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Guia Técnico de Documentação por Camada de Sistema</w:t>
      </w: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Para complementar o guia geral de documentação de sistemas de TI, este documento aprofunda as especificidades da documentação técnica para cada camada de uma arquitetura moderna: </w:t>
      </w:r>
      <w:r>
        <w:rPr>
          <w:rStyle w:val="MdStrong"/>
          <w:b/>
          <w:bCs/>
        </w:rPr>
        <w:t xml:space="preserve">Frontend</w:t>
      </w:r>
      <w:r>
        <w:t xml:space="preserve">, </w:t>
      </w:r>
      <w:r>
        <w:rPr>
          <w:rStyle w:val="MdStrong"/>
          <w:b/>
          <w:bCs/>
        </w:rPr>
        <w:t xml:space="preserve">Backend</w:t>
      </w:r>
      <w:r>
        <w:t xml:space="preserve">, </w:t>
      </w:r>
      <w:r>
        <w:rPr>
          <w:rStyle w:val="MdStrong"/>
          <w:b/>
          <w:bCs/>
        </w:rPr>
        <w:t xml:space="preserve">Banco de Dados</w:t>
      </w:r>
      <w:r>
        <w:t xml:space="preserve"> e </w:t>
      </w:r>
      <w:r>
        <w:rPr>
          <w:rStyle w:val="MdStrong"/>
          <w:b/>
          <w:bCs/>
        </w:rPr>
        <w:t xml:space="preserve">Cloud/Infraestrutura</w:t>
      </w:r>
      <w:r>
        <w:t xml:space="preserve">. A documentação eficaz em cada uma dessas áreas é crucial para garantir a manutenibilidade, escalabilidade e a colaboração eficiente entre equipes especializadas. Este guia oferece um roteiro prático com os tipos de documentos, ferramentas e boas práticas essenciais para cada camada.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Documentação de Frontend</w:t>
      </w:r>
    </w:p>
    <w:p>
      <w:pPr>
        <w:pStyle w:val="MdParagraph"/>
      </w:pPr>
      <w:r>
        <w:t xml:space="preserve">A documentação de frontend foca em garantir uma experiência de usuário (UX) consistente, um desenvolvimento de interface (UI) eficiente e a manutenibilidade do código que roda no cliente. É a ponte entre o design e a implementação técnica.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1.1. Design System e Catálogo de Componentes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Design System</w:t>
      </w:r>
      <w:r>
        <w:t xml:space="preserve"> é a fonte única da verdade para a UI. Ele vai além de um simples guia de estilo, sendo um conjunto de padrões, princípios e componentes reutilizáveis. A sua documentação é viva e interativa.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Artefato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Ferramentas Comuns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Guia de Estilo (Style Guide)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 os elementos visuais básicos: cores, tipografia, espaçamento, ícones e grid.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Figma, Sketch, Adobe XD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Catálogo de Componentes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Uma biblioteca visual e interativa de todos os componentes de UI (botões, formulários, cards, etc.). Cada componente deve ter sua documentação detalhando propriedades (props), estados (normal, hover, disabled, loading), variantes e exemplos de uso.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Storybook, Docz, Bit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Princípios de Design e UX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Diretrizes sobre usabilidade, acessibilidade (WCAG), tom de voz e princípios gerais que guiam a criação da experiência do usuário.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Confluence, Notion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Boa Prática</w:t>
      </w:r>
      <w:r>
        <w:t xml:space="preserve">: A documentação de um componente no catálogo deve incluir não apenas a visualização, mas também snippets de código prontos para serem copiados e colados, acelerando o desenvolvimento [1]. Ferramentas como o </w:t>
      </w:r>
      <w:r>
        <w:rPr>
          <w:rStyle w:val="MdStrong"/>
          <w:b/>
          <w:bCs/>
        </w:rPr>
        <w:t xml:space="preserve">DocC</w:t>
      </w:r>
      <w:r>
        <w:t xml:space="preserve"> no ecossistema da Apple permitem gerar documentação rica diretamente a partir dos comentários no código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1.2. Documentação da Arquitetura de Frontend</w:t>
      </w:r>
    </w:p>
    <w:p>
      <w:pPr>
        <w:pStyle w:val="MdParagraph"/>
      </w:pPr>
      <w:r>
        <w:t xml:space="preserve">Descreve a estrutura do projeto, as decisões técnicas e os padrões utilizados.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 de Pastas e Arquivos</w:t>
      </w:r>
      <w:r>
        <w:t xml:space="preserve">: Um documento que explica a organização do código-fonte (ex: por feature, por tipo de arquivo), facilitando a navegação e a localização de código.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Gerenciamento de Estado</w:t>
      </w:r>
      <w:r>
        <w:t xml:space="preserve">: Explica a estratégia de gerenciamento de estado da aplicação (ex: Redux, MobX, Vuex, Context API), incluindo diagramas de fluxo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Decisões Arquiteturais (ADRs)</w:t>
      </w:r>
      <w:r>
        <w:t xml:space="preserve">: Registra as decisões importantes, como a escolha de um framework (React, Vue, Angular), bibliotecas de UI, e as justificativas para tais escolhas.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Guia de Contribuição (CONTRIBUTING.md)</w:t>
      </w:r>
      <w:r>
        <w:t xml:space="preserve">: Essencial para projetos open-source ou com muitas equipes, detalha como configurar o ambiente de desenvolvimento, rodar testes e submeter alterações.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Documentação de Backend e APIs</w:t>
      </w:r>
    </w:p>
    <w:p>
      <w:pPr>
        <w:pStyle w:val="MdParagraph"/>
      </w:pPr>
      <w:r>
        <w:t xml:space="preserve">A documentação de backend é centrada na lógica de negócio, na arquitetura de serviços e, principalmente, nos contratos de API que expõem as funcionalidades para os clientes (sejam eles um frontend ou outros serviços).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Documentação de API (Contrato da API)</w:t>
      </w:r>
    </w:p>
    <w:p>
      <w:pPr>
        <w:pStyle w:val="MdParagraph"/>
      </w:pPr>
      <w:r>
        <w:t xml:space="preserve">Esta é talvez a documentação mais crítica do backend. Ela define como os consumidores devem interagir com a API. O padrão </w:t>
      </w:r>
      <w:r>
        <w:rPr>
          <w:rStyle w:val="MdStrong"/>
          <w:b/>
          <w:bCs/>
        </w:rPr>
        <w:t xml:space="preserve">OpenAPI Specification (anteriormente Swagger)</w:t>
      </w:r>
      <w:r>
        <w:t xml:space="preserve"> é o mais adotado para APIs REST [3].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Uma boa documentação de API, gerada a partir de uma especificação OpenAPI, deve incluir: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 da Documentação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Conteúdo Essencial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Endpoints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Lista de todos os endpoints disponíveis, agrupados por recurso (ex: </w:t>
            </w:r>
            <w:r>
              <w:rPr>
                <w:rStyle w:val="MdCode"/>
                <w:u w:val="single"/>
              </w:rPr>
              <w:t xml:space="preserve">/users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/products</w:t>
            </w:r>
            <w:r>
              <w:t xml:space="preserve">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Métodos HTTP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Para cada endpoint, os métodos suportados (GET, POST, PUT, DELETE, etc.).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Parâmetros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Detalhes sobre os parâmetros de path, query, header e corpo da requisição, incluindo tipo de dado, formato e se são obrigatórios.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Corpos de Requisição e Resposta (Schemas)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Exemplos claros dos objetos JSON (ou outro formato) esperados na requisição e retornados na resposta, para sucesso e para erro.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Autenticação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Explicação de como a autenticação é tratada (ex: OAuth 2.0, API Keys, JWT).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Códigos de Status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Documentação dos possíveis códigos de resposta HTTP e o que eles significam no contexto daquele endpoint.</w:t>
            </w:r>
          </w:p>
        </w:tc>
      </w:tr>
    </w:tbl>
    <w:p>
      <w:pPr>
        <w:pStyle w:val="MdParagraph"/>
      </w:pPr>
      <w:r>
        <w:t xml:space="preserve">Ferramentas como </w:t>
      </w:r>
      <w:r>
        <w:rPr>
          <w:rStyle w:val="MdStrong"/>
          <w:b/>
          <w:bCs/>
        </w:rPr>
        <w:t xml:space="preserve">Swagger UI</w:t>
      </w:r>
      <w:r>
        <w:t xml:space="preserve">, </w:t>
      </w:r>
      <w:r>
        <w:rPr>
          <w:rStyle w:val="MdStrong"/>
          <w:b/>
          <w:bCs/>
        </w:rPr>
        <w:t xml:space="preserve">Redoc</w:t>
      </w:r>
      <w:r>
        <w:t xml:space="preserve"> e </w:t>
      </w:r>
      <w:r>
        <w:rPr>
          <w:rStyle w:val="MdStrong"/>
          <w:b/>
          <w:bCs/>
        </w:rPr>
        <w:t xml:space="preserve">Postman</w:t>
      </w:r>
      <w:r>
        <w:t xml:space="preserve"> geram documentações interativas a partir de um arquivo OpenAPI (YAML ou JSON), permitindo que os desenvolvedores testem as chamadas diretamente do navegador [4].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2.2. Documentação de Arquitetura de Backend</w:t>
      </w:r>
    </w:p>
    <w:p>
      <w:pPr>
        <w:pStyle w:val="MdParagraph"/>
      </w:pPr>
      <w:r>
        <w:t xml:space="preserve">Em arquiteturas complexas, como microsserviços, a documentação da arquitetura é vital para entender como os serviços se comunicam e operam.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Diagrama de Arquitetura de Microsserviços</w:t>
      </w:r>
      <w:r>
        <w:t xml:space="preserve">: Mostra os diferentes serviços, seus domínios de responsabilidade e como eles se comunicam (ex: via API REST, mensageria com RabbitMQ/Kafka).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Lógica de Negócio</w:t>
      </w:r>
      <w:r>
        <w:t xml:space="preserve">: Para regras de negócio complexas, diagramas de fluxo ou pseudocódigo podem ser usados para explicar a lógica implementada.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Padrões de Comunicação</w:t>
      </w:r>
      <w:r>
        <w:t xml:space="preserve">: Documenta os padrões utilizados (síncrono vs. assíncrono, coreografia vs. orquestração) e as garantias de entrega de mensagens.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Documentação de Banco de Dados</w:t>
      </w:r>
    </w:p>
    <w:p>
      <w:pPr>
        <w:pStyle w:val="MdParagraph"/>
      </w:pPr>
      <w:r>
        <w:t xml:space="preserve">A documentação do banco de dados garante a integridade, a consistência e a compreensão da estrutura de dados que suporta a aplicação.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3.1. Modelagem e Schema do Banco de 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Diagrama Entidade-Relacionamento (DER)</w:t>
      </w:r>
      <w:r>
        <w:t xml:space="preserve">: Para bancos de dados relacionais (SQL), o DER é a representação visual das tabelas, colunas, tipos de dados, chaves primárias, chaves estrangeiras e os relacionamentos entre elas. É a planta baixa do banco de dados [5].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Dicionário de Dados</w:t>
      </w:r>
      <w:r>
        <w:t xml:space="preserve">: Um documento textual que complementa o DER, descrevendo cada tabela e cada coluna, sua finalidade, regras de validação, valores padrão e se aceita nulos.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Schema (SQL/NoSQL)</w:t>
      </w:r>
      <w:r>
        <w:t xml:space="preserve">: Para bancos NoSQL (como MongoDB), onde o schema é flexível, a documentação é ainda mais importante. Ela deve descrever a estrutura esperada dos documentos (coleções), os campos comuns e os padrões de modelagem utilizados (ex: embedding vs. referencing) [6].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3.2. Outras Documentações de Banco de 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Scripts de Migração (Migrations)</w:t>
      </w:r>
      <w:r>
        <w:t xml:space="preserve">: Os próprios scripts de migração, versionados no controle de código, servem como uma documentação histórica das alterações no schema do banco de dados.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Stored Procedures e Triggers</w:t>
      </w:r>
      <w:r>
        <w:t xml:space="preserve">: Para lógicas complexas implementadas diretamente no banco de dados, é essencial documentar o que cada procedure ou trigger faz, seus parâmetros e seus efeitos colaterais.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Documentação de Cloud e Infraestrutura (DevOps)</w:t>
      </w:r>
    </w:p>
    <w:p>
      <w:pPr>
        <w:pStyle w:val="MdParagraph"/>
      </w:pPr>
      <w:r>
        <w:t xml:space="preserve">Com a ascensão da </w:t>
      </w:r>
      <w:r>
        <w:rPr>
          <w:rStyle w:val="MdStrong"/>
          <w:b/>
          <w:bCs/>
        </w:rPr>
        <w:t xml:space="preserve">Infraestrutura como Código (IaC)</w:t>
      </w:r>
      <w:r>
        <w:t xml:space="preserve">, a documentação da infraestrutura tornou-se parte integrante do próprio código. Ela descreve o ambiente onde a aplicação roda, como é implantada e como é monitorada.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Infraestrutura como Código (IaC)</w:t>
      </w:r>
    </w:p>
    <w:p>
      <w:pPr>
        <w:pStyle w:val="MdParagraph"/>
      </w:pPr>
      <w:r>
        <w:t xml:space="preserve">Os próprios arquivos de configuração de ferramentas como </w:t>
      </w:r>
      <w:r>
        <w:rPr>
          <w:rStyle w:val="MdStrong"/>
          <w:b/>
          <w:bCs/>
        </w:rPr>
        <w:t xml:space="preserve">Terraform</w:t>
      </w:r>
      <w:r>
        <w:t xml:space="preserve"> e </w:t>
      </w:r>
      <w:r>
        <w:rPr>
          <w:rStyle w:val="MdStrong"/>
          <w:b/>
          <w:bCs/>
        </w:rPr>
        <w:t xml:space="preserve">AWS CloudFormation</w:t>
      </w:r>
      <w:r>
        <w:t xml:space="preserve"> são a principal forma de documentação da infraestrutura. Código bem escrito e comentado é autoexplicativo [7].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Artefato de IaC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Arquivos Terraform/CloudFormation (.tf, .yaml)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Definem os recursos de nuvem (VMs, redes, bancos de dados, load balancers) de forma declarativa. A estrutura de módulos deve ser documentada em um </w:t>
            </w:r>
            <w:r>
              <w:rPr>
                <w:rStyle w:val="MdCode"/>
                <w:u w:val="single"/>
              </w:rPr>
              <w:t xml:space="preserve">README.md</w:t>
            </w:r>
            <w:r>
              <w:t xml:space="preserve"> para cada módulo.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Arquivos de Configuração de Contêineres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Dockerfile</w:t>
            </w:r>
            <w:r>
              <w:t xml:space="preserve"> (define como construir uma imagem de contêiner) e </w:t>
            </w:r>
            <w:r>
              <w:rPr>
                <w:rStyle w:val="MdCode"/>
                <w:u w:val="single"/>
              </w:rPr>
              <w:t xml:space="preserve">docker-compose.yml</w:t>
            </w:r>
            <w:r>
              <w:t xml:space="preserve"> (define um ambiente de desenvolvimento local com múltiplos contêineres).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Manifestos do Kubernetes (.yaml)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Descrevem os objetos do Kubernetes (Deployments, Services, Ingress, ConfigMaps) que definem como a aplicação é implantada e exposta.</w:t>
            </w:r>
          </w:p>
        </w:tc>
      </w:tr>
    </w:tbl>
    <w:p>
      <w:pPr>
        <w:pStyle w:val="Heading3"/>
        <w:pStyle w:val="MdHeading3"/>
      </w:pPr>
      <w:r>
        <w:t xml:space="preserve">4.2. Documentação de CI/CD e Operações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Definição do Pipeline de CI/CD</w:t>
      </w:r>
      <w:r>
        <w:t xml:space="preserve">: O arquivo de configuração do pipeline (ex: </w:t>
      </w:r>
      <w:r>
        <w:rPr>
          <w:rStyle w:val="MdCode"/>
          <w:u w:val="single"/>
        </w:rPr>
        <w:t xml:space="preserve">.gitlab-ci.yml</w:t>
      </w:r>
      <w:r>
        <w:t xml:space="preserve">, </w:t>
      </w:r>
      <w:r>
        <w:rPr>
          <w:rStyle w:val="MdCode"/>
          <w:u w:val="single"/>
        </w:rPr>
        <w:t xml:space="preserve">Jenkinsfile</w:t>
      </w:r>
      <w:r>
        <w:t xml:space="preserve">, </w:t>
      </w:r>
      <w:r>
        <w:rPr>
          <w:rStyle w:val="MdCode"/>
          <w:u w:val="single"/>
        </w:rPr>
        <w:t xml:space="preserve">azure-pipelines.yml</w:t>
      </w:r>
      <w:r>
        <w:t xml:space="preserve">) documenta as etapas de build, teste e deploy. Comentários no código são essenciais para explicar passos complexos.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Runbooks Operacionais</w:t>
      </w:r>
      <w:r>
        <w:t xml:space="preserve">: Manuais passo a passo para a equipe de operações realizar tarefas como diagnosticar problemas, realizar backups, ou responder a alertas de monitoramento.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Monitoramento e Observabilidade</w:t>
      </w:r>
      <w:r>
        <w:t xml:space="preserve">: Descreve quais métricas, logs e traces são coletados, quais dashboards foram criados (ex: em Grafana, Datadog) e como interpretar os principais indicadores de saúde do sistema [8].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A documentação técnica detalhada por camada não é um luxo, mas uma necessidade para o desenvolvimento sustentável de sistemas complexos. Ao adotar as práticas e ferramentas descritas neste guia, as equipes podem criar uma base de conhecimento robusta que facilita o onboarding de novos membros, acelera o desenvolvimento, simplifica a manutenção e garante que o sistema evolua de forma coesa e controlada. A documentação deve ser tratada como um produto, com seu próprio ciclo de vida, e mantida viva junto com o código que ela descreve.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[1]: Brasil UX Design. (2021). </w:t>
      </w:r>
      <w:r>
        <w:rPr>
          <w:rStyle w:val="MdEm"/>
          <w:i/>
          <w:iCs/>
        </w:rPr>
        <w:t xml:space="preserve">Como criar uma documentação funcional e enxuta para Design System</w:t>
      </w:r>
      <w:r>
        <w:t xml:space="preserve">. </w:t>
      </w:r>
      <w:hyperlink w:history="1" r:id="rIdcix4id7lxckk1fa1ez7kc">
        <w:r>
          <w:rPr>
            <w:rStyle w:val="MdLink"/>
          </w:rPr>
          <w:t xml:space="preserve">https://brasil.uxdesign.cc/como-criar-uma-documenta%C3%A7%C3%A3o-funcional-e-enxuta-para-design-system-no-zeplin-e-sketch-ou-outros-7aed3213fbc3</w:t>
        </w:r>
      </w:hyperlink>
      <w:r>
        <w:t xml:space="preserve">
[2]: Carvalho, L. (2025). </w:t>
      </w:r>
      <w:r>
        <w:rPr>
          <w:rStyle w:val="MdEm"/>
          <w:i/>
          <w:iCs/>
        </w:rPr>
        <w:t xml:space="preserve">Documentação e Catálogo de Componentes em um Design System</w:t>
      </w:r>
      <w:r>
        <w:t xml:space="preserve">. Medium. </w:t>
      </w:r>
      <w:hyperlink w:history="1" r:id="rIdf1yse5ihw_ynckw569q3t">
        <w:r>
          <w:rPr>
            <w:rStyle w:val="MdLink"/>
          </w:rPr>
          <w:t xml:space="preserve">https://medium.com/@lucascarvalhodeveloper/documenta%C3%A7%C3%A3o-e-cat%C3%A1logo-de-componentes-em-um-design-system-6fbf00cc98e2</w:t>
        </w:r>
      </w:hyperlink>
      <w:r>
        <w:t xml:space="preserve">
[3]: Swagger. (s.d.). </w:t>
      </w:r>
      <w:r>
        <w:rPr>
          <w:rStyle w:val="MdEm"/>
          <w:i/>
          <w:iCs/>
        </w:rPr>
        <w:t xml:space="preserve">OpenAPI Specification</w:t>
      </w:r>
      <w:r>
        <w:t xml:space="preserve">. </w:t>
      </w:r>
      <w:hyperlink w:history="1" r:id="rId1hmsntpl9xahyt1byw3ay">
        <w:r>
          <w:rPr>
            <w:rStyle w:val="MdLink"/>
          </w:rPr>
          <w:t xml:space="preserve">https://swagger.io/specification/</w:t>
        </w:r>
      </w:hyperlink>
      <w:r>
        <w:t xml:space="preserve">
[4]: Swagger. (s.d.). </w:t>
      </w:r>
      <w:r>
        <w:rPr>
          <w:rStyle w:val="MdEm"/>
          <w:i/>
          <w:iCs/>
        </w:rPr>
        <w:t xml:space="preserve">API Documentation Made Easy with OpenAPI &amp; Swagger</w:t>
      </w:r>
      <w:r>
        <w:t xml:space="preserve">. </w:t>
      </w:r>
      <w:hyperlink w:history="1" r:id="rIddnjalwzris1blup_7dhs2">
        <w:r>
          <w:rPr>
            <w:rStyle w:val="MdLink"/>
          </w:rPr>
          <w:t xml:space="preserve">https://swagger.io/resources/articles/documenting-apis-with-swagger/</w:t>
        </w:r>
      </w:hyperlink>
      <w:r>
        <w:t xml:space="preserve">
[5]: DevMedia. (s.d.). </w:t>
      </w:r>
      <w:r>
        <w:rPr>
          <w:rStyle w:val="MdEm"/>
          <w:i/>
          <w:iCs/>
        </w:rPr>
        <w:t xml:space="preserve">MER e DER modelagem de bancos de dados</w:t>
      </w:r>
      <w:r>
        <w:t xml:space="preserve">. </w:t>
      </w:r>
      <w:hyperlink w:history="1" r:id="rIdp3blqm-e5ye-xosokma-n">
        <w:r>
          <w:rPr>
            <w:rStyle w:val="MdLink"/>
          </w:rPr>
          <w:t xml:space="preserve">https://www.devmedia.com.br/mer-e-der-modelagem-de-bancos-de-dados/14332</w:t>
        </w:r>
      </w:hyperlink>
      <w:r>
        <w:t xml:space="preserve">
[6]: MongoDB. (s.d.). </w:t>
      </w:r>
      <w:r>
        <w:rPr>
          <w:rStyle w:val="MdEm"/>
          <w:i/>
          <w:iCs/>
        </w:rPr>
        <w:t xml:space="preserve">MongoDB Documentation</w:t>
      </w:r>
      <w:r>
        <w:t xml:space="preserve">. </w:t>
      </w:r>
      <w:hyperlink w:history="1" r:id="rIdrnkxbvqiloskim0f9fcfh">
        <w:r>
          <w:rPr>
            <w:rStyle w:val="MdLink"/>
          </w:rPr>
          <w:t xml:space="preserve">https://www.mongodb.com/docs/</w:t>
        </w:r>
      </w:hyperlink>
      <w:r>
        <w:t xml:space="preserve">
[7]: HashiCorp. (2021). </w:t>
      </w:r>
      <w:r>
        <w:rPr>
          <w:rStyle w:val="MdEm"/>
          <w:i/>
          <w:iCs/>
        </w:rPr>
        <w:t xml:space="preserve">What is Infrastructure as Code with Terraform?</w:t>
      </w:r>
      <w:r>
        <w:t xml:space="preserve">. </w:t>
      </w:r>
      <w:hyperlink w:history="1" r:id="rIdjcovninrgh6zgjyxlfroz">
        <w:r>
          <w:rPr>
            <w:rStyle w:val="MdLink"/>
          </w:rPr>
          <w:t xml:space="preserve">https://developer.hashicorp.com/terraform/tutorials/aws-get-started/infrastructure-as-code</w:t>
        </w:r>
      </w:hyperlink>
      <w:r>
        <w:t xml:space="preserve">
[8]: Red Hat. (2023). </w:t>
      </w:r>
      <w:r>
        <w:rPr>
          <w:rStyle w:val="MdEm"/>
          <w:i/>
          <w:iCs/>
        </w:rPr>
        <w:t xml:space="preserve">O que é CI/CD?</w:t>
      </w:r>
      <w:r>
        <w:t xml:space="preserve">. </w:t>
      </w:r>
      <w:hyperlink w:history="1" r:id="rIdcayw82hct9v9k2xw4yy3q">
        <w:r>
          <w:rPr>
            <w:rStyle w:val="MdLink"/>
          </w:rPr>
          <w:t xml:space="preserve">https://www.redhat.com/pt-br/topics/devops/what-is-ci-cd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ix4id7lxckk1fa1ez7kc" Type="http://schemas.openxmlformats.org/officeDocument/2006/relationships/hyperlink" Target="https://brasil.uxdesign.cc/como-criar-uma-documenta%C3%A7%C3%A3o-funcional-e-enxuta-para-design-system-no-zeplin-e-sketch-ou-outros-7aed3213fbc3" TargetMode="External"/><Relationship Id="rIdf1yse5ihw_ynckw569q3t" Type="http://schemas.openxmlformats.org/officeDocument/2006/relationships/hyperlink" Target="https://medium.com/@lucascarvalhodeveloper/documenta%C3%A7%C3%A3o-e-cat%C3%A1logo-de-componentes-em-um-design-system-6fbf00cc98e2" TargetMode="External"/><Relationship Id="rId1hmsntpl9xahyt1byw3ay" Type="http://schemas.openxmlformats.org/officeDocument/2006/relationships/hyperlink" Target="https://swagger.io/specification/" TargetMode="External"/><Relationship Id="rIddnjalwzris1blup_7dhs2" Type="http://schemas.openxmlformats.org/officeDocument/2006/relationships/hyperlink" Target="https://swagger.io/resources/articles/documenting-apis-with-swagger/" TargetMode="External"/><Relationship Id="rIdp3blqm-e5ye-xosokma-n" Type="http://schemas.openxmlformats.org/officeDocument/2006/relationships/hyperlink" Target="https://www.devmedia.com.br/mer-e-der-modelagem-de-bancos-de-dados/14332" TargetMode="External"/><Relationship Id="rIdrnkxbvqiloskim0f9fcfh" Type="http://schemas.openxmlformats.org/officeDocument/2006/relationships/hyperlink" Target="https://www.mongodb.com/docs/" TargetMode="External"/><Relationship Id="rIdjcovninrgh6zgjyxlfroz" Type="http://schemas.openxmlformats.org/officeDocument/2006/relationships/hyperlink" Target="https://developer.hashicorp.com/terraform/tutorials/aws-get-started/infrastructure-as-code" TargetMode="External"/><Relationship Id="rIdcayw82hct9v9k2xw4yy3q" Type="http://schemas.openxmlformats.org/officeDocument/2006/relationships/hyperlink" Target="https://www.redhat.com/pt-br/topics/devops/what-is-ci-cd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2026-03-01T21:22:03.727Z</dcterms:created>
  <dcterms:modified xsi:type="dcterms:W3CDTF">2026-03-01T21:22:03.727Z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