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48"/>
          <w:szCs w:val="48"/>
          <w:rtl w:val="0"/>
        </w:rPr>
        <w:t xml:space="preserve">SISTEMA DE PARCEIROS E CUPONS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8"/>
          <w:szCs w:val="28"/>
          <w:rtl w:val="0"/>
        </w:rPr>
        <w:t xml:space="preserve">Especificação Funcional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d6d7e"/>
          <w:sz w:val="22"/>
          <w:szCs w:val="22"/>
          <w:rtl w:val="0"/>
        </w:rPr>
        <w:t xml:space="preserve">Programa de Afiliados • Cupons de Desconto • Comissões • Rastreamento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4f7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7f8c8d"/>
          <w:sz w:val="20"/>
          <w:szCs w:val="20"/>
          <w:rtl w:val="0"/>
        </w:rPr>
        <w:t xml:space="preserve">Plataforma Agregadora de IA — Módulo de Parcerias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Março 2026 | Versão 1.0 |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 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O Sistema de Parceiros e Cupons é o motor de crescimento orgânico da plataforma. Ele permite que parceiros (influenciadores, agências, consultores, educadores) gerem cupons personalizados, divulguem a plataforma e recebam comissão recorrente sobre cada assinante que trouxerem.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1.1 Objetivos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Reduzir CAC (Custo de Aquisição de Cliente) em 40-60% via aquisição por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Criar rede de evangelistas remunerados que promovem a plataforma organicamente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Rastrear 100% da atribuição: saber EXATAMENTE qual parceiro trouxe cada assinante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Automatizar pagamento de comissões com total transparência para ambos os 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Oferecer descontos controlados sem comprometer margem de lucro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1.2 Fluxo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O fluxo completo em 8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3200"/>
        <w:gridCol w:w="3560"/>
        <w:tblGridChange w:id="0">
          <w:tblGrid>
            <w:gridCol w:w="500"/>
            <w:gridCol w:w="1100"/>
            <w:gridCol w:w="3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Cadastra parceiro com dados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perfil do parceiro no painel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Admin/Parceiro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Cria cupom com regras (desconto, validade, limite)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código único e link rastreável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Divulga cupom/link em suas redes, cursos,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Acessa plataforma via link com cupom ou digita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 de atribuição (30 dias) + UTM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Faz cadastro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Vincula usuário ao cupom/parceiro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 plano pago (com desconto do cupom)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Registra transação, aplica desconto, calcula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 cada pagamento recorrente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Credita comissão ao saldo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Admin/Sistema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mensal de comissões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relatório, processa pagamento via Pix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Entidades principais do sistema e seus 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2.1 Entidade: Parceiro (partners)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500"/>
        <w:gridCol w:w="1000"/>
        <w:gridCol w:w="3760"/>
        <w:tblGridChange w:id="0">
          <w:tblGrid>
            <w:gridCol w:w="2100"/>
            <w:gridCol w:w="1500"/>
            <w:gridCol w:w="10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completo ou razão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de contato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 com DDD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 ou CNPJ (validado)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ENUM('PF','PJ')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Pessoa física ou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influenciador | agencia | consultor | educador | afiliado | outro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nome_exibicao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público (ex: @nomederede)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url_site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Site ou perfil principal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seguidores_estimado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Tamanho estimado da audiência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comissao_padrao_pct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de comissão padrão (ex: 20.00)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comissão é recorrente (todo mês) ou só 1ª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meses_recorrencia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Quantos meses dura a recorrência (0 = vitalício)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chave_pix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 Pix para pagamento (CPF, email, celular ou aleatória)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do banco (para referência)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saldo_pendente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acumuladas ainda não pagas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saldo_total_historico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já pago historicamente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ativo | pausado | bloqueado | pendente_aprovacao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criação do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data_ultimo_pagamento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do último pagamento de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notas_internas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Observações do admin sobre 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termos_aceitos_em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aceite dos termos do programa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2.2 Entidade: Cupom (coupons)</w:t>
      </w: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000"/>
        <w:gridCol w:w="3560"/>
        <w:tblGridChange w:id="0">
          <w:tblGrid>
            <w:gridCol w:w="2200"/>
            <w:gridCol w:w="1600"/>
            <w:gridCol w:w="1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do cupom (único, uppercase, ex: MARIA20)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parceiro dono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ENUM('percentual','fixo')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desconto: % ou valor fixo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do desconto (ex: 20.00 para 20% ou R$20)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desconto_max_reais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máximo de desconto em R$ (se tipo = percentual)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aplica_em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primeira_cobranca | todas_cobrancas | N_primeiras_cobrancas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meses_desconto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de meses com desconto (se aplica_em =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planos_validos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Lista de planos onde o cupom é válido (null = todos)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máximo de usos totais (null = ilimitado)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Quantas vezes já foi 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uso_maximo_por_usuario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Máximo de usos por usuário (geralmente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Início da validade do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Fim da validade (null = sem expiração)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url_rastreavel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 único com UTM: app.com/?ref=CODIGO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ativo | pausado | expirado | esgotado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comissao_override_pct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especial diferente do padrão do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data_criacao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Observações sobre o cupom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2.3 Entidade: Atribuição (coupon_attributions)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Rastreia CADA usuário que chegou via cupom, independente de ter assinado ou não:</w:t>
      </w: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1000"/>
        <w:gridCol w:w="3660"/>
        <w:tblGridChange w:id="0">
          <w:tblGrid>
            <w:gridCol w:w="2200"/>
            <w:gridCol w:w="1500"/>
            <w:gridCol w:w="10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usuário que usou o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cupom utilizado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ao parceiro (desnormalizado para performance)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link_direto | codigo_digitado | url_referral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Fonte UTM capturada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Meio UTM capturado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Campanha UTM capturada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ip_primeiro_acesso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IP do primeiro acesso (para anti-fraude)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data_primeiro_acesso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acessou pela primeira vez via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se cadastrou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data_primeira_assinatura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usuário assinou pela primeira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converteu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virou assinante pagante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plano_assinado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Qual plano assinou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valor_pago_primeiro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primeira cobrança (com desconto aplicado)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desconto_aplicado_reais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de desconto foi dado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cookie_expira_em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o cookie de atribuição expira (30 dias)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2.4 Entidade: Comissões (commissions)</w:t>
      </w: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500"/>
        <w:gridCol w:w="1000"/>
        <w:gridCol w:w="3560"/>
        <w:tblGridChange w:id="0">
          <w:tblGrid>
            <w:gridCol w:w="2300"/>
            <w:gridCol w:w="1500"/>
            <w:gridCol w:w="1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 que recebe 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que gerou a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 que pagou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transacao_pagamento_id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Referência à transação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valor_bruto_assinatura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cheio do plano (sem desconto, ex: R$99)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desconto_aplicado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dado ao usuário (ex: R$19,80)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valor_pago_usuario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efetivamente pago (ex: R$79,20)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taxa_gateway_pct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do gateway de pagamento (ex: 3.49%)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taxa_gateway_reais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taxa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base_calculo_comissao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sobre o qual a comissão é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Percentual de comissão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comissao_reais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comissão em R$ (calculado)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Mês/ano de referência (ex: 2026-03)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pendente | aprovada | paga | cancelada | estornada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data_calculo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a comissão foi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Quando foi paga ao parceiro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comprovante_pix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 do comprovante Pix ou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3.1 Regras de Cupom</w:t>
      </w: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5660"/>
        <w:tblGridChange w:id="0">
          <w:tblGrid>
            <w:gridCol w:w="500"/>
            <w:gridCol w:w="22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único e uppercase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sempre salvo em MAIÚSCULAS. Sem espaços, apenas letras, números e hífen. Min 3, max 30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percentual ou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percentual: 1-50% (máximo 50% para proteger margem). Se fixo: R$1 a R$100.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de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tipo percentual, pode ter teto em R$ (ex: 20% de desconto até no máximo R$50).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pode ter data de início e fim. Fora do período, retorna erro 'Cupom expirado'.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Limite de usos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Pode ter máximo de usos totais (ex: apenas 100 primeiros). Após esgotar: 'Cupom esgotado'.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Limite de uso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Padrão: 1 uso por usuário (por CPF/email). Impede abuso.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Restrição por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pode ser válido apenas para planos específicos (ex: só Plano Anual).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não acumula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Um pedido aceita apenas 1 cupom. Não combina com outras promoções.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Duração do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Pode ser: só 1ª cobrança, N primeiras cobranças, ou todas (vitalício enquanto cupom existir).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Desativação a qualquer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pode pausar/desativar cupom. Novos usos bloqueados mas usuários existentes mantêm desconto.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3.2 Regras de Atribuição e Rastreamento</w:t>
      </w:r>
      <w:r w:rsidDel="00000000" w:rsidR="00000000" w:rsidRPr="00000000">
        <w:rPr>
          <w:rtl w:val="0"/>
        </w:rPr>
      </w:r>
    </w:p>
    <w:tbl>
      <w:tblPr>
        <w:tblStyle w:val="Table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5460"/>
        <w:tblGridChange w:id="0">
          <w:tblGrid>
            <w:gridCol w:w="500"/>
            <w:gridCol w:w="24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 de 30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Ao acessar via link do parceiro, cookie é setado por 30 dias. Se cadastrar/assinar dentro de 30 dias, atribuição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Último toque ganha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acessar via 2 cupons diferentes, o ÚLTIMO cupom usado é o que recebe atribuição (last-click).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digitado tem 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tem cookie de parceiro A mas digita cupom de parceiro B no checkout, parceiro B ganha (ação explícita &gt; implícita).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Atribuição permanente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Uma vez vinculado a um parceiro e convertido, o usuário PERMANECE vinculado. Comissão recorrente por N meses ou vitalícia.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Atribuição rastreia não-conversões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Mesmo visitantes que NÃO assinaram ficam registrados. Dashboard mostra funil: visitas → cadastros → assinaturas.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Anti-fraude: IP 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Múltiplos cadastros do mesmo IP em 24h são flagados. Auto-referência (parceiro usando próprio cupom) é bloqueada.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UTM tracking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Link do parceiro inclui utm_source=parceiro&amp;utm_medium=cupom&amp;utm_campaign=CODIGO. Rastreável no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3.3 Regras de Comissão e Pagamento</w:t>
      </w:r>
      <w:r w:rsidDel="00000000" w:rsidR="00000000" w:rsidRPr="00000000">
        <w:rPr>
          <w:rtl w:val="0"/>
        </w:rPr>
      </w:r>
    </w:p>
    <w:tbl>
      <w:tblPr>
        <w:tblStyle w:val="Table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5660"/>
        <w:tblGridChange w:id="0">
          <w:tblGrid>
            <w:gridCol w:w="500"/>
            <w:gridCol w:w="22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Base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calculada sobre o VALOR PAGO PELO USUÁRIO (após desconto), NÃO sobre o preço cheio. Ex: Plano R$99, desconto 20% = R$79,20 pago. Comissão 20% de R$79,20 = R$15,84.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padrão vs.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Cada parceiro tem % padrão. Cada cupom pode ter % especial (override). Se cupom tem override, usa o do cupom.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ativada, parceiro recebe comissão TODO mês que o usuário pagar, por N meses ou vitaliciamente.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só na 1ª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desativada recorrência, parceiro recebe apenas na primeira conversão.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 mínimo para saque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só é processado quando saldo ≥ R$50,00. Valores menores acumulam.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 mensal via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fecham no dia 30. Pagamento processado entre dia 1-5 do mês seguinte via Pix.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Estorno e chargeback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usuário pedir reembolso ou chargeback, comissão correspondente é CANCELADA e deduzida do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Carência de 7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fica 'pendente' por 7 dias após pagamento do usuário. Após 7 dias sem estorno, muda para 'aprovada'.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Demonstrativo detalhado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 tem acesso a relatório com CADA transação: usuário (anonimizado), plano, valor pago, desconto, comissão em R$ e 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Imposto é responsabilidade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Plataforma não retém impostos. Parceiro PJ emite NF; PF declara como renda. Informação clara nos termos.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 FÓRMULAS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4.1 Cálculo do Desconto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Desconto Percentual: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desconto_reais = preco_plano × (desconto_pct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Se desconto_reais &gt; desconto_max_reais → desconto_reais = desconto_max_reais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valor_pago = preco_plano − desconto_reais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Exemplo com Plano Mensal R$99 + Cupom 20% (teto R$30):</w:t>
      </w:r>
      <w:r w:rsidDel="00000000" w:rsidR="00000000" w:rsidRPr="00000000">
        <w:rPr>
          <w:rtl w:val="0"/>
        </w:rPr>
      </w:r>
    </w:p>
    <w:tbl>
      <w:tblPr>
        <w:tblStyle w:val="Table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860"/>
        <w:tblGridChange w:id="0">
          <w:tblGrid>
            <w:gridCol w:w="3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Preço cheio 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aplicado?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R$19,80 &lt; R$30 →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R$99 −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4.2 Cálculo da Comissão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comissao_reais = valor_pago_usuario × (comissao_pct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Exemplo completo com os 3 cálculos:</w:t>
      </w:r>
      <w:r w:rsidDel="00000000" w:rsidR="00000000" w:rsidRPr="00000000">
        <w:rPr>
          <w:rtl w:val="0"/>
        </w:rPr>
      </w:r>
    </w:p>
    <w:tbl>
      <w:tblPr>
        <w:tblStyle w:val="Table1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860"/>
        <w:tblGridChange w:id="0">
          <w:tblGrid>
            <w:gridCol w:w="3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Preço cheio 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do cupom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R$99 −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gateway Pix (1,99%)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× 1,99%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R$ 1,58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líquida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R$79,20 − R$1,58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R$ 77,62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do parceiro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R$79,20 ×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final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R$77,62 − R$15,84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R$ 61,78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Margem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R$61,78 / R$99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4.3 Simulador de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Impacto financeiro de diferentes configurações de cupom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00"/>
        <w:gridCol w:w="900"/>
        <w:gridCol w:w="1300"/>
        <w:gridCol w:w="1100"/>
        <w:gridCol w:w="1300"/>
        <w:gridCol w:w="800"/>
        <w:tblGridChange w:id="0">
          <w:tblGrid>
            <w:gridCol w:w="1500"/>
            <w:gridCol w:w="900"/>
            <w:gridCol w:w="900"/>
            <w:gridCol w:w="1300"/>
            <w:gridCol w:w="1100"/>
            <w:gridCol w:w="13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Pago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Comissão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Receita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R$ 97,03*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98,0%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R$ 89,10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R$ 13,37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R$ 73,96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74,7%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R$ 61,78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agressivo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R$ 69,30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R$ 17,33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R$ 50,59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51,1%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R$ 49,50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R$ 14,85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R$ 33,67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34,0%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s/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R$ 980,10*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98,0%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Anual + 20%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R$ 624,08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62,4%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99999"/>
          <w:sz w:val="16"/>
          <w:szCs w:val="16"/>
          <w:rtl w:val="0"/>
        </w:rPr>
        <w:t xml:space="preserve">* Considerando taxa Pix de 1,99%. Custo API de IA não incluído.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 ESPECIFICAÇÃO DE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5.1 Tela: Cadastro de Parceiro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/admin/parceiros/novo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Apenas administradores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Campos do Formulário</w:t>
      </w:r>
      <w:r w:rsidDel="00000000" w:rsidR="00000000" w:rsidRPr="00000000">
        <w:rPr>
          <w:rtl w:val="0"/>
        </w:rPr>
      </w:r>
    </w:p>
    <w:tbl>
      <w:tblPr>
        <w:tblStyle w:val="Table12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1400"/>
        <w:gridCol w:w="2200"/>
        <w:gridCol w:w="1000"/>
        <w:tblGridChange w:id="0">
          <w:tblGrid>
            <w:gridCol w:w="1200"/>
            <w:gridCol w:w="2200"/>
            <w:gridCol w:w="14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Completo / 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Min 3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Radio: PF / 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 ou 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+ máscara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Validação de dígitos + consulta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Formato válido + único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+ máscara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DDD + 8-9 dígitos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influenciador | agencia | consultor | educador | afiliado | outro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de Exibição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público, max 100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do Site/Perfil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URL válida se preenchida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Seguidores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Número inteiro ≥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Padrão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+ 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1% a 40% (slider visual)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Recorrente?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Toggle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Sim/Não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Meses de Recorrência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1-36 ou 0 = vitalício. Aparece só se recorrente =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Chave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CPF, email, telefone ou chave aleatória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Informativo, não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Visível só para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Aceite dos 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Deve ser marcado para salvar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Comportamentos da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selecionar 'PF', campo muda para CPF com máscara 000.000.000-00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selecionar 'PJ', campo muda para CNPJ com máscara 00.000.000/0000-00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Slider de comissão mostra simulação em tempo real: 'Com 20% de comissão e plano de R$99, parceiro recebe R$15,84/mês por assinante'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'Salvar Parceiro' → status = pendente_aprovacao. Botão 'Salvar e Ativar' → status =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Após salvar, redireciona para tela do parceiro com opção de 'Criar Primeiro Cupom'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5.2 Tela: Cadastro/Edição de Cupom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/admin/cupons/novo  ou  /admin/cupons/:id/editar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Administradores. Parceiros podem sugerir cupons mas admin aprova.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Campos do Formulário</w:t>
      </w:r>
      <w:r w:rsidDel="00000000" w:rsidR="00000000" w:rsidRPr="00000000">
        <w:rPr>
          <w:rtl w:val="0"/>
        </w:rPr>
      </w:r>
    </w:p>
    <w:tbl>
      <w:tblPr>
        <w:tblStyle w:val="Table13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1700"/>
        <w:gridCol w:w="2200"/>
        <w:gridCol w:w="700"/>
        <w:tblGridChange w:id="0">
          <w:tblGrid>
            <w:gridCol w:w="1100"/>
            <w:gridCol w:w="2400"/>
            <w:gridCol w:w="1700"/>
            <w:gridCol w:w="22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Lista de 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 do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 (uppercase 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3-30 chars, letras/números/hífen,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Botão: Gerar Código Aleatório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Gera código tipo ABC-XY123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Tipo de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Radio: Percentual / Fixo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do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 %: 1-50. Se R$: 1-100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Teto Máximo em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Aparece só se tipo = percentual. Min R$1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Aplica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Só 1ª cobrança | N primeiras | 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Quantidade de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Aparece só se aplica_em = N primeiras. 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Multi-select checkboxes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Free (não), Mensal, Anual,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 Máximo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ilimitado. Min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 Máximo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Padrão: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de 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sem expiração. Se preenchido &gt;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Override de 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Number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Vazio = usar padrão do parceiro. Se preenchido: 1-40%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Comportamentos da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Preview em tempo real no lado direito: simula desconto aplicado a cada plano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salvar, gera automaticamente URL rastreável: https://app.com/?ref=CODIGO&amp;utm_source=parceiro&amp;utm_medium=cupom&amp;utm_campaign=CODIGO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'Copiar Link' para admin copiar e enviar ao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Card de resumo financeiro: 'Desconto de 20% + Comissão de 20% = Margem de 62,4% para a plataforma'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Alerta vermelho se margem da plataforma &lt; 40%: 'Atenção: margem abaixo do recomendado'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5.3 Tela: Dashboard do Parceiro (Painel do Parceiro)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/parceiro/dashboard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Acesso: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Parceiro autenticado (login próprio)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KPIs no Topo (Cards)</w:t>
      </w:r>
      <w:r w:rsidDel="00000000" w:rsidR="00000000" w:rsidRPr="00000000">
        <w:rPr>
          <w:rtl w:val="0"/>
        </w:rPr>
      </w:r>
    </w:p>
    <w:tbl>
      <w:tblPr>
        <w:tblStyle w:val="Table1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200"/>
        <w:gridCol w:w="1760"/>
        <w:tblGridChange w:id="0">
          <w:tblGrid>
            <w:gridCol w:w="1800"/>
            <w:gridCol w:w="1600"/>
            <w:gridCol w:w="32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Dado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💰 Saldo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XXX,XX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'Próximo pagamento: dia 05/04'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👥 Assinantes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'Vindos pelo seu cupom que ainda assinam'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📈 Conversões Este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'De YYY cliques = Z% taxa de conversão'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💵 Total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X.XXX,XX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'Desde o início da parceria'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🎟️ Cupons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X de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'X cupons ativos de Y criados'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Cinza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Gráfico de Conversões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Gráfico de linhas: Cliques vs. Cadastros vs. Assinaturas — últimos 30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Filtro por período: 7d / 30d / 90d /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Hover mostra tooltip com dados diários detalhados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Meus Cupons</w:t>
      </w:r>
      <w:r w:rsidDel="00000000" w:rsidR="00000000" w:rsidRPr="00000000">
        <w:rPr>
          <w:rtl w:val="0"/>
        </w:rPr>
      </w:r>
    </w:p>
    <w:tbl>
      <w:tblPr>
        <w:tblStyle w:val="Table1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3960"/>
        <w:tblGridChange w:id="0">
          <w:tblGrid>
            <w:gridCol w:w="1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Ex: MARIA20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Clique copia link rastreável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 (até R$30)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47 /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Barra de progresso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23 assinantes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R$ 364,32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comissões deste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Badge: Ativo / Pausado /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01/03 a 31/03/2026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Copiar Link | Ver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Botões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Seção: Extrato de Comissões</w:t>
      </w:r>
      <w:r w:rsidDel="00000000" w:rsidR="00000000" w:rsidRPr="00000000">
        <w:rPr>
          <w:rtl w:val="0"/>
        </w:rPr>
      </w:r>
    </w:p>
    <w:tbl>
      <w:tblPr>
        <w:tblStyle w:val="Table1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5160"/>
        <w:tblGridChange w:id="0">
          <w:tblGrid>
            <w:gridCol w:w="1400"/>
            <w:gridCol w:w="1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01/03/2026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do pagamento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mar***@email.com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parcialmente anonimizado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Mensal R$99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assinado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R$ 79,20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pago pelo usuário (com desconto)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Desconto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R$ 19,80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de desconto o cupom deu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Sua 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Percentual da comissão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Sua Comissão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R$ 15,84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Valor da comissão em reais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Aprovada / Pendente (7d)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 com contagem regressiva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MARIA20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Qual cupom gerou esta comissão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Filtros: por período, cupom, status (pendente/aprovada/paga)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'Exportar CSV' com todas as transações detalhadas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Totalizadores no rodapé: Total R$, Total Pendente R$, Total Pago 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5.4 Tela: Admin — Gestão de Parceiros e Cupons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/admin/parceiros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KPIs Gerais do Programa</w:t>
      </w:r>
      <w:r w:rsidDel="00000000" w:rsidR="00000000" w:rsidRPr="00000000">
        <w:rPr>
          <w:rtl w:val="0"/>
        </w:rPr>
      </w:r>
    </w:p>
    <w:tbl>
      <w:tblPr>
        <w:tblStyle w:val="Table1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560"/>
        <w:tblGridChange w:id="0">
          <w:tblGrid>
            <w:gridCol w:w="2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Quantos parceiros estão com status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assinantes que vieram por cupom (% do 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Receita total gerada por cupons este mês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a Pagar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comissões pendentes de pagamento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via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 de aquisição médio por assinante via parceiro (comissão média paga)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Orgânico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 de aquisição médio de assinantes sem cupom (marketing próprio)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de pessoas que usaram cupom e viraram assinantes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Top Parceiro do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do parceiro com mais conversões no 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Lista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Tabela com busca, filtros (status, tipo, período) e ordenação:</w:t>
      </w:r>
      <w:r w:rsidDel="00000000" w:rsidR="00000000" w:rsidRPr="00000000">
        <w:rPr>
          <w:rtl w:val="0"/>
        </w:rPr>
      </w:r>
    </w:p>
    <w:tbl>
      <w:tblPr>
        <w:tblStyle w:val="Table1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6760"/>
        <w:tblGridChange w:id="0">
          <w:tblGrid>
            <w:gridCol w:w="1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Nome + badge de tipo (influenciador, agência,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Quantidade de cupons 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de assinantes convertidos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histórico pago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Saldo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Quanto falta pagar em R$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Badge colorido: ativo / pausado / 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 detalhes | Criar cupom | Pagar | Pausar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Ação: Processar Pagamento em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'Pagar Comissões do Mês' abre modal com lista de parceiros com saldo ≥ R$50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Admin revisa, confirma, e sistema gera Pix automático para cada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Comprovante Pix é salvo e enviado por email ao parceiro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Status das comissões muda de 'aprovada' para 'paga' com data e comprovante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5.5 Tela: Checkout do Usuário (Aplicação do Cupom)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0"/>
          <w:szCs w:val="20"/>
          <w:rtl w:val="0"/>
        </w:rPr>
        <w:t xml:space="preserve">Rota: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86c1"/>
          <w:sz w:val="20"/>
          <w:szCs w:val="20"/>
          <w:rtl w:val="0"/>
        </w:rPr>
        <w:t xml:space="preserve">/checkout  ou  /planos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Fluxo do Cupom no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Usuário chega na página de planos (via link com ref= ou diretamente)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veio via link com ?ref=CODIGO, cupom é pré-preenchido automaticamente com badge 'Cupom MARIA20 aplicado! ✅'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não veio via link, campo 'Tem um cupom de desconto?' com input text e botão 'Aplicar'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aplicar cupom, sistema valida: código existe? está ativo? não expirou? não esgotou? plano é válido?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válido: preço atualiza em tempo real com animação. Mostra: 'De R$99 por R$79,20/mês (desconto de R$19,80)'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inválido: mensagem de erro específica: 'Cupom expirado', 'Cupom não existe', 'Cupom válido apenas para plano anual'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Botão 'Remover cupom' (X) ao lado do cupom aplicado permite retirar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Ao confirmar pagamento (Pix/Cartão), sistema: aplica desconto, registra atribuição ao parceiro, calcula comissão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Mensagens de Validação</w:t>
      </w:r>
      <w:r w:rsidDel="00000000" w:rsidR="00000000" w:rsidRPr="00000000">
        <w:rPr>
          <w:rtl w:val="0"/>
        </w:rPr>
      </w:r>
    </w:p>
    <w:tbl>
      <w:tblPr>
        <w:tblStyle w:val="Table1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2360"/>
        <w:tblGridChange w:id="0">
          <w:tblGrid>
            <w:gridCol w:w="18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✅ Cupom MARIA20 aplicado! Você economiza R$19,80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❌ Cupom não encontrado. Verifique o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⏰ Este cupom expirou em DD/MM/AAAA.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esgotado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🔒 Este cupom atingiu o limite de usos.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Laranja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Plano não elegível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⚠️ Este cupom é válido apenas para o plano [X].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Já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ℹ️ Você já utilizou este cupom anteriormente.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pré-aplicado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🎟️ Cupom de MARIA20 aplicado automaticamente!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Verde claro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6. USER STORIES — FRAMEWORK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US-P01: Cadastrar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cadastrar um novo parceiro com seus dados completos, PARA que ele possa gerar cupons e receber comissões.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Formulário com todos os campos da seção 5.1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Validação de CPF/CNPJ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Verificação de email único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Slider de comissão com simulação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Ao salvar, parceiro recebe email de boas-vindas com link para seu painel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Status inicial = pendente_aprovacao ou ativo (conforme botão clicado)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US-P02: Criar cupom com regras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criar um cupom de desconto vinculado a um parceiro com regras específicas, PARA controlar desconto, validade e limites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Todos os campos da seção 5.2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Código aceita apenas letras maiúsculas, números e hífen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Preview em tempo real mostra desconto aplicado em cada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URL rastreável gerada automaticamente com UTM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Alerta visual se margem &lt;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Botão 'Copiar Link'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Cupom salvo com status 'ativo' imediatamente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US-P03: Aplicar cupom no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usuário, QUERO inserir um código de cupom no checkout, PARA receber desconto na minha assinatura.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Campo de cupom visível na página de planos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Validação instantânea ao clicar 'Aplicar' (&lt; 500ms)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Preço atualiza com animação mostrando De/Por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Todas as 7 mensagens de validação da seção 5.5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Botão de remover cupom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Se veio via link ?ref=, cupom pré-preenchido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Cupom persiste se trocar de plano na mesma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5  |  Sprint: S8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US-P04: Rastrear origem do usuário (atribuição)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saber exatamente qual parceiro/cupom trouxe cada usuário, PARA pagar comissões corretas e medir ROI de cada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Cookie de atribuição setado por 30 dias ao acessar link com ?ref=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UTM params capturados e salvos na tabela coupon_attributions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Se usuário digita cupom no checkout, sobrescreve cookie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Atribuição registra: tipo_entrada, data_acesso, data_cadastro, data_assinatura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Flag 'converteu' atualizada automaticamente quando usuário assina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Anti-fraude: bloquear auto-referência (parceiro usando próprio cupom)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Relatório admin mostra funil completo por parceiro: visitas → cadastros → assinantes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S8-S9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US-P05: Calcular comissão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sistema, QUERO calcular a comissão devida ao parceiro a cada pagamento de um assinante atribuído, PARA manter o saldo atualizado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A cada pagamento recorrente de um usuário atribuído, sistema cria registro em 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Cálculo segue fórmula: comissão_reais = valor_pago × comissao_pct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Se cupom tem override de comissão, usa override; senão usa padrão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Comissão inicia com status 'pendente' por 7 dias (carência anti-estorno)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Após 7 dias sem estorno, status muda automaticamente para 'aprovada'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Se houver estorno/reembolso, comissão é cancelada e saldo do parceiro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Saldo_pendente do parceiro atualizado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Se comissão recorrente desativada, só calcula na 1ª cobrança. Se ativa, calcula por N meses ou vitaliciamente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US-P06: Dashboard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parceiro, QUERO ver meu dashboard com KPIs, cupons, extrato e saldo, PARA acompanhar meus resultados e saber quanto vou receber.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5 cards de KPIs conforme seção 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Gráfico de conversões últimos 30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Lista de cupons com status, usos 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Extrato detalhado com todas as colunas da seção 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Filtros por período, cupom e status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Botão 'Exportar CSV' gera arquivo com todas as transações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Dados atualizam em tempo real (ou com refresh &lt; 1min)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Mobile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13  |  Sprint: S9-S10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US-P07: Processar pagamento de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processar o pagamento em lote das comissões aprovadas, PARA pagar todos os parceiros de uma vez no início do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Tela admin lista parceiros com saldo ≥ R$50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Mostra: nome, chave Pix, valor a pagar, quantidade de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Admin pode selecionar/deselecionar parceiros individualmente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Botão 'Processar Pagamento' gera transferência Pix para cada selecionado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Comprovante Pix salvo no sistema e vinculado às comissões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Email automático enviado ao parceiro com comprovante e demonstrativo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Status das comissões muda de 'aprovada' para 'paga'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8. Saldo_pendente do parceiro zerado; saldo_total_historico incrementado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US-P08: Admin - gestão e analytics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administrador, QUERO ter uma visão consolidada de todos os parceiros, cupons e métricas do programa, PARA gerenciar o programa e tomar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8 KPIs gerais conforme seção 5.4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Lista de parceiros com busca, filtros e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Drill-down em cada parceiro mostra: cupons, assinantes, comissões,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Comparação CAC parceiros vs. CAC orgânico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Ranking dos top 10 parceiros por: conversões, receita, taxa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6. Alertas: parceiros com saldo alto pendente, cupons prestes a expirar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7. Botões de ação rápida: pausar/ativar parceiro, criar cupom, processar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8  |  Sprint: S10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2"/>
          <w:szCs w:val="22"/>
          <w:rtl w:val="0"/>
        </w:rPr>
        <w:t xml:space="preserve">US-P09: Link de indicação para qualquer assinante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COMO assinante comum (não-parceiro), QUERO ter um link de indicação pessoal, PARA ganhar créditos extras quando amigos assinarem.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19"/>
          <w:szCs w:val="19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1. Todo assinante tem link de indicação no perfil: app.com/?ref=USER-XXXXX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2. Cada indicação convertida dá bônus de 500 créditos ao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3. Indicado ganha 10% de desconto na 1ª mensalidade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4. Contador de indicações visível no perfil: 'Você indicou X amigos'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5. Não gera comissão em dinheiro (só créditos). Programa de parceiros formal é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18"/>
          <w:szCs w:val="18"/>
          <w:rtl w:val="0"/>
        </w:rPr>
        <w:t xml:space="preserve">Story Points: 5  |  Sprint: S11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7.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Sprints de 2 semanas. Estas stories complementam os sprints 7-11 do roadmap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100"/>
        <w:gridCol w:w="2800"/>
        <w:gridCol w:w="500"/>
        <w:gridCol w:w="3460"/>
        <w:tblGridChange w:id="0">
          <w:tblGrid>
            <w:gridCol w:w="500"/>
            <w:gridCol w:w="1100"/>
            <w:gridCol w:w="2800"/>
            <w:gridCol w:w="5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US-P01 + US-P02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Admin pode cadastrar parceiros e criar cupons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15-16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US-P03 + US-P04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Cupom funcional no checkout + tracking de atribuição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17-18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US-P04 (fim) + US-P05 + US-P06 (início)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calculadas automaticamente + dashboard parceiro (v1)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US-P06 (fim) + US-P07 + US-P08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Dashboard completo + pagamento em lote + admin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Sem 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US-P09 + testes E2E +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Programa de indicação para assinantes + sistema 100% testado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7.1 Dependências Técnicas</w:t>
      </w:r>
      <w:r w:rsidDel="00000000" w:rsidR="00000000" w:rsidRPr="00000000">
        <w:rPr>
          <w:rtl w:val="0"/>
        </w:rPr>
      </w:r>
    </w:p>
    <w:tbl>
      <w:tblPr>
        <w:tblStyle w:val="Table2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00"/>
        <w:gridCol w:w="4960"/>
        <w:tblGridChange w:id="0">
          <w:tblGrid>
            <w:gridCol w:w="2600"/>
            <w:gridCol w:w="8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Gateway de pagamento 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Pré-S7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Integração com Stripe BR, Mercado Pago ou Asaas para processar Pix programático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Sistema de auth para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Login separado para parceiros (ou mesma auth com role 'partner')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Cookie/tracking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Serviço de cookies first-party + middleware para capturar UTM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Cron job de carência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Job que roda a cada hora: comissões pendentes &gt; 7 dias → muda para aprovada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API de Pix em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Endpoint para processar múltiplas transferências Pix com comprovantes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Email transacional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Templates: boas-vindas parceiro, demonstrativo mensal, comprovante 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2"/>
          <w:szCs w:val="22"/>
          <w:rtl w:val="0"/>
        </w:rPr>
        <w:t xml:space="preserve">8. MÉTRICAS DE SUCESSO DO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000"/>
        <w:gridCol w:w="1000"/>
        <w:gridCol w:w="3360"/>
        <w:tblGridChange w:id="0">
          <w:tblGrid>
            <w:gridCol w:w="2000"/>
            <w:gridCol w:w="1000"/>
            <w:gridCol w:w="1000"/>
            <w:gridCol w:w="1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Meta 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Como Medir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com ≥ 1 conversão no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% assinantes via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com atribuição / total assinantes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CAC via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Comissões pagas / assinantes via parceiros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Taxa conversão cupom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Assinantes / pessoas que usaram cupom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Comissão média por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R$ 150/mês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R$ 300/mês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R$ 500/mês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Total comissões / parceiros 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NPS dos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≥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Pesquisa 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Churn de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4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Parceiros que saíram / total parceiros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bottom w:color="1b4f72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4f72"/>
          <w:sz w:val="20"/>
          <w:szCs w:val="20"/>
          <w:rtl w:val="0"/>
        </w:rPr>
        <w:t xml:space="preserve">Este módulo de parcerias, quando implementado nos sprints S7-S11, irá complementar o MVP da plataforma (S1-S6) e criar um motor de crescimento orgânico sustentável. A previsão é que em 6 meses o programa contribua com 35% das novas assinaturas, reduzindo o CAC global da plataforma em mais de 40%.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Confidencial | Pág. </w:t>
    </w:r>
    <w:r w:rsidDel="00000000" w:rsidR="00000000" w:rsidRPr="00000000"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aaaaa"/>
        <w:sz w:val="15"/>
        <w:szCs w:val="15"/>
        <w:rtl w:val="0"/>
      </w:rPr>
      <w:t xml:space="preserve">Sistema de Parceiros e Cupons — Especificação Funcional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