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GUIA COMPLETO DE OPERADORES,
SINAIS E TIPOS DE DADOS</w:t>
      </w:r>
    </w:p>
    <w:p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Para Sistemas de Regras Duras (Hard Rules Engine)</w:t>
      </w:r>
    </w:p>
    <w:p>
      <w:pPr>
        <w:spacing w:after="240"/>
        <w:jc w:val="center"/>
      </w:pPr>
      <w:r>
        <w:rPr>
          <w:color w:val="666666"/>
          <w:sz w:val="22"/>
          <w:szCs w:val="22"/>
        </w:rPr>
        <w:t xml:space="preserve">Baseado no Sistema RULEX - Antifraude para Transações de Crédito</w:t>
      </w:r>
    </w:p>
    <w:p>
      <w:pPr>
        <w:spacing w:after="360"/>
        <w:jc w:val="center"/>
      </w:pPr>
      <w:r>
        <w:rPr>
          <w:b/>
          <w:bCs/>
          <w:color w:val="1a3a5c"/>
          <w:sz w:val="20"/>
          <w:szCs w:val="20"/>
        </w:rPr>
        <w:t xml:space="preserve">Versão 2.0 - Revisão Completa e Ampliada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OPERADORES DE COMPARAÇÃO</w:t>
      </w:r>
    </w:p>
    <w:p>
      <w:pPr>
        <w:spacing w:after="200"/>
      </w:pPr>
      <w:r>
        <w:t xml:space="preserve">Os operadores de comparação são fundamentais para avaliar condições em regras. Eles comparam valores e retornam um resultado booleano.</w:t>
      </w:r>
    </w:p>
    <w:p>
      <w:pPr>
        <w:pStyle w:val="Heading2"/>
      </w:pPr>
      <w:r>
        <w:t xml:space="preserve">1.1 Operadores de Igualdade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==, =, eq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são iguais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== 1000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!=, &lt;&gt;, 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Valores são diferentes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!= 'BLOCKED'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Igualdade Estrita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===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Igualdade de valor e 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=== '12345'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Diferença Estrita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!==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Diferente em valor ou 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!== 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 Operadores Relacionais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8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&gt;, gt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à esquerda é maior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&gt; 5000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que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&lt;, 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à esquerda é menor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&lt; 18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ou Igual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&gt;=, gte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Maior ou igual ao valor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score &gt;= 700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ou Igual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&lt;=, lte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Menor ou igual ao valor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&lt;= 0.3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1.3 Operadores de Intervalo (Range)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BETWEEN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dentro do intervalo (inclusivo)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BETWEEN 1000 AND 5000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BETWEEN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fora do intervalo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NOT BETWEEN 18 AND 65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[a,b] Fechado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Inclui ambos os limites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[1, 100] - inclui 1 e 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(a,b) Aberto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Exclui ambos os limites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(0, 1000) - exclui 0 e 1000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[a,b) Semi-aberto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Misto: inclui/exclui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[0, 100) - inclui 0, exclui 100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OPERADORES LÓGICOS</w:t>
      </w:r>
    </w:p>
    <w:p>
      <w:pPr>
        <w:spacing w:after="200"/>
      </w:pPr>
      <w:r>
        <w:t xml:space="preserve">Operadores lógicos combinam múltiplas condições para formar expressões compostas mais complexas.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Precedência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(E)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&amp;&amp;, AND, 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Todas as condições verdadeiras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(Alta)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 (OU)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||, OR, any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Pelo menos uma verdadeira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(Baixa)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(NÃO)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!, NOT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Inverte o valor booleano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(Mais alta)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^, XOR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uma verdadeira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 (Média)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AND combinado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(Alta)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OR combinado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(Baixa)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2.1 Operadores Bitwise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AND Bitwise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&amp;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AND bit a 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&amp; 0x0F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OR Bitwise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 bit a 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flags | 0x10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XOR Bitwise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XOR bit a bit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^ mask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Bitwise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~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Complemento de 1s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~flags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Left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&lt;&lt;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Desloca bits à esquerda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&lt;&lt;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Right Shift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&gt;&gt;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Desloca bits à direita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&gt;&gt; 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Operadores Condicionais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Sintaxe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Ternário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cond ? v1 :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If-then-else inline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 &gt;= 18 ? 'adult' : 'minor'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If-Then-Else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c then v1 else v2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Condicional FEEL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x &gt; 0 then 'pos' else 'neg'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Nullish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??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Valor padrão se null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?? 'default'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 Chain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Acesso seguro a propriedade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user?.address?.city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OPERADORES DE STRING</w:t>
      </w:r>
    </w:p>
    <w:p>
      <w:pPr>
        <w:pStyle w:val="Heading2"/>
      </w:pPr>
      <w:r>
        <w:t xml:space="preserve">3.1 Operadores de Busca e Padrão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contém substring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CONTAINS '@gmail.com'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CONTAINS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não contém substring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NOT CONTAINS 'test'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STARTS_WITH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começa com prefixo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cardNumber STARTS_WITH '4'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ENDS_WITH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termina com sufixo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ENDS_WITH '.br'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LIKE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Padrão com wildcards (* e ?)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name LIKE 'John*'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MATCHES / REGEX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Expressão regular (PCRE/RE2)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MATCHES '^\+55[0-9]{11}$'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IS_EMPTY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é vazia ou nula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middleName IS_EMPTY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IS_NOT_EMPTY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 tem conteúdo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lastName IS_NOT_EMPTY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SOUNDEX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Similaridade fonética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SOUNDEX(name) = SOUNDEX('John')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LEVENSHTEIN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Distância de edição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LEVENSHTEIN(a, b) &lt; 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Funções de Manipulação de String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length() / LEN()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Retorna tamanho da 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length(name) &gt; 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upper() / UPPER()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Converte para maiúsculas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upper(status) == 'ACTIVE'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lower() / LOWER()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Converte para minúsculas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lower(email) CONTAINS 'test'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trim() / TRIM()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 espaços nas pontas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trim(input) != ''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ltrim() / LTRIM()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 espaços à esquerda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ltrim(code)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rtrim() / RTRIM()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Remove espaços à direita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rtrim(name)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substring()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Extrai parte da 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substring(cpf, 0, 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replace()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Substitui caracteres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replace(phone, '-', '')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split()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Divide string em array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split(name, ' ')[0]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Concatena strings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concat(first, ' ', last)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reverse()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Inverte a 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reverse(code)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repeat()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Repete N vezes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repeat('*', 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lpad() / rpad()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Padding à esquerda/direita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lpad(id, 10, '0')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left() / right()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Extrai N caracteres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left(name, 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instr() / locate()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Posição de substring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instr(email, '@')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OPERADORES DE CONJUNTO E LISTA</w:t>
      </w:r>
    </w:p>
    <w:p>
      <w:pPr>
        <w:pStyle w:val="Heading2"/>
      </w:pPr>
      <w:r>
        <w:t xml:space="preserve">4.1 Operadores de Pertencimento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está na lista/conjunto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country IN ['BR','US','PT']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NOT_IN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não está na lista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mcc NOT_IN [5999, 7995]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MEMBER_OF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membro de coleção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MEMBER_OF admins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MEMBER_OF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Não é membro de coleção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 NOT MEMBER_OF restricted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Operadores de Conjunto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CONTAINS (lista)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 contém elemento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tags CONTAINS 'fraud'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subconjunto 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userRoles SUBSET adminRoles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SUPERSET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superconjunto 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allPerms SUPERSET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INTERSECT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Interseção de conjuntos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INTERSECT(a, b) != EMPTY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União de conjuntos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UNION(blacklist, greylist)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 / EXCEPT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Diferença entre conjuntos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DIFF(all, excluded)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Funções de Agregação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Conta elementos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count(transactions) &gt;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Soma valores numéricos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sum(amounts) &gt; 50000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avg() / average()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Média dos valores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avg(scores) &lt; 0.5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min()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Menor valor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min(dates) &gt; '2024-01-01'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max()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Maior valor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max(amounts) &gt; 100000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Primeiro elemento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first(history).status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Último elemento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last(transactions).amount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Valores únicos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count(distinct(ips)) &gt;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flatMap()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Achata e mapeia listas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flatMap(orders, items)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filter()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Filtra elementos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filter(x, x &gt; 0)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OPERADORES DE EXISTÊNCIA E PADRÃO</w:t>
      </w:r>
    </w:p>
    <w:p>
      <w:pPr>
        <w:spacing w:after="200"/>
      </w:pPr>
      <w:r>
        <w:t xml:space="preserve">Operadores específicos de motores de regras como Drools para verificar existência e padrões de fatos na memória de trabalho.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Pelo menos um fato existe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exists( Transaction(amount &gt; 10000) 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Nenhum fato existe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not( Blacklist(id == $userId) 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forall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 satisfazem condição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forall( $e : Employee(sal &lt; 6000) 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accumulate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Acumula/agrega valores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accumulate( Tx($a: amount), sum($a) 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Coleta em lista/conjunto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collect( Transaction(status == 'PENDING') 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from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Especifica fonte de dados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$t : Transaction() from $customer.transactions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Avalia expressão arbitrária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eval( customFunction(x, y) 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5.1 Quantificadores (FEEL)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some...satisfies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Algum elemento satisfaz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x in [1,2,3] satisfies x &gt;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every...satisfies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 satisfazem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x in scores satisfies x &gt;= 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for...in...return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Iteração com retorno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i in [1,2,3] return i * 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instance of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Verificação de tipo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instance of number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OPERADORES TEMPORAIS</w:t>
      </w:r>
    </w:p>
    <w:p>
      <w:pPr>
        <w:spacing w:after="200"/>
      </w:pPr>
      <w:r>
        <w:t xml:space="preserve">Operadores temporais são essenciais para correlacionar eventos ao longo do tempo, especialmente em detecção de fraudes e CEP (Complex Event Processing).</w:t>
      </w:r>
    </w:p>
    <w:p>
      <w:pPr>
        <w:pStyle w:val="Heading2"/>
      </w:pPr>
      <w:r>
        <w:t xml:space="preserve">6.1 Operadores Temporais de Allen (13 Relações)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AFTER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Evento A ocorre após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after[1m,5m]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BEFORE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Evento A ocorre antes de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before[0s,30s]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COINCIDES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Eventos ocorrem simultaneamente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coincides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ocorre durante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during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MEETS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Fim de A = início de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meets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MET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Início de A = fim de 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metby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OVERLAPS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Eventos se sobrepõem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overlaps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OVERLAPPED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sobrepõe 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overlappedby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começa quando B começa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starts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STARTED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começa quando A começa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startedby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termina quando B termina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finishes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FINISHED BY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termina quando A termina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finishedby $e2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INCLUDES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inclui B completamente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$e1 includes $e2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Operadores CEP (Padrões de Sequência)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 (Flink/Esper)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-&gt; (followed by)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Sequência de eventos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-&gt; B -&gt; 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begin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Inicia padrão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Pattern.begin('start')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Próximo evento estrito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.next('middle')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followedBy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Seguido por (não estrito)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.followedBy('end')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followedByAny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Seguido por qualquer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.followedByAny('any')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notNext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NÃO seguido diretamente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.notNext('forbidden')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notFollowedBy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NÃO seguido por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.notFollowedBy('absent')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within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Dentro de janela temporal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.within(Time.minutes(5))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Janelas Deslizantes (Sliding Windows)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window:time()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Janela baseada em tempo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 window:time(60m)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window:length()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Janela baseada em quantidade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 window:length(100)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Sliding 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Últimos N minutos/horas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last 24 hours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Tumbling 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Janela fixa não sobreposta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tumbling(1 hour)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Session Window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Janela por sessão/gap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session(10 minutes gap)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Funções de Data/Hora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now()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Data/hora atual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now() - lastLogin &gt; 30d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today()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de hoje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= today()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Converte para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date('2024-01-15')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Converte para hora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time('14:30:00')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datetime()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e hora combinados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datetime('2024-01-15T14:30:00')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Cria duração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duration('PT2H30M')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dayOfWeek()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Dia da semana (1-7)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dayOfWeek(date) IN [6,7]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 do dia (0-23)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hour(time) &gt;= 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month()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Mês (1-12)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month(date) == 12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year()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year(birthDate) &lt; 2000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diff()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Diferença entre datas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diff(d1, d2, 'days')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Idade a partir de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age(birthDate) &lt; 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addDays()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Adiciona dias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addDays(date, 30)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addMonths()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Adiciona meses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addMonths(date, 6)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OPERADORES ARITMÉTICOS E MATEMÁTICOS</w:t>
      </w:r>
    </w:p>
    <w:p>
      <w:pPr>
        <w:pStyle w:val="Heading2"/>
      </w:pPr>
      <w:r>
        <w:t xml:space="preserve">7.1 Operadores Básicos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800"/>
        <w:gridCol w:w="3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Símbolo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dois valores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+ fee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Subtração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Subtrai valores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balance - withdrawal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Multiplicação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Multiplica valores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price * quantity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Divisão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 valores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/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Módulo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%, mod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 da divisão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 % 10 ==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Potência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^, **, pow()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Eleva à potência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^ exponent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Negação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(unário)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Inverte sinal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-amount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Funções Matemáticas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Função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abs()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absoluto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abs(difference) &lt; 0.01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round()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Arredonda para inteiro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round(score, 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floor()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Arredonda para baixo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floor(age)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ceil()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Arredonda para cima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ceil(quantity)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sqrt()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Raiz quadrada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sqrt(variance)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log() / ln()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Logaritmo natural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log(value)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log10()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Logaritmo base 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log10(population)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Exponencial (e^x)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exp(rate)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sin() / cos() / tan()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Funções trigonométricas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sin(angle)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random()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 aleatório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random() &lt; 0.1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sign()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Sinal do número (-1,0,1)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sign(balance)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truncate()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Trunca casas decimais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truncate(value, 2)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OPERADORES DE NULIDADE E EXISTÊNCIA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é nulo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middleName IS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NOT NULL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não é nulo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IS NOT NULL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Campo/propriedade existe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EXISTS(customer.phone)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 EXISTS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Campo não existe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EXISTS(backup)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 defined()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Verifica se variável existe (FEEL)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is defined()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COALESCE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Primeiro valor não-nulo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COALESCE(nick, name, 'Unknown')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IFNULL / NVL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padrão se nulo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IFNULL(score, 0)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NULLIF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Retorna null se iguais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NULLIF(a, 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?? (Nullish)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se null/undefined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value ?? defaultVal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HIT POLICIES (TABELAS DE DECISÃO DMN)</w:t>
      </w:r>
    </w:p>
    <w:p>
      <w:pPr>
        <w:spacing w:after="200"/>
      </w:pPr>
      <w:r>
        <w:t xml:space="preserve">As Hit Policies definem como múltiplas regras correspondentes são tratadas em tabelas de decisão DMN.</w:t>
      </w:r>
    </w:p>
    <w:p>
      <w:pPr>
        <w:pStyle w:val="Heading2"/>
      </w:pPr>
      <w:r>
        <w:t xml:space="preserve">9.1 Single Hit (Retorna Uma Regra)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Indicador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Apenas uma regra pode corresponder (sem sobreposição)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Múltiplas podem corresponder, mas outputs devem ser iguais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regra com maior prioridade de 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primeira regra correspondente na ordem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9.2 Multiple Hit (Retorna Múltiplas Regras)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Indicador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todos os outputs em lista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 Sum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C+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Soma todos os outputs correspondentes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C&lt;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menor valor entre outputs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 Max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C&gt;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maior valor entre outputs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Collect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C#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contagem de regras correspondentes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Rule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outputs na ordem das regras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Output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 outputs em ordem de prioridade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TIPOS DE DADOS SUPORTADOS</w:t>
      </w:r>
    </w:p>
    <w:p>
      <w:pPr>
        <w:pStyle w:val="Heading2"/>
      </w:pPr>
      <w:r>
        <w:t xml:space="preserve">10.1 Tipos Primitivos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Operadores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Texto/caracteres Unicode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'João', "email@x.com"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LIKE, 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Números inteiros (32/64 bits)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42, -100,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&gt;, &lt;, BETWEEN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DECIMAL/FLOAT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Números decimais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3.14, -0.5, 1.0e6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&gt;, &lt;, BETWEEN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BOOLEAN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Verdadeiro ou Falso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true, false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!=, NOT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(sem hora)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2024-01-15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&gt;, &lt;, BETWEEN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Hora (sem data)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14:30:00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&gt;, &lt;, BETWEEN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DATETIME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e hora combinados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2024-01-15T14:30:00Z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Todos temporais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Intervalo de tempo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P1D, PT2H30M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==, &gt;, &lt;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Tipos Compostos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ARRAY/LIST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 ordenada de valores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[1, 2, 3], ['a', 'b', 'c']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OBJECT/MAP/CONTEXT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Pares chave-valor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{name: 'John', age: 30}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Conjunto de valores únicos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{'BR', 'US', 'PT'}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ENUM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Valores predefinidos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Status.ACTIVE, Status.BLOCKED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Intervalo de valores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[1..100], (0..1)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JSON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Estrutura JSON aninhada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parseJson(payload)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TUPLE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Lista imutável de tamanho fixo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(lat, lon, alt)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10.3 Tipos Especiais para Antifraude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IP_ADDRESS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Endereço IPv4 ou IPv6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 IN subnet('10.0.0.0/8')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GEOLOCATION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Coordenadas lat/long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distance(loc1, loc2) &gt; 1000km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MASKED_PAN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Cartão mascarado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pan STARTS_WITH '4111'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BIN/IIN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Bank Identification Number (6-8 dígitos)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bin.country == 'BR'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FINGERPRINT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Hash de dispositivo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deviceFp IN blacklist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CURRENCY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monetário com moeda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amount.value, amount.currency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MCC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Merchant Category Code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mcc IN [5411, 5912, 5541]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UUID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Identificador único universal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sessionId == uuid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Endereço de e-mail validado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email.domain IN trusted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PHONE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 de telefone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phone.countryCode == '+55'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USER_AGENT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Identificador do navegador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userAgent CONTAINS 'Chrome'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10.4 Campos do BIN/IIN (Bank Identification Number)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4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Campo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Valores Típicos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bin.number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Primeiros 6-8 dígitos do cartão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411111, 55000000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bin.scheme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Bandeira do cartão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VISA, MASTERCARD, AMEX, ELO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Tipo do cartão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CREDIT, DEBIT, PREPAID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bin.category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Categoria/nível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CLASSIC, GOLD, PLATINUM, 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bin.issuingBank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Banco emissor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Itaú, Bradesco, Nubank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bin.issuingCountry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País de emissão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BR, US, 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bin.fundingType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Fonte de fundos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CREDIT, DEBIT, PREPAID, CHARGE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bin.isPrepaid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pré-pago?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true,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bin.isCommercial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corporativo?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true, 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bin.isReloadable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É recarregável? (prepaid)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true, false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SMART SIGNALS PARA DETECÇÃO DE FRAUDE</w:t>
      </w:r>
    </w:p>
    <w:p>
      <w:pPr>
        <w:spacing w:after="200"/>
      </w:pPr>
      <w:r>
        <w:t xml:space="preserve">Sinais inteligentes baseados em device intelligence, geolocalização e comportamento do usuário.</w:t>
      </w:r>
    </w:p>
    <w:p>
      <w:pPr>
        <w:pStyle w:val="Heading2"/>
      </w:pPr>
      <w:r>
        <w:t xml:space="preserve">11.1 Sinais de Dispositivo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Uso em 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botDetection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Detecta atividade automatizada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botDetection.result == 'bad'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incognitoMode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Modo anônimo do navegador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incognitoMode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jailbroken/rooted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Dispositivo modificado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device.jailbroken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emulator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Execução em emulador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device.isEmulator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developerTools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DevTools aberto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devTools.open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tampering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Tentativa de manipulação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tampering.detected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virtualMachine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Execução em VM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device.isVM == true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11.2 Sinais de Rede e Localização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Uso em Regra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vpnDetection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Uso de VPN detectado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vpn.detected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proxyDetection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Uso de proxy detectado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proxy.type == 'residential'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torExitNode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 de exit node 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tor.isExitNode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ipBlocklist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 em lista de bloqueio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ip.isBlocklisted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timezoneMismatch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Fuso horário não bate com 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timezone.mismatch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geolocationSpoofing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Localização falsificada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geo.isSpoofed == true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impossibleTravel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Viagem impossível detectada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travel.isImpossible == true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11.3 Sinais de Velocidade (Velocity)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Intervalos Típicos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IPs distintos por visitante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5min, 1h,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distinctCountries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Países distintos por visitante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5min, 1h,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eventsPerVisitor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Eventos por visitante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5min, 1h,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distinctVisitorsPerIP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Visitantes distintos por IP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5min, 1h,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distinctCardsPerUser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Cartões distintos por usuário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1h, 24h, 7d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transactionsPerCard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Transações por cartão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1h,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amountPerCard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 total por cartão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1h, 24h, 30d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REGRAS DE VELOCIDADE (VELOCITY RULES)</w:t>
      </w:r>
    </w:p>
    <w:p>
      <w:pPr>
        <w:spacing w:after="200"/>
      </w:pPr>
      <w:r>
        <w:t xml:space="preserve">Regras de velocidade medem a frequência ou volume de eventos dentro de janelas de tempo específicas. Fundamentais para detecção de fraudes.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Métrica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em janela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Número de eventos no período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count(tx) &gt; 5 IN LAST 1h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 em janela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Soma de valores no período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sum(amount) &gt; 10000 IN 24h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AVG em janela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Média no período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avg(amount) &gt; 5x historical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DISTINCT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Valores únicos no período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distinctCount(cards) &gt;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Taxa de eventos por tempo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rate(logins/hour) &gt; 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DEVIATION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Desvio do padrão normal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deviation &gt; 2 std_dev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PERCENTILE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Posição percentual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amount &gt; percentile(95)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TREND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Tendência crescente/decrescente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trend(amount, 7d) == 'increasing'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AÇÕES E RESULTADOS (OUTCOMES)</w:t>
      </w:r>
    </w:p>
    <w:p>
      <w:pPr>
        <w:spacing w:after="200"/>
      </w:pPr>
      <w:r>
        <w:t xml:space="preserve">Quando uma regra é acionada, diversas ações podem ser executadas: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Código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APPROVE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Aprovar a transação/operação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DECLINE/REJECT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Recusar a transação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para análise manual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CHALLENGE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Solicitar autenticação adicional (OTP, 3DS, biometria)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SOFT_DECLINE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Recusa suave (tentar novamente)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Marcar para monitoramento sem bloquear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SCORE_ADJUST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Adicionar/subtrair pontos de risco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LOG/AUDIT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Registrar em log/auditoria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ALERT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Disparar alerta para equipe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THROTTLE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Aplicar rate limiting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ENRICH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1000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Adicionar dados ao contexto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STEP_UP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Solicitar verificação adicional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Reter para processamento posterior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NOTIFY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Notificar usuário/merchant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14. BOAS PRÁTICAS E PADRÕES</w:t>
      </w:r>
    </w:p>
    <w:p>
      <w:pPr>
        <w:pStyle w:val="Heading2"/>
      </w:pPr>
      <w:r>
        <w:t xml:space="preserve">14.1 Estrutura de Regras Recomendada</w:t>
      </w:r>
    </w:p>
    <w:p>
      <w:pPr>
        <w:pStyle w:val="ListParagraph"/>
        <w:numPr>
          <w:ilvl w:val="0"/>
          <w:numId w:val="2"/>
        </w:numPr>
      </w:pPr>
      <w:r>
        <w:t xml:space="preserve">Use nomes descritivos para as regras (ex: RULE_HIGH_VALUE_NEW_CARD)</w:t>
      </w:r>
    </w:p>
    <w:p>
      <w:pPr>
        <w:pStyle w:val="ListParagraph"/>
        <w:numPr>
          <w:ilvl w:val="0"/>
          <w:numId w:val="2"/>
        </w:numPr>
      </w:pPr>
      <w:r>
        <w:t xml:space="preserve">Defina prioridade clara entre regras conflitantes</w:t>
      </w:r>
    </w:p>
    <w:p>
      <w:pPr>
        <w:pStyle w:val="ListParagraph"/>
        <w:numPr>
          <w:ilvl w:val="0"/>
          <w:numId w:val="2"/>
        </w:numPr>
      </w:pPr>
      <w:r>
        <w:t xml:space="preserve">Documente o propósito e critérios de cada regra</w:t>
      </w:r>
    </w:p>
    <w:p>
      <w:pPr>
        <w:pStyle w:val="ListParagraph"/>
        <w:numPr>
          <w:ilvl w:val="0"/>
          <w:numId w:val="2"/>
        </w:numPr>
      </w:pPr>
      <w:r>
        <w:t xml:space="preserve">Agrupe regras relacionadas em RuleSets</w:t>
      </w:r>
    </w:p>
    <w:p>
      <w:pPr>
        <w:pStyle w:val="ListParagraph"/>
        <w:numPr>
          <w:ilvl w:val="0"/>
          <w:numId w:val="2"/>
        </w:numPr>
      </w:pPr>
      <w:r>
        <w:t xml:space="preserve">Mantenha versionamento de regras para auditoria</w:t>
      </w:r>
    </w:p>
    <w:p>
      <w:pPr>
        <w:pStyle w:val="ListParagraph"/>
        <w:numPr>
          <w:ilvl w:val="0"/>
          <w:numId w:val="2"/>
        </w:numPr>
      </w:pPr>
      <w:r>
        <w:t xml:space="preserve">Use Hit Policy apropriada para o cenário</w:t>
      </w:r>
    </w:p>
    <w:p>
      <w:pPr>
        <w:spacing w:after="200"/>
      </w:pPr>
    </w:p>
    <w:p>
      <w:pPr>
        <w:pStyle w:val="Heading2"/>
      </w:pPr>
      <w:r>
        <w:t xml:space="preserve">14.2 Performance</w:t>
      </w:r>
    </w:p>
    <w:p>
      <w:pPr>
        <w:pStyle w:val="ListParagraph"/>
        <w:numPr>
          <w:ilvl w:val="0"/>
          <w:numId w:val="2"/>
        </w:numPr>
      </w:pPr>
      <w:r>
        <w:t xml:space="preserve">Coloque condições mais restritivas primeiro (short-circuit)</w:t>
      </w:r>
    </w:p>
    <w:p>
      <w:pPr>
        <w:pStyle w:val="ListParagraph"/>
        <w:numPr>
          <w:ilvl w:val="0"/>
          <w:numId w:val="2"/>
        </w:numPr>
      </w:pPr>
      <w:r>
        <w:t xml:space="preserve">Evite regex complexas quando operadores simples bastam</w:t>
      </w:r>
    </w:p>
    <w:p>
      <w:pPr>
        <w:pStyle w:val="ListParagraph"/>
        <w:numPr>
          <w:ilvl w:val="0"/>
          <w:numId w:val="2"/>
        </w:numPr>
      </w:pPr>
      <w:r>
        <w:t xml:space="preserve">Use índices para lookups em listas grandes</w:t>
      </w:r>
    </w:p>
    <w:p>
      <w:pPr>
        <w:pStyle w:val="ListParagraph"/>
        <w:numPr>
          <w:ilvl w:val="0"/>
          <w:numId w:val="2"/>
        </w:numPr>
      </w:pPr>
      <w:r>
        <w:t xml:space="preserve">Prefira AND sobre OR para otimização</w:t>
      </w:r>
    </w:p>
    <w:p>
      <w:pPr>
        <w:pStyle w:val="ListParagraph"/>
        <w:numPr>
          <w:ilvl w:val="0"/>
          <w:numId w:val="2"/>
        </w:numPr>
      </w:pPr>
      <w:r>
        <w:t xml:space="preserve">Cache resultados de funções custosas</w:t>
      </w:r>
    </w:p>
    <w:p>
      <w:pPr>
        <w:pStyle w:val="ListParagraph"/>
        <w:numPr>
          <w:ilvl w:val="0"/>
          <w:numId w:val="2"/>
        </w:numPr>
      </w:pPr>
      <w:r>
        <w:t xml:space="preserve">Minimize acesso a dados externos dentro de regras</w:t>
      </w:r>
    </w:p>
    <w:p>
      <w:pPr>
        <w:spacing w:after="200"/>
      </w:pPr>
    </w:p>
    <w:p>
      <w:pPr>
        <w:pStyle w:val="Heading2"/>
      </w:pPr>
      <w:r>
        <w:t xml:space="preserve">14.3 Segurança e Auditoria</w:t>
      </w:r>
    </w:p>
    <w:p>
      <w:pPr>
        <w:pStyle w:val="ListParagraph"/>
        <w:numPr>
          <w:ilvl w:val="0"/>
          <w:numId w:val="2"/>
        </w:numPr>
      </w:pPr>
      <w:r>
        <w:t xml:space="preserve">Mascare dados sensíveis (PAN, CPF) antes de logar</w:t>
      </w:r>
    </w:p>
    <w:p>
      <w:pPr>
        <w:pStyle w:val="ListParagraph"/>
        <w:numPr>
          <w:ilvl w:val="0"/>
          <w:numId w:val="2"/>
        </w:numPr>
      </w:pPr>
      <w:r>
        <w:t xml:space="preserve">Registre todas as decisões com timestamp e contexto</w:t>
      </w:r>
    </w:p>
    <w:p>
      <w:pPr>
        <w:pStyle w:val="ListParagraph"/>
        <w:numPr>
          <w:ilvl w:val="0"/>
          <w:numId w:val="2"/>
        </w:numPr>
      </w:pPr>
      <w:r>
        <w:t xml:space="preserve">Implemente controle de acesso para edição de regras</w:t>
      </w:r>
    </w:p>
    <w:p>
      <w:pPr>
        <w:pStyle w:val="ListParagraph"/>
        <w:numPr>
          <w:ilvl w:val="0"/>
          <w:numId w:val="2"/>
        </w:numPr>
      </w:pPr>
      <w:r>
        <w:t xml:space="preserve">Mantenha histórico de versões das regras</w:t>
      </w:r>
    </w:p>
    <w:p>
      <w:pPr>
        <w:pStyle w:val="ListParagraph"/>
        <w:numPr>
          <w:ilvl w:val="0"/>
          <w:numId w:val="2"/>
        </w:numPr>
      </w:pPr>
      <w:r>
        <w:t xml:space="preserve">Teste regras em ambiente de simulação antes de produção</w:t>
      </w:r>
    </w:p>
    <w:p>
      <w:pPr>
        <w:pStyle w:val="ListParagraph"/>
        <w:numPr>
          <w:ilvl w:val="0"/>
          <w:numId w:val="2"/>
        </w:numPr>
      </w:pPr>
      <w:r>
        <w:t xml:space="preserve">Implemente rollback automático em caso de aumento de falsos positivos</w:t>
      </w:r>
    </w:p>
    <w:p>
      <w:pPr>
        <w:spacing w:after="400"/>
      </w:pPr>
    </w:p>
    <w:p>
      <w:pPr>
        <w:spacing w:before="400"/>
        <w:jc w:val="center"/>
      </w:pPr>
      <w:r>
        <w:rPr>
          <w:color w:val="CCCCCC"/>
        </w:rPr>
        <w:t xml:space="preserve">━━━━━━━━━━━━━━━━━━━━━━━━━━━━━━━━━━━━━━━━━━━━━━━━━━━━━━━━</w:t>
      </w:r>
    </w:p>
    <w:p>
      <w:pPr>
        <w:spacing w:before="200"/>
        <w:jc w:val="center"/>
      </w:pPr>
      <w:r>
        <w:rPr>
          <w:i/>
          <w:iCs/>
          <w:color w:val="666666"/>
          <w:sz w:val="18"/>
          <w:szCs w:val="18"/>
        </w:rPr>
        <w:t xml:space="preserve">Documento gerado com base em pesquisa abrangente de Rule Engines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Fontes: Drools, FEEL/DMN, Flink CEP, Esper, json-rules-engine, Cloudflare, Microsoft Rules Engine</w:t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Aplicável ao Sistema RULEX - Antifraude para Transações de Crédito</w:t>
      </w:r>
    </w:p>
    <w:p>
      <w:pPr>
        <w:jc w:val="center"/>
      </w:pPr>
      <w:r>
        <w:rPr>
          <w:b/>
          <w:bCs/>
          <w:color w:val="1a3a5c"/>
          <w:sz w:val="18"/>
          <w:szCs w:val="18"/>
        </w:rPr>
        <w:t xml:space="preserve">Versão 2.0 - Revisão Completa - Dezembro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de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RULEX - Guia de Operadores e Tipos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1a3a5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d6b9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2025-12-31T12:49:02.714Z</dcterms:created>
  <dcterms:modified xsi:type="dcterms:W3CDTF">2025-12-31T12:49:02.715Z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