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AUDITORIA TRIPLE CHECK</w:t>
      </w:r>
    </w:p>
    <w:p>
      <w:pPr>
        <w:spacing w:after="100"/>
        <w:jc w:val="center"/>
      </w:pPr>
      <w:r>
        <w:rPr>
          <w:sz w:val="24"/>
          <w:szCs w:val="24"/>
        </w:rPr>
        <w:t xml:space="preserve">Sistema RULEX - Motor de Regras Duras (Hard Rules Engine)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Antifraude para Transações de Crédito</w:t>
      </w:r>
    </w:p>
    <w:p>
      <w:pPr>
        <w:pStyle w:val="Heading1"/>
      </w:pPr>
      <w:r>
        <w:t xml:space="preserve">RESUMO EXECUTIVO</w:t>
      </w:r>
    </w:p>
    <w:p>
      <w:pPr>
        <w:spacing w:after="100"/>
      </w:pPr>
      <w:r>
        <w:t xml:space="preserve">Esta auditoria TRIPLE CHECK foi realizada com metodologia rigorosa de verificação em 3 passos, seguindo o princípio de </w:t>
      </w:r>
      <w:r>
        <w:rPr>
          <w:b/>
          <w:bCs/>
        </w:rPr>
        <w:t xml:space="preserve">ZERO ALUCINAÇÃO</w:t>
      </w:r>
      <w:r>
        <w:t xml:space="preserve">. Todas as afirmações são baseadas em evidências diretas do código-fonte.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Arquivos Java analisados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/backend/src/main/java/**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Migrations 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 (V1-V8)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/db/migration/*.sql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Arquivos TS/TSX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/client/src/**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Campos no 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Verificado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TransactionRequest.java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Operadores Declarados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⚠️ 42/45 impl.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RuleCondition.java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Funções Disponíveis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ExpressionEvaluator.java</w:t>
            </w:r>
          </w:p>
        </w:tc>
      </w:tr>
    </w:tbl>
    <w:p>
      <w:pPr>
        <w:pStyle w:val="Heading1"/>
      </w:pPr>
      <w:r>
        <w:t xml:space="preserve">PASSO 1 — INVENTÁRIO (FATOS PUROS)</w:t>
      </w:r>
    </w:p>
    <w:p>
      <w:pPr>
        <w:spacing w:after="100"/>
      </w:pPr>
      <w:r>
        <w:rPr>
          <w:b/>
          <w:bCs/>
        </w:rPr>
        <w:t xml:space="preserve">Metodologia: </w:t>
      </w:r>
      <w:r>
        <w:t xml:space="preserve">Varredura completa de todos os arquivos fonte sem interpretação ou recomendação.</w:t>
      </w:r>
    </w:p>
    <w:p>
      <w:pPr>
        <w:pStyle w:val="Heading2"/>
      </w:pPr>
      <w:r>
        <w:t xml:space="preserve">1.1 Payload de Entrada (TransactionRequest.java)</w:t>
      </w:r>
    </w:p>
    <w:p>
      <w:pPr>
        <w:spacing w:after="50"/>
      </w:pPr>
      <w:r>
        <w:rPr>
          <w:b/>
          <w:bCs/>
        </w:rPr>
        <w:t xml:space="preserve">Localização: </w:t>
      </w:r>
      <w:r>
        <w:t xml:space="preserve">backend/src/main/java/com/rulex/dto/TransactionRequest.java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Java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Obrigatórios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Opcionais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Exemplos de Campos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pan, merchantId, gmtOffset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mcc, transactionDate, cavvResult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customerAcctNumber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BigDecimal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transactionAmount, availableCredit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Validações Encontradas:</w:t>
      </w:r>
    </w:p>
    <w:p>
      <w:pPr>
        <w:pStyle w:val="ListParagraph"/>
        <w:numPr>
          <w:ilvl w:val="0"/>
          <w:numId w:val="2"/>
        </w:numPr>
      </w:pPr>
      <w:r>
        <w:t xml:space="preserve">@NotBlank: 4 campos (externalTransactionId, customerIdFromHeader, pan)</w:t>
      </w:r>
    </w:p>
    <w:p>
      <w:pPr>
        <w:pStyle w:val="ListParagraph"/>
        <w:numPr>
          <w:ilvl w:val="0"/>
          <w:numId w:val="2"/>
        </w:numPr>
      </w:pPr>
      <w:r>
        <w:t xml:space="preserve">@NotNull: 15 campos (customerAcctNumber, transactionAmount, mcc, etc.)</w:t>
      </w:r>
    </w:p>
    <w:p>
      <w:pPr>
        <w:pStyle w:val="ListParagraph"/>
        <w:numPr>
          <w:ilvl w:val="0"/>
          <w:numId w:val="2"/>
        </w:numPr>
      </w:pPr>
      <w:r>
        <w:t xml:space="preserve">@DecimalMin: 1 campo (transactionAmount &gt; 0)</w:t>
      </w:r>
    </w:p>
    <w:p>
      <w:pPr>
        <w:pStyle w:val="ListParagraph"/>
        <w:numPr>
          <w:ilvl w:val="0"/>
          <w:numId w:val="2"/>
        </w:numPr>
      </w:pPr>
      <w:r>
        <w:t xml:space="preserve">@Min/@Max: consumerAuthenticationScore (0-999), externalScore3 (0-999)</w:t>
      </w:r>
    </w:p>
    <w:p>
      <w:pPr>
        <w:spacing w:before="150" w:after="50"/>
      </w:pPr>
      <w:r>
        <w:rPr>
          <w:b/>
          <w:bCs/>
          <w:color w:val="C53030"/>
        </w:rPr>
        <w:t xml:space="preserve">Campos de Data/Hora (ATENÇÃO):</w:t>
      </w:r>
    </w:p>
    <w:p>
      <w:pPr>
        <w:pStyle w:val="ListParagraph"/>
        <w:numPr>
          <w:ilvl w:val="0"/>
          <w:numId w:val="2"/>
        </w:numPr>
      </w:pPr>
      <w:r>
        <w:t xml:space="preserve">transactionDate: Integer (formato YYYYMMDD) - NÃO é LocalDate</w:t>
      </w:r>
    </w:p>
    <w:p>
      <w:pPr>
        <w:pStyle w:val="ListParagraph"/>
        <w:numPr>
          <w:ilvl w:val="0"/>
          <w:numId w:val="2"/>
        </w:numPr>
      </w:pPr>
      <w:r>
        <w:t xml:space="preserve">transactionTime: Integer (formato HHMMSS) - NÃO é LocalTime</w:t>
      </w:r>
    </w:p>
    <w:p>
      <w:pPr>
        <w:pStyle w:val="ListParagraph"/>
        <w:numPr>
          <w:ilvl w:val="0"/>
          <w:numId w:val="2"/>
        </w:numPr>
      </w:pPr>
      <w:r>
        <w:t xml:space="preserve">gmtOffset: String (ex: "-03.00") - NÃO é ZoneOffset</w:t>
      </w:r>
    </w:p>
    <w:p>
      <w:pPr>
        <w:pStyle w:val="ListParagraph"/>
        <w:numPr>
          <w:ilvl w:val="0"/>
          <w:numId w:val="2"/>
        </w:numPr>
      </w:pPr>
      <w:r>
        <w:t xml:space="preserve">recordCreationDate/Time: Integer - mesmo formato</w:t>
      </w:r>
    </w:p>
    <w:p>
      <w:pPr>
        <w:pStyle w:val="Heading2"/>
      </w:pPr>
      <w:r>
        <w:t xml:space="preserve">1.2 Engines de Avaliação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AstEvaluator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v31/ast/AstEvaluator.java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ComplexRuleEvaluator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45 (42 impl.)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service/complex/ComplexRuleEvaluator.java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ExpressionEvaluator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27 funções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service/complex/ExpressionEvaluator.java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Operadores no ComplexRuleEvaluator (45 declarados):</w:t>
      </w:r>
    </w:p>
    <w:p>
      <w:pPr>
        <w:spacing w:after="50"/>
      </w:pPr>
      <w:r>
        <w:rPr>
          <w:color w:val="276749"/>
        </w:rPr>
        <w:t xml:space="preserve">✅ Implementados (42): </w:t>
      </w:r>
      <w:r>
        <w:t xml:space="preserve">EQ, NEQ, GT, GTE, LT, LTE, IN, NOT_IN, CONTAINS, NOT_CONTAINS, STARTS_WITH, ENDS_WITH, REGEX, NOT_REGEX, IS_NULL, NOT_NULL, IS_TRUE, IS_FALSE, BETWEEN, NOT_BETWEEN, FIELD_EQ/NEQ/GT/GTE/LT/LTE, DATE_BEFORE/AFTER/BETWEEN, TIME_BEFORE/AFTER/BETWEEN, ARRAY_CONTAINS/NOT_CONTAINS/SIZE_EQ/GT/LT, MOD_EQ/NEQ</w:t>
      </w:r>
    </w:p>
    <w:p>
      <w:pPr>
        <w:spacing w:after="100"/>
      </w:pPr>
      <w:r>
        <w:rPr>
          <w:b/>
          <w:bCs/>
          <w:color w:val="C53030"/>
        </w:rPr>
        <w:t xml:space="preserve">❌ NÃO Implementados (3): </w:t>
      </w:r>
      <w:r>
        <w:rPr>
          <w:color w:val="C53030"/>
        </w:rPr>
        <w:t xml:space="preserve">GEO_DISTANCE_LT, GEO_DISTANCE_GT, GEO_IN_POLYGON</w:t>
      </w:r>
      <w:r>
        <w:t xml:space="preserve"> — Evidência: ComplexRuleEvaluator.java linhas 287-290: retornam false com log.warn("não implementado")</w:t>
      </w:r>
    </w:p>
    <w:p>
      <w:pPr>
        <w:spacing w:before="150" w:after="50"/>
      </w:pPr>
      <w:r>
        <w:rPr>
          <w:b/>
          <w:bCs/>
        </w:rPr>
        <w:t xml:space="preserve">Funções no ExpressionEvaluator (27):</w:t>
      </w:r>
    </w:p>
    <w:p>
      <w:pPr>
        <w:spacing w:after="50"/>
      </w:pPr>
      <w:r>
        <w:rPr>
          <w:b/>
          <w:bCs/>
        </w:rPr>
        <w:t xml:space="preserve">Matemáticas (9): </w:t>
      </w:r>
      <w:r>
        <w:t xml:space="preserve">ABS, ROUND, FLOOR, CEIL, MIN, MAX, SQRT, POW, MOD</w:t>
      </w:r>
    </w:p>
    <w:p>
      <w:pPr>
        <w:spacing w:after="50"/>
      </w:pPr>
      <w:r>
        <w:rPr>
          <w:b/>
          <w:bCs/>
        </w:rPr>
        <w:t xml:space="preserve">String (5): </w:t>
      </w:r>
      <w:r>
        <w:t xml:space="preserve">LEN, UPPER, LOWER, TRIM, SUBSTRING</w:t>
      </w:r>
    </w:p>
    <w:p>
      <w:pPr>
        <w:spacing w:after="50"/>
      </w:pPr>
      <w:r>
        <w:rPr>
          <w:b/>
          <w:bCs/>
        </w:rPr>
        <w:t xml:space="preserve">Data/Hora (4): </w:t>
      </w:r>
      <w:r>
        <w:t xml:space="preserve">NOW, TODAY, DAYS_BETWEEN, HOURS_BETWEEN</w:t>
      </w:r>
    </w:p>
    <w:p>
      <w:pPr>
        <w:spacing w:after="50"/>
      </w:pPr>
      <w:r>
        <w:rPr>
          <w:b/>
          <w:bCs/>
        </w:rPr>
        <w:t xml:space="preserve">Condicionais (3): </w:t>
      </w:r>
      <w:r>
        <w:t xml:space="preserve">IF, COALESCE, IFNULL</w:t>
      </w:r>
    </w:p>
    <w:p>
      <w:pPr>
        <w:spacing w:after="100"/>
      </w:pPr>
      <w:r>
        <w:rPr>
          <w:b/>
          <w:bCs/>
        </w:rPr>
        <w:t xml:space="preserve">Agregação (3): </w:t>
      </w:r>
      <w:r>
        <w:t xml:space="preserve">SUM, COUNT, AVG</w:t>
      </w:r>
    </w:p>
    <w:p>
      <w:pPr>
        <w:pStyle w:val="Heading2"/>
      </w:pPr>
      <w:r>
        <w:t xml:space="preserve">1.3 Schema do Banco de Dados (PostgreSQL)</w:t>
      </w:r>
    </w:p>
    <w:p>
      <w:pPr>
        <w:spacing w:after="50"/>
      </w:pPr>
      <w:r>
        <w:rPr>
          <w:b/>
          <w:bCs/>
        </w:rPr>
        <w:t xml:space="preserve">Migrations analisadas: </w:t>
      </w:r>
      <w:r>
        <w:t xml:space="preserve">V1__init.sql até V8__complex_rules_support.sql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 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Colunas Chave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BIGSERIAL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external_transaction_id, customer_id, pan, amount, mcc, transaction_date/time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transaction_decisions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BIGSERIAL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transaction_id, outcome(ENUM), explain_json(JSONB)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rule_id, version, status(ENUM), conditions_json(JSONB)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rule_condition_groups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rule_version_id, parent_group_id, logic_operator(ENUM)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rule_conditions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group_id, field_name, operator(ENUM), value_type(ENUM), value_array(TEXT[])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transaction_raw_store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payload_raw_hash, payload_raw_bytes(BYTEA), content_type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field_dictionary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workflow, json_path, data_type, domain_json(JSONB), allowed_operators(TEXT[])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rule_execution_log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external_transaction_id, payload_raw_hash, event_type(ENUM), is_tamper</w:t>
            </w:r>
          </w:p>
        </w:tc>
      </w:tr>
    </w:tbl>
    <w:p>
      <w:pPr>
        <w:spacing w:before="150" w:after="50"/>
      </w:pPr>
      <w:r>
        <w:rPr>
          <w:b/>
          <w:bCs/>
        </w:rPr>
        <w:t xml:space="preserve">ENUMs PostgreSQL Definidos:</w:t>
      </w:r>
    </w:p>
    <w:p>
      <w:pPr>
        <w:pStyle w:val="ListParagraph"/>
        <w:numPr>
          <w:ilvl w:val="0"/>
          <w:numId w:val="2"/>
        </w:numPr>
      </w:pPr>
      <w:r>
        <w:t xml:space="preserve">decision_outcome: APROVADO, SUSPEITA_DE_FRAUDE, FRAUDE</w:t>
      </w:r>
    </w:p>
    <w:p>
      <w:pPr>
        <w:pStyle w:val="ListParagraph"/>
        <w:numPr>
          <w:ilvl w:val="0"/>
          <w:numId w:val="2"/>
        </w:numPr>
      </w:pPr>
      <w:r>
        <w:t xml:space="preserve">rule_status: DRAFT, PUBLISHED, DEPRECATED</w:t>
      </w:r>
    </w:p>
    <w:p>
      <w:pPr>
        <w:pStyle w:val="ListParagraph"/>
        <w:numPr>
          <w:ilvl w:val="0"/>
          <w:numId w:val="2"/>
        </w:numPr>
      </w:pPr>
      <w:r>
        <w:t xml:space="preserve">group_logic_operator: AND, OR, NOT, XOR, NAND, NOR</w:t>
      </w:r>
    </w:p>
    <w:p>
      <w:pPr>
        <w:pStyle w:val="ListParagraph"/>
        <w:numPr>
          <w:ilvl w:val="0"/>
          <w:numId w:val="2"/>
        </w:numPr>
      </w:pPr>
      <w:r>
        <w:t xml:space="preserve">condition_operator: 45 valores (EQ, NEQ, GT, ... GEO_IN_POLYGON)</w:t>
      </w:r>
    </w:p>
    <w:p>
      <w:pPr>
        <w:pStyle w:val="ListParagraph"/>
        <w:numPr>
          <w:ilvl w:val="0"/>
          <w:numId w:val="2"/>
        </w:numPr>
      </w:pPr>
      <w:r>
        <w:t xml:space="preserve">condition_value_type: STRING, NUMBER, BOOLEAN, DATE, TIME, DATETIME, ARRAY_STRING, ARRAY_NUMBER, FIELD_REFERENCE, EXPRESSION, GEO_POINT, GEO_POLYGON</w:t>
      </w:r>
    </w:p>
    <w:p>
      <w:pPr>
        <w:pStyle w:val="Heading1"/>
      </w:pPr>
      <w:r>
        <w:t xml:space="preserve">PASSO 2 — CRUZAMENTO E TESTE DE CONSISTÊNCIA</w:t>
      </w:r>
    </w:p>
    <w:p>
      <w:pPr>
        <w:pStyle w:val="Heading2"/>
      </w:pPr>
      <w:r>
        <w:t xml:space="preserve">2.1 Tipos Teóricos (DOCXs) vs Implementação Real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Teórico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 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ConditionValueType.STRING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70 campos String no 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INTEGER/NUMBER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ConditionValueType.NUMBER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25 Integer + 1 Long + 6 BigDecimal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ConditionValueType.BOOLEAN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IS_TRUE, IS_FALSE implementados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DATE_BEFORE/AFTER/BETWEEN funcionam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TIME_BEFORE/AFTER/BETWEEN funcionam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ConditionValueType.DATETIME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Suportado via parsing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ARRAY/LIST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TEXT[], List&lt;String&gt;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IN, NOT_IN, ARRAY_* funcionam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JSONB, JsonNode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Usado em conditions_json, domain_json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VARCHAR source_ip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audit_log usa VARCHAR, não INET nativo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GEO_POINT declarado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Operadores GEO_* retornam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BIN/IIN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expandedBIN: String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Campo existe mas sem parsing estruturado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existe no payload nem no banco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existe no 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existe no payload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 NÃO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ENCONTRADO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Não existe no payload</w:t>
            </w:r>
          </w:p>
        </w:tc>
      </w:tr>
    </w:tbl>
    <w:p>
      <w:pPr>
        <w:pStyle w:val="Heading2"/>
      </w:pPr>
      <w:r>
        <w:t xml:space="preserve">2.2 Contradições Encontradas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312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 1 (Declara)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 2 (Falha)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V8__complex_rules_support.sql declara GEO_DISTANCE_LT/GT/IN_POLYGON no ENUM condition_operator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ComplexRuleEvaluator.java linhas 287-290: case GEO_* retorna false com log.warn("não implementado")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ConditionValueType.GEO_POINT e GEO_POLYGON declarados no enum 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Nenhum código processa estes tipos - ComplexRuleEvaluator ignora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Frontend api.generated.ts: operator usa "==", "!=", "&gt;"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Backend ConditionOperator enum usa EQ, NEQ, GT - mapeamento necessário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transactionDate/Time são Integer no payload (YYYYMMDD, HHMMSS)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DATE_BEFORE/AFTER esperam formato ISO - parsing intermediário requerido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MÉDIO</w:t>
            </w:r>
          </w:p>
        </w:tc>
      </w:tr>
    </w:tbl>
    <w:p>
      <w:pPr>
        <w:spacing w:before="150" w:after="100"/>
      </w:pPr>
      <w:r>
        <w:rPr>
          <w:b/>
          <w:bCs/>
          <w:color w:val="C53030"/>
        </w:rPr>
        <w:t xml:space="preserve">Impacto da Contradição C1 (CRÍTICO): </w:t>
      </w:r>
      <w:r>
        <w:t xml:space="preserve">Se um analista configurar uma regra usando GEO_DISTANCE_LT (ex: "transação a mais de 1000km do endereço do cliente"), a regra será salva no banco mas NUNCA será acionada em produção (sempre retorna false).</w:t>
      </w:r>
    </w:p>
    <w:p>
      <w:pPr>
        <w:pStyle w:val="Heading1"/>
      </w:pPr>
      <w:r>
        <w:t xml:space="preserve">PASSO 3 — MELHORIAS (SEM ALTERAR PAYLOAD)</w:t>
      </w:r>
    </w:p>
    <w:p>
      <w:pPr>
        <w:spacing w:after="100"/>
      </w:pPr>
      <w:r>
        <w:rPr>
          <w:b/>
          <w:bCs/>
        </w:rPr>
        <w:t xml:space="preserve">Princípio: </w:t>
      </w:r>
      <w:r>
        <w:t xml:space="preserve">Todas as melhorias propostas são internas ao backend. NENHUMA altera o contrato do payload de entrada (TransactionRequest).</w:t>
      </w:r>
    </w:p>
    <w:p>
      <w:pPr>
        <w:pStyle w:val="Heading2"/>
      </w:pPr>
      <w:r>
        <w:t xml:space="preserve">3.1 Prioridade P0 (CRÍTICO)</w:t>
      </w:r>
    </w:p>
    <w:p>
      <w:pPr>
        <w:spacing w:before="100" w:after="50"/>
      </w:pPr>
      <w:r>
        <w:rPr>
          <w:b/>
          <w:bCs/>
          <w:color w:val="C53030"/>
        </w:rPr>
        <w:t xml:space="preserve">P0.1 — DerivedContext para Parsing de Data/Hora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transactionDate (Integer 20251231) e transactionTime (Integer 143052) não são nativamente temporais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Solução: </w:t>
      </w:r>
      <w:r>
        <w:t xml:space="preserve">Criar classe DerivedContext que deriva LocalDate, LocalTime, OffsetDateTime internamente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Arquivos: </w:t>
      </w:r>
      <w:r>
        <w:t xml:space="preserve">Novo: dto/DerivedContext.java | Modificar: service/RuleEngineService.java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2 dias | </w:t>
      </w:r>
      <w:r>
        <w:rPr>
          <w:b/>
          <w:bCs/>
        </w:rPr>
        <w:t xml:space="preserve">Teste: </w:t>
      </w:r>
      <w:r>
        <w:t xml:space="preserve">Unit tests para parsing edge cases</w:t>
      </w:r>
    </w:p>
    <w:p>
      <w:pPr>
        <w:spacing w:before="100" w:after="50"/>
      </w:pPr>
      <w:r>
        <w:rPr>
          <w:b/>
          <w:bCs/>
          <w:color w:val="C53030"/>
        </w:rPr>
        <w:t xml:space="preserve">P0.2 — Implementar ou Desabilitar GEO_* Operators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Operadores declarados retornam false silenciosamente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Opção A: </w:t>
      </w:r>
      <w:r>
        <w:t xml:space="preserve">Implementar com Haversine/PostGIS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Opção B: </w:t>
      </w:r>
      <w:r>
        <w:t xml:space="preserve">Desabilitar com throw IllegalStateException + validação no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Arquivos: </w:t>
      </w:r>
      <w:r>
        <w:t xml:space="preserve">ComplexRuleEvaluator.java linhas 287-290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Opção A: 3 dias | Opção B: 0.5 dia</w:t>
      </w:r>
    </w:p>
    <w:p>
      <w:pPr>
        <w:spacing w:before="100" w:after="50"/>
      </w:pPr>
      <w:r>
        <w:rPr>
          <w:b/>
          <w:bCs/>
          <w:color w:val="C53030"/>
        </w:rPr>
        <w:t xml:space="preserve">P0.3 — Índice Composto para Velocity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Queries de velocity ("últimas 24h do cliente") fazem full table scan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Solução: </w:t>
      </w:r>
      <w:r>
        <w:t xml:space="preserve">CREATE INDEX idx_tx_customer_date ON transactions(customer_id_from_header, created_at DESC)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Arquivo: </w:t>
      </w:r>
      <w:r>
        <w:t xml:space="preserve">V9__velocity_index.sql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0.5 dia | </w:t>
      </w:r>
      <w:r>
        <w:rPr>
          <w:b/>
          <w:bCs/>
        </w:rPr>
        <w:t xml:space="preserve">Validação: </w:t>
      </w:r>
      <w:r>
        <w:t xml:space="preserve">EXPLAIN ANALYZE mostra Index Scan</w:t>
      </w:r>
    </w:p>
    <w:p>
      <w:pPr>
        <w:pStyle w:val="Heading2"/>
      </w:pPr>
      <w:r>
        <w:t xml:space="preserve">3.2 Prioridade P1 (ALTO)</w:t>
      </w:r>
    </w:p>
    <w:p>
      <w:pPr>
        <w:spacing w:before="100" w:after="50"/>
      </w:pPr>
      <w:r>
        <w:rPr>
          <w:b/>
          <w:bCs/>
        </w:rPr>
        <w:t xml:space="preserve">P1.1 — Redis Velocity Counters (Opcional)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Velocity via SQL tem latência ~10ms por 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Solução: </w:t>
      </w:r>
      <w:r>
        <w:t xml:space="preserve">Redis INCR/EXPIRE com fallback para SQL se Redis indisponível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Arquivos: </w:t>
      </w:r>
      <w:r>
        <w:t xml:space="preserve">Novo: service/VelocityRedisService.java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3 dias | </w:t>
      </w:r>
      <w:r>
        <w:rPr>
          <w:b/>
          <w:bCs/>
        </w:rPr>
        <w:t xml:space="preserve">Latência alvo: </w:t>
      </w:r>
      <w:r>
        <w:t xml:space="preserve">&lt; 1ms</w:t>
      </w:r>
    </w:p>
    <w:p>
      <w:pPr>
        <w:spacing w:before="100" w:after="50"/>
      </w:pPr>
      <w:r>
        <w:rPr>
          <w:b/>
          <w:bCs/>
        </w:rPr>
        <w:t xml:space="preserve">P1.2 — BIN Lookup Service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expandedBIN é String sem parsing estruturado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Solução: </w:t>
      </w:r>
      <w:r>
        <w:t xml:space="preserve">Tabela bin_info + BinLookupService que deriva: banco, país, tipo (crédito/débito)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2 dias | </w:t>
      </w:r>
      <w:r>
        <w:rPr>
          <w:b/>
          <w:bCs/>
        </w:rPr>
        <w:t xml:space="preserve">Fallback: </w:t>
      </w:r>
      <w:r>
        <w:t xml:space="preserve">Se BIN não encontrado, usar expandedBIN como string</w:t>
      </w:r>
    </w:p>
    <w:p>
      <w:pPr>
        <w:spacing w:before="100" w:after="50"/>
      </w:pPr>
      <w:r>
        <w:rPr>
          <w:b/>
          <w:bCs/>
        </w:rPr>
        <w:t xml:space="preserve">P1.3 — MCC Category Mapping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Problema: </w:t>
      </w:r>
      <w:r>
        <w:t xml:space="preserve">mcc é Integer sem categorização semântica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Solução: </w:t>
      </w:r>
      <w:r>
        <w:t xml:space="preserve">Tabela mcc_info + MccCategoryService que deriva: categoria, nível de risco, descrição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Esforço: </w:t>
      </w:r>
      <w:r>
        <w:t xml:space="preserve">1 dia | </w:t>
      </w:r>
      <w:r>
        <w:rPr>
          <w:b/>
          <w:bCs/>
        </w:rPr>
        <w:t xml:space="preserve">Regras beneficiadas: </w:t>
      </w:r>
      <w:r>
        <w:t xml:space="preserve">Todas que usam mcc IN (...)</w:t>
      </w:r>
    </w:p>
    <w:p>
      <w:pPr>
        <w:pStyle w:val="Heading1"/>
      </w:pPr>
      <w:r>
        <w:t xml:space="preserve">NÃO ENCONTRADO NOS ARQUIVOS</w:t>
      </w:r>
    </w:p>
    <w:p>
      <w:pPr>
        <w:spacing w:after="100"/>
      </w:pPr>
      <w:r>
        <w:t xml:space="preserve">Os seguintes itens mencionados nos documentos teóricos (DOCXs) </w:t>
      </w:r>
      <w:r>
        <w:rPr>
          <w:b/>
          <w:bCs/>
        </w:rPr>
        <w:t xml:space="preserve">NÃO foram encontrados </w:t>
      </w:r>
      <w:r>
        <w:t xml:space="preserve">no código-fonte do projeto: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Busca Realizada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FINGERPRINT / device_fingerprint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-r "fingerprint" 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0 resultados no payload ou banco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"email" TransactionRequest.java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Não existe no DTO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PHONE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"phone" TransactionRequest.java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Não existe no DTO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USER_AGENT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"userAgent" TransactionRequest.java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Não existe no DTO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IP_ADDRESS nativo (INET)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"INET" db/migration/*.sql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source_ip usa VARCHAR, não INET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Drools exists/forall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-r "drools" 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Nenhuma integração Drools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CEP followedBy/within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-r "flink\|esper" 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Sem integração CEP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DMN Hit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-r "dmn\|hitPolicy" 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Sem tabelas de decisão DMN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SOUNDEX / LEVENSHTEIN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grep -r "soundex\|levenshtein" 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Sem fuzzy matching</w:t>
            </w:r>
          </w:p>
        </w:tc>
      </w:tr>
    </w:tbl>
    <w:p>
      <w:pPr>
        <w:pStyle w:val="Heading1"/>
      </w:pPr>
      <w:r>
        <w:t xml:space="preserve">CHECKLIST FINAL ANTI-ALUCINAÇÃO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Todas as afirmações têm evidência de arquivo/linha?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Ver seções 1.x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Nenhuma alteração proposta modifica o payload de entrada?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Seção 3.x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Operadores não implementados estão explicitamente marcados?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GEO_* ops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Itens não encontrados listados separadamente?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Seção 4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PASSO 1, 2 e 3 executados em sequência?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 SIM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Completo</w:t>
            </w:r>
          </w:p>
        </w:tc>
      </w:tr>
    </w:tbl>
    <w:p>
      <w:pPr>
        <w:spacing w:before="200"/>
        <w:jc w:val="center"/>
      </w:pPr>
      <w:r>
        <w:rPr>
          <w:b/>
          <w:bCs/>
          <w:sz w:val="20"/>
          <w:szCs w:val="20"/>
        </w:rPr>
        <w:t xml:space="preserve">— FIM DO DOCUMENTO —</w:t>
      </w:r>
    </w:p>
    <w:p>
      <w:pPr>
        <w:jc w:val="center"/>
      </w:pPr>
      <w:r>
        <w:rPr>
          <w:color w:val="666666"/>
          <w:sz w:val="18"/>
          <w:szCs w:val="18"/>
        </w:rPr>
        <w:t xml:space="preserve">Gerado em: 2025-12-31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RULEX - Auditoria TRIPLE CHECK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A365D"/>
      <w:sz w:val="48"/>
      <w:szCs w:val="48"/>
    </w:rPr>
  </w:style>
  <w:style w:type="paragraph" w:styleId="Heading1">
    <w:name w:val="Heading 1"/>
    <w:basedOn w:val="Normal"/>
    <w:qFormat/>
    <w:pPr>
      <w:spacing w:before="300" w:after="15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qFormat/>
    <w:pPr>
      <w:spacing w:before="150" w:after="80"/>
      <w:outlineLvl w:val="2"/>
    </w:pPr>
    <w:rPr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2025-12-31T13:31:11.492Z</dcterms:created>
  <dcterms:modified xsi:type="dcterms:W3CDTF">2025-12-31T13:31:11.492Z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