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E1" w:rsidRPr="00354613" w:rsidRDefault="00212826" w:rsidP="0012713B">
      <w:pPr>
        <w:pStyle w:val="Title"/>
        <w:rPr>
          <w:rFonts w:ascii="Gadugi" w:hAnsi="Gadugi"/>
          <w:sz w:val="44"/>
          <w:szCs w:val="44"/>
        </w:rPr>
      </w:pPr>
      <w:r w:rsidRPr="00354613">
        <w:rPr>
          <w:rFonts w:ascii="Gadugi" w:hAnsi="Gadugi"/>
          <w:sz w:val="44"/>
          <w:szCs w:val="44"/>
        </w:rPr>
        <w:t xml:space="preserve">How to use Artemis Comparison </w:t>
      </w:r>
      <w:r w:rsidR="00354613">
        <w:rPr>
          <w:rFonts w:ascii="Gadugi" w:hAnsi="Gadugi"/>
          <w:sz w:val="44"/>
          <w:szCs w:val="44"/>
        </w:rPr>
        <w:t>Tool (ACT) to align two genomes.</w:t>
      </w:r>
    </w:p>
    <w:p w:rsidR="00212826" w:rsidRPr="00354613" w:rsidRDefault="00212826">
      <w:pPr>
        <w:rPr>
          <w:rFonts w:ascii="Gadugi" w:hAnsi="Gadugi"/>
        </w:rPr>
      </w:pPr>
    </w:p>
    <w:p w:rsidR="00212826" w:rsidRPr="00354613" w:rsidRDefault="00212826" w:rsidP="0012713B">
      <w:pPr>
        <w:pStyle w:val="Heading1"/>
        <w:numPr>
          <w:ilvl w:val="0"/>
          <w:numId w:val="8"/>
        </w:numPr>
        <w:rPr>
          <w:rFonts w:ascii="Gadugi" w:hAnsi="Gadugi"/>
        </w:rPr>
      </w:pPr>
      <w:r w:rsidRPr="00354613">
        <w:rPr>
          <w:rFonts w:ascii="Gadugi" w:hAnsi="Gadugi"/>
        </w:rPr>
        <w:t>D</w:t>
      </w:r>
      <w:r w:rsidR="0012713B" w:rsidRPr="00354613">
        <w:rPr>
          <w:rFonts w:ascii="Gadugi" w:hAnsi="Gadugi"/>
        </w:rPr>
        <w:t>ownloading and installing ACT (</w:t>
      </w:r>
      <w:r w:rsidRPr="00354613">
        <w:rPr>
          <w:rFonts w:ascii="Gadugi" w:hAnsi="Gadugi"/>
        </w:rPr>
        <w:t>on Windows)</w:t>
      </w:r>
    </w:p>
    <w:p w:rsidR="000B1708" w:rsidRPr="00354613" w:rsidRDefault="000B1708" w:rsidP="000B1708">
      <w:pPr>
        <w:pStyle w:val="ListParagraph"/>
        <w:ind w:left="360"/>
        <w:rPr>
          <w:rFonts w:ascii="Gadugi" w:hAnsi="Gadugi"/>
          <w:b/>
        </w:rPr>
      </w:pPr>
    </w:p>
    <w:p w:rsidR="000B1708" w:rsidRPr="00354613" w:rsidRDefault="000B1708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 xml:space="preserve">Make an ACT directory (on desktop is probably easier) – </w:t>
      </w:r>
      <w:proofErr w:type="spellStart"/>
      <w:r w:rsidRPr="00354613">
        <w:rPr>
          <w:rFonts w:ascii="Gadugi" w:hAnsi="Gadugi"/>
        </w:rPr>
        <w:t>ie</w:t>
      </w:r>
      <w:proofErr w:type="spellEnd"/>
      <w:r w:rsidRPr="00354613">
        <w:rPr>
          <w:rFonts w:ascii="Gadugi" w:hAnsi="Gadugi"/>
        </w:rPr>
        <w:t xml:space="preserve"> a folder labelled ‘ACT’ or something similar, in which you will put all your files associated with this program. </w:t>
      </w:r>
    </w:p>
    <w:p w:rsidR="0012713B" w:rsidRPr="00354613" w:rsidRDefault="000B1708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The program can be downloaded from sanger.ac.uk</w:t>
      </w:r>
    </w:p>
    <w:p w:rsidR="000B1708" w:rsidRPr="00354613" w:rsidRDefault="00E13DF9" w:rsidP="007A2326">
      <w:pPr>
        <w:pStyle w:val="ListParagraph"/>
        <w:spacing w:line="276" w:lineRule="auto"/>
        <w:rPr>
          <w:rFonts w:ascii="Gadugi" w:hAnsi="Gadugi"/>
        </w:rPr>
      </w:pPr>
      <w:hyperlink r:id="rId7" w:anchor="downloads" w:history="1">
        <w:r w:rsidR="000B1708" w:rsidRPr="00354613">
          <w:rPr>
            <w:rStyle w:val="Hyperlink"/>
            <w:rFonts w:ascii="Gadugi" w:hAnsi="Gadugi"/>
          </w:rPr>
          <w:t>https://www.sanger.ac.uk/resources/software/act/#downloads</w:t>
        </w:r>
      </w:hyperlink>
    </w:p>
    <w:p w:rsidR="000B1708" w:rsidRPr="00354613" w:rsidRDefault="000B1708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 xml:space="preserve">Choose ‘ACT for Windows’ and click to download the file. If your computer tried to ‘unzip’ the file, don’t let it. This is a java file and doesn’t need unzipping. It does need you have to the most up to date version of java so check that before proceeding to the next step. </w:t>
      </w:r>
    </w:p>
    <w:p w:rsidR="000B1708" w:rsidRPr="00354613" w:rsidRDefault="0012713B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641856F" wp14:editId="0AA8B710">
            <wp:simplePos x="0" y="0"/>
            <wp:positionH relativeFrom="page">
              <wp:align>right</wp:align>
            </wp:positionH>
            <wp:positionV relativeFrom="paragraph">
              <wp:posOffset>344805</wp:posOffset>
            </wp:positionV>
            <wp:extent cx="402907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49" y="21494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708" w:rsidRPr="00354613">
        <w:rPr>
          <w:rFonts w:ascii="Gadugi" w:hAnsi="Gadugi"/>
        </w:rPr>
        <w:t>Once you have downloaded the file, find it in your downloads – cut and paste it into your ACT directory. It should be called ‘act.jar’</w:t>
      </w:r>
    </w:p>
    <w:p w:rsidR="008314C7" w:rsidRPr="00354613" w:rsidRDefault="008314C7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Double Click on this, and it should just run,</w:t>
      </w:r>
      <w:r w:rsidR="0012713B" w:rsidRPr="00354613">
        <w:rPr>
          <w:rFonts w:ascii="Gadugi" w:hAnsi="Gadugi"/>
        </w:rPr>
        <w:t xml:space="preserve"> bringing up a window like this -&gt; </w:t>
      </w:r>
    </w:p>
    <w:p w:rsidR="0012713B" w:rsidRPr="00354613" w:rsidRDefault="0012713B" w:rsidP="007A2326">
      <w:pPr>
        <w:pStyle w:val="ListParagraph"/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Asking you to set working directory. Click ‘OK’ as it has the correct directory listed already.</w:t>
      </w:r>
    </w:p>
    <w:p w:rsidR="000B1708" w:rsidRPr="00354613" w:rsidRDefault="008314C7" w:rsidP="007A2326">
      <w:pPr>
        <w:pStyle w:val="ListParagraph"/>
        <w:numPr>
          <w:ilvl w:val="0"/>
          <w:numId w:val="4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 xml:space="preserve">Before going any further, you will need </w:t>
      </w:r>
      <w:proofErr w:type="gramStart"/>
      <w:r w:rsidRPr="00354613">
        <w:rPr>
          <w:rFonts w:ascii="Gadugi" w:hAnsi="Gadugi"/>
        </w:rPr>
        <w:t>to</w:t>
      </w:r>
      <w:proofErr w:type="gramEnd"/>
      <w:r w:rsidRPr="00354613">
        <w:rPr>
          <w:rFonts w:ascii="Gadugi" w:hAnsi="Gadugi"/>
        </w:rPr>
        <w:t xml:space="preserve"> download the </w:t>
      </w:r>
      <w:proofErr w:type="spellStart"/>
      <w:r w:rsidRPr="00354613">
        <w:rPr>
          <w:rFonts w:ascii="Gadugi" w:hAnsi="Gadugi"/>
        </w:rPr>
        <w:t>fasta</w:t>
      </w:r>
      <w:proofErr w:type="spellEnd"/>
      <w:r w:rsidRPr="00354613">
        <w:rPr>
          <w:rFonts w:ascii="Gadugi" w:hAnsi="Gadugi"/>
        </w:rPr>
        <w:t xml:space="preserve"> files of the ge</w:t>
      </w:r>
      <w:r w:rsidR="007A2326" w:rsidRPr="00354613">
        <w:rPr>
          <w:rFonts w:ascii="Gadugi" w:hAnsi="Gadugi"/>
        </w:rPr>
        <w:t xml:space="preserve">nomes you would like to compare, as well as the ‘comparison file’ of these two sequences. </w:t>
      </w:r>
    </w:p>
    <w:p w:rsidR="00212826" w:rsidRPr="00354613" w:rsidRDefault="008314C7" w:rsidP="0012713B">
      <w:pPr>
        <w:pStyle w:val="Heading1"/>
        <w:numPr>
          <w:ilvl w:val="0"/>
          <w:numId w:val="8"/>
        </w:numPr>
        <w:rPr>
          <w:rFonts w:ascii="Gadugi" w:hAnsi="Gadugi"/>
        </w:rPr>
      </w:pPr>
      <w:r w:rsidRPr="00354613">
        <w:rPr>
          <w:rFonts w:ascii="Gadugi" w:hAnsi="Gadugi"/>
        </w:rPr>
        <w:t>Getting started</w:t>
      </w:r>
      <w:r w:rsidR="007A2326" w:rsidRPr="00354613">
        <w:rPr>
          <w:rFonts w:ascii="Gadugi" w:hAnsi="Gadugi"/>
        </w:rPr>
        <w:t>:</w:t>
      </w:r>
      <w:r w:rsidRPr="00354613">
        <w:rPr>
          <w:rFonts w:ascii="Gadugi" w:hAnsi="Gadugi"/>
        </w:rPr>
        <w:t xml:space="preserve"> </w:t>
      </w:r>
      <w:r w:rsidR="00212826" w:rsidRPr="00354613">
        <w:rPr>
          <w:rFonts w:ascii="Gadugi" w:hAnsi="Gadugi"/>
        </w:rPr>
        <w:t xml:space="preserve">Finding the </w:t>
      </w:r>
      <w:proofErr w:type="spellStart"/>
      <w:r w:rsidR="00D249E6" w:rsidRPr="00354613">
        <w:rPr>
          <w:rFonts w:ascii="Gadugi" w:hAnsi="Gadugi"/>
        </w:rPr>
        <w:t>fasta</w:t>
      </w:r>
      <w:proofErr w:type="spellEnd"/>
      <w:r w:rsidR="00D249E6" w:rsidRPr="00354613">
        <w:rPr>
          <w:rFonts w:ascii="Gadugi" w:hAnsi="Gadugi"/>
        </w:rPr>
        <w:t xml:space="preserve"> sequence of the two genomes</w:t>
      </w:r>
    </w:p>
    <w:p w:rsidR="00212826" w:rsidRPr="00354613" w:rsidRDefault="00212826" w:rsidP="00212826">
      <w:pPr>
        <w:pStyle w:val="ListParagraph"/>
        <w:rPr>
          <w:rFonts w:ascii="Gadugi" w:hAnsi="Gadugi"/>
        </w:rPr>
      </w:pPr>
    </w:p>
    <w:p w:rsidR="00212826" w:rsidRPr="00354613" w:rsidRDefault="00212826" w:rsidP="0012713B">
      <w:pPr>
        <w:pStyle w:val="ListParagraph"/>
        <w:numPr>
          <w:ilvl w:val="0"/>
          <w:numId w:val="5"/>
        </w:numPr>
        <w:ind w:left="720"/>
        <w:rPr>
          <w:rFonts w:ascii="Gadugi" w:hAnsi="Gadugi"/>
        </w:rPr>
      </w:pPr>
      <w:r w:rsidRPr="00354613">
        <w:rPr>
          <w:rFonts w:ascii="Gadugi" w:hAnsi="Gadugi"/>
        </w:rPr>
        <w:t xml:space="preserve">Go to </w:t>
      </w:r>
    </w:p>
    <w:p w:rsidR="00212826" w:rsidRPr="00354613" w:rsidRDefault="00212826" w:rsidP="0012713B">
      <w:pPr>
        <w:ind w:left="360"/>
        <w:rPr>
          <w:rFonts w:ascii="Gadugi" w:hAnsi="Gadugi"/>
          <w:b/>
        </w:rPr>
      </w:pPr>
      <w:r w:rsidRPr="00354613">
        <w:rPr>
          <w:rFonts w:ascii="Gadugi" w:hAnsi="Gadugi"/>
          <w:b/>
        </w:rPr>
        <w:t>ftp://ftp.ncbi.nih.gov/genomes/</w:t>
      </w:r>
    </w:p>
    <w:p w:rsidR="00394FBB" w:rsidRDefault="00394FBB" w:rsidP="0012713B">
      <w:pPr>
        <w:pStyle w:val="ListParagraph"/>
        <w:numPr>
          <w:ilvl w:val="0"/>
          <w:numId w:val="5"/>
        </w:numPr>
        <w:ind w:left="720"/>
        <w:rPr>
          <w:rFonts w:ascii="Gadugi" w:hAnsi="Gadugi"/>
        </w:rPr>
      </w:pPr>
      <w:r>
        <w:rPr>
          <w:rFonts w:ascii="Gadugi" w:hAnsi="Gadugi"/>
        </w:rPr>
        <w:t xml:space="preserve">Scroll down to end </w:t>
      </w:r>
      <w:bookmarkStart w:id="0" w:name="_GoBack"/>
      <w:bookmarkEnd w:id="0"/>
      <w:r>
        <w:rPr>
          <w:rFonts w:ascii="Gadugi" w:hAnsi="Gadugi"/>
        </w:rPr>
        <w:t>and double click ‘</w:t>
      </w:r>
      <w:proofErr w:type="spellStart"/>
      <w:r>
        <w:rPr>
          <w:rFonts w:ascii="Gadugi" w:hAnsi="Gadugi"/>
        </w:rPr>
        <w:t>genbank</w:t>
      </w:r>
      <w:proofErr w:type="spellEnd"/>
      <w:r>
        <w:rPr>
          <w:rFonts w:ascii="Gadugi" w:hAnsi="Gadugi"/>
        </w:rPr>
        <w:t>’ folder</w:t>
      </w:r>
    </w:p>
    <w:p w:rsidR="00212826" w:rsidRPr="00354613" w:rsidRDefault="00D249E6" w:rsidP="0012713B">
      <w:pPr>
        <w:pStyle w:val="ListParagraph"/>
        <w:numPr>
          <w:ilvl w:val="0"/>
          <w:numId w:val="5"/>
        </w:numPr>
        <w:ind w:left="720"/>
        <w:rPr>
          <w:rFonts w:ascii="Gadugi" w:hAnsi="Gadugi"/>
        </w:rPr>
      </w:pPr>
      <w:r w:rsidRPr="00354613">
        <w:rPr>
          <w:rFonts w:ascii="Gadugi" w:hAnsi="Gadugi"/>
        </w:rPr>
        <w:t>Double click on ‘</w:t>
      </w:r>
      <w:r w:rsidR="00212826" w:rsidRPr="00354613">
        <w:rPr>
          <w:rFonts w:ascii="Gadugi" w:hAnsi="Gadugi"/>
        </w:rPr>
        <w:t>BACTERIA</w:t>
      </w:r>
      <w:r w:rsidRPr="00354613">
        <w:rPr>
          <w:rFonts w:ascii="Gadugi" w:hAnsi="Gadugi"/>
        </w:rPr>
        <w:t>’</w:t>
      </w:r>
      <w:r w:rsidR="00212826" w:rsidRPr="00354613">
        <w:rPr>
          <w:rFonts w:ascii="Gadugi" w:hAnsi="Gadugi"/>
        </w:rPr>
        <w:t xml:space="preserve"> fold</w:t>
      </w:r>
      <w:r w:rsidRPr="00354613">
        <w:rPr>
          <w:rFonts w:ascii="Gadugi" w:hAnsi="Gadugi"/>
        </w:rPr>
        <w:t>er</w:t>
      </w:r>
      <w:r w:rsidR="00212826" w:rsidRPr="00354613">
        <w:rPr>
          <w:rFonts w:ascii="Gadugi" w:hAnsi="Gadugi"/>
        </w:rPr>
        <w:t>, then search for the bacterium whose genome sequence you would like.</w:t>
      </w:r>
    </w:p>
    <w:p w:rsidR="00D249E6" w:rsidRPr="00354613" w:rsidRDefault="00D249E6" w:rsidP="0012713B">
      <w:pPr>
        <w:pStyle w:val="ListParagraph"/>
        <w:rPr>
          <w:rFonts w:ascii="Gadugi" w:hAnsi="Gadugi"/>
        </w:rPr>
      </w:pPr>
    </w:p>
    <w:p w:rsidR="00212826" w:rsidRPr="00354613" w:rsidRDefault="00212826" w:rsidP="0012713B">
      <w:pPr>
        <w:pStyle w:val="ListParagraph"/>
        <w:numPr>
          <w:ilvl w:val="0"/>
          <w:numId w:val="5"/>
        </w:numPr>
        <w:ind w:left="720"/>
        <w:rPr>
          <w:rFonts w:ascii="Gadugi" w:hAnsi="Gadugi"/>
        </w:rPr>
      </w:pPr>
      <w:r w:rsidRPr="00354613">
        <w:rPr>
          <w:rFonts w:ascii="Gadugi" w:hAnsi="Gadugi"/>
        </w:rPr>
        <w:t>Double click this and will open a page listing all the files associated with that genome. The useful ones (in general, and for ACT) are:</w:t>
      </w:r>
    </w:p>
    <w:p w:rsidR="00647908" w:rsidRPr="00354613" w:rsidRDefault="00647908" w:rsidP="0012713B">
      <w:pPr>
        <w:pStyle w:val="ListParagraph"/>
        <w:rPr>
          <w:rFonts w:ascii="Gadugi" w:hAnsi="Gadugi"/>
        </w:rPr>
      </w:pPr>
    </w:p>
    <w:p w:rsidR="00212826" w:rsidRPr="00354613" w:rsidRDefault="00212826" w:rsidP="0012713B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ind w:left="1080"/>
        <w:rPr>
          <w:rFonts w:ascii="Gadugi" w:eastAsia="Times New Roman" w:hAnsi="Gadugi" w:cs="Arial"/>
          <w:color w:val="222222"/>
          <w:sz w:val="20"/>
          <w:szCs w:val="20"/>
          <w:lang w:eastAsia="en-GB"/>
        </w:rPr>
      </w:pPr>
      <w:proofErr w:type="spellStart"/>
      <w:r w:rsidRPr="00354613">
        <w:rPr>
          <w:rFonts w:ascii="Gadugi" w:eastAsia="Times New Roman" w:hAnsi="Gadugi" w:cs="Courier New"/>
          <w:color w:val="222222"/>
          <w:sz w:val="20"/>
          <w:szCs w:val="20"/>
          <w:lang w:eastAsia="en-GB"/>
        </w:rPr>
        <w:t>fna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 : FASTA file of the chromosomal sequence (think "n" = nucleotide)</w:t>
      </w:r>
    </w:p>
    <w:p w:rsidR="00212826" w:rsidRPr="00354613" w:rsidRDefault="00212826" w:rsidP="0012713B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ind w:left="1080"/>
        <w:rPr>
          <w:rFonts w:ascii="Gadugi" w:eastAsia="Times New Roman" w:hAnsi="Gadugi" w:cs="Arial"/>
          <w:color w:val="222222"/>
          <w:sz w:val="20"/>
          <w:szCs w:val="20"/>
          <w:lang w:eastAsia="en-GB"/>
        </w:rPr>
      </w:pPr>
      <w:proofErr w:type="spellStart"/>
      <w:r w:rsidRPr="00354613">
        <w:rPr>
          <w:rFonts w:ascii="Gadugi" w:eastAsia="Times New Roman" w:hAnsi="Gadugi" w:cs="Courier New"/>
          <w:color w:val="222222"/>
          <w:sz w:val="20"/>
          <w:szCs w:val="20"/>
          <w:lang w:eastAsia="en-GB"/>
        </w:rPr>
        <w:t>gbk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 xml:space="preserve"> : </w:t>
      </w:r>
      <w:proofErr w:type="spellStart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Genbank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 xml:space="preserve"> file containing meta-data, sequence, and annotations</w:t>
      </w:r>
    </w:p>
    <w:p w:rsidR="00212826" w:rsidRPr="00354613" w:rsidRDefault="00212826" w:rsidP="0012713B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ind w:left="1080"/>
        <w:rPr>
          <w:rFonts w:ascii="Gadugi" w:eastAsia="Times New Roman" w:hAnsi="Gadugi" w:cs="Arial"/>
          <w:color w:val="222222"/>
          <w:sz w:val="20"/>
          <w:szCs w:val="20"/>
          <w:lang w:eastAsia="en-GB"/>
        </w:rPr>
      </w:pPr>
      <w:proofErr w:type="spellStart"/>
      <w:r w:rsidRPr="00354613">
        <w:rPr>
          <w:rFonts w:ascii="Gadugi" w:eastAsia="Times New Roman" w:hAnsi="Gadugi" w:cs="Courier New"/>
          <w:color w:val="222222"/>
          <w:sz w:val="20"/>
          <w:szCs w:val="20"/>
          <w:lang w:eastAsia="en-GB"/>
        </w:rPr>
        <w:t>gff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 : GFF3 file containing annotations only (coordinates relative to the .</w:t>
      </w:r>
      <w:proofErr w:type="spellStart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fna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 xml:space="preserve"> file)</w:t>
      </w:r>
    </w:p>
    <w:p w:rsidR="00212826" w:rsidRPr="00354613" w:rsidRDefault="00212826" w:rsidP="0012713B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ind w:left="1080"/>
        <w:rPr>
          <w:rFonts w:ascii="Gadugi" w:eastAsia="Times New Roman" w:hAnsi="Gadugi" w:cs="Arial"/>
          <w:color w:val="222222"/>
          <w:sz w:val="20"/>
          <w:szCs w:val="20"/>
          <w:lang w:eastAsia="en-GB"/>
        </w:rPr>
      </w:pPr>
      <w:proofErr w:type="spellStart"/>
      <w:r w:rsidRPr="00354613">
        <w:rPr>
          <w:rFonts w:ascii="Gadugi" w:eastAsia="Times New Roman" w:hAnsi="Gadugi" w:cs="Courier New"/>
          <w:color w:val="222222"/>
          <w:sz w:val="20"/>
          <w:szCs w:val="20"/>
          <w:lang w:eastAsia="en-GB"/>
        </w:rPr>
        <w:t>faa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 : FASTA file of the translated coding regions (proteins) annotated in the .</w:t>
      </w:r>
      <w:proofErr w:type="spellStart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gbk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/.</w:t>
      </w:r>
      <w:proofErr w:type="spellStart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>gff</w:t>
      </w:r>
      <w:proofErr w:type="spellEnd"/>
      <w:r w:rsidRPr="00354613">
        <w:rPr>
          <w:rFonts w:ascii="Gadugi" w:eastAsia="Times New Roman" w:hAnsi="Gadugi" w:cs="Arial"/>
          <w:color w:val="222222"/>
          <w:sz w:val="20"/>
          <w:szCs w:val="20"/>
          <w:lang w:eastAsia="en-GB"/>
        </w:rPr>
        <w:t xml:space="preserve"> ("aa" = amino acids)</w:t>
      </w:r>
    </w:p>
    <w:p w:rsidR="00885589" w:rsidRPr="00354613" w:rsidRDefault="00885589" w:rsidP="00885589">
      <w:pPr>
        <w:pStyle w:val="ListParagraph"/>
        <w:numPr>
          <w:ilvl w:val="0"/>
          <w:numId w:val="6"/>
        </w:numPr>
        <w:spacing w:line="360" w:lineRule="auto"/>
        <w:ind w:left="1440" w:hanging="1080"/>
        <w:rPr>
          <w:rFonts w:ascii="Gadugi" w:hAnsi="Gadugi"/>
        </w:rPr>
      </w:pPr>
      <w:r w:rsidRPr="00885589">
        <w:rPr>
          <w:rFonts w:ascii="Gadugi" w:hAnsi="Gadugi"/>
        </w:rPr>
        <w:lastRenderedPageBreak/>
        <w:t>Click</w:t>
      </w:r>
      <w:r w:rsidR="00D249E6" w:rsidRPr="00885589">
        <w:rPr>
          <w:rFonts w:ascii="Gadugi" w:hAnsi="Gadugi"/>
        </w:rPr>
        <w:t xml:space="preserve"> the </w:t>
      </w:r>
      <w:proofErr w:type="spellStart"/>
      <w:r w:rsidR="00D249E6" w:rsidRPr="00885589">
        <w:rPr>
          <w:rFonts w:ascii="Gadugi" w:hAnsi="Gadugi"/>
        </w:rPr>
        <w:t>fasta</w:t>
      </w:r>
      <w:proofErr w:type="spellEnd"/>
      <w:r w:rsidR="00D249E6" w:rsidRPr="00885589">
        <w:rPr>
          <w:rFonts w:ascii="Gadugi" w:hAnsi="Gadugi"/>
        </w:rPr>
        <w:t xml:space="preserve"> file (</w:t>
      </w:r>
      <w:proofErr w:type="spellStart"/>
      <w:r w:rsidR="00D249E6" w:rsidRPr="00885589">
        <w:rPr>
          <w:rFonts w:ascii="Gadugi" w:hAnsi="Gadugi"/>
        </w:rPr>
        <w:t>ie</w:t>
      </w:r>
      <w:proofErr w:type="spellEnd"/>
      <w:r w:rsidR="00D249E6" w:rsidRPr="00885589">
        <w:rPr>
          <w:rFonts w:ascii="Gadugi" w:hAnsi="Gadugi"/>
        </w:rPr>
        <w:t xml:space="preserve"> .</w:t>
      </w:r>
      <w:proofErr w:type="spellStart"/>
      <w:r w:rsidR="00D249E6" w:rsidRPr="00885589">
        <w:rPr>
          <w:rFonts w:ascii="Gadugi" w:hAnsi="Gadugi"/>
        </w:rPr>
        <w:t>fna</w:t>
      </w:r>
      <w:proofErr w:type="spellEnd"/>
      <w:r w:rsidR="00D249E6" w:rsidRPr="00885589">
        <w:rPr>
          <w:rFonts w:ascii="Gadugi" w:hAnsi="Gadugi"/>
        </w:rPr>
        <w:t xml:space="preserve"> file) for your bacterium of interest -&gt; </w:t>
      </w:r>
      <w:r w:rsidRPr="00885589">
        <w:rPr>
          <w:rFonts w:ascii="Gadugi" w:hAnsi="Gadugi"/>
        </w:rPr>
        <w:t xml:space="preserve">this will open a new tab with the </w:t>
      </w:r>
      <w:proofErr w:type="spellStart"/>
      <w:r w:rsidRPr="00885589">
        <w:rPr>
          <w:rFonts w:ascii="Gadugi" w:hAnsi="Gadugi"/>
        </w:rPr>
        <w:t>fasta</w:t>
      </w:r>
      <w:proofErr w:type="spellEnd"/>
      <w:r w:rsidRPr="00885589">
        <w:rPr>
          <w:rFonts w:ascii="Gadugi" w:hAnsi="Gadugi"/>
        </w:rPr>
        <w:t xml:space="preserve"> sequence in. </w:t>
      </w:r>
      <w:r w:rsidR="00D249E6" w:rsidRPr="00885589">
        <w:rPr>
          <w:rFonts w:ascii="Gadugi" w:hAnsi="Gadugi"/>
        </w:rPr>
        <w:t xml:space="preserve"> </w:t>
      </w:r>
      <w:r w:rsidRPr="00354613">
        <w:rPr>
          <w:rFonts w:ascii="Gadugi" w:hAnsi="Gadugi"/>
        </w:rPr>
        <w:t>Click CTRL+A to highlight all the text in the page, then click CTRL+C to copy all this text.</w:t>
      </w:r>
    </w:p>
    <w:p w:rsidR="00885589" w:rsidRDefault="00885589" w:rsidP="00E157FD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Gadugi" w:hAnsi="Gadugi"/>
        </w:rPr>
      </w:pPr>
      <w:r w:rsidRPr="00885589">
        <w:rPr>
          <w:rFonts w:ascii="Gadugi" w:hAnsi="Gadugi"/>
        </w:rPr>
        <w:t xml:space="preserve">Open a text editor, like ‘Notebook’ -&gt; NOT MS Word! </w:t>
      </w:r>
    </w:p>
    <w:p w:rsidR="00D249E6" w:rsidRPr="00885589" w:rsidRDefault="00885589" w:rsidP="00E157FD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Gadugi" w:hAnsi="Gadugi"/>
        </w:rPr>
      </w:pPr>
      <w:r w:rsidRPr="00885589">
        <w:rPr>
          <w:rFonts w:ascii="Gadugi" w:hAnsi="Gadugi"/>
        </w:rPr>
        <w:t xml:space="preserve">Paste (CTRL+V) and then save the file as </w:t>
      </w:r>
      <w:r w:rsidR="00D249E6" w:rsidRPr="00885589">
        <w:rPr>
          <w:rFonts w:ascii="Gadugi" w:hAnsi="Gadugi"/>
        </w:rPr>
        <w:t>‘</w:t>
      </w:r>
      <w:proofErr w:type="spellStart"/>
      <w:r w:rsidR="00D249E6" w:rsidRPr="00885589">
        <w:rPr>
          <w:rFonts w:ascii="Gadugi" w:hAnsi="Gadugi"/>
        </w:rPr>
        <w:t>nameofbacteria.fasta</w:t>
      </w:r>
      <w:proofErr w:type="spellEnd"/>
      <w:r w:rsidR="00D249E6" w:rsidRPr="00885589">
        <w:rPr>
          <w:rFonts w:ascii="Gadugi" w:hAnsi="Gadugi"/>
        </w:rPr>
        <w:t>’ for example EcoliO157H7.fasta</w:t>
      </w:r>
      <w:r w:rsidRPr="00885589">
        <w:rPr>
          <w:rFonts w:ascii="Gadugi" w:hAnsi="Gadugi"/>
        </w:rPr>
        <w:t xml:space="preserve"> -&gt; make sure to save it in your ACT directory.</w:t>
      </w:r>
    </w:p>
    <w:p w:rsidR="00D249E6" w:rsidRPr="00354613" w:rsidRDefault="00D249E6" w:rsidP="0012713B">
      <w:pPr>
        <w:pStyle w:val="ListParagraph"/>
        <w:numPr>
          <w:ilvl w:val="0"/>
          <w:numId w:val="5"/>
        </w:numPr>
        <w:ind w:left="720"/>
        <w:rPr>
          <w:rFonts w:ascii="Gadugi" w:hAnsi="Gadugi"/>
        </w:rPr>
      </w:pPr>
      <w:r w:rsidRPr="00354613">
        <w:rPr>
          <w:rFonts w:ascii="Gadugi" w:hAnsi="Gadugi"/>
        </w:rPr>
        <w:t xml:space="preserve">Do exactly the same to get the genome sequence of the second bacteria you would like to compare. Name it appropriately. </w:t>
      </w:r>
    </w:p>
    <w:p w:rsidR="00212826" w:rsidRPr="00354613" w:rsidRDefault="00D249E6" w:rsidP="0012713B">
      <w:pPr>
        <w:pStyle w:val="Heading1"/>
        <w:numPr>
          <w:ilvl w:val="0"/>
          <w:numId w:val="8"/>
        </w:numPr>
        <w:rPr>
          <w:rFonts w:ascii="Gadugi" w:hAnsi="Gadugi"/>
        </w:rPr>
      </w:pPr>
      <w:r w:rsidRPr="00354613">
        <w:rPr>
          <w:rFonts w:ascii="Gadugi" w:hAnsi="Gadugi"/>
        </w:rPr>
        <w:t>C</w:t>
      </w:r>
      <w:r w:rsidR="000B1708" w:rsidRPr="00354613">
        <w:rPr>
          <w:rFonts w:ascii="Gadugi" w:hAnsi="Gadugi"/>
        </w:rPr>
        <w:t xml:space="preserve">reate </w:t>
      </w:r>
      <w:r w:rsidRPr="00354613">
        <w:rPr>
          <w:rFonts w:ascii="Gadugi" w:hAnsi="Gadugi"/>
        </w:rPr>
        <w:t xml:space="preserve">a </w:t>
      </w:r>
      <w:r w:rsidR="000B1708" w:rsidRPr="00354613">
        <w:rPr>
          <w:rFonts w:ascii="Gadugi" w:hAnsi="Gadugi"/>
        </w:rPr>
        <w:t xml:space="preserve">comparison file </w:t>
      </w:r>
    </w:p>
    <w:p w:rsidR="000B1708" w:rsidRPr="00354613" w:rsidRDefault="000B1708" w:rsidP="00212826">
      <w:pPr>
        <w:pStyle w:val="ListParagraph"/>
        <w:ind w:left="360"/>
        <w:rPr>
          <w:rFonts w:ascii="Gadugi" w:hAnsi="Gadugi"/>
        </w:rPr>
      </w:pPr>
    </w:p>
    <w:p w:rsidR="00DA2F83" w:rsidRDefault="00D249E6" w:rsidP="00DA2F83">
      <w:pPr>
        <w:pStyle w:val="ListParagraph"/>
        <w:ind w:left="360"/>
        <w:rPr>
          <w:rFonts w:ascii="Gadugi" w:hAnsi="Gadugi"/>
        </w:rPr>
      </w:pPr>
      <w:r w:rsidRPr="00354613">
        <w:rPr>
          <w:rFonts w:ascii="Gadugi" w:hAnsi="Gadugi"/>
        </w:rPr>
        <w:t xml:space="preserve">As the ACT tool you downloaded is </w:t>
      </w:r>
      <w:r w:rsidR="0012713B" w:rsidRPr="00354613">
        <w:rPr>
          <w:rFonts w:ascii="Gadugi" w:hAnsi="Gadugi"/>
        </w:rPr>
        <w:t xml:space="preserve">only </w:t>
      </w:r>
      <w:r w:rsidRPr="00354613">
        <w:rPr>
          <w:rFonts w:ascii="Gadugi" w:hAnsi="Gadugi"/>
        </w:rPr>
        <w:t xml:space="preserve">for </w:t>
      </w:r>
      <w:r w:rsidRPr="00354613">
        <w:rPr>
          <w:rFonts w:ascii="Gadugi" w:hAnsi="Gadugi"/>
          <w:i/>
        </w:rPr>
        <w:t>visualising</w:t>
      </w:r>
      <w:r w:rsidRPr="00354613">
        <w:rPr>
          <w:rFonts w:ascii="Gadugi" w:hAnsi="Gadugi"/>
        </w:rPr>
        <w:t xml:space="preserve"> the comparison of two genomes, the ‘alignment’ program which </w:t>
      </w:r>
      <w:r w:rsidR="0012713B" w:rsidRPr="00354613">
        <w:rPr>
          <w:rFonts w:ascii="Gadugi" w:hAnsi="Gadugi"/>
        </w:rPr>
        <w:t xml:space="preserve">actually </w:t>
      </w:r>
      <w:r w:rsidRPr="00354613">
        <w:rPr>
          <w:rFonts w:ascii="Gadugi" w:hAnsi="Gadugi"/>
        </w:rPr>
        <w:t xml:space="preserve">compares the bases is online. </w:t>
      </w:r>
    </w:p>
    <w:p w:rsidR="00DA2F83" w:rsidRDefault="00DA2F83" w:rsidP="00DA2F83">
      <w:pPr>
        <w:pStyle w:val="ListParagraph"/>
        <w:ind w:left="360"/>
        <w:rPr>
          <w:rFonts w:ascii="Gadugi" w:hAnsi="Gadugi"/>
        </w:rPr>
      </w:pPr>
    </w:p>
    <w:p w:rsidR="000B1708" w:rsidRPr="00DA2F83" w:rsidRDefault="00D249E6" w:rsidP="00DA2F83">
      <w:pPr>
        <w:pStyle w:val="ListParagraph"/>
        <w:numPr>
          <w:ilvl w:val="0"/>
          <w:numId w:val="6"/>
        </w:numPr>
        <w:rPr>
          <w:rFonts w:ascii="Gadugi" w:hAnsi="Gadugi"/>
          <w:b/>
        </w:rPr>
      </w:pPr>
      <w:r w:rsidRPr="00DA2F83">
        <w:rPr>
          <w:rFonts w:ascii="Gadugi" w:hAnsi="Gadugi"/>
        </w:rPr>
        <w:t>Go to:</w:t>
      </w:r>
      <w:r w:rsidR="00DA2F83" w:rsidRPr="00DA2F83">
        <w:rPr>
          <w:rFonts w:ascii="Gadugi" w:hAnsi="Gadugi"/>
        </w:rPr>
        <w:t xml:space="preserve"> </w:t>
      </w:r>
      <w:r w:rsidR="000B1708" w:rsidRPr="00DA2F83">
        <w:rPr>
          <w:rFonts w:ascii="Gadugi" w:hAnsi="Gadugi"/>
          <w:b/>
        </w:rPr>
        <w:t>http://www.hpa-bioinfotools.org.uk/pise/double_act.html</w:t>
      </w:r>
    </w:p>
    <w:p w:rsidR="000B1708" w:rsidRPr="00354613" w:rsidRDefault="000B1708" w:rsidP="00212826">
      <w:pPr>
        <w:pStyle w:val="ListParagraph"/>
        <w:ind w:left="360"/>
        <w:rPr>
          <w:rFonts w:ascii="Gadugi" w:hAnsi="Gadugi"/>
        </w:rPr>
      </w:pPr>
    </w:p>
    <w:p w:rsidR="00212826" w:rsidRPr="00354613" w:rsidRDefault="00AA4546" w:rsidP="00D249E6">
      <w:pPr>
        <w:pStyle w:val="ListParagraph"/>
        <w:numPr>
          <w:ilvl w:val="0"/>
          <w:numId w:val="6"/>
        </w:numPr>
        <w:rPr>
          <w:rFonts w:ascii="Gadugi" w:hAnsi="Gadugi"/>
        </w:rPr>
      </w:pPr>
      <w:r w:rsidRPr="00354613">
        <w:rPr>
          <w:rFonts w:ascii="Gadugi" w:hAnsi="Gadugi"/>
        </w:rPr>
        <w:t>The page will look like this (follow instructions in picture)</w:t>
      </w:r>
    </w:p>
    <w:p w:rsidR="00D249E6" w:rsidRPr="00354613" w:rsidRDefault="00647908" w:rsidP="00D249E6">
      <w:pPr>
        <w:rPr>
          <w:rFonts w:ascii="Gadugi" w:hAnsi="Gadugi"/>
        </w:rPr>
      </w:pPr>
      <w:r w:rsidRPr="00354613">
        <w:rPr>
          <w:rFonts w:ascii="Gadugi" w:hAnsi="Gadugi"/>
          <w:noProof/>
          <w:lang w:eastAsia="en-GB"/>
        </w:rPr>
        <w:drawing>
          <wp:inline distT="0" distB="0" distL="0" distR="0" wp14:anchorId="4C2A1A8E" wp14:editId="7D83BDD5">
            <wp:extent cx="6645910" cy="441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E6" w:rsidRPr="00354613" w:rsidRDefault="00DA2F83" w:rsidP="00AA4546">
      <w:pPr>
        <w:pStyle w:val="ListParagraph"/>
        <w:numPr>
          <w:ilvl w:val="0"/>
          <w:numId w:val="6"/>
        </w:numPr>
        <w:rPr>
          <w:rFonts w:ascii="Gadugi" w:hAnsi="Gadugi"/>
        </w:rPr>
      </w:pPr>
      <w:r w:rsidRPr="00354613">
        <w:rPr>
          <w:rFonts w:ascii="Gadugi" w:hAnsi="Gadugi"/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782B7C2" wp14:editId="1CD06B84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6645910" cy="3432810"/>
            <wp:effectExtent l="0" t="0" r="2540" b="0"/>
            <wp:wrapTight wrapText="bothSides">
              <wp:wrapPolygon edited="0">
                <wp:start x="0" y="0"/>
                <wp:lineTo x="0" y="21456"/>
                <wp:lineTo x="21546" y="21456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546" w:rsidRPr="00354613">
        <w:rPr>
          <w:rFonts w:ascii="Gadugi" w:hAnsi="Gadugi"/>
        </w:rPr>
        <w:t xml:space="preserve">You will receive a link to the page containing your result file by email. Once clicking on the link it will look something like this: </w:t>
      </w:r>
    </w:p>
    <w:p w:rsidR="00AA4546" w:rsidRPr="00354613" w:rsidRDefault="00AA4546" w:rsidP="00AA4546">
      <w:pPr>
        <w:pStyle w:val="ListParagraph"/>
        <w:rPr>
          <w:rFonts w:ascii="Gadugi" w:hAnsi="Gadugi"/>
        </w:rPr>
      </w:pPr>
    </w:p>
    <w:p w:rsidR="00647908" w:rsidRPr="00354613" w:rsidRDefault="00AA4546" w:rsidP="0012713B">
      <w:pPr>
        <w:pStyle w:val="ListParagraph"/>
        <w:numPr>
          <w:ilvl w:val="0"/>
          <w:numId w:val="6"/>
        </w:numPr>
        <w:spacing w:line="360" w:lineRule="auto"/>
        <w:ind w:left="1440" w:hanging="1080"/>
        <w:rPr>
          <w:rFonts w:ascii="Gadugi" w:hAnsi="Gadugi"/>
        </w:rPr>
      </w:pPr>
      <w:r w:rsidRPr="00354613">
        <w:rPr>
          <w:rFonts w:ascii="Gadugi" w:hAnsi="Gadugi"/>
        </w:rPr>
        <w:t>Click CTRL+A to highlight all the text in the page, then click CTRL+C to copy all this text.</w:t>
      </w:r>
    </w:p>
    <w:p w:rsidR="00AA4546" w:rsidRPr="00354613" w:rsidRDefault="00AA4546" w:rsidP="0012713B">
      <w:pPr>
        <w:pStyle w:val="ListParagraph"/>
        <w:numPr>
          <w:ilvl w:val="0"/>
          <w:numId w:val="6"/>
        </w:numPr>
        <w:spacing w:line="360" w:lineRule="auto"/>
        <w:ind w:left="1440" w:hanging="1080"/>
        <w:rPr>
          <w:rFonts w:ascii="Gadugi" w:hAnsi="Gadugi"/>
        </w:rPr>
      </w:pPr>
      <w:r w:rsidRPr="00354613">
        <w:rPr>
          <w:rFonts w:ascii="Gadugi" w:hAnsi="Gadugi"/>
        </w:rPr>
        <w:t>Open a text editor, like ‘Notebook’ -&gt; NOT MS Word!</w:t>
      </w:r>
    </w:p>
    <w:p w:rsidR="00AA4546" w:rsidRPr="00354613" w:rsidRDefault="00AA4546" w:rsidP="0012713B">
      <w:pPr>
        <w:pStyle w:val="ListParagraph"/>
        <w:numPr>
          <w:ilvl w:val="0"/>
          <w:numId w:val="6"/>
        </w:numPr>
        <w:spacing w:line="360" w:lineRule="auto"/>
        <w:ind w:left="1440" w:hanging="1080"/>
        <w:rPr>
          <w:rFonts w:ascii="Gadugi" w:hAnsi="Gadugi"/>
        </w:rPr>
      </w:pPr>
      <w:r w:rsidRPr="00354613">
        <w:rPr>
          <w:rFonts w:ascii="Gadugi" w:hAnsi="Gadugi"/>
        </w:rPr>
        <w:t>Paste (CTRL+V) and then save the file as ‘</w:t>
      </w:r>
      <w:proofErr w:type="spellStart"/>
      <w:r w:rsidRPr="00354613">
        <w:rPr>
          <w:rFonts w:ascii="Gadugi" w:hAnsi="Gadugi"/>
        </w:rPr>
        <w:t>comparison.fasta</w:t>
      </w:r>
      <w:proofErr w:type="spellEnd"/>
      <w:r w:rsidRPr="00354613">
        <w:rPr>
          <w:rFonts w:ascii="Gadugi" w:hAnsi="Gadugi"/>
        </w:rPr>
        <w:t xml:space="preserve">’ in your ACT directory again. </w:t>
      </w:r>
    </w:p>
    <w:p w:rsidR="00647908" w:rsidRPr="00354613" w:rsidRDefault="0012713B" w:rsidP="007A2326">
      <w:pPr>
        <w:pStyle w:val="Heading1"/>
        <w:numPr>
          <w:ilvl w:val="0"/>
          <w:numId w:val="8"/>
        </w:numPr>
        <w:rPr>
          <w:rFonts w:ascii="Gadugi" w:hAnsi="Gadugi"/>
        </w:rPr>
      </w:pPr>
      <w:r w:rsidRPr="00354613">
        <w:rPr>
          <w:rFonts w:ascii="Gadugi" w:hAnsi="Gadugi"/>
        </w:rPr>
        <w:t>Running ACT</w:t>
      </w:r>
    </w:p>
    <w:p w:rsidR="00647908" w:rsidRPr="00354613" w:rsidRDefault="00DA2F83" w:rsidP="00212826">
      <w:pPr>
        <w:pStyle w:val="ListParagraph"/>
        <w:ind w:left="360"/>
        <w:rPr>
          <w:rFonts w:ascii="Gadugi" w:hAnsi="Gadugi"/>
        </w:rPr>
      </w:pPr>
      <w:r w:rsidRPr="00354613">
        <w:rPr>
          <w:rFonts w:ascii="Gadugi" w:hAnsi="Gadugi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B297EEA" wp14:editId="51F69A25">
            <wp:simplePos x="0" y="0"/>
            <wp:positionH relativeFrom="margin">
              <wp:posOffset>3219450</wp:posOffset>
            </wp:positionH>
            <wp:positionV relativeFrom="paragraph">
              <wp:posOffset>9525</wp:posOffset>
            </wp:positionV>
            <wp:extent cx="333311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81" y="21495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13B" w:rsidRPr="00354613" w:rsidRDefault="0012713B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>Go to the pop up window that opens when you run ACT (as in part 1e)</w:t>
      </w:r>
    </w:p>
    <w:p w:rsidR="0012713B" w:rsidRPr="00354613" w:rsidRDefault="0012713B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 xml:space="preserve">Click on ‘File’ and then </w:t>
      </w:r>
      <w:r w:rsidR="007A2326" w:rsidRPr="00354613">
        <w:rPr>
          <w:rFonts w:ascii="Gadugi" w:hAnsi="Gadugi"/>
        </w:rPr>
        <w:t>‘Open’</w:t>
      </w:r>
    </w:p>
    <w:p w:rsidR="007A2326" w:rsidRPr="00354613" w:rsidRDefault="007A2326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>A window will open asking to enter Sequence 1, comparison file and sequence 2. (If you would like to compare more than 2 genomes click more.)</w:t>
      </w:r>
    </w:p>
    <w:p w:rsidR="007A2326" w:rsidRPr="00354613" w:rsidRDefault="007A2326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 xml:space="preserve">Click ‘choose’ for Sequence one, &amp; choose the </w:t>
      </w:r>
      <w:proofErr w:type="spellStart"/>
      <w:r w:rsidRPr="00354613">
        <w:rPr>
          <w:rFonts w:ascii="Gadugi" w:hAnsi="Gadugi"/>
        </w:rPr>
        <w:t>fasta</w:t>
      </w:r>
      <w:proofErr w:type="spellEnd"/>
      <w:r w:rsidRPr="00354613">
        <w:rPr>
          <w:rFonts w:ascii="Gadugi" w:hAnsi="Gadugi"/>
        </w:rPr>
        <w:t xml:space="preserve"> file for your first genome of interest.</w:t>
      </w:r>
    </w:p>
    <w:p w:rsidR="007A2326" w:rsidRPr="00354613" w:rsidRDefault="007A2326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 xml:space="preserve">Do the same for comparison file and sequence 2, then click apply and wait for the display window to load. </w:t>
      </w:r>
    </w:p>
    <w:p w:rsidR="007A2326" w:rsidRDefault="00763F4A" w:rsidP="0012713B">
      <w:pPr>
        <w:pStyle w:val="ListParagraph"/>
        <w:numPr>
          <w:ilvl w:val="0"/>
          <w:numId w:val="7"/>
        </w:numPr>
        <w:rPr>
          <w:rFonts w:ascii="Gadugi" w:hAnsi="Gadugi"/>
        </w:rPr>
      </w:pPr>
      <w:r w:rsidRPr="00354613">
        <w:rPr>
          <w:rFonts w:ascii="Gadugi" w:hAnsi="Gadugi"/>
        </w:rPr>
        <w:t xml:space="preserve">A result window should come up, see image below </w:t>
      </w:r>
      <w:r w:rsidR="00FC6CDB" w:rsidRPr="00354613">
        <w:rPr>
          <w:rFonts w:ascii="Gadugi" w:hAnsi="Gadugi"/>
        </w:rPr>
        <w:t>(</w:t>
      </w:r>
      <w:r w:rsidRPr="00354613">
        <w:rPr>
          <w:rFonts w:ascii="Gadugi" w:hAnsi="Gadugi"/>
        </w:rPr>
        <w:t>you may need to zoom out to see it better):</w:t>
      </w:r>
    </w:p>
    <w:p w:rsidR="00354613" w:rsidRPr="00354613" w:rsidRDefault="00354613" w:rsidP="00354613">
      <w:pPr>
        <w:pStyle w:val="ListParagraph"/>
        <w:rPr>
          <w:rFonts w:ascii="Gadugi" w:hAnsi="Gadugi"/>
        </w:rPr>
      </w:pPr>
    </w:p>
    <w:p w:rsidR="00763F4A" w:rsidRPr="00354613" w:rsidRDefault="00763F4A" w:rsidP="00763F4A">
      <w:pPr>
        <w:pStyle w:val="ListParagraph"/>
        <w:numPr>
          <w:ilvl w:val="1"/>
          <w:numId w:val="7"/>
        </w:numPr>
        <w:rPr>
          <w:rFonts w:ascii="Gadugi" w:hAnsi="Gadugi"/>
        </w:rPr>
      </w:pPr>
      <w:r w:rsidRPr="00354613">
        <w:rPr>
          <w:rFonts w:ascii="Gadugi" w:hAnsi="Gadugi"/>
          <w:color w:val="FF0000"/>
        </w:rPr>
        <w:t xml:space="preserve">Red connections </w:t>
      </w:r>
      <w:r w:rsidRPr="00354613">
        <w:rPr>
          <w:rFonts w:ascii="Gadugi" w:hAnsi="Gadugi"/>
        </w:rPr>
        <w:t xml:space="preserve">= </w:t>
      </w:r>
      <w:r w:rsidRPr="00354613">
        <w:rPr>
          <w:rFonts w:ascii="Gadugi" w:hAnsi="Gadugi" w:cs="Helvetica"/>
          <w:color w:val="333333"/>
          <w:shd w:val="clear" w:color="auto" w:fill="FFFFFF"/>
        </w:rPr>
        <w:t xml:space="preserve">represent matches that run in the </w:t>
      </w:r>
      <w:r w:rsidRPr="00354613">
        <w:rPr>
          <w:rFonts w:ascii="Gadugi" w:hAnsi="Gadugi" w:cs="Helvetica"/>
          <w:i/>
          <w:color w:val="333333"/>
          <w:shd w:val="clear" w:color="auto" w:fill="FFFFFF"/>
        </w:rPr>
        <w:t>same direction</w:t>
      </w:r>
      <w:r w:rsidRPr="00354613">
        <w:rPr>
          <w:rFonts w:ascii="Gadugi" w:hAnsi="Gadugi" w:cs="Helvetica"/>
          <w:color w:val="333333"/>
          <w:shd w:val="clear" w:color="auto" w:fill="FFFFFF"/>
        </w:rPr>
        <w:t xml:space="preserve"> on the two genomes being compared, </w:t>
      </w:r>
    </w:p>
    <w:p w:rsidR="00763F4A" w:rsidRPr="00A272F9" w:rsidRDefault="00763F4A" w:rsidP="00763F4A">
      <w:pPr>
        <w:pStyle w:val="ListParagraph"/>
        <w:numPr>
          <w:ilvl w:val="1"/>
          <w:numId w:val="7"/>
        </w:numPr>
        <w:rPr>
          <w:rFonts w:ascii="Gadugi" w:hAnsi="Gadugi"/>
        </w:rPr>
      </w:pPr>
      <w:r w:rsidRPr="00354613">
        <w:rPr>
          <w:rFonts w:ascii="Gadugi" w:hAnsi="Gadugi" w:cs="Helvetica"/>
          <w:color w:val="665EB8" w:themeColor="accent4"/>
          <w:shd w:val="clear" w:color="auto" w:fill="FFFFFF"/>
        </w:rPr>
        <w:t>blue connections</w:t>
      </w:r>
      <w:r w:rsidR="00354613">
        <w:rPr>
          <w:rFonts w:ascii="Gadugi" w:hAnsi="Gadugi" w:cs="Helvetica"/>
          <w:color w:val="665EB8" w:themeColor="accent4"/>
          <w:shd w:val="clear" w:color="auto" w:fill="FFFFFF"/>
        </w:rPr>
        <w:t xml:space="preserve"> = </w:t>
      </w:r>
      <w:r w:rsidRPr="00354613">
        <w:rPr>
          <w:rFonts w:ascii="Gadugi" w:hAnsi="Gadugi" w:cs="Helvetica"/>
          <w:color w:val="665EB8" w:themeColor="accent4"/>
          <w:shd w:val="clear" w:color="auto" w:fill="FFFFFF"/>
        </w:rPr>
        <w:t xml:space="preserve"> </w:t>
      </w:r>
      <w:r w:rsidRPr="00354613">
        <w:rPr>
          <w:rFonts w:ascii="Gadugi" w:hAnsi="Gadugi" w:cs="Helvetica"/>
          <w:color w:val="333333"/>
          <w:shd w:val="clear" w:color="auto" w:fill="FFFFFF"/>
        </w:rPr>
        <w:t xml:space="preserve">alignments that run in </w:t>
      </w:r>
      <w:r w:rsidRPr="00354613">
        <w:rPr>
          <w:rFonts w:ascii="Gadugi" w:hAnsi="Gadugi" w:cs="Helvetica"/>
          <w:i/>
          <w:color w:val="333333"/>
          <w:shd w:val="clear" w:color="auto" w:fill="FFFFFF"/>
        </w:rPr>
        <w:t>opposite directions</w:t>
      </w:r>
      <w:r w:rsidRPr="00354613">
        <w:rPr>
          <w:rFonts w:ascii="Gadugi" w:hAnsi="Gadugi" w:cs="Helvetica"/>
          <w:color w:val="333333"/>
          <w:shd w:val="clear" w:color="auto" w:fill="FFFFFF"/>
        </w:rPr>
        <w:t xml:space="preserve"> on each genome</w:t>
      </w:r>
    </w:p>
    <w:p w:rsidR="00A272F9" w:rsidRPr="00A272F9" w:rsidRDefault="00A272F9" w:rsidP="00763F4A">
      <w:pPr>
        <w:pStyle w:val="ListParagraph"/>
        <w:numPr>
          <w:ilvl w:val="1"/>
          <w:numId w:val="7"/>
        </w:numPr>
        <w:rPr>
          <w:rFonts w:ascii="Gadugi" w:hAnsi="Gadugi"/>
        </w:rPr>
      </w:pPr>
      <w:r>
        <w:rPr>
          <w:rFonts w:ascii="Gadugi" w:hAnsi="Gadugi" w:cs="Helvetica"/>
          <w:shd w:val="clear" w:color="auto" w:fill="FFFFFF"/>
        </w:rPr>
        <w:lastRenderedPageBreak/>
        <w:t>White areas</w:t>
      </w:r>
      <w:r w:rsidRPr="00A272F9">
        <w:rPr>
          <w:rFonts w:ascii="Gadugi" w:hAnsi="Gadugi" w:cs="Helvetica"/>
          <w:shd w:val="clear" w:color="auto" w:fill="FFFFFF"/>
        </w:rPr>
        <w:t xml:space="preserve"> = </w:t>
      </w:r>
      <w:r>
        <w:rPr>
          <w:rFonts w:ascii="Gadugi" w:hAnsi="Gadugi" w:cs="Helvetica"/>
          <w:shd w:val="clear" w:color="auto" w:fill="FFFFFF"/>
        </w:rPr>
        <w:t xml:space="preserve">signify </w:t>
      </w:r>
      <w:r w:rsidRPr="00A272F9">
        <w:rPr>
          <w:rFonts w:ascii="Gadugi" w:hAnsi="Gadugi" w:cs="Helvetica"/>
          <w:shd w:val="clear" w:color="auto" w:fill="FFFFFF"/>
        </w:rPr>
        <w:t xml:space="preserve">where there is </w:t>
      </w:r>
      <w:r w:rsidRPr="00A272F9">
        <w:rPr>
          <w:rFonts w:ascii="Gadugi" w:hAnsi="Gadugi" w:cs="Helvetica"/>
          <w:i/>
          <w:shd w:val="clear" w:color="auto" w:fill="FFFFFF"/>
        </w:rPr>
        <w:t>no alignment</w:t>
      </w:r>
      <w:r w:rsidRPr="00A272F9">
        <w:rPr>
          <w:rFonts w:ascii="Gadugi" w:hAnsi="Gadugi" w:cs="Helvetica"/>
          <w:shd w:val="clear" w:color="auto" w:fill="FFFFFF"/>
        </w:rPr>
        <w:t xml:space="preserve"> in one of the two genomes. (</w:t>
      </w:r>
      <w:proofErr w:type="spellStart"/>
      <w:proofErr w:type="gramStart"/>
      <w:r w:rsidRPr="00A272F9">
        <w:rPr>
          <w:rFonts w:ascii="Gadugi" w:hAnsi="Gadugi" w:cs="Helvetica"/>
          <w:shd w:val="clear" w:color="auto" w:fill="FFFFFF"/>
        </w:rPr>
        <w:t>eg</w:t>
      </w:r>
      <w:proofErr w:type="spellEnd"/>
      <w:proofErr w:type="gramEnd"/>
      <w:r w:rsidRPr="00A272F9">
        <w:rPr>
          <w:rFonts w:ascii="Gadugi" w:hAnsi="Gadugi" w:cs="Helvetica"/>
          <w:shd w:val="clear" w:color="auto" w:fill="FFFFFF"/>
        </w:rPr>
        <w:t xml:space="preserve"> a pathogenicity island).</w:t>
      </w:r>
    </w:p>
    <w:p w:rsidR="00763F4A" w:rsidRPr="00354613" w:rsidRDefault="00763F4A" w:rsidP="00763F4A">
      <w:pPr>
        <w:rPr>
          <w:rFonts w:ascii="Gadugi" w:hAnsi="Gadugi"/>
        </w:rPr>
      </w:pPr>
    </w:p>
    <w:p w:rsidR="00763F4A" w:rsidRPr="00354613" w:rsidRDefault="00763F4A" w:rsidP="00763F4A">
      <w:pPr>
        <w:rPr>
          <w:rFonts w:ascii="Gadugi" w:hAnsi="Gadugi"/>
        </w:rPr>
      </w:pPr>
      <w:r w:rsidRPr="00354613">
        <w:rPr>
          <w:rFonts w:ascii="Gadugi" w:hAnsi="Gadugi"/>
          <w:noProof/>
          <w:lang w:eastAsia="en-GB"/>
        </w:rPr>
        <w:drawing>
          <wp:inline distT="0" distB="0" distL="0" distR="0" wp14:anchorId="66060ACD" wp14:editId="711FDBF2">
            <wp:extent cx="6645910" cy="3513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26" w:rsidRPr="00354613" w:rsidRDefault="007A2326" w:rsidP="007A2326">
      <w:pPr>
        <w:rPr>
          <w:rFonts w:ascii="Gadugi" w:hAnsi="Gadugi"/>
        </w:rPr>
      </w:pPr>
    </w:p>
    <w:p w:rsidR="007A2326" w:rsidRPr="00354613" w:rsidRDefault="00212826" w:rsidP="007A2326">
      <w:pPr>
        <w:pStyle w:val="Heading1"/>
        <w:numPr>
          <w:ilvl w:val="0"/>
          <w:numId w:val="8"/>
        </w:numPr>
        <w:rPr>
          <w:rFonts w:ascii="Gadugi" w:hAnsi="Gadugi"/>
        </w:rPr>
      </w:pPr>
      <w:r w:rsidRPr="00354613">
        <w:rPr>
          <w:rStyle w:val="Heading1Char"/>
          <w:rFonts w:ascii="Gadugi" w:hAnsi="Gadugi"/>
        </w:rPr>
        <w:t>Interpreting results to find unmatched regions</w:t>
      </w:r>
      <w:r w:rsidRPr="00354613">
        <w:rPr>
          <w:rFonts w:ascii="Gadugi" w:hAnsi="Gadugi"/>
        </w:rPr>
        <w:t xml:space="preserve"> </w:t>
      </w:r>
      <w:r w:rsidR="00354613">
        <w:rPr>
          <w:rFonts w:ascii="Gadugi" w:hAnsi="Gadugi"/>
        </w:rPr>
        <w:t>(</w:t>
      </w:r>
      <w:proofErr w:type="spellStart"/>
      <w:r w:rsidR="00354613">
        <w:rPr>
          <w:rFonts w:ascii="Gadugi" w:hAnsi="Gadugi"/>
        </w:rPr>
        <w:t>ie</w:t>
      </w:r>
      <w:proofErr w:type="spellEnd"/>
      <w:r w:rsidR="00354613">
        <w:rPr>
          <w:rFonts w:ascii="Gadugi" w:hAnsi="Gadugi"/>
        </w:rPr>
        <w:t xml:space="preserve"> unique to one genome)</w:t>
      </w:r>
    </w:p>
    <w:p w:rsidR="00212826" w:rsidRPr="00354613" w:rsidRDefault="00212826" w:rsidP="00212826">
      <w:pPr>
        <w:pStyle w:val="ListParagraph"/>
        <w:ind w:left="360"/>
        <w:rPr>
          <w:rFonts w:ascii="Gadugi" w:hAnsi="Gadugi"/>
        </w:rPr>
      </w:pPr>
    </w:p>
    <w:p w:rsidR="00212826" w:rsidRPr="00354613" w:rsidRDefault="00212826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In the</w:t>
      </w:r>
      <w:r w:rsidR="00A61A3F">
        <w:rPr>
          <w:rFonts w:ascii="Gadugi" w:hAnsi="Gadugi"/>
        </w:rPr>
        <w:t xml:space="preserve"> results window, click on the ‘</w:t>
      </w:r>
      <w:r w:rsidR="00A61A3F" w:rsidRPr="00A61A3F">
        <w:rPr>
          <w:rFonts w:ascii="Gadugi" w:hAnsi="Gadugi"/>
          <w:i/>
        </w:rPr>
        <w:t>C</w:t>
      </w:r>
      <w:r w:rsidRPr="00A61A3F">
        <w:rPr>
          <w:rFonts w:ascii="Gadugi" w:hAnsi="Gadugi"/>
          <w:i/>
        </w:rPr>
        <w:t>reate’</w:t>
      </w:r>
      <w:r w:rsidRPr="00354613">
        <w:rPr>
          <w:rFonts w:ascii="Gadugi" w:hAnsi="Gadugi"/>
        </w:rPr>
        <w:t xml:space="preserve"> option, then choose your genome of interest and a list of options will come up.</w:t>
      </w:r>
    </w:p>
    <w:p w:rsidR="00212826" w:rsidRPr="00354613" w:rsidRDefault="00212826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Click on ‘</w:t>
      </w:r>
      <w:r w:rsidRPr="00A61A3F">
        <w:rPr>
          <w:rFonts w:ascii="Gadugi" w:hAnsi="Gadugi"/>
          <w:i/>
        </w:rPr>
        <w:t xml:space="preserve">Features </w:t>
      </w:r>
      <w:proofErr w:type="gramStart"/>
      <w:r w:rsidRPr="00A61A3F">
        <w:rPr>
          <w:rFonts w:ascii="Gadugi" w:hAnsi="Gadugi"/>
          <w:i/>
        </w:rPr>
        <w:t>From</w:t>
      </w:r>
      <w:proofErr w:type="gramEnd"/>
      <w:r w:rsidRPr="00A61A3F">
        <w:rPr>
          <w:rFonts w:ascii="Gadugi" w:hAnsi="Gadugi"/>
          <w:i/>
        </w:rPr>
        <w:t xml:space="preserve"> Non-matching Regions</w:t>
      </w:r>
      <w:r w:rsidRPr="00354613">
        <w:rPr>
          <w:rFonts w:ascii="Gadugi" w:hAnsi="Gadugi"/>
        </w:rPr>
        <w:t>’ and this will label genes/intergenic regions/</w:t>
      </w:r>
      <w:proofErr w:type="spellStart"/>
      <w:r w:rsidRPr="00354613">
        <w:rPr>
          <w:rFonts w:ascii="Gadugi" w:hAnsi="Gadugi"/>
        </w:rPr>
        <w:t>etc</w:t>
      </w:r>
      <w:proofErr w:type="spellEnd"/>
      <w:r w:rsidRPr="00354613">
        <w:rPr>
          <w:rFonts w:ascii="Gadugi" w:hAnsi="Gadugi"/>
        </w:rPr>
        <w:t xml:space="preserve"> that are not matched with a bright green colour. </w:t>
      </w:r>
    </w:p>
    <w:p w:rsidR="00212826" w:rsidRPr="00354613" w:rsidRDefault="00212826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To Blast this region in order to determine if it is specific to other bacteria aside from the one compared by ACT:</w:t>
      </w:r>
    </w:p>
    <w:p w:rsidR="00212826" w:rsidRPr="00354613" w:rsidRDefault="00212826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click on one of the bright green regions</w:t>
      </w:r>
    </w:p>
    <w:p w:rsidR="00212826" w:rsidRPr="00354613" w:rsidRDefault="00212826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it will become highlighted</w:t>
      </w:r>
      <w:r w:rsidR="000B1708" w:rsidRPr="00354613">
        <w:rPr>
          <w:rFonts w:ascii="Gadugi" w:hAnsi="Gadugi"/>
        </w:rPr>
        <w:t xml:space="preserve"> (thick black line around green region)</w:t>
      </w:r>
    </w:p>
    <w:p w:rsidR="000B1708" w:rsidRPr="00354613" w:rsidRDefault="00A61A3F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>
        <w:rPr>
          <w:rFonts w:ascii="Gadugi" w:hAnsi="Gadugi"/>
        </w:rPr>
        <w:t>Click on the ‘</w:t>
      </w:r>
      <w:r w:rsidRPr="00A61A3F">
        <w:rPr>
          <w:rFonts w:ascii="Gadugi" w:hAnsi="Gadugi"/>
          <w:i/>
        </w:rPr>
        <w:t>R</w:t>
      </w:r>
      <w:r w:rsidR="000B1708" w:rsidRPr="00A61A3F">
        <w:rPr>
          <w:rFonts w:ascii="Gadugi" w:hAnsi="Gadugi"/>
          <w:i/>
        </w:rPr>
        <w:t>un’</w:t>
      </w:r>
      <w:r w:rsidR="000B1708" w:rsidRPr="00354613">
        <w:rPr>
          <w:rFonts w:ascii="Gadugi" w:hAnsi="Gadugi"/>
        </w:rPr>
        <w:t xml:space="preserve"> option -&gt; Choose the same genome of interest -&gt; </w:t>
      </w:r>
      <w:r w:rsidR="000B1708" w:rsidRPr="00A61A3F">
        <w:rPr>
          <w:rFonts w:ascii="Gadugi" w:hAnsi="Gadugi"/>
          <w:i/>
        </w:rPr>
        <w:t>NCBI blast</w:t>
      </w:r>
      <w:r w:rsidR="000B1708" w:rsidRPr="00354613">
        <w:rPr>
          <w:rFonts w:ascii="Gadugi" w:hAnsi="Gadugi"/>
        </w:rPr>
        <w:t xml:space="preserve"> -&gt; </w:t>
      </w:r>
      <w:proofErr w:type="spellStart"/>
      <w:r w:rsidR="000B1708" w:rsidRPr="00A61A3F">
        <w:rPr>
          <w:rFonts w:ascii="Gadugi" w:hAnsi="Gadugi"/>
          <w:i/>
        </w:rPr>
        <w:t>blastn</w:t>
      </w:r>
      <w:proofErr w:type="spellEnd"/>
    </w:p>
    <w:p w:rsidR="00F43AA0" w:rsidRDefault="00F43AA0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>
        <w:rPr>
          <w:rFonts w:ascii="Gadugi" w:hAnsi="Gadugi"/>
        </w:rPr>
        <w:t xml:space="preserve">Leave default settings in pop up window and </w:t>
      </w:r>
    </w:p>
    <w:p w:rsidR="000B1708" w:rsidRPr="00354613" w:rsidRDefault="000B1708" w:rsidP="007A2326">
      <w:pPr>
        <w:pStyle w:val="ListParagraph"/>
        <w:numPr>
          <w:ilvl w:val="0"/>
          <w:numId w:val="9"/>
        </w:numPr>
        <w:spacing w:line="276" w:lineRule="auto"/>
        <w:rPr>
          <w:rFonts w:ascii="Gadugi" w:hAnsi="Gadugi"/>
        </w:rPr>
      </w:pPr>
      <w:r w:rsidRPr="00354613">
        <w:rPr>
          <w:rFonts w:ascii="Gadugi" w:hAnsi="Gadugi"/>
        </w:rPr>
        <w:t>This will take a little time, and will open a new tab in your default web browser with your NCB</w:t>
      </w:r>
      <w:r w:rsidR="00A61A3F">
        <w:rPr>
          <w:rFonts w:ascii="Gadugi" w:hAnsi="Gadugi"/>
        </w:rPr>
        <w:t>I</w:t>
      </w:r>
      <w:r w:rsidRPr="00354613">
        <w:rPr>
          <w:rFonts w:ascii="Gadugi" w:hAnsi="Gadugi"/>
        </w:rPr>
        <w:t xml:space="preserve"> </w:t>
      </w:r>
      <w:proofErr w:type="spellStart"/>
      <w:r w:rsidRPr="00354613">
        <w:rPr>
          <w:rFonts w:ascii="Gadugi" w:hAnsi="Gadugi"/>
        </w:rPr>
        <w:t>blastn</w:t>
      </w:r>
      <w:proofErr w:type="spellEnd"/>
      <w:r w:rsidRPr="00354613">
        <w:rPr>
          <w:rFonts w:ascii="Gadugi" w:hAnsi="Gadugi"/>
        </w:rPr>
        <w:t xml:space="preserve"> results displayed as usual. </w:t>
      </w:r>
    </w:p>
    <w:sectPr w:rsidR="000B1708" w:rsidRPr="00354613" w:rsidSect="00647908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F9" w:rsidRDefault="00E13DF9" w:rsidP="00DA2F83">
      <w:pPr>
        <w:spacing w:after="0" w:line="240" w:lineRule="auto"/>
      </w:pPr>
      <w:r>
        <w:separator/>
      </w:r>
    </w:p>
  </w:endnote>
  <w:endnote w:type="continuationSeparator" w:id="0">
    <w:p w:rsidR="00E13DF9" w:rsidRDefault="00E13DF9" w:rsidP="00DA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2534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F83" w:rsidRDefault="00DA2F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F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2F83" w:rsidRDefault="00DA2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F9" w:rsidRDefault="00E13DF9" w:rsidP="00DA2F83">
      <w:pPr>
        <w:spacing w:after="0" w:line="240" w:lineRule="auto"/>
      </w:pPr>
      <w:r>
        <w:separator/>
      </w:r>
    </w:p>
  </w:footnote>
  <w:footnote w:type="continuationSeparator" w:id="0">
    <w:p w:rsidR="00E13DF9" w:rsidRDefault="00E13DF9" w:rsidP="00DA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52F1"/>
    <w:multiLevelType w:val="hybridMultilevel"/>
    <w:tmpl w:val="799E30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6910"/>
    <w:multiLevelType w:val="hybridMultilevel"/>
    <w:tmpl w:val="AD2AD0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7457D"/>
    <w:multiLevelType w:val="hybridMultilevel"/>
    <w:tmpl w:val="2E84F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FBA"/>
    <w:multiLevelType w:val="hybridMultilevel"/>
    <w:tmpl w:val="C116F9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9B2FA4"/>
    <w:multiLevelType w:val="hybridMultilevel"/>
    <w:tmpl w:val="6B342C5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441A56"/>
    <w:multiLevelType w:val="hybridMultilevel"/>
    <w:tmpl w:val="48E04F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B2CFE"/>
    <w:multiLevelType w:val="multilevel"/>
    <w:tmpl w:val="B45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44A67"/>
    <w:multiLevelType w:val="hybridMultilevel"/>
    <w:tmpl w:val="3DBE20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1278"/>
    <w:multiLevelType w:val="hybridMultilevel"/>
    <w:tmpl w:val="23CE0E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26"/>
    <w:rsid w:val="00024895"/>
    <w:rsid w:val="000B1708"/>
    <w:rsid w:val="0012713B"/>
    <w:rsid w:val="00212826"/>
    <w:rsid w:val="00354613"/>
    <w:rsid w:val="00394FBB"/>
    <w:rsid w:val="00647908"/>
    <w:rsid w:val="00763F4A"/>
    <w:rsid w:val="007A2326"/>
    <w:rsid w:val="007A4102"/>
    <w:rsid w:val="007E7386"/>
    <w:rsid w:val="008314C7"/>
    <w:rsid w:val="00885589"/>
    <w:rsid w:val="008F046A"/>
    <w:rsid w:val="009D7E68"/>
    <w:rsid w:val="00A272F9"/>
    <w:rsid w:val="00A61A3F"/>
    <w:rsid w:val="00AA4546"/>
    <w:rsid w:val="00D249E6"/>
    <w:rsid w:val="00D47D0B"/>
    <w:rsid w:val="00DA2F83"/>
    <w:rsid w:val="00DF1880"/>
    <w:rsid w:val="00E13DF9"/>
    <w:rsid w:val="00F14DE1"/>
    <w:rsid w:val="00F43AA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D3558-81F8-40E3-8625-3C11D90D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13B"/>
  </w:style>
  <w:style w:type="paragraph" w:styleId="Heading1">
    <w:name w:val="heading 1"/>
    <w:basedOn w:val="Normal"/>
    <w:next w:val="Normal"/>
    <w:link w:val="Heading1Char"/>
    <w:uiPriority w:val="9"/>
    <w:qFormat/>
    <w:rsid w:val="001271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B3A7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2826"/>
  </w:style>
  <w:style w:type="paragraph" w:styleId="ListParagraph">
    <w:name w:val="List Paragraph"/>
    <w:basedOn w:val="Normal"/>
    <w:uiPriority w:val="34"/>
    <w:qFormat/>
    <w:rsid w:val="00212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708"/>
    <w:rPr>
      <w:color w:val="0066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13B"/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3B"/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3B"/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3B"/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3B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3B"/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3B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3B"/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3B"/>
    <w:rPr>
      <w:rFonts w:asciiTheme="majorHAnsi" w:eastAsiaTheme="majorEastAsia" w:hAnsiTheme="majorHAnsi" w:cstheme="majorBidi"/>
      <w:color w:val="1B3A7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13B"/>
    <w:pPr>
      <w:spacing w:line="240" w:lineRule="auto"/>
    </w:pPr>
    <w:rPr>
      <w:b/>
      <w:bCs/>
      <w:smallCaps/>
      <w:color w:val="92278F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271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13B"/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2713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2713B"/>
    <w:rPr>
      <w:b/>
      <w:bCs/>
    </w:rPr>
  </w:style>
  <w:style w:type="character" w:styleId="Emphasis">
    <w:name w:val="Emphasis"/>
    <w:basedOn w:val="DefaultParagraphFont"/>
    <w:uiPriority w:val="20"/>
    <w:qFormat/>
    <w:rsid w:val="0012713B"/>
    <w:rPr>
      <w:i/>
      <w:iCs/>
    </w:rPr>
  </w:style>
  <w:style w:type="paragraph" w:styleId="NoSpacing">
    <w:name w:val="No Spacing"/>
    <w:uiPriority w:val="1"/>
    <w:qFormat/>
    <w:rsid w:val="00127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713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71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3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3B"/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71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713B"/>
    <w:rPr>
      <w:b w:val="0"/>
      <w:bCs w:val="0"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1271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713B"/>
    <w:rPr>
      <w:b/>
      <w:bCs/>
      <w:smallCaps/>
      <w:color w:val="92278F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71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1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83"/>
  </w:style>
  <w:style w:type="paragraph" w:styleId="Footer">
    <w:name w:val="footer"/>
    <w:basedOn w:val="Normal"/>
    <w:link w:val="FooterChar"/>
    <w:uiPriority w:val="99"/>
    <w:unhideWhenUsed/>
    <w:rsid w:val="00DA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anger.ac.uk/resources/software/ac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James</dc:creator>
  <cp:keywords/>
  <dc:description/>
  <cp:lastModifiedBy>Camilla James</cp:lastModifiedBy>
  <cp:revision>10</cp:revision>
  <dcterms:created xsi:type="dcterms:W3CDTF">2015-02-09T16:21:00Z</dcterms:created>
  <dcterms:modified xsi:type="dcterms:W3CDTF">2016-01-15T15:34:00Z</dcterms:modified>
</cp:coreProperties>
</file>