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Lidar_Align Point to Plane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原理：通过gnss与imu获得车辆在各个时间的pose，将点云随时间累计转化到时间绝对坐标系中。假设点云和邻近点处在同一平面内， 对所得点云地图构建 点到面 的误差函数，以此进行优化。</w:t>
      </w:r>
    </w:p>
    <w:p/>
    <w:p>
      <w:pPr>
        <w:rPr>
          <w:lang w:val="en"/>
        </w:rPr>
      </w:pPr>
      <w:r>
        <w:rPr>
          <w:lang w:val="en"/>
        </w:rPr>
        <w:t>具体算法流程：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Input：Sensor_msgs/PointCloud2, Geometry_msgs/TransformStamped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Sensor_msgs/PointCloud2 -&gt; pcl pointcloud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Pcl pointcloud -&gt;  confine  -&gt;  downsample 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Select key scan (every N scans)  </w:t>
      </w:r>
    </w:p>
    <w:p>
      <w:pPr>
        <w:numPr>
          <w:numId w:val="0"/>
        </w:numPr>
        <w:tabs>
          <w:tab w:val="left" w:pos="420"/>
        </w:tabs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>Foreach keyscan :</w:t>
      </w:r>
    </w:p>
    <w:p>
      <w:pPr>
        <w:numPr>
          <w:numId w:val="0"/>
        </w:numPr>
        <w:tabs>
          <w:tab w:val="left" w:pos="420"/>
        </w:tabs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ab/>
        <w:t xml:space="preserve"> Compute normals;</w:t>
      </w:r>
    </w:p>
    <w:p>
      <w:pPr>
        <w:numPr>
          <w:numId w:val="0"/>
        </w:numPr>
        <w:tabs>
          <w:tab w:val="left" w:pos="420"/>
        </w:tabs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ab/>
        <w:t xml:space="preserve"> Scans &lt;- keyscan;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Transform keyscan points and normals into world coordinate frame.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map &lt;- combine transformed keyscans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Foreach point: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Find k neareast neighbor points;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point to plane error;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Minimize total error 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此算法中实现的点到面误差形似：</w:t>
      </w:r>
    </w:p>
    <w:p>
      <w:pPr>
        <w:numPr>
          <w:numId w:val="0"/>
        </w:numPr>
      </w:pPr>
      <w:r>
        <w:drawing>
          <wp:inline distT="0" distB="0" distL="114300" distR="114300">
            <wp:extent cx="2756535" cy="44259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将点bi转换到世界绝对坐标系中， 找到最近邻k个点mi， 两点向量点成bi对应的法向量eta.  Omega是权重（1或0）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测试调参：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N=20，voxel size = 0.5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"inital_guess"&gt; [1.7, -1.3, -0.7, 0.02, -0.02, -0.01, 0.0]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K=10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[1.78972, -1.29136, -0.685824, 0.0216402, -0.0165764, -0.020626]</w:t>
      </w:r>
    </w:p>
    <w:p>
      <w:r>
        <w:drawing>
          <wp:inline distT="0" distB="0" distL="114300" distR="114300">
            <wp:extent cx="5259705" cy="2983230"/>
            <wp:effectExtent l="0" t="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K=20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[1.78449, -1.29237, -0.712651, 0.0217226, -0.0184706, -0.019922]</w:t>
      </w:r>
    </w:p>
    <w:p>
      <w:r>
        <w:drawing>
          <wp:inline distT="0" distB="0" distL="114300" distR="114300">
            <wp:extent cx="5267960" cy="2997200"/>
            <wp:effectExtent l="0" t="0" r="88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K=30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[1.77914, -1.28075, -0.7114, 0.0206191, -0.0194848, -0.0200118]</w:t>
      </w:r>
    </w:p>
    <w:p>
      <w:r>
        <w:drawing>
          <wp:inline distT="0" distB="0" distL="114300" distR="114300">
            <wp:extent cx="5260340" cy="2978785"/>
            <wp:effectExtent l="0" t="0" r="1651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改进算法：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先计算normal， 再downsample点云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 =30, knn_max_dist =0.5, leafsize =0.1, keep_points_ratio = 0.1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优化后的参数：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[1.76956, -1.30465, -0.707013, 0.0196595, -0.0161821, -0.0197443]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59705" cy="2974975"/>
            <wp:effectExtent l="0" t="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K =10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[1.80309, -1.30259, -0.698412, 0.0218793, -0.0168681, -0.0198129]</w:t>
      </w:r>
    </w:p>
    <w:p>
      <w:r>
        <w:drawing>
          <wp:inline distT="0" distB="0" distL="114300" distR="114300">
            <wp:extent cx="5260340" cy="2993390"/>
            <wp:effectExtent l="0" t="0" r="165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lang w:val="en"/>
        </w:rPr>
        <w:t>试验：点到点目标方程</w:t>
      </w:r>
      <w:r>
        <w:rPr>
          <w:rFonts w:hint="default"/>
          <w:lang w:val="en"/>
        </w:rPr>
        <w:t xml:space="preserve"> 与 点到面目标方程 优化的效果对比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试验参数: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inital_guess [1.7, -1.3, -0.7, 0.02, -0.02, -0.01, 0.0]   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knn_batch_size=1000   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knn_k =10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local_knn_max_dist =0.5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leaf_size =0.1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keep_points_ratio = 0.1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Key_scan = 10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比较两种算法输出结果和效果图，均无太大差别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Point2Point (右图)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[1.78024, -1.30116, -0.687538, 0.0220039, -0.0129456, -0.0197961]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Point2Plane（左图）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[1.80309, -1.30259, -0.698412, 0.0218793, -0.0168681, -0.0198129]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1135" cy="2900680"/>
            <wp:effectExtent l="0" t="0" r="571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2701290"/>
            <wp:effectExtent l="0" t="0" r="171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inital_guess [1.7, -1.3, -0.7, 0.02, -0.02, -0.01, 0.0]   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knn_batch_size=1000   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knn_k = 20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local_knn_max_dist =0.5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leaf_size =0.1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keep_points_ratio = 0.1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Key_scan = 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Point2Point(右图)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[1.78301, -1.3019, -0.704295, 0.02264, -0.0120349, -0.0198052]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Point2Plane（左图）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[1.7829, -1.30518, -0.720336, 0.0189583, -0.0141766, -0.0194978]</w:t>
      </w:r>
    </w:p>
    <w:p>
      <w:r>
        <w:drawing>
          <wp:inline distT="0" distB="0" distL="114300" distR="114300">
            <wp:extent cx="5262245" cy="2797175"/>
            <wp:effectExtent l="0" t="0" r="146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试验： 不同初始值，以上一次优化参数为初始值，进行多次连续优化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inital_guess [1.6, -1.4, -0.7, 0.0, 0.0, 0.0, 0.0]   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knn_batch_size=1000   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knn_k = 5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local_knn_max_dist =0.5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leaf_size =0.1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keep_points_ratio = 0.1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Key_scan = 10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Point2Plane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[1.6, -1.4, -0.7, 0.0, 0.0, 0.0, 0.0]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第一次优化：error 1453342 -&gt;1228100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[1.72116, -1.29133, -0.661763, 0.0196098, -0.0156044, -0.0210562]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第二次优化： error  1228100 -&gt; 1224556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[1.76083, -1.28892, -0.758811, 0.0201012, -0.0155248, -0.0204949]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第三次优化： 1224556 -&gt; 1224448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[1.7714, -1.28892, -0.757679, 0.0201012, -0.0155248, -0.0204949]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第四次优化： 1224448 -&gt; 1223436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[1.7712, -1.29359, -0.877635, 0.0190307, -0.0155969, -0.0205047]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下图从左到右，从上到下，分别为1、2、3、4次优化结果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二三四次优化墙壁比第一次稍整齐干净些。</w:t>
      </w:r>
      <w:bookmarkStart w:id="0" w:name="_GoBack"/>
      <w:bookmarkEnd w:id="0"/>
    </w:p>
    <w:p>
      <w:r>
        <w:drawing>
          <wp:inline distT="0" distB="0" distL="114300" distR="114300">
            <wp:extent cx="5256530" cy="29832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56530" cy="29464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73B82"/>
    <w:multiLevelType w:val="singleLevel"/>
    <w:tmpl w:val="AF273B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B33903"/>
    <w:multiLevelType w:val="multilevel"/>
    <w:tmpl w:val="FBB339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8FEE13D"/>
    <w:rsid w:val="1EFD6743"/>
    <w:rsid w:val="23CD86FB"/>
    <w:rsid w:val="2D7A76C1"/>
    <w:rsid w:val="3F679A81"/>
    <w:rsid w:val="3FFDC582"/>
    <w:rsid w:val="4A1947CF"/>
    <w:rsid w:val="57EF71B4"/>
    <w:rsid w:val="5ABFB673"/>
    <w:rsid w:val="5EC3DEE0"/>
    <w:rsid w:val="5FBF4CE7"/>
    <w:rsid w:val="5FDE857E"/>
    <w:rsid w:val="63795E35"/>
    <w:rsid w:val="6BFB0094"/>
    <w:rsid w:val="6EDF7489"/>
    <w:rsid w:val="6FFC198D"/>
    <w:rsid w:val="715F1E87"/>
    <w:rsid w:val="7375D603"/>
    <w:rsid w:val="74497DDE"/>
    <w:rsid w:val="7B3FF383"/>
    <w:rsid w:val="7BBDF22B"/>
    <w:rsid w:val="7BFF2F87"/>
    <w:rsid w:val="7C8BCFC4"/>
    <w:rsid w:val="7FEC9499"/>
    <w:rsid w:val="ADFE266A"/>
    <w:rsid w:val="B6FF7BA5"/>
    <w:rsid w:val="B77EC826"/>
    <w:rsid w:val="CFFEED65"/>
    <w:rsid w:val="D2FF32A4"/>
    <w:rsid w:val="D7FF3F58"/>
    <w:rsid w:val="DD7CB6E6"/>
    <w:rsid w:val="EFFE5D2A"/>
    <w:rsid w:val="F65E025C"/>
    <w:rsid w:val="F97F776B"/>
    <w:rsid w:val="F9FD957F"/>
    <w:rsid w:val="FB3FE707"/>
    <w:rsid w:val="FB8DA2DB"/>
    <w:rsid w:val="FDFDB65E"/>
    <w:rsid w:val="FEBEBDDB"/>
    <w:rsid w:val="FEFD0CFE"/>
    <w:rsid w:val="FF620847"/>
    <w:rsid w:val="FFBF85BA"/>
    <w:rsid w:val="FFEF4BFE"/>
    <w:rsid w:val="FFF75F54"/>
    <w:rsid w:val="FFFEC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chenxifeng</cp:lastModifiedBy>
  <dcterms:modified xsi:type="dcterms:W3CDTF">2019-08-14T14:47:33Z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