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A7016" w14:textId="77777777" w:rsidR="000C581E" w:rsidRDefault="000C581E" w:rsidP="000C581E">
      <w:pPr>
        <w:pStyle w:val="Heading2"/>
        <w:ind w:leftChars="0" w:left="2" w:hanging="2"/>
        <w:rPr>
          <w:rFonts w:ascii="Times New Roman" w:hAnsi="Times New Roman" w:cs="Times New Roman"/>
        </w:rPr>
      </w:pPr>
    </w:p>
    <w:p w14:paraId="5C7AE7E3" w14:textId="77777777" w:rsidR="000C581E" w:rsidRDefault="000C581E" w:rsidP="000C581E">
      <w:pPr>
        <w:pStyle w:val="Heading2"/>
        <w:ind w:leftChars="0" w:left="2" w:hanging="2"/>
        <w:rPr>
          <w:rFonts w:ascii="Times New Roman" w:hAnsi="Times New Roman" w:cs="Times New Roman"/>
        </w:rPr>
      </w:pPr>
      <w:r>
        <w:rPr>
          <w:rFonts w:ascii="Times New Roman" w:hAnsi="Times New Roman" w:cs="Times New Roman"/>
        </w:rPr>
        <w:t>MEMORANDUM</w:t>
      </w:r>
    </w:p>
    <w:p w14:paraId="721EDEE1" w14:textId="77777777" w:rsidR="000C581E" w:rsidRDefault="000C581E" w:rsidP="000C581E">
      <w:pPr>
        <w:spacing w:after="0" w:line="240" w:lineRule="auto"/>
        <w:jc w:val="both"/>
        <w:rPr>
          <w:rFonts w:ascii="Times New Roman" w:eastAsia="Times New Roman" w:hAnsi="Times New Roman" w:cs="Times New Roman"/>
          <w:sz w:val="16"/>
          <w:szCs w:val="16"/>
        </w:rPr>
      </w:pPr>
    </w:p>
    <w:p w14:paraId="255961C4" w14:textId="77777777" w:rsidR="000C581E" w:rsidRDefault="000C581E" w:rsidP="000C581E">
      <w:pPr>
        <w:spacing w:line="240" w:lineRule="auto"/>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THE REGIONAL EXECUTIVE DIRECTOR</w:t>
      </w:r>
    </w:p>
    <w:p w14:paraId="710851C6" w14:textId="77777777" w:rsidR="000C581E" w:rsidRDefault="000C581E" w:rsidP="000C581E">
      <w:pPr>
        <w:spacing w:line="240" w:lineRule="auto"/>
        <w:ind w:left="2" w:hanging="2"/>
        <w:jc w:val="both"/>
        <w:rPr>
          <w:rFonts w:ascii="Times New Roman" w:eastAsia="Times New Roman" w:hAnsi="Times New Roman" w:cs="Times New Roman"/>
          <w:b/>
          <w:sz w:val="24"/>
          <w:szCs w:val="24"/>
        </w:rPr>
      </w:pPr>
    </w:p>
    <w:p w14:paraId="67361442" w14:textId="77777777" w:rsidR="000C581E" w:rsidRDefault="000C581E" w:rsidP="000C581E">
      <w:pPr>
        <w:spacing w:line="240" w:lineRule="auto"/>
        <w:ind w:left="2" w:hanging="2"/>
        <w:jc w:val="both"/>
        <w:rPr>
          <w:rFonts w:ascii="Times New Roman" w:eastAsia="Times New Roman" w:hAnsi="Times New Roman" w:cs="Times New Roman"/>
          <w:sz w:val="16"/>
          <w:szCs w:val="16"/>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20B42795" w14:textId="77777777" w:rsidR="000C581E" w:rsidRDefault="000C581E" w:rsidP="000C581E">
      <w:pPr>
        <w:spacing w:line="240" w:lineRule="auto"/>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THRU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THE OIC, ARD FOR MANAGEMENT SERVICES</w:t>
      </w:r>
    </w:p>
    <w:p w14:paraId="3A5F3F6B" w14:textId="77777777" w:rsidR="000C581E" w:rsidRDefault="000C581E" w:rsidP="000C581E">
      <w:pPr>
        <w:spacing w:after="0" w:line="24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DIVISION</w:t>
      </w:r>
    </w:p>
    <w:p w14:paraId="7310BFDD" w14:textId="77777777" w:rsidR="000C581E" w:rsidRDefault="000C581E" w:rsidP="000C581E">
      <w:pPr>
        <w:spacing w:line="240" w:lineRule="auto"/>
        <w:ind w:left="2" w:hanging="2"/>
        <w:jc w:val="both"/>
        <w:rPr>
          <w:rFonts w:ascii="Times New Roman" w:eastAsia="Times New Roman" w:hAnsi="Times New Roman" w:cs="Times New Roman"/>
          <w:sz w:val="16"/>
          <w:szCs w:val="16"/>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49D72E0" w14:textId="77777777" w:rsidR="000C581E" w:rsidRDefault="000C581E" w:rsidP="000C581E">
      <w:pPr>
        <w:spacing w:line="240" w:lineRule="auto"/>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FROM</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THE CHIEF, RICT UNIT</w:t>
      </w:r>
    </w:p>
    <w:p w14:paraId="074CE34E" w14:textId="77777777" w:rsidR="000C581E" w:rsidRDefault="000C581E" w:rsidP="000C581E">
      <w:pPr>
        <w:spacing w:line="240" w:lineRule="auto"/>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r>
    </w:p>
    <w:p w14:paraId="2BB8D857" w14:textId="77777777" w:rsidR="000C581E" w:rsidRDefault="000C581E" w:rsidP="000C581E">
      <w:pPr>
        <w:ind w:left="2" w:hanging="2"/>
        <w:rPr>
          <w:rFonts w:ascii="Times New Roman" w:eastAsia="Calibri" w:hAnsi="Times New Roman" w:cs="Times New Roman"/>
          <w:b/>
          <w:bCs/>
          <w:sz w:val="24"/>
          <w:szCs w:val="24"/>
        </w:rPr>
      </w:pPr>
      <w:r>
        <w:rPr>
          <w:rFonts w:ascii="Times New Roman" w:eastAsia="Times New Roman" w:hAnsi="Times New Roman" w:cs="Times New Roman"/>
          <w:b/>
          <w:sz w:val="24"/>
          <w:szCs w:val="24"/>
        </w:rPr>
        <w:t>SUBJECT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r>
      <w:r>
        <w:rPr>
          <w:rFonts w:ascii="Times New Roman" w:hAnsi="Times New Roman" w:cs="Times New Roman"/>
          <w:b/>
          <w:bCs/>
          <w:sz w:val="24"/>
          <w:szCs w:val="24"/>
        </w:rPr>
        <w:t xml:space="preserve">MONTHLY REPORT ON THE TECHNICAL ASSISTANCE </w:t>
      </w:r>
      <w:r>
        <w:rPr>
          <w:rFonts w:ascii="Times New Roman" w:hAnsi="Times New Roman" w:cs="Times New Roman"/>
          <w:b/>
          <w:bCs/>
          <w:sz w:val="24"/>
          <w:szCs w:val="24"/>
        </w:rPr>
        <w:br/>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PROVIDED TO THE FIELD OFFICES</w:t>
      </w:r>
    </w:p>
    <w:p w14:paraId="6D505380" w14:textId="77777777" w:rsidR="000C581E" w:rsidRDefault="000C581E" w:rsidP="000C581E">
      <w:pPr>
        <w:spacing w:line="240" w:lineRule="auto"/>
        <w:ind w:left="2" w:hanging="2"/>
        <w:jc w:val="both"/>
        <w:rPr>
          <w:rFonts w:ascii="Times New Roman" w:eastAsia="Times New Roman" w:hAnsi="Times New Roman" w:cs="Times New Roman"/>
          <w:sz w:val="18"/>
          <w:szCs w:val="18"/>
        </w:rPr>
      </w:pPr>
      <w:bookmarkStart w:id="0" w:name="_heading=h.gjdgxs"/>
      <w:bookmarkEnd w:id="0"/>
    </w:p>
    <w:p w14:paraId="3DA043CB" w14:textId="77777777" w:rsidR="000C581E" w:rsidRDefault="000C581E" w:rsidP="000C581E">
      <w:pPr>
        <w:tabs>
          <w:tab w:val="left" w:pos="1440"/>
        </w:tabs>
        <w:spacing w:line="240" w:lineRule="auto"/>
        <w:ind w:left="2"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p>
    <w:p w14:paraId="4855AAF9" w14:textId="77777777" w:rsidR="000C581E" w:rsidRDefault="000C581E" w:rsidP="000C581E">
      <w:pPr>
        <w:tabs>
          <w:tab w:val="left" w:pos="1440"/>
        </w:tabs>
        <w:spacing w:line="240" w:lineRule="auto"/>
        <w:ind w:left="2" w:hanging="2"/>
        <w:jc w:val="both"/>
        <w:rPr>
          <w:rFonts w:ascii="Times New Roman" w:eastAsia="Times New Roman" w:hAnsi="Times New Roman" w:cs="Times New Roman"/>
          <w:sz w:val="16"/>
          <w:szCs w:val="16"/>
        </w:rPr>
      </w:pPr>
    </w:p>
    <w:p w14:paraId="198CDF56" w14:textId="77777777" w:rsidR="000C581E" w:rsidRDefault="000C581E" w:rsidP="000C581E">
      <w:pPr>
        <w:tabs>
          <w:tab w:val="left" w:pos="1496"/>
        </w:tabs>
        <w:spacing w:line="240" w:lineRule="auto"/>
        <w:ind w:left="2" w:hanging="2"/>
        <w:jc w:val="both"/>
        <w:rPr>
          <w:rFonts w:ascii="Tahoma" w:eastAsia="Tahoma" w:hAnsi="Tahoma" w:cs="Tahoma"/>
          <w:sz w:val="22"/>
          <w:szCs w:val="22"/>
        </w:rPr>
      </w:pPr>
      <w:r>
        <w:rPr>
          <w:rFonts w:ascii="Calibri" w:eastAsia="Calibri" w:hAnsi="Calibri" w:cs="Calibri"/>
          <w:sz w:val="22"/>
          <w:szCs w:val="22"/>
        </w:rPr>
        <w:pict w14:anchorId="481B9405">
          <v:shapetype id="_x0000_t32" coordsize="21600,21600" o:spt="32" o:oned="t" path="m,l21600,21600e" filled="f">
            <v:path arrowok="t" fillok="f" o:connecttype="none"/>
            <o:lock v:ext="edit" shapetype="t"/>
          </v:shapetype>
          <v:shape id="Straight Arrow Connector 5" o:spid="_x0000_s1026" type="#_x0000_t32" style="position:absolute;left:0;text-align:left;margin-left:-1pt;margin-top:5pt;width:477.65pt;height:1.75pt;z-index:-251658240;visibility:visible;mso-wrap-style:square;mso-wrap-distance-left:0;mso-wrap-distance-top:0;mso-wrap-distance-right:0;mso-wrap-distance-bottom:0;mso-position-horizontal:absolute;mso-position-horizontal-relative:text;mso-position-vertical:absolute;mso-position-vertical-relative:tex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">
            <v:stroke startarrowwidth="narrow" startarrowlength="short" endarrowwidth="narrow" endarrowlength="short"/>
          </v:shape>
        </w:pict>
      </w:r>
    </w:p>
    <w:p w14:paraId="4C60A7A7" w14:textId="77777777" w:rsidR="000C581E" w:rsidRDefault="000C581E" w:rsidP="000C581E">
      <w:pPr>
        <w:spacing w:line="24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Please be informed that one of the primary functions of the Regional Information and Communication Technology Unit (RICTU) is to continuously provide technical assistance and information and communications technology (ICT) support to the Field Offices, thereby ensuring efficient, reliable, and uninterrupted ICT operations throughout the region.</w:t>
      </w:r>
    </w:p>
    <w:p w14:paraId="330CA176" w14:textId="77777777" w:rsidR="000C581E" w:rsidRDefault="000C581E" w:rsidP="000C581E">
      <w:pPr>
        <w:spacing w:line="240" w:lineRule="auto"/>
        <w:ind w:left="2" w:firstLine="718"/>
        <w:jc w:val="both"/>
        <w:rPr>
          <w:rFonts w:ascii="Times New Roman" w:eastAsia="Calibri" w:hAnsi="Times New Roman" w:cs="Times New Roman"/>
          <w:position w:val="-1"/>
          <w:sz w:val="24"/>
          <w:szCs w:val="24"/>
          <w:lang w:eastAsia="en-US"/>
        </w:rPr>
      </w:pPr>
      <w:r>
        <w:rPr>
          <w:rFonts w:ascii="Times New Roman" w:hAnsi="Times New Roman" w:cs="Times New Roman"/>
          <w:sz w:val="24"/>
          <w:szCs w:val="24"/>
        </w:rPr>
        <w:t xml:space="preserve">Presented hereunder is the summary of technical assistance rendered by the Unit for the </w:t>
      </w:r>
      <w:r>
        <w:rPr>
          <w:rStyle w:val="Strong"/>
          <w:rFonts w:ascii="Times New Roman" w:hAnsi="Times New Roman" w:cs="Times New Roman"/>
          <w:sz w:val="24"/>
          <w:szCs w:val="24"/>
        </w:rPr>
        <w:t>month of December 2025</w:t>
      </w:r>
      <w:r>
        <w:rPr>
          <w:rFonts w:ascii="Times New Roman" w:hAnsi="Times New Roman" w:cs="Times New Roman"/>
          <w:sz w:val="24"/>
          <w:szCs w:val="24"/>
        </w:rPr>
        <w:t xml:space="preserve">. The details are based on the accomplished </w:t>
      </w:r>
      <w:r>
        <w:rPr>
          <w:rStyle w:val="Strong"/>
          <w:rFonts w:ascii="Times New Roman" w:hAnsi="Times New Roman" w:cs="Times New Roman"/>
          <w:sz w:val="24"/>
          <w:szCs w:val="24"/>
        </w:rPr>
        <w:t>Service Request Form (SRF)</w:t>
      </w:r>
      <w:r>
        <w:rPr>
          <w:rFonts w:ascii="Times New Roman" w:hAnsi="Times New Roman" w:cs="Times New Roman"/>
          <w:sz w:val="24"/>
          <w:szCs w:val="24"/>
        </w:rPr>
        <w:t xml:space="preserve"> submitted to the RICTU, which serves as documentary evidence of the service provided.</w:t>
      </w:r>
    </w:p>
    <w:p w14:paraId="069B0602" w14:textId="77777777" w:rsidR="000C581E" w:rsidRDefault="000C581E" w:rsidP="000C581E">
      <w:pPr>
        <w:spacing w:line="240" w:lineRule="auto"/>
        <w:ind w:left="2" w:hanging="2"/>
        <w:jc w:val="both"/>
        <w:rPr>
          <w:rFonts w:ascii="Times New Roman" w:eastAsia="Tahoma" w:hAnsi="Times New Roman" w:cs="Times New Roman"/>
          <w:b/>
          <w:sz w:val="24"/>
          <w:szCs w:val="24"/>
        </w:rPr>
      </w:pPr>
      <w:r>
        <w:br/>
      </w:r>
      <w:r>
        <w:rPr>
          <w:rFonts w:ascii="Times New Roman" w:eastAsia="Tahoma" w:hAnsi="Times New Roman" w:cs="Times New Roman"/>
          <w:b/>
          <w:sz w:val="24"/>
          <w:szCs w:val="24"/>
        </w:rPr>
        <w:t>Table 1: Summary of Technical Assistance Provided</w:t>
      </w:r>
    </w:p>
    <w:tbl>
      <w:tblPr>
        <w:tblStyle w:val="TableGrid2"/>
        <w:tblW w:w="0" w:type="auto"/>
        <w:tblInd w:w="0" w:type="dxa"/>
        <w:tblLook w:val="04A0" w:firstRow="1" w:lastRow="0" w:firstColumn="1" w:lastColumn="0" w:noHBand="0" w:noVBand="1"/>
      </w:tblPr>
      <w:tblGrid>
        <w:gridCol w:w="1183"/>
        <w:gridCol w:w="1403"/>
        <w:gridCol w:w="2469"/>
        <w:gridCol w:w="1103"/>
        <w:gridCol w:w="1514"/>
        <w:gridCol w:w="1569"/>
      </w:tblGrid>
      <w:tr w:rsidR="000C581E" w14:paraId="3F2933F2" w14:textId="77777777" w:rsidTr="000C581E">
        <w:tc>
          <w:tcPr>
            <w:tcW w:w="0" w:type="auto"/>
            <w:tcBorders>
              <w:top w:val="single" w:sz="4" w:space="0" w:color="auto"/>
              <w:left w:val="single" w:sz="4" w:space="0" w:color="auto"/>
              <w:bottom w:val="single" w:sz="4" w:space="0" w:color="auto"/>
              <w:right w:val="single" w:sz="4" w:space="0" w:color="auto"/>
            </w:tcBorders>
            <w:hideMark/>
          </w:tcPr>
          <w:p w14:paraId="044241EA" w14:textId="77777777" w:rsidR="000C581E" w:rsidRDefault="000C581E">
            <w:pPr>
              <w:suppressAutoHyphens w:val="0"/>
              <w:spacing w:after="0" w:line="240" w:lineRule="auto"/>
              <w:ind w:leftChars="0" w:firstLineChars="0" w:firstLine="0"/>
              <w:jc w:val="center"/>
              <w:outlineLvl w:val="9"/>
              <w:rPr>
                <w:rFonts w:cs="Times New Roman"/>
                <w:b/>
                <w:bCs/>
                <w:position w:val="0"/>
                <w:sz w:val="24"/>
                <w:szCs w:val="24"/>
                <w:lang w:val="en-PH" w:eastAsia="en-PH"/>
              </w:rPr>
            </w:pPr>
            <w:r>
              <w:rPr>
                <w:rFonts w:cs="Times New Roman"/>
                <w:b/>
                <w:bCs/>
                <w:position w:val="0"/>
                <w:sz w:val="24"/>
                <w:szCs w:val="24"/>
                <w:lang w:val="en-PH" w:eastAsia="en-PH"/>
              </w:rPr>
              <w:t>NAME OF CLIENT &amp; OFFICE</w:t>
            </w:r>
          </w:p>
        </w:tc>
        <w:tc>
          <w:tcPr>
            <w:tcW w:w="0" w:type="auto"/>
            <w:tcBorders>
              <w:top w:val="single" w:sz="4" w:space="0" w:color="auto"/>
              <w:left w:val="single" w:sz="4" w:space="0" w:color="auto"/>
              <w:bottom w:val="single" w:sz="4" w:space="0" w:color="auto"/>
              <w:right w:val="single" w:sz="4" w:space="0" w:color="auto"/>
            </w:tcBorders>
            <w:hideMark/>
          </w:tcPr>
          <w:p w14:paraId="7CE7508C" w14:textId="77777777" w:rsidR="000C581E" w:rsidRDefault="000C581E">
            <w:pPr>
              <w:suppressAutoHyphens w:val="0"/>
              <w:spacing w:after="0" w:line="240" w:lineRule="auto"/>
              <w:ind w:leftChars="0" w:firstLineChars="0" w:firstLine="0"/>
              <w:jc w:val="center"/>
              <w:outlineLvl w:val="9"/>
              <w:rPr>
                <w:rFonts w:cs="Times New Roman"/>
                <w:b/>
                <w:bCs/>
                <w:position w:val="0"/>
                <w:sz w:val="24"/>
                <w:szCs w:val="24"/>
                <w:lang w:val="en-PH" w:eastAsia="en-PH"/>
              </w:rPr>
            </w:pPr>
            <w:r>
              <w:rPr>
                <w:rFonts w:cs="Times New Roman"/>
                <w:b/>
                <w:bCs/>
                <w:position w:val="0"/>
                <w:sz w:val="24"/>
                <w:szCs w:val="24"/>
                <w:lang w:val="en-PH" w:eastAsia="en-PH"/>
              </w:rPr>
              <w:t>DATE &amp; TIME OF REQUEST</w:t>
            </w:r>
          </w:p>
        </w:tc>
        <w:tc>
          <w:tcPr>
            <w:tcW w:w="0" w:type="auto"/>
            <w:tcBorders>
              <w:top w:val="single" w:sz="4" w:space="0" w:color="auto"/>
              <w:left w:val="single" w:sz="4" w:space="0" w:color="auto"/>
              <w:bottom w:val="single" w:sz="4" w:space="0" w:color="auto"/>
              <w:right w:val="single" w:sz="4" w:space="0" w:color="auto"/>
            </w:tcBorders>
            <w:hideMark/>
          </w:tcPr>
          <w:p w14:paraId="510A00F2" w14:textId="77777777" w:rsidR="000C581E" w:rsidRDefault="000C581E">
            <w:pPr>
              <w:suppressAutoHyphens w:val="0"/>
              <w:spacing w:after="0" w:line="240" w:lineRule="auto"/>
              <w:ind w:leftChars="0" w:firstLineChars="0" w:firstLine="0"/>
              <w:jc w:val="center"/>
              <w:outlineLvl w:val="9"/>
              <w:rPr>
                <w:rFonts w:cs="Times New Roman"/>
                <w:b/>
                <w:bCs/>
                <w:position w:val="0"/>
                <w:sz w:val="24"/>
                <w:szCs w:val="24"/>
                <w:lang w:val="en-PH" w:eastAsia="en-PH"/>
              </w:rPr>
            </w:pPr>
            <w:r>
              <w:rPr>
                <w:rFonts w:cs="Times New Roman"/>
                <w:b/>
                <w:bCs/>
                <w:position w:val="0"/>
                <w:sz w:val="24"/>
                <w:szCs w:val="24"/>
                <w:lang w:val="en-PH" w:eastAsia="en-PH"/>
              </w:rPr>
              <w:t>DATE OF ACTION COMPLETED AND ACKNOWLEDGED BY CLIENT</w:t>
            </w:r>
          </w:p>
        </w:tc>
        <w:tc>
          <w:tcPr>
            <w:tcW w:w="0" w:type="auto"/>
            <w:tcBorders>
              <w:top w:val="single" w:sz="4" w:space="0" w:color="auto"/>
              <w:left w:val="single" w:sz="4" w:space="0" w:color="auto"/>
              <w:bottom w:val="single" w:sz="4" w:space="0" w:color="auto"/>
              <w:right w:val="single" w:sz="4" w:space="0" w:color="auto"/>
            </w:tcBorders>
            <w:hideMark/>
          </w:tcPr>
          <w:p w14:paraId="07D327F2" w14:textId="77777777" w:rsidR="000C581E" w:rsidRDefault="000C581E">
            <w:pPr>
              <w:suppressAutoHyphens w:val="0"/>
              <w:spacing w:after="0" w:line="240" w:lineRule="auto"/>
              <w:ind w:leftChars="0" w:firstLineChars="0" w:firstLine="0"/>
              <w:jc w:val="center"/>
              <w:outlineLvl w:val="9"/>
              <w:rPr>
                <w:rFonts w:cs="Times New Roman"/>
                <w:b/>
                <w:bCs/>
                <w:position w:val="0"/>
                <w:sz w:val="24"/>
                <w:szCs w:val="24"/>
                <w:lang w:val="en-PH" w:eastAsia="en-PH"/>
              </w:rPr>
            </w:pPr>
            <w:r>
              <w:rPr>
                <w:rFonts w:cs="Times New Roman"/>
                <w:b/>
                <w:bCs/>
                <w:position w:val="0"/>
                <w:sz w:val="24"/>
                <w:szCs w:val="24"/>
                <w:lang w:val="en-PH" w:eastAsia="en-PH"/>
              </w:rPr>
              <w:t>TOTAL NO. OF HOURS</w:t>
            </w:r>
          </w:p>
        </w:tc>
        <w:tc>
          <w:tcPr>
            <w:tcW w:w="0" w:type="auto"/>
            <w:tcBorders>
              <w:top w:val="single" w:sz="4" w:space="0" w:color="auto"/>
              <w:left w:val="single" w:sz="4" w:space="0" w:color="auto"/>
              <w:bottom w:val="single" w:sz="4" w:space="0" w:color="auto"/>
              <w:right w:val="single" w:sz="4" w:space="0" w:color="auto"/>
            </w:tcBorders>
            <w:hideMark/>
          </w:tcPr>
          <w:p w14:paraId="4AB03532" w14:textId="77777777" w:rsidR="000C581E" w:rsidRDefault="000C581E">
            <w:pPr>
              <w:suppressAutoHyphens w:val="0"/>
              <w:spacing w:after="0" w:line="240" w:lineRule="auto"/>
              <w:ind w:leftChars="0" w:firstLineChars="0" w:firstLine="0"/>
              <w:jc w:val="center"/>
              <w:outlineLvl w:val="9"/>
              <w:rPr>
                <w:rFonts w:cs="Times New Roman"/>
                <w:b/>
                <w:bCs/>
                <w:position w:val="0"/>
                <w:sz w:val="24"/>
                <w:szCs w:val="24"/>
                <w:lang w:val="en-PH" w:eastAsia="en-PH"/>
              </w:rPr>
            </w:pPr>
            <w:r>
              <w:rPr>
                <w:rFonts w:cs="Times New Roman"/>
                <w:b/>
                <w:bCs/>
                <w:position w:val="0"/>
                <w:sz w:val="24"/>
                <w:szCs w:val="24"/>
                <w:lang w:val="en-PH" w:eastAsia="en-PH"/>
              </w:rPr>
              <w:t>MONTHLY AVE. RATING</w:t>
            </w:r>
          </w:p>
        </w:tc>
        <w:tc>
          <w:tcPr>
            <w:tcW w:w="0" w:type="auto"/>
            <w:tcBorders>
              <w:top w:val="single" w:sz="4" w:space="0" w:color="auto"/>
              <w:left w:val="single" w:sz="4" w:space="0" w:color="auto"/>
              <w:bottom w:val="single" w:sz="4" w:space="0" w:color="auto"/>
              <w:right w:val="single" w:sz="4" w:space="0" w:color="auto"/>
            </w:tcBorders>
            <w:hideMark/>
          </w:tcPr>
          <w:p w14:paraId="64F5A78A" w14:textId="77777777" w:rsidR="000C581E" w:rsidRDefault="000C581E">
            <w:pPr>
              <w:suppressAutoHyphens w:val="0"/>
              <w:spacing w:after="0" w:line="240" w:lineRule="auto"/>
              <w:ind w:leftChars="0" w:firstLineChars="0" w:firstLine="0"/>
              <w:jc w:val="center"/>
              <w:outlineLvl w:val="9"/>
              <w:rPr>
                <w:rFonts w:cs="Times New Roman"/>
                <w:b/>
                <w:bCs/>
                <w:position w:val="0"/>
                <w:sz w:val="24"/>
                <w:szCs w:val="24"/>
                <w:lang w:val="en-PH" w:eastAsia="en-PH"/>
              </w:rPr>
            </w:pPr>
            <w:r>
              <w:rPr>
                <w:rFonts w:cs="Times New Roman"/>
                <w:b/>
                <w:bCs/>
                <w:position w:val="0"/>
                <w:sz w:val="24"/>
                <w:szCs w:val="24"/>
                <w:lang w:val="en-PH" w:eastAsia="en-PH"/>
              </w:rPr>
              <w:t>FEEDBACK RATING</w:t>
            </w:r>
          </w:p>
        </w:tc>
      </w:tr>
      <w:tr w:rsidR="000C581E" w14:paraId="6C57FAD4" w14:textId="77777777" w:rsidTr="000C581E">
        <w:tc>
          <w:tcPr>
            <w:tcW w:w="0" w:type="auto"/>
            <w:tcBorders>
              <w:top w:val="single" w:sz="4" w:space="0" w:color="auto"/>
              <w:left w:val="single" w:sz="4" w:space="0" w:color="auto"/>
              <w:bottom w:val="single" w:sz="4" w:space="0" w:color="auto"/>
              <w:right w:val="single" w:sz="4" w:space="0" w:color="auto"/>
            </w:tcBorders>
            <w:vAlign w:val="center"/>
            <w:hideMark/>
          </w:tcPr>
          <w:p w14:paraId="2ABAAA73" w14:textId="77777777" w:rsidR="000C581E" w:rsidRDefault="000C581E">
            <w:pPr>
              <w:suppressAutoHyphens w:val="0"/>
              <w:spacing w:after="0" w:line="240" w:lineRule="auto"/>
              <w:ind w:leftChars="0" w:firstLineChars="0" w:firstLine="0"/>
              <w:jc w:val="center"/>
              <w:outlineLvl w:val="9"/>
              <w:rPr>
                <w:rFonts w:cs="Times New Roman"/>
                <w:position w:val="0"/>
                <w:sz w:val="24"/>
                <w:szCs w:val="24"/>
                <w:lang w:val="en-PH" w:eastAsia="en-PH"/>
              </w:rPr>
            </w:pPr>
            <w:r>
              <w:rPr>
                <w:rFonts w:cs="Times New Roman"/>
                <w:i/>
                <w:iCs/>
                <w:position w:val="0"/>
                <w:sz w:val="24"/>
                <w:szCs w:val="24"/>
                <w:lang w:val="en-PH" w:eastAsia="en-PH"/>
              </w:rPr>
              <w:t xml:space="preserve">Hantel R. Nicolas </w:t>
            </w:r>
            <w:r>
              <w:rPr>
                <w:rFonts w:cs="Times New Roman"/>
                <w:b/>
                <w:bCs/>
                <w:i/>
                <w:iCs/>
                <w:position w:val="0"/>
                <w:sz w:val="24"/>
                <w:szCs w:val="24"/>
                <w:lang w:val="en-PH" w:eastAsia="en-PH"/>
              </w:rPr>
              <w:t>CENRO TUBAY</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9C7F5" w14:textId="77777777" w:rsidR="000C581E" w:rsidRDefault="000C581E">
            <w:pPr>
              <w:suppressAutoHyphens w:val="0"/>
              <w:spacing w:after="0" w:line="240" w:lineRule="auto"/>
              <w:ind w:leftChars="0" w:firstLineChars="0" w:firstLine="0"/>
              <w:jc w:val="center"/>
              <w:outlineLvl w:val="9"/>
              <w:rPr>
                <w:rFonts w:cs="Times New Roman"/>
                <w:position w:val="0"/>
                <w:sz w:val="24"/>
                <w:szCs w:val="24"/>
                <w:lang w:val="en-PH" w:eastAsia="en-PH"/>
              </w:rPr>
            </w:pPr>
            <w:r>
              <w:rPr>
                <w:rFonts w:cs="Times New Roman"/>
                <w:position w:val="0"/>
                <w:sz w:val="24"/>
                <w:szCs w:val="24"/>
                <w:lang w:val="en-PH" w:eastAsia="en-PH"/>
              </w:rPr>
              <w:t>December 19, 2025 / 9:20 AM</w:t>
            </w:r>
          </w:p>
        </w:tc>
        <w:tc>
          <w:tcPr>
            <w:tcW w:w="0" w:type="auto"/>
            <w:tcBorders>
              <w:top w:val="single" w:sz="4" w:space="0" w:color="auto"/>
              <w:left w:val="single" w:sz="4" w:space="0" w:color="auto"/>
              <w:bottom w:val="single" w:sz="4" w:space="0" w:color="auto"/>
              <w:right w:val="single" w:sz="4" w:space="0" w:color="auto"/>
            </w:tcBorders>
            <w:vAlign w:val="center"/>
            <w:hideMark/>
          </w:tcPr>
          <w:p w14:paraId="1BE8D51A" w14:textId="77777777" w:rsidR="000C581E" w:rsidRDefault="000C581E">
            <w:pPr>
              <w:suppressAutoHyphens w:val="0"/>
              <w:spacing w:after="0" w:line="240" w:lineRule="auto"/>
              <w:ind w:leftChars="0" w:firstLineChars="0" w:firstLine="0"/>
              <w:jc w:val="center"/>
              <w:outlineLvl w:val="9"/>
              <w:rPr>
                <w:rFonts w:cs="Times New Roman"/>
                <w:position w:val="0"/>
                <w:sz w:val="24"/>
                <w:szCs w:val="24"/>
                <w:lang w:val="en-PH" w:eastAsia="en-PH"/>
              </w:rPr>
            </w:pPr>
            <w:r>
              <w:rPr>
                <w:rFonts w:cs="Times New Roman"/>
                <w:position w:val="0"/>
                <w:sz w:val="24"/>
                <w:szCs w:val="24"/>
                <w:lang w:val="en-PH" w:eastAsia="en-PH"/>
              </w:rPr>
              <w:t>December 19, 2025 / 10:30 AM</w:t>
            </w:r>
          </w:p>
        </w:tc>
        <w:tc>
          <w:tcPr>
            <w:tcW w:w="0" w:type="auto"/>
            <w:tcBorders>
              <w:top w:val="single" w:sz="4" w:space="0" w:color="auto"/>
              <w:left w:val="single" w:sz="4" w:space="0" w:color="auto"/>
              <w:bottom w:val="single" w:sz="4" w:space="0" w:color="auto"/>
              <w:right w:val="single" w:sz="4" w:space="0" w:color="auto"/>
            </w:tcBorders>
            <w:vAlign w:val="center"/>
            <w:hideMark/>
          </w:tcPr>
          <w:p w14:paraId="4E440AC8" w14:textId="77777777" w:rsidR="000C581E" w:rsidRDefault="000C581E">
            <w:pPr>
              <w:suppressAutoHyphens w:val="0"/>
              <w:spacing w:after="0" w:line="240" w:lineRule="auto"/>
              <w:ind w:leftChars="0" w:firstLineChars="0" w:firstLine="0"/>
              <w:jc w:val="center"/>
              <w:outlineLvl w:val="9"/>
              <w:rPr>
                <w:rFonts w:cs="Times New Roman"/>
                <w:position w:val="0"/>
                <w:sz w:val="24"/>
                <w:szCs w:val="24"/>
                <w:lang w:val="en-PH" w:eastAsia="en-PH"/>
              </w:rPr>
            </w:pPr>
            <w:r>
              <w:rPr>
                <w:rFonts w:cs="Times New Roman"/>
                <w:position w:val="0"/>
                <w:sz w:val="24"/>
                <w:szCs w:val="24"/>
                <w:lang w:val="en-PH" w:eastAsia="en-PH"/>
              </w:rPr>
              <w:t>1hr 30 mins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5E674F" w14:textId="77777777" w:rsidR="000C581E" w:rsidRDefault="000C581E">
            <w:pPr>
              <w:suppressAutoHyphens w:val="0"/>
              <w:spacing w:after="0" w:line="240" w:lineRule="auto"/>
              <w:ind w:leftChars="0" w:firstLineChars="0" w:firstLine="0"/>
              <w:jc w:val="center"/>
              <w:outlineLvl w:val="9"/>
              <w:rPr>
                <w:rFonts w:cs="Times New Roman"/>
                <w:position w:val="0"/>
                <w:sz w:val="24"/>
                <w:szCs w:val="24"/>
                <w:lang w:val="en-PH" w:eastAsia="en-PH"/>
              </w:rPr>
            </w:pPr>
            <w:r>
              <w:rPr>
                <w:rFonts w:cs="Times New Roman"/>
                <w:position w:val="0"/>
                <w:sz w:val="24"/>
                <w:szCs w:val="24"/>
                <w:lang w:val="en-PH" w:eastAsia="en-PH"/>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7AE1491" w14:textId="77777777" w:rsidR="000C581E" w:rsidRDefault="000C581E">
            <w:pPr>
              <w:suppressAutoHyphens w:val="0"/>
              <w:spacing w:after="0" w:line="240" w:lineRule="auto"/>
              <w:ind w:leftChars="0" w:firstLineChars="0" w:firstLine="0"/>
              <w:jc w:val="center"/>
              <w:outlineLvl w:val="9"/>
              <w:rPr>
                <w:rFonts w:cs="Times New Roman"/>
                <w:position w:val="0"/>
                <w:sz w:val="24"/>
                <w:szCs w:val="24"/>
                <w:lang w:val="en-PH" w:eastAsia="en-PH"/>
              </w:rPr>
            </w:pPr>
            <w:r>
              <w:rPr>
                <w:rFonts w:cs="Times New Roman"/>
                <w:position w:val="0"/>
                <w:sz w:val="24"/>
                <w:szCs w:val="24"/>
                <w:lang w:val="en-PH" w:eastAsia="en-PH"/>
              </w:rPr>
              <w:t>5 (Excellent)</w:t>
            </w:r>
          </w:p>
        </w:tc>
      </w:tr>
    </w:tbl>
    <w:p w14:paraId="063E9679" w14:textId="77777777" w:rsidR="000C581E" w:rsidRDefault="000C581E" w:rsidP="000C581E">
      <w:pPr>
        <w:spacing w:line="240" w:lineRule="auto"/>
        <w:jc w:val="both"/>
        <w:rPr>
          <w:rFonts w:ascii="Times New Roman" w:hAnsi="Times New Roman" w:cs="Calibri"/>
          <w:b/>
          <w:position w:val="-1"/>
          <w:sz w:val="2"/>
          <w:szCs w:val="2"/>
          <w:lang w:eastAsia="en-US"/>
        </w:rPr>
      </w:pPr>
    </w:p>
    <w:p w14:paraId="2A1F5263" w14:textId="77777777" w:rsidR="000C581E" w:rsidRDefault="000C581E" w:rsidP="000C581E">
      <w:pPr>
        <w:spacing w:after="0" w:line="240" w:lineRule="auto"/>
        <w:ind w:left="2" w:hanging="2"/>
        <w:jc w:val="both"/>
        <w:rPr>
          <w:rFonts w:ascii="Times New Roman" w:hAnsi="Times New Roman"/>
          <w:b/>
          <w:sz w:val="24"/>
          <w:szCs w:val="24"/>
        </w:rPr>
      </w:pPr>
      <w:r>
        <w:rPr>
          <w:rFonts w:ascii="Times New Roman" w:hAnsi="Times New Roman"/>
          <w:b/>
          <w:sz w:val="24"/>
          <w:szCs w:val="24"/>
        </w:rPr>
        <w:t>Legend:</w:t>
      </w:r>
    </w:p>
    <w:p w14:paraId="0EA85CCF" w14:textId="77777777" w:rsidR="000C581E" w:rsidRDefault="000C581E" w:rsidP="000C581E">
      <w:pPr>
        <w:spacing w:after="0" w:line="240" w:lineRule="auto"/>
        <w:ind w:left="2" w:hanging="2"/>
        <w:jc w:val="both"/>
        <w:rPr>
          <w:rFonts w:ascii="Times New Roman" w:hAnsi="Times New Roman"/>
          <w:b/>
          <w:sz w:val="24"/>
          <w:szCs w:val="24"/>
        </w:rPr>
      </w:pPr>
      <w:r>
        <w:rPr>
          <w:rFonts w:ascii="Times New Roman" w:hAnsi="Times New Roman"/>
          <w:b/>
          <w:sz w:val="24"/>
          <w:szCs w:val="24"/>
        </w:rPr>
        <w:t>Feedback Rating</w:t>
      </w:r>
    </w:p>
    <w:p w14:paraId="6BFD378E" w14:textId="77777777" w:rsidR="000C581E" w:rsidRDefault="000C581E" w:rsidP="000C581E">
      <w:pPr>
        <w:spacing w:after="0" w:line="240" w:lineRule="auto"/>
        <w:ind w:left="2" w:hanging="2"/>
        <w:jc w:val="both"/>
        <w:rPr>
          <w:rFonts w:ascii="Times New Roman" w:hAnsi="Times New Roman"/>
          <w:b/>
          <w:sz w:val="24"/>
          <w:szCs w:val="24"/>
        </w:rPr>
      </w:pPr>
      <w:r>
        <w:rPr>
          <w:rFonts w:ascii="Times New Roman" w:hAnsi="Times New Roman"/>
          <w:b/>
          <w:sz w:val="24"/>
          <w:szCs w:val="24"/>
        </w:rPr>
        <w:t>5-Excellent   4-Very Satisfactory   3-Satisfactory   2-Below Satisfactory   1-Poor</w:t>
      </w:r>
    </w:p>
    <w:p w14:paraId="6C4931ED" w14:textId="77777777" w:rsidR="000C581E" w:rsidRDefault="000C581E" w:rsidP="000C581E">
      <w:pPr>
        <w:spacing w:line="24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For the </w:t>
      </w:r>
      <w:r>
        <w:rPr>
          <w:rFonts w:ascii="Times New Roman" w:eastAsia="Times New Roman" w:hAnsi="Times New Roman" w:cs="Times New Roman"/>
          <w:b/>
          <w:bCs/>
          <w:sz w:val="24"/>
          <w:szCs w:val="24"/>
          <w:lang w:val="en-PH"/>
        </w:rPr>
        <w:t>month of December CY 2025</w:t>
      </w:r>
      <w:r>
        <w:rPr>
          <w:rFonts w:ascii="Times New Roman" w:eastAsia="Times New Roman" w:hAnsi="Times New Roman" w:cs="Times New Roman"/>
          <w:sz w:val="24"/>
          <w:szCs w:val="24"/>
          <w:lang w:val="en-PH"/>
        </w:rPr>
        <w:t xml:space="preserve">, a total of </w:t>
      </w:r>
      <w:r>
        <w:rPr>
          <w:rFonts w:ascii="Times New Roman" w:eastAsia="Times New Roman" w:hAnsi="Times New Roman" w:cs="Times New Roman"/>
          <w:b/>
          <w:bCs/>
          <w:sz w:val="24"/>
          <w:szCs w:val="24"/>
          <w:lang w:val="en-PH"/>
        </w:rPr>
        <w:t>one (1) ICT-related technical assistance request</w:t>
      </w:r>
      <w:r>
        <w:rPr>
          <w:rFonts w:ascii="Times New Roman" w:eastAsia="Times New Roman" w:hAnsi="Times New Roman" w:cs="Times New Roman"/>
          <w:sz w:val="24"/>
          <w:szCs w:val="24"/>
          <w:lang w:val="en-PH"/>
        </w:rPr>
        <w:t xml:space="preserve"> was received and successfully addressed by the RICT Unit.</w:t>
      </w:r>
    </w:p>
    <w:p w14:paraId="4F0D4E4D" w14:textId="77777777" w:rsidR="000C581E" w:rsidRDefault="000C581E" w:rsidP="000C581E">
      <w:pPr>
        <w:spacing w:line="24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 xml:space="preserve">The assistance primarily involved </w:t>
      </w:r>
      <w:r>
        <w:rPr>
          <w:rFonts w:ascii="Times New Roman" w:eastAsia="Times New Roman" w:hAnsi="Times New Roman" w:cs="Times New Roman"/>
          <w:b/>
          <w:bCs/>
          <w:sz w:val="24"/>
          <w:szCs w:val="24"/>
          <w:lang w:val="en-PH"/>
        </w:rPr>
        <w:t>account-related technical support</w:t>
      </w:r>
      <w:r>
        <w:rPr>
          <w:rFonts w:ascii="Times New Roman" w:eastAsia="Times New Roman" w:hAnsi="Times New Roman" w:cs="Times New Roman"/>
          <w:sz w:val="24"/>
          <w:szCs w:val="24"/>
          <w:lang w:val="en-PH"/>
        </w:rPr>
        <w:t xml:space="preserve">, as indicated in the submitted SRF. The request was acted upon and completed </w:t>
      </w:r>
      <w:r>
        <w:rPr>
          <w:rFonts w:ascii="Times New Roman" w:eastAsia="Times New Roman" w:hAnsi="Times New Roman" w:cs="Times New Roman"/>
          <w:b/>
          <w:bCs/>
          <w:sz w:val="24"/>
          <w:szCs w:val="24"/>
          <w:lang w:val="en-PH"/>
        </w:rPr>
        <w:t>within the same day</w:t>
      </w:r>
      <w:r>
        <w:rPr>
          <w:rFonts w:ascii="Times New Roman" w:eastAsia="Times New Roman" w:hAnsi="Times New Roman" w:cs="Times New Roman"/>
          <w:sz w:val="24"/>
          <w:szCs w:val="24"/>
          <w:lang w:val="en-PH"/>
        </w:rPr>
        <w:t xml:space="preserve">, demonstrating the Unit’s commitment to timely and efficient service delivery. The client rated the service as </w:t>
      </w:r>
      <w:r>
        <w:rPr>
          <w:rFonts w:ascii="Times New Roman" w:eastAsia="Times New Roman" w:hAnsi="Times New Roman" w:cs="Times New Roman"/>
          <w:b/>
          <w:bCs/>
          <w:sz w:val="24"/>
          <w:szCs w:val="24"/>
          <w:lang w:val="en-PH"/>
        </w:rPr>
        <w:t>“Excellent” (5)</w:t>
      </w:r>
      <w:r>
        <w:rPr>
          <w:rFonts w:ascii="Times New Roman" w:eastAsia="Times New Roman" w:hAnsi="Times New Roman" w:cs="Times New Roman"/>
          <w:sz w:val="24"/>
          <w:szCs w:val="24"/>
          <w:lang w:val="en-PH"/>
        </w:rPr>
        <w:t>.</w:t>
      </w:r>
    </w:p>
    <w:p w14:paraId="4C81CDE4" w14:textId="77777777" w:rsidR="000C581E" w:rsidRDefault="000C581E" w:rsidP="000C581E">
      <w:pPr>
        <w:pStyle w:val="NoSpacing"/>
        <w:ind w:leftChars="0" w:left="0" w:firstLineChars="0" w:firstLine="0"/>
        <w:jc w:val="both"/>
        <w:rPr>
          <w:rStyle w:val="Strong"/>
          <w:sz w:val="2"/>
          <w:szCs w:val="2"/>
        </w:rPr>
      </w:pPr>
      <w:r>
        <w:rPr>
          <w:rFonts w:ascii="Times New Roman" w:hAnsi="Times New Roman" w:cs="Times New Roman"/>
          <w:sz w:val="24"/>
          <w:szCs w:val="24"/>
        </w:rPr>
        <w:br/>
      </w:r>
    </w:p>
    <w:p w14:paraId="2AC48F94" w14:textId="77777777" w:rsidR="000C581E" w:rsidRDefault="000C581E" w:rsidP="000C581E">
      <w:pPr>
        <w:ind w:left="2" w:hanging="2"/>
        <w:jc w:val="both"/>
        <w:rPr>
          <w:rFonts w:ascii="Times New Roman" w:eastAsia="Tahoma" w:hAnsi="Times New Roman" w:cs="Times New Roman"/>
          <w:sz w:val="24"/>
          <w:szCs w:val="24"/>
        </w:rPr>
      </w:pPr>
      <w:r>
        <w:rPr>
          <w:rFonts w:ascii="Times New Roman" w:eastAsia="Tahoma" w:hAnsi="Times New Roman" w:cs="Times New Roman"/>
          <w:sz w:val="24"/>
          <w:szCs w:val="24"/>
        </w:rPr>
        <w:tab/>
      </w:r>
      <w:r>
        <w:rPr>
          <w:rFonts w:ascii="Times New Roman" w:eastAsia="Tahoma" w:hAnsi="Times New Roman" w:cs="Times New Roman"/>
          <w:sz w:val="24"/>
          <w:szCs w:val="24"/>
        </w:rPr>
        <w:tab/>
      </w:r>
    </w:p>
    <w:p w14:paraId="51C4DBE2" w14:textId="77777777" w:rsidR="000C581E" w:rsidRDefault="000C581E" w:rsidP="000C581E">
      <w:pPr>
        <w:ind w:left="2" w:hanging="2"/>
        <w:jc w:val="both"/>
        <w:rPr>
          <w:rFonts w:ascii="Times New Roman" w:eastAsia="Tahoma" w:hAnsi="Times New Roman" w:cs="Times New Roman"/>
          <w:sz w:val="24"/>
          <w:szCs w:val="24"/>
        </w:rPr>
      </w:pPr>
    </w:p>
    <w:p w14:paraId="08345302" w14:textId="77777777" w:rsidR="000C581E" w:rsidRDefault="000C581E" w:rsidP="000C581E">
      <w:pPr>
        <w:ind w:left="2" w:firstLine="718"/>
        <w:jc w:val="both"/>
        <w:rPr>
          <w:rFonts w:ascii="Times New Roman" w:eastAsia="Tahoma" w:hAnsi="Times New Roman" w:cs="Times New Roman"/>
          <w:sz w:val="24"/>
          <w:szCs w:val="24"/>
        </w:rPr>
      </w:pPr>
      <w:r>
        <w:rPr>
          <w:rFonts w:ascii="Times New Roman" w:eastAsia="Tahoma" w:hAnsi="Times New Roman" w:cs="Times New Roman"/>
          <w:sz w:val="24"/>
          <w:szCs w:val="24"/>
        </w:rPr>
        <w:t>For information and record.</w:t>
      </w:r>
    </w:p>
    <w:p w14:paraId="5A612866" w14:textId="77777777" w:rsidR="000C581E" w:rsidRDefault="000C581E" w:rsidP="000C581E">
      <w:pPr>
        <w:ind w:left="1" w:hanging="1"/>
        <w:jc w:val="both"/>
        <w:rPr>
          <w:rFonts w:ascii="Times New Roman" w:eastAsia="Tahoma" w:hAnsi="Times New Roman" w:cs="Times New Roman"/>
          <w:sz w:val="8"/>
          <w:szCs w:val="8"/>
        </w:rPr>
      </w:pPr>
    </w:p>
    <w:p w14:paraId="5C57C57E" w14:textId="77777777" w:rsidR="000C581E" w:rsidRDefault="000C581E" w:rsidP="000C581E">
      <w:pPr>
        <w:spacing w:after="0" w:line="240" w:lineRule="auto"/>
        <w:ind w:left="2" w:hanging="2"/>
        <w:jc w:val="both"/>
        <w:rPr>
          <w:rFonts w:ascii="Times New Roman" w:eastAsia="Tahoma" w:hAnsi="Times New Roman" w:cs="Times New Roman"/>
          <w:b/>
        </w:rPr>
      </w:pP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t xml:space="preserve">      MARIETTA L. CHUA</w:t>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p>
    <w:p w14:paraId="2E4056F4" w14:textId="77777777" w:rsidR="000C581E" w:rsidRDefault="000C581E" w:rsidP="000C581E">
      <w:pPr>
        <w:spacing w:line="240" w:lineRule="auto"/>
        <w:ind w:left="2" w:hanging="2"/>
        <w:jc w:val="both"/>
        <w:rPr>
          <w:rFonts w:ascii="Times New Roman" w:eastAsia="Tahoma" w:hAnsi="Times New Roman" w:cs="Times New Roman"/>
          <w:b/>
          <w:sz w:val="24"/>
          <w:szCs w:val="24"/>
        </w:rPr>
      </w:pPr>
      <w:r>
        <w:rPr>
          <w:rFonts w:ascii="Times New Roman" w:eastAsia="Tahoma" w:hAnsi="Times New Roman" w:cs="Times New Roman"/>
          <w:sz w:val="24"/>
          <w:szCs w:val="24"/>
        </w:rPr>
        <w:t>Noted by:</w:t>
      </w:r>
      <w:r>
        <w:rPr>
          <w:rFonts w:ascii="Times New Roman" w:eastAsia="Tahoma" w:hAnsi="Times New Roman" w:cs="Times New Roman"/>
          <w:b/>
          <w:sz w:val="24"/>
          <w:szCs w:val="24"/>
        </w:rPr>
        <w:tab/>
      </w:r>
      <w:r>
        <w:rPr>
          <w:rFonts w:ascii="Times New Roman" w:eastAsia="Tahoma" w:hAnsi="Times New Roman" w:cs="Times New Roman"/>
          <w:b/>
          <w:sz w:val="24"/>
          <w:szCs w:val="24"/>
        </w:rPr>
        <w:tab/>
      </w:r>
    </w:p>
    <w:p w14:paraId="7554A2DB" w14:textId="77777777" w:rsidR="000C581E" w:rsidRDefault="000C581E" w:rsidP="000C581E">
      <w:pPr>
        <w:spacing w:line="240" w:lineRule="auto"/>
        <w:ind w:left="2" w:hanging="2"/>
        <w:jc w:val="both"/>
        <w:rPr>
          <w:rFonts w:ascii="Times New Roman" w:eastAsia="Tahoma" w:hAnsi="Times New Roman" w:cs="Times New Roman"/>
          <w:sz w:val="24"/>
          <w:szCs w:val="24"/>
        </w:rPr>
      </w:pP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r>
    </w:p>
    <w:p w14:paraId="4AF8B20E" w14:textId="77777777" w:rsidR="000C581E" w:rsidRDefault="000C581E" w:rsidP="000C581E">
      <w:pPr>
        <w:spacing w:after="0" w:line="240" w:lineRule="auto"/>
        <w:ind w:left="2" w:hanging="2"/>
        <w:rPr>
          <w:rFonts w:ascii="Times New Roman" w:eastAsia="Tahoma" w:hAnsi="Times New Roman" w:cs="Times New Roman"/>
          <w:sz w:val="24"/>
          <w:szCs w:val="24"/>
        </w:rPr>
      </w:pPr>
      <w:r>
        <w:rPr>
          <w:rFonts w:ascii="Times New Roman" w:eastAsia="Tahoma" w:hAnsi="Times New Roman" w:cs="Times New Roman"/>
          <w:b/>
          <w:sz w:val="24"/>
          <w:szCs w:val="24"/>
        </w:rPr>
        <w:t xml:space="preserve">     FOR. MARY KATHLEEN P. PO</w:t>
      </w:r>
      <w:r>
        <w:rPr>
          <w:rFonts w:ascii="Times New Roman" w:eastAsia="Tahoma" w:hAnsi="Times New Roman" w:cs="Times New Roman"/>
          <w:b/>
          <w:sz w:val="24"/>
          <w:szCs w:val="24"/>
        </w:rPr>
        <w:tab/>
      </w:r>
      <w:r>
        <w:rPr>
          <w:rFonts w:ascii="Times New Roman" w:eastAsia="Tahoma" w:hAnsi="Times New Roman" w:cs="Times New Roman"/>
          <w:b/>
          <w:sz w:val="24"/>
          <w:szCs w:val="24"/>
        </w:rPr>
        <w:tab/>
      </w:r>
      <w:r>
        <w:rPr>
          <w:rFonts w:ascii="Times New Roman" w:eastAsia="Tahoma" w:hAnsi="Times New Roman" w:cs="Times New Roman"/>
          <w:b/>
          <w:sz w:val="24"/>
          <w:szCs w:val="24"/>
        </w:rPr>
        <w:tab/>
        <w:t>ATTY. CLAUDIO A. NISTAL JR.</w:t>
      </w:r>
    </w:p>
    <w:p w14:paraId="41D39EB9" w14:textId="77777777" w:rsidR="000C581E" w:rsidRDefault="000C581E" w:rsidP="000C581E">
      <w:pPr>
        <w:spacing w:after="0" w:line="240" w:lineRule="auto"/>
        <w:ind w:left="2" w:hanging="2"/>
        <w:jc w:val="both"/>
        <w:rPr>
          <w:rFonts w:ascii="Times New Roman" w:eastAsia="Tahoma" w:hAnsi="Times New Roman" w:cs="Times New Roman"/>
          <w:sz w:val="24"/>
          <w:szCs w:val="24"/>
        </w:rPr>
      </w:pPr>
      <w:r>
        <w:rPr>
          <w:rFonts w:ascii="Times New Roman" w:eastAsia="Tahoma" w:hAnsi="Times New Roman" w:cs="Times New Roman"/>
          <w:sz w:val="24"/>
          <w:szCs w:val="24"/>
        </w:rPr>
        <w:t>Chief, Planning and Management Division                           OIC, ARD for Management Services</w:t>
      </w:r>
    </w:p>
    <w:p w14:paraId="6E7CFEAA" w14:textId="77777777" w:rsidR="000C581E" w:rsidRDefault="000C581E" w:rsidP="000C581E">
      <w:pPr>
        <w:ind w:hanging="1"/>
        <w:rPr>
          <w:rFonts w:ascii="Times New Roman" w:eastAsia="Tahoma" w:hAnsi="Times New Roman" w:cs="Times New Roman"/>
          <w:sz w:val="24"/>
          <w:szCs w:val="24"/>
        </w:rPr>
      </w:pPr>
    </w:p>
    <w:p w14:paraId="4C42A955" w14:textId="77777777" w:rsidR="000C581E" w:rsidRDefault="000C581E" w:rsidP="000C581E">
      <w:pPr>
        <w:ind w:hanging="1"/>
        <w:jc w:val="both"/>
        <w:rPr>
          <w:rFonts w:ascii="Times New Roman" w:eastAsia="Tahoma" w:hAnsi="Times New Roman" w:cs="Times New Roman"/>
          <w:sz w:val="24"/>
          <w:szCs w:val="24"/>
        </w:rPr>
      </w:pPr>
    </w:p>
    <w:p w14:paraId="4076E1A5" w14:textId="2568FF6C" w:rsidR="004F1FF3" w:rsidRPr="000C581E" w:rsidRDefault="004F1FF3" w:rsidP="000C581E"/>
    <w:sectPr w:rsidR="004F1FF3" w:rsidRPr="000C581E">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1FF3"/>
    <w:rsid w:val="000C581E"/>
    <w:rsid w:val="004F1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Straight Arrow Connector 5"/>
      </o:rules>
    </o:shapelayout>
  </w:shapeDefaults>
  <w:decimalSymbol w:val="."/>
  <w:listSeparator w:val=","/>
  <w14:docId w14:val="4A05F220"/>
  <w15:docId w15:val="{CF4713CE-0DAC-43EE-8041-1FE79A46C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C581E"/>
    <w:pPr>
      <w:keepNext/>
      <w:suppressAutoHyphens/>
      <w:spacing w:after="0" w:line="240" w:lineRule="auto"/>
      <w:ind w:leftChars="-1" w:left="-1" w:hangingChars="1" w:hanging="1"/>
      <w:jc w:val="both"/>
      <w:outlineLvl w:val="1"/>
    </w:pPr>
    <w:rPr>
      <w:rFonts w:eastAsia="Times New Roman"/>
      <w:b/>
      <w:bCs/>
      <w:position w:val="-1"/>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Heading2Char">
    <w:name w:val="Heading 2 Char"/>
    <w:basedOn w:val="DefaultParagraphFont"/>
    <w:link w:val="Heading2"/>
    <w:uiPriority w:val="9"/>
    <w:semiHidden/>
    <w:rsid w:val="000C581E"/>
    <w:rPr>
      <w:rFonts w:eastAsia="Times New Roman"/>
      <w:b/>
      <w:bCs/>
      <w:position w:val="-1"/>
      <w:sz w:val="24"/>
      <w:szCs w:val="24"/>
      <w:lang w:eastAsia="en-US"/>
    </w:rPr>
  </w:style>
  <w:style w:type="paragraph" w:styleId="NoSpacing">
    <w:name w:val="No Spacing"/>
    <w:uiPriority w:val="1"/>
    <w:qFormat/>
    <w:rsid w:val="000C581E"/>
    <w:pPr>
      <w:suppressAutoHyphens/>
      <w:spacing w:after="200" w:line="1" w:lineRule="atLeast"/>
      <w:ind w:leftChars="-1" w:left="-1" w:hangingChars="1" w:hanging="1"/>
      <w:outlineLvl w:val="0"/>
    </w:pPr>
    <w:rPr>
      <w:rFonts w:ascii="Calibri" w:eastAsia="Calibri" w:hAnsi="Calibri" w:cs="Calibri"/>
      <w:position w:val="-1"/>
      <w:sz w:val="22"/>
      <w:szCs w:val="22"/>
      <w:lang w:eastAsia="en-US"/>
    </w:rPr>
  </w:style>
  <w:style w:type="table" w:customStyle="1" w:styleId="TableGrid2">
    <w:name w:val="Table Grid2"/>
    <w:basedOn w:val="TableNormal"/>
    <w:rsid w:val="000C581E"/>
    <w:pPr>
      <w:suppressAutoHyphens/>
      <w:spacing w:after="200" w:line="1" w:lineRule="atLeast"/>
      <w:ind w:leftChars="-1" w:hangingChars="1" w:hanging="1"/>
      <w:outlineLvl w:val="0"/>
    </w:pPr>
    <w:rPr>
      <w:rFonts w:ascii="Times New Roman" w:eastAsia="Times New Roman" w:hAnsi="Times New Roman" w:cs="Calibri"/>
      <w:position w:val="-1"/>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58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24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1696</Characters>
  <Application>Microsoft Office Word</Application>
  <DocSecurity>0</DocSecurity>
  <Lines>14</Lines>
  <Paragraphs>3</Paragraphs>
  <ScaleCrop>false</ScaleCrop>
  <Manager/>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ANTHONIE FENY CATALAN</cp:lastModifiedBy>
  <cp:revision>3</cp:revision>
  <dcterms:created xsi:type="dcterms:W3CDTF">2026-01-07T06:03:00Z</dcterms:created>
  <dcterms:modified xsi:type="dcterms:W3CDTF">2026-01-07T06:04:00Z</dcterms:modified>
  <cp:category/>
</cp:coreProperties>
</file>