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E66B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>1. Apresentação da empresa</w:t>
      </w:r>
    </w:p>
    <w:p w14:paraId="7AB8597B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>2. Qual segmento/mercado será tratado na apresentação</w:t>
      </w:r>
    </w:p>
    <w:p w14:paraId="0D4DAFE2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>3. Contexto do tema</w:t>
      </w:r>
    </w:p>
    <w:p w14:paraId="78612FAA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>4. Desafio/ Problema encontrado</w:t>
      </w:r>
    </w:p>
    <w:p w14:paraId="436E804C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 xml:space="preserve">5. Solução proposta </w:t>
      </w:r>
    </w:p>
    <w:p w14:paraId="013CC10D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>6. Desenho de solução - Como funcionará a solução (foco no negócio - não é técnica)</w:t>
      </w:r>
    </w:p>
    <w:p w14:paraId="12C6B03F" w14:textId="77777777" w:rsidR="006E3485" w:rsidRPr="009F5C87" w:rsidRDefault="006E3485" w:rsidP="006E3485">
      <w:pPr>
        <w:rPr>
          <w:color w:val="FF0000"/>
        </w:rPr>
      </w:pPr>
      <w:r w:rsidRPr="009F5C87">
        <w:rPr>
          <w:color w:val="FF0000"/>
        </w:rPr>
        <w:t>7. Principais requisitos / backlog (podem mostrar na ferramenta)</w:t>
      </w:r>
    </w:p>
    <w:p w14:paraId="6B640DEB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 xml:space="preserve">8. </w:t>
      </w:r>
      <w:proofErr w:type="spellStart"/>
      <w:r w:rsidRPr="009F5C87">
        <w:rPr>
          <w:color w:val="00B050"/>
        </w:rPr>
        <w:t>Prótotipo</w:t>
      </w:r>
      <w:proofErr w:type="spellEnd"/>
      <w:r w:rsidRPr="009F5C87">
        <w:rPr>
          <w:color w:val="00B050"/>
        </w:rPr>
        <w:t xml:space="preserve"> do Site institucional - explicar em </w:t>
      </w:r>
      <w:proofErr w:type="spellStart"/>
      <w:r w:rsidRPr="009F5C87">
        <w:rPr>
          <w:color w:val="00B050"/>
        </w:rPr>
        <w:t>detalher</w:t>
      </w:r>
      <w:proofErr w:type="spellEnd"/>
      <w:r w:rsidRPr="009F5C87">
        <w:rPr>
          <w:color w:val="00B050"/>
        </w:rPr>
        <w:t xml:space="preserve"> o porquê de cada elemento da página</w:t>
      </w:r>
    </w:p>
    <w:p w14:paraId="7876DC14" w14:textId="77777777" w:rsidR="006E3485" w:rsidRPr="009F5C87" w:rsidRDefault="006E3485" w:rsidP="006E3485">
      <w:pPr>
        <w:rPr>
          <w:color w:val="00B050"/>
        </w:rPr>
      </w:pPr>
      <w:r w:rsidRPr="009F5C87">
        <w:rPr>
          <w:color w:val="00B050"/>
        </w:rPr>
        <w:t xml:space="preserve">9. Simulador financeiro - mostrar e explicar o </w:t>
      </w:r>
      <w:proofErr w:type="spellStart"/>
      <w:r w:rsidRPr="009F5C87">
        <w:rPr>
          <w:color w:val="00B050"/>
        </w:rPr>
        <w:t>códico</w:t>
      </w:r>
      <w:proofErr w:type="spellEnd"/>
    </w:p>
    <w:p w14:paraId="02E5DC7D" w14:textId="77777777" w:rsidR="006E3485" w:rsidRPr="00A9099B" w:rsidRDefault="006E3485" w:rsidP="006E3485">
      <w:pPr>
        <w:rPr>
          <w:color w:val="00B050"/>
        </w:rPr>
      </w:pPr>
      <w:r w:rsidRPr="00A9099B">
        <w:rPr>
          <w:color w:val="00B050"/>
        </w:rPr>
        <w:t xml:space="preserve">10. Tabelas / modelo de dados / Abrir </w:t>
      </w:r>
      <w:proofErr w:type="spellStart"/>
      <w:r w:rsidRPr="00A9099B">
        <w:rPr>
          <w:color w:val="00B050"/>
        </w:rPr>
        <w:t>MySql</w:t>
      </w:r>
      <w:proofErr w:type="spellEnd"/>
      <w:r w:rsidRPr="00A9099B">
        <w:rPr>
          <w:color w:val="00B050"/>
        </w:rPr>
        <w:t xml:space="preserve"> executar </w:t>
      </w:r>
      <w:proofErr w:type="spellStart"/>
      <w:r w:rsidRPr="00A9099B">
        <w:rPr>
          <w:color w:val="00B050"/>
        </w:rPr>
        <w:t>inserts</w:t>
      </w:r>
      <w:proofErr w:type="spellEnd"/>
      <w:r w:rsidRPr="00A9099B">
        <w:rPr>
          <w:color w:val="00B050"/>
        </w:rPr>
        <w:t xml:space="preserve">, </w:t>
      </w:r>
      <w:proofErr w:type="spellStart"/>
      <w:r w:rsidRPr="00A9099B">
        <w:rPr>
          <w:color w:val="00B050"/>
        </w:rPr>
        <w:t>selects</w:t>
      </w:r>
      <w:proofErr w:type="spellEnd"/>
      <w:r w:rsidRPr="00A9099B">
        <w:rPr>
          <w:color w:val="00B050"/>
        </w:rPr>
        <w:t xml:space="preserve"> e deletes (sem cola/roteiro)</w:t>
      </w:r>
    </w:p>
    <w:p w14:paraId="47484635" w14:textId="77777777" w:rsidR="006E3485" w:rsidRDefault="006E3485" w:rsidP="006E3485">
      <w:r>
        <w:t xml:space="preserve">11. </w:t>
      </w:r>
      <w:proofErr w:type="spellStart"/>
      <w:r>
        <w:t>Demostração</w:t>
      </w:r>
      <w:proofErr w:type="spellEnd"/>
      <w:r>
        <w:t xml:space="preserve"> do simulador - abrir e explicar o código do simulador </w:t>
      </w:r>
    </w:p>
    <w:p w14:paraId="2DF27808" w14:textId="6464E923" w:rsidR="00993E73" w:rsidRDefault="006E3485" w:rsidP="006E3485">
      <w:r>
        <w:t xml:space="preserve">12. Mostrar os arquivos do projeto no </w:t>
      </w:r>
      <w:proofErr w:type="spellStart"/>
      <w:r>
        <w:t>Git</w:t>
      </w:r>
      <w:proofErr w:type="spellEnd"/>
      <w:r>
        <w:t xml:space="preserve"> - conectar no </w:t>
      </w:r>
      <w:proofErr w:type="spellStart"/>
      <w:r>
        <w:t>git</w:t>
      </w:r>
      <w:proofErr w:type="spellEnd"/>
      <w:r>
        <w:t xml:space="preserve"> do grupo - conectar no </w:t>
      </w:r>
      <w:proofErr w:type="spellStart"/>
      <w:r>
        <w:t>git</w:t>
      </w:r>
      <w:proofErr w:type="spellEnd"/>
      <w:r>
        <w:t xml:space="preserve"> do grupo, baixar e mostrar uma alteração local enviada o servidor remoto</w:t>
      </w:r>
    </w:p>
    <w:p w14:paraId="0E50C400" w14:textId="4B7BF723" w:rsidR="006067BA" w:rsidRDefault="006067BA" w:rsidP="006E3485"/>
    <w:p w14:paraId="6DC4C9F6" w14:textId="3184D0D0" w:rsidR="006067BA" w:rsidRDefault="006067BA" w:rsidP="006E3485"/>
    <w:p w14:paraId="4F4B8B83" w14:textId="2033F32A" w:rsidR="006067BA" w:rsidRDefault="006067BA" w:rsidP="006E3485"/>
    <w:p w14:paraId="04044C2E" w14:textId="4122726C" w:rsidR="006067BA" w:rsidRDefault="006067BA" w:rsidP="006E3485"/>
    <w:sectPr w:rsidR="00606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85"/>
    <w:rsid w:val="000D4A27"/>
    <w:rsid w:val="006067BA"/>
    <w:rsid w:val="006C5FF8"/>
    <w:rsid w:val="006E3485"/>
    <w:rsid w:val="009A6E7D"/>
    <w:rsid w:val="009F5C87"/>
    <w:rsid w:val="00A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1494"/>
  <w15:chartTrackingRefBased/>
  <w15:docId w15:val="{E4DF31EC-607C-4E42-BB83-AE3DF7E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Nascimento</dc:creator>
  <cp:keywords/>
  <dc:description/>
  <cp:lastModifiedBy>Beatriz Nascimento</cp:lastModifiedBy>
  <cp:revision>2</cp:revision>
  <dcterms:created xsi:type="dcterms:W3CDTF">2021-03-05T03:13:00Z</dcterms:created>
  <dcterms:modified xsi:type="dcterms:W3CDTF">2021-03-05T14:08:00Z</dcterms:modified>
</cp:coreProperties>
</file>