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AC605" w14:textId="3528D2AB" w:rsidR="006725ED" w:rsidRPr="007A3400" w:rsidRDefault="007A3400">
      <w:pPr>
        <w:rPr>
          <w:u w:val="single"/>
        </w:rPr>
      </w:pPr>
      <w:r>
        <w:t>h</w:t>
      </w:r>
    </w:p>
    <w:sectPr w:rsidR="006725ED" w:rsidRPr="007A3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CA"/>
    <w:rsid w:val="007A3400"/>
    <w:rsid w:val="00867DC9"/>
    <w:rsid w:val="00A378B7"/>
    <w:rsid w:val="00CA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907E0"/>
  <w15:chartTrackingRefBased/>
  <w15:docId w15:val="{568BA113-C071-4E76-8B9F-9023D5A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FERCHUNAN11</dc:creator>
  <cp:keywords/>
  <dc:description/>
  <cp:lastModifiedBy>FERCHUNAN11</cp:lastModifiedBy>
  <cp:revision>2</cp:revision>
  <dcterms:created xsi:type="dcterms:W3CDTF">2021-03-19T23:05:00Z</dcterms:created>
  <dcterms:modified xsi:type="dcterms:W3CDTF">2021-03-19T23:07:00Z</dcterms:modified>
</cp:coreProperties>
</file>