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REPUBLIQUE ALGERIENNE DEMOCRATIQUE ET POPULAIRE</w:t>
      </w:r>
    </w:p>
    <w:p w:rsidR="00000000" w:rsidDel="00000000" w:rsidP="00000000" w:rsidRDefault="00000000" w:rsidRPr="00000000" w14:paraId="00000002">
      <w:pPr>
        <w:tabs>
          <w:tab w:val="left" w:pos="10466"/>
        </w:tabs>
        <w:spacing w:line="276" w:lineRule="auto"/>
        <w:ind w:right="-2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MINISTERE DE L’ENSEIGNEMENT SUPÉRIEUR ET DE LA RECHERCHE SCIENTIFIQUE</w:t>
      </w:r>
    </w:p>
    <w:p w:rsidR="00000000" w:rsidDel="00000000" w:rsidP="00000000" w:rsidRDefault="00000000" w:rsidRPr="00000000" w14:paraId="00000003">
      <w:pPr>
        <w:tabs>
          <w:tab w:val="left" w:pos="10466"/>
        </w:tabs>
        <w:spacing w:line="276" w:lineRule="auto"/>
        <w:ind w:right="-2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UNIVERSITÉ DES SCIENCES ET DE LA TECHNOLOGIE HOUARI BOUMEDIENE</w:t>
      </w:r>
    </w:p>
    <w:p w:rsidR="00000000" w:rsidDel="00000000" w:rsidP="00000000" w:rsidRDefault="00000000" w:rsidRPr="00000000" w14:paraId="00000004">
      <w:pPr>
        <w:tabs>
          <w:tab w:val="left" w:pos="10466"/>
        </w:tabs>
        <w:spacing w:line="276" w:lineRule="auto"/>
        <w:ind w:right="-2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FACULTÉ DE MATHÉMATIQUE</w:t>
      </w:r>
    </w:p>
    <w:p w:rsidR="00000000" w:rsidDel="00000000" w:rsidP="00000000" w:rsidRDefault="00000000" w:rsidRPr="00000000" w14:paraId="00000005">
      <w:pPr>
        <w:tabs>
          <w:tab w:val="left" w:pos="10466"/>
        </w:tabs>
        <w:spacing w:line="276" w:lineRule="auto"/>
        <w:ind w:right="-24"/>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DEPARTEMENT </w:t>
      </w:r>
      <w:r w:rsidDel="00000000" w:rsidR="00000000" w:rsidRPr="00000000">
        <w:rPr>
          <w:rFonts w:ascii="Times New Roman" w:cs="Times New Roman" w:eastAsia="Times New Roman" w:hAnsi="Times New Roman"/>
          <w:i w:val="1"/>
          <w:sz w:val="28"/>
          <w:szCs w:val="28"/>
          <w:rtl w:val="0"/>
        </w:rPr>
        <w:t xml:space="preserve">PROBABILITÉS ET STATISTIQUE</w:t>
      </w:r>
    </w:p>
    <w:p w:rsidR="00000000" w:rsidDel="00000000" w:rsidP="00000000" w:rsidRDefault="00000000" w:rsidRPr="00000000" w14:paraId="00000006">
      <w:pPr>
        <w:tabs>
          <w:tab w:val="left" w:pos="10466"/>
        </w:tabs>
        <w:spacing w:line="276" w:lineRule="auto"/>
        <w:ind w:right="-24"/>
        <w:jc w:val="center"/>
        <w:rPr>
          <w:rFonts w:ascii="Times New Roman" w:cs="Times New Roman" w:eastAsia="Times New Roman" w:hAnsi="Times New Roman"/>
          <w:i w:val="1"/>
          <w:sz w:val="28"/>
          <w:szCs w:val="28"/>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2251238</wp:posOffset>
            </wp:positionH>
            <wp:positionV relativeFrom="paragraph">
              <wp:posOffset>9525</wp:posOffset>
            </wp:positionV>
            <wp:extent cx="1228725" cy="1009650"/>
            <wp:effectExtent b="0" l="0" r="0" t="0"/>
            <wp:wrapNone/>
            <wp:docPr id="23"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228725" cy="1009650"/>
                    </a:xfrm>
                    <a:prstGeom prst="rect"/>
                    <a:ln/>
                  </pic:spPr>
                </pic:pic>
              </a:graphicData>
            </a:graphic>
          </wp:anchor>
        </w:drawing>
      </w:r>
    </w:p>
    <w:p w:rsidR="00000000" w:rsidDel="00000000" w:rsidP="00000000" w:rsidRDefault="00000000" w:rsidRPr="00000000" w14:paraId="00000007">
      <w:pPr>
        <w:tabs>
          <w:tab w:val="left" w:pos="10466"/>
        </w:tabs>
        <w:spacing w:line="276" w:lineRule="auto"/>
        <w:ind w:right="-24"/>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RAPPORT </w:t>
      </w:r>
    </w:p>
    <w:p w:rsidR="00000000" w:rsidDel="00000000" w:rsidP="00000000" w:rsidRDefault="00000000" w:rsidRPr="00000000" w14:paraId="0000000D">
      <w:pPr>
        <w:tabs>
          <w:tab w:val="left" w:pos="10466"/>
        </w:tabs>
        <w:spacing w:line="276" w:lineRule="auto"/>
        <w:ind w:right="-2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 PROGRAMMATION R</w:t>
      </w:r>
    </w:p>
    <w:p w:rsidR="00000000" w:rsidDel="00000000" w:rsidP="00000000" w:rsidRDefault="00000000" w:rsidRPr="00000000" w14:paraId="0000000E">
      <w:pPr>
        <w:tabs>
          <w:tab w:val="left" w:pos="10466"/>
        </w:tabs>
        <w:spacing w:line="276" w:lineRule="auto"/>
        <w:ind w:right="-2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SPECIALITE : </w:t>
      </w:r>
      <w:r w:rsidDel="00000000" w:rsidR="00000000" w:rsidRPr="00000000">
        <w:rPr>
          <w:rFonts w:ascii="Times New Roman" w:cs="Times New Roman" w:eastAsia="Times New Roman" w:hAnsi="Times New Roman"/>
          <w:i w:val="1"/>
          <w:sz w:val="24"/>
          <w:szCs w:val="24"/>
          <w:rtl w:val="0"/>
        </w:rPr>
        <w:t xml:space="preserve">STATISTIQUES ET PROBABILITÉS APPLIQUES</w:t>
      </w:r>
    </w:p>
    <w:p w:rsidR="00000000" w:rsidDel="00000000" w:rsidP="00000000" w:rsidRDefault="00000000" w:rsidRPr="00000000" w14:paraId="0000000F">
      <w:pPr>
        <w:tabs>
          <w:tab w:val="left" w:pos="10466"/>
        </w:tabs>
        <w:spacing w:line="276" w:lineRule="auto"/>
        <w:ind w:right="-24"/>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Analyse discriminant pour le regroupement des données IRIS</w:t>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NOM:</w:t>
      </w:r>
      <w:r w:rsidDel="00000000" w:rsidR="00000000" w:rsidRPr="00000000">
        <w:rPr>
          <w:rFonts w:ascii="Times New Roman" w:cs="Times New Roman" w:eastAsia="Times New Roman" w:hAnsi="Times New Roman"/>
          <w:sz w:val="32"/>
          <w:szCs w:val="32"/>
          <w:rtl w:val="0"/>
        </w:rPr>
        <w:t xml:space="preserve"> FERGUOUS</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PRÉNOM:</w:t>
      </w:r>
      <w:r w:rsidDel="00000000" w:rsidR="00000000" w:rsidRPr="00000000">
        <w:rPr>
          <w:rFonts w:ascii="Times New Roman" w:cs="Times New Roman" w:eastAsia="Times New Roman" w:hAnsi="Times New Roman"/>
          <w:sz w:val="32"/>
          <w:szCs w:val="32"/>
          <w:rtl w:val="0"/>
        </w:rPr>
        <w:t xml:space="preserve">Wafa </w:t>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MATRICULE:</w:t>
      </w:r>
      <w:r w:rsidDel="00000000" w:rsidR="00000000" w:rsidRPr="00000000">
        <w:rPr>
          <w:rFonts w:ascii="Times New Roman" w:cs="Times New Roman" w:eastAsia="Times New Roman" w:hAnsi="Times New Roman"/>
          <w:sz w:val="32"/>
          <w:szCs w:val="32"/>
          <w:rtl w:val="0"/>
        </w:rPr>
        <w:t xml:space="preserve">171732073558</w:t>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18">
          <w:pPr>
            <w:tabs>
              <w:tab w:val="right" w:pos="9025.511811023624"/>
            </w:tabs>
            <w:spacing w:before="80" w:line="240" w:lineRule="auto"/>
            <w:ind w:left="0" w:firstLine="0"/>
            <w:rPr/>
          </w:pPr>
          <w:r w:rsidDel="00000000" w:rsidR="00000000" w:rsidRPr="00000000">
            <w:rPr>
              <w:rtl w:val="0"/>
            </w:rPr>
          </w:r>
        </w:p>
        <w:p w:rsidR="00000000" w:rsidDel="00000000" w:rsidP="00000000" w:rsidRDefault="00000000" w:rsidRPr="00000000" w14:paraId="00000019">
          <w:pPr>
            <w:tabs>
              <w:tab w:val="right" w:pos="9025.511811023624"/>
            </w:tabs>
            <w:spacing w:before="80" w:line="240" w:lineRule="auto"/>
            <w:ind w:left="0" w:firstLine="0"/>
            <w:rPr/>
          </w:pPr>
          <w:r w:rsidDel="00000000" w:rsidR="00000000" w:rsidRPr="00000000">
            <w:rPr>
              <w:rtl w:val="0"/>
            </w:rPr>
          </w:r>
        </w:p>
        <w:p w:rsidR="00000000" w:rsidDel="00000000" w:rsidP="00000000" w:rsidRDefault="00000000" w:rsidRPr="00000000" w14:paraId="0000001A">
          <w:pPr>
            <w:tabs>
              <w:tab w:val="right" w:pos="9025.511811023624"/>
            </w:tabs>
            <w:spacing w:before="80" w:line="240" w:lineRule="auto"/>
            <w:ind w:left="0" w:firstLine="0"/>
            <w:rPr/>
          </w:pPr>
          <w:hyperlink w:anchor="_64xdiuz8noxr">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_64xdiuz8noxr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ldomvg3oxf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des données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_7ldomvg3oxf8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pPr>
          <w:hyperlink w:anchor="_a9enj7yymwpo">
            <w:r w:rsidDel="00000000" w:rsidR="00000000" w:rsidRPr="00000000">
              <w:rPr>
                <w:b w:val="1"/>
                <w:rtl w:val="0"/>
              </w:rPr>
              <w:t xml:space="preserve">Description de la méthode utilisé :</w:t>
            </w:r>
          </w:hyperlink>
          <w:r w:rsidDel="00000000" w:rsidR="00000000" w:rsidRPr="00000000">
            <w:rPr>
              <w:b w:val="1"/>
              <w:rtl w:val="0"/>
            </w:rPr>
            <w:tab/>
          </w:r>
          <w:r w:rsidDel="00000000" w:rsidR="00000000" w:rsidRPr="00000000">
            <w:fldChar w:fldCharType="begin"/>
            <w:instrText xml:space="preserve"> PAGEREF _a9enj7yymwpo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rz6k3byctp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Implémentation de l’analyse discriminant linéaire  sur Iris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_9rz6k3byctp6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pPr>
          <w:hyperlink w:anchor="_tb85dbv0b6cc">
            <w:r w:rsidDel="00000000" w:rsidR="00000000" w:rsidRPr="00000000">
              <w:rPr>
                <w:rtl w:val="0"/>
              </w:rPr>
              <w:t xml:space="preserve">Installation des packages</w:t>
            </w:r>
          </w:hyperlink>
          <w:r w:rsidDel="00000000" w:rsidR="00000000" w:rsidRPr="00000000">
            <w:rPr>
              <w:rtl w:val="0"/>
            </w:rPr>
            <w:tab/>
          </w:r>
          <w:r w:rsidDel="00000000" w:rsidR="00000000" w:rsidRPr="00000000">
            <w:fldChar w:fldCharType="begin"/>
            <w:instrText xml:space="preserve"> PAGEREF _tb85dbv0b6cc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pPr>
          <w:hyperlink w:anchor="_4niwg5839orh">
            <w:r w:rsidDel="00000000" w:rsidR="00000000" w:rsidRPr="00000000">
              <w:rPr>
                <w:rtl w:val="0"/>
              </w:rPr>
              <w:t xml:space="preserve">chargement des packages</w:t>
            </w:r>
          </w:hyperlink>
          <w:r w:rsidDel="00000000" w:rsidR="00000000" w:rsidRPr="00000000">
            <w:rPr>
              <w:rtl w:val="0"/>
            </w:rPr>
            <w:tab/>
          </w:r>
          <w:r w:rsidDel="00000000" w:rsidR="00000000" w:rsidRPr="00000000">
            <w:fldChar w:fldCharType="begin"/>
            <w:instrText xml:space="preserve"> PAGEREF _4niwg5839orh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pPr>
          <w:hyperlink w:anchor="_6uqynqjgaq7q">
            <w:r w:rsidDel="00000000" w:rsidR="00000000" w:rsidRPr="00000000">
              <w:rPr>
                <w:rtl w:val="0"/>
              </w:rPr>
              <w:t xml:space="preserve">chargement  de données IRIS</w:t>
            </w:r>
          </w:hyperlink>
          <w:r w:rsidDel="00000000" w:rsidR="00000000" w:rsidRPr="00000000">
            <w:rPr>
              <w:rtl w:val="0"/>
            </w:rPr>
            <w:tab/>
          </w:r>
          <w:r w:rsidDel="00000000" w:rsidR="00000000" w:rsidRPr="00000000">
            <w:fldChar w:fldCharType="begin"/>
            <w:instrText xml:space="preserve"> PAGEREF _6uqynqjgaq7q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pPr>
          <w:hyperlink w:anchor="_c31th3nohkcz">
            <w:r w:rsidDel="00000000" w:rsidR="00000000" w:rsidRPr="00000000">
              <w:rPr>
                <w:b w:val="1"/>
                <w:rtl w:val="0"/>
              </w:rPr>
              <w:t xml:space="preserve">Analyser les données IRIS :</w:t>
            </w:r>
          </w:hyperlink>
          <w:r w:rsidDel="00000000" w:rsidR="00000000" w:rsidRPr="00000000">
            <w:rPr>
              <w:b w:val="1"/>
              <w:rtl w:val="0"/>
            </w:rPr>
            <w:tab/>
          </w:r>
          <w:r w:rsidDel="00000000" w:rsidR="00000000" w:rsidRPr="00000000">
            <w:fldChar w:fldCharType="begin"/>
            <w:instrText xml:space="preserve"> PAGEREF _c31th3nohkcz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pPr>
          <w:hyperlink w:anchor="_hsd5cgsdm5x6">
            <w:r w:rsidDel="00000000" w:rsidR="00000000" w:rsidRPr="00000000">
              <w:rPr>
                <w:b w:val="1"/>
                <w:rtl w:val="0"/>
              </w:rPr>
              <w:t xml:space="preserve">Visualisation des données</w:t>
            </w:r>
          </w:hyperlink>
          <w:r w:rsidDel="00000000" w:rsidR="00000000" w:rsidRPr="00000000">
            <w:rPr>
              <w:b w:val="1"/>
              <w:rtl w:val="0"/>
            </w:rPr>
            <w:tab/>
          </w:r>
          <w:r w:rsidDel="00000000" w:rsidR="00000000" w:rsidRPr="00000000">
            <w:fldChar w:fldCharType="begin"/>
            <w:instrText xml:space="preserve"> PAGEREF _hsd5cgsdm5x6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pPr>
          <w:hyperlink w:anchor="_cy8lkp8mq7i2">
            <w:r w:rsidDel="00000000" w:rsidR="00000000" w:rsidRPr="00000000">
              <w:rPr>
                <w:rtl w:val="0"/>
              </w:rPr>
              <w:t xml:space="preserve">scatter plot</w:t>
            </w:r>
          </w:hyperlink>
          <w:r w:rsidDel="00000000" w:rsidR="00000000" w:rsidRPr="00000000">
            <w:rPr>
              <w:rtl w:val="0"/>
            </w:rPr>
            <w:tab/>
          </w:r>
          <w:r w:rsidDel="00000000" w:rsidR="00000000" w:rsidRPr="00000000">
            <w:fldChar w:fldCharType="begin"/>
            <w:instrText xml:space="preserve"> PAGEREF _cy8lkp8mq7i2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pPr>
          <w:hyperlink w:anchor="_szbjerd4f4cw">
            <w:r w:rsidDel="00000000" w:rsidR="00000000" w:rsidRPr="00000000">
              <w:rPr>
                <w:rtl w:val="0"/>
              </w:rPr>
              <w:t xml:space="preserve">Boxplot</w:t>
            </w:r>
          </w:hyperlink>
          <w:r w:rsidDel="00000000" w:rsidR="00000000" w:rsidRPr="00000000">
            <w:rPr>
              <w:rtl w:val="0"/>
            </w:rPr>
            <w:tab/>
          </w:r>
          <w:r w:rsidDel="00000000" w:rsidR="00000000" w:rsidRPr="00000000">
            <w:fldChar w:fldCharType="begin"/>
            <w:instrText xml:space="preserve"> PAGEREF _szbjerd4f4cw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pPr>
          <w:hyperlink w:anchor="_kejzp52tsckz">
            <w:r w:rsidDel="00000000" w:rsidR="00000000" w:rsidRPr="00000000">
              <w:rPr>
                <w:rtl w:val="0"/>
              </w:rPr>
              <w:t xml:space="preserve">Correlation</w:t>
            </w:r>
          </w:hyperlink>
          <w:r w:rsidDel="00000000" w:rsidR="00000000" w:rsidRPr="00000000">
            <w:rPr>
              <w:rtl w:val="0"/>
            </w:rPr>
            <w:tab/>
          </w:r>
          <w:r w:rsidDel="00000000" w:rsidR="00000000" w:rsidRPr="00000000">
            <w:fldChar w:fldCharType="begin"/>
            <w:instrText xml:space="preserve"> PAGEREF _kejzp52tsckz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pPr>
          <w:hyperlink w:anchor="_5kyy9wdbx4lw">
            <w:r w:rsidDel="00000000" w:rsidR="00000000" w:rsidRPr="00000000">
              <w:rPr>
                <w:b w:val="1"/>
                <w:rtl w:val="0"/>
              </w:rPr>
              <w:t xml:space="preserve">Échantillon d’apprentissage et échantillon test</w:t>
            </w:r>
          </w:hyperlink>
          <w:r w:rsidDel="00000000" w:rsidR="00000000" w:rsidRPr="00000000">
            <w:rPr>
              <w:b w:val="1"/>
              <w:rtl w:val="0"/>
            </w:rPr>
            <w:tab/>
          </w:r>
          <w:r w:rsidDel="00000000" w:rsidR="00000000" w:rsidRPr="00000000">
            <w:fldChar w:fldCharType="begin"/>
            <w:instrText xml:space="preserve"> PAGEREF _5kyy9wdbx4lw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pPr>
          <w:hyperlink w:anchor="_aeyua385f2rs">
            <w:r w:rsidDel="00000000" w:rsidR="00000000" w:rsidRPr="00000000">
              <w:rPr>
                <w:b w:val="1"/>
                <w:rtl w:val="0"/>
              </w:rPr>
              <w:t xml:space="preserve">Validation du modèle</w:t>
            </w:r>
          </w:hyperlink>
          <w:r w:rsidDel="00000000" w:rsidR="00000000" w:rsidRPr="00000000">
            <w:rPr>
              <w:b w:val="1"/>
              <w:rtl w:val="0"/>
            </w:rPr>
            <w:tab/>
          </w:r>
          <w:r w:rsidDel="00000000" w:rsidR="00000000" w:rsidRPr="00000000">
            <w:fldChar w:fldCharType="begin"/>
            <w:instrText xml:space="preserve"> PAGEREF _aeyua385f2rs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after="80" w:before="200" w:line="240" w:lineRule="auto"/>
            <w:ind w:left="0" w:firstLine="0"/>
            <w:rPr/>
          </w:pPr>
          <w:hyperlink w:anchor="_sr9m39iaycm9">
            <w:r w:rsidDel="00000000" w:rsidR="00000000" w:rsidRPr="00000000">
              <w:rPr>
                <w:b w:val="1"/>
                <w:rtl w:val="0"/>
              </w:rPr>
              <w:t xml:space="preserve">Visualisation des résultats</w:t>
            </w:r>
          </w:hyperlink>
          <w:r w:rsidDel="00000000" w:rsidR="00000000" w:rsidRPr="00000000">
            <w:rPr>
              <w:b w:val="1"/>
              <w:rtl w:val="0"/>
            </w:rPr>
            <w:tab/>
          </w:r>
          <w:r w:rsidDel="00000000" w:rsidR="00000000" w:rsidRPr="00000000">
            <w:fldChar w:fldCharType="begin"/>
            <w:instrText xml:space="preserve"> PAGEREF _sr9m39iaycm9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color w:val="0000ff"/>
        </w:rPr>
      </w:pPr>
      <w:bookmarkStart w:colFirst="0" w:colLast="0" w:name="_64xdiuz8noxr" w:id="0"/>
      <w:bookmarkEnd w:id="0"/>
      <w:r w:rsidDel="00000000" w:rsidR="00000000" w:rsidRPr="00000000">
        <w:rPr>
          <w:color w:val="0000ff"/>
          <w:rtl w:val="0"/>
        </w:rPr>
        <w:t xml:space="preserve">Introduction </w:t>
      </w:r>
    </w:p>
    <w:p w:rsidR="00000000" w:rsidDel="00000000" w:rsidP="00000000" w:rsidRDefault="00000000" w:rsidRPr="00000000" w14:paraId="0000002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Supposons qu'un botaniste amateur souhaite distinguer les espèces de certaines fleurs d'iris qu'il a trouvées. Elle a collecté quelques mesures associées à chaque iris, qui sont :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longueur et la largeur des pétales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longueur et la largeur des sépales, toutes mesurées en centimètres.</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Elle possède également les mesures de certains iris qui ont été préalablement identifiés par un botaniste expert comme appartenant aux espèces setosa, versicolor et virginica. Pour ces mesures, elle peut être certaine de l'espèce à laquelle appartient chaque iris. Nous considérons que ce sont les seules espèces que notre botaniste rencontrera. Le but est de créer un modèle de classification qui puisse prendre des mesures de ces iris dont les espèces sont déjà connues, afin que nous puissions prédire l'espèce pour les nouveaux iris qu'elle a trouvés.</w:t>
      </w:r>
    </w:p>
    <w:p w:rsidR="00000000" w:rsidDel="00000000" w:rsidP="00000000" w:rsidRDefault="00000000" w:rsidRPr="00000000" w14:paraId="0000003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color w:val="0000ff"/>
        </w:rPr>
      </w:pPr>
      <w:bookmarkStart w:colFirst="0" w:colLast="0" w:name="_7ldomvg3oxf8" w:id="1"/>
      <w:bookmarkEnd w:id="1"/>
      <w:r w:rsidDel="00000000" w:rsidR="00000000" w:rsidRPr="00000000">
        <w:rPr>
          <w:color w:val="0000ff"/>
          <w:rtl w:val="0"/>
        </w:rPr>
        <w:t xml:space="preserve">Description des données</w:t>
      </w:r>
    </w:p>
    <w:p w:rsidR="00000000" w:rsidDel="00000000" w:rsidP="00000000" w:rsidRDefault="00000000" w:rsidRPr="00000000" w14:paraId="0000003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Pour cette étude, on utilisera le célèbre jeu de données </w:t>
      </w:r>
      <w:r w:rsidDel="00000000" w:rsidR="00000000" w:rsidRPr="00000000">
        <w:rPr>
          <w:rFonts w:ascii="Times New Roman" w:cs="Times New Roman" w:eastAsia="Times New Roman" w:hAnsi="Times New Roman"/>
          <w:b w:val="1"/>
          <w:sz w:val="28"/>
          <w:szCs w:val="28"/>
          <w:rtl w:val="0"/>
        </w:rPr>
        <w:t xml:space="preserve">IRIS. </w:t>
      </w:r>
      <w:r w:rsidDel="00000000" w:rsidR="00000000" w:rsidRPr="00000000">
        <w:rPr>
          <w:rFonts w:ascii="Times New Roman" w:cs="Times New Roman" w:eastAsia="Times New Roman" w:hAnsi="Times New Roman"/>
          <w:sz w:val="28"/>
          <w:szCs w:val="28"/>
          <w:rtl w:val="0"/>
        </w:rPr>
        <w:t xml:space="preserve">Ce dernier est une base de données regroupant les caractéristiques de trois espèces de fleurs d’Iris, à savoir </w:t>
      </w:r>
      <w:r w:rsidDel="00000000" w:rsidR="00000000" w:rsidRPr="00000000">
        <w:rPr>
          <w:rFonts w:ascii="Times New Roman" w:cs="Times New Roman" w:eastAsia="Times New Roman" w:hAnsi="Times New Roman"/>
          <w:i w:val="1"/>
          <w:sz w:val="28"/>
          <w:szCs w:val="28"/>
          <w:rtl w:val="0"/>
        </w:rPr>
        <w:t xml:space="preserve">Setosa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Versicolour</w:t>
      </w:r>
      <w:r w:rsidDel="00000000" w:rsidR="00000000" w:rsidRPr="00000000">
        <w:rPr>
          <w:rFonts w:ascii="Times New Roman" w:cs="Times New Roman" w:eastAsia="Times New Roman" w:hAnsi="Times New Roman"/>
          <w:sz w:val="28"/>
          <w:szCs w:val="28"/>
          <w:rtl w:val="0"/>
        </w:rPr>
        <w:t xml:space="preserve"> et </w:t>
      </w:r>
      <w:r w:rsidDel="00000000" w:rsidR="00000000" w:rsidRPr="00000000">
        <w:rPr>
          <w:rFonts w:ascii="Times New Roman" w:cs="Times New Roman" w:eastAsia="Times New Roman" w:hAnsi="Times New Roman"/>
          <w:i w:val="1"/>
          <w:sz w:val="28"/>
          <w:szCs w:val="28"/>
          <w:rtl w:val="0"/>
        </w:rPr>
        <w:t xml:space="preserve">Virginica</w:t>
      </w:r>
      <w:r w:rsidDel="00000000" w:rsidR="00000000" w:rsidRPr="00000000">
        <w:rPr>
          <w:rFonts w:ascii="Times New Roman" w:cs="Times New Roman" w:eastAsia="Times New Roman" w:hAnsi="Times New Roman"/>
          <w:sz w:val="28"/>
          <w:szCs w:val="28"/>
          <w:rtl w:val="0"/>
        </w:rPr>
        <w:t xml:space="preserve">. Chaque ligne de ce jeu de données est une observation des caractéristiques d’une fleur d’Iris. Ce </w:t>
      </w:r>
      <w:r w:rsidDel="00000000" w:rsidR="00000000" w:rsidRPr="00000000">
        <w:rPr>
          <w:rFonts w:ascii="Times New Roman" w:cs="Times New Roman" w:eastAsia="Times New Roman" w:hAnsi="Times New Roman"/>
          <w:i w:val="1"/>
          <w:sz w:val="28"/>
          <w:szCs w:val="28"/>
          <w:rtl w:val="0"/>
        </w:rPr>
        <w:t xml:space="preserve">dataset</w:t>
      </w:r>
      <w:r w:rsidDel="00000000" w:rsidR="00000000" w:rsidRPr="00000000">
        <w:rPr>
          <w:rFonts w:ascii="Times New Roman" w:cs="Times New Roman" w:eastAsia="Times New Roman" w:hAnsi="Times New Roman"/>
          <w:sz w:val="28"/>
          <w:szCs w:val="28"/>
          <w:rtl w:val="0"/>
        </w:rPr>
        <w:t xml:space="preserve"> décrit les espèces d’Iris par quatre propriétés :</w:t>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longueur de sépales en cm</w:t>
      </w:r>
    </w:p>
    <w:p w:rsidR="00000000" w:rsidDel="00000000" w:rsidP="00000000" w:rsidRDefault="00000000" w:rsidRPr="00000000" w14:paraId="0000003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largeur de sépales en cm</w:t>
      </w:r>
    </w:p>
    <w:p w:rsidR="00000000" w:rsidDel="00000000" w:rsidP="00000000" w:rsidRDefault="00000000" w:rsidRPr="00000000" w14:paraId="0000003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longueur de pétales en cm</w:t>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-largeur de pétales en cm </w:t>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 base de données comporte 150 observations (50 observations par espèce) .</w:t>
      </w:r>
    </w:p>
    <w:p w:rsidR="00000000" w:rsidDel="00000000" w:rsidP="00000000" w:rsidRDefault="00000000" w:rsidRPr="00000000" w14:paraId="0000003B">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C">
      <w:pPr>
        <w:pStyle w:val="Heading1"/>
        <w:spacing w:after="240" w:before="240" w:lineRule="auto"/>
        <w:rPr>
          <w:color w:val="0000ff"/>
        </w:rPr>
      </w:pPr>
      <w:bookmarkStart w:colFirst="0" w:colLast="0" w:name="_a9enj7yymwpo" w:id="2"/>
      <w:bookmarkEnd w:id="2"/>
      <w:r w:rsidDel="00000000" w:rsidR="00000000" w:rsidRPr="00000000">
        <w:rPr>
          <w:color w:val="0000ff"/>
          <w:rtl w:val="0"/>
        </w:rPr>
        <w:t xml:space="preserve">Description de la méthode utilisé :</w:t>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sz w:val="28"/>
          <w:szCs w:val="28"/>
          <w:rtl w:val="0"/>
        </w:rPr>
        <w:t xml:space="preserve">L'analyse discriminante linéaire est une méthode de classification supervisée et c'est l'un des outils les plus puissants dont dispose un analyste de données. similaire à ACP. Cependant, alors que ACP est un algorithme non supervisé qui se concentre sur la maximisation de la variance dans un ensemble de données, LDA est un algorithme supervisé qui maximise la séparabilité entre les classes.</w:t>
      </w:r>
    </w:p>
    <w:p w:rsidR="00000000" w:rsidDel="00000000" w:rsidP="00000000" w:rsidRDefault="00000000" w:rsidRPr="00000000" w14:paraId="0000003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Supposons que nous ayons un ensemble de données avec deux colonnes - une variable explicative et une variable cible binaire (avec les valeurs 1 et 0). La distribution de la variable binaire est comme ci-dessous</w:t>
      </w:r>
      <w:r w:rsidDel="00000000" w:rsidR="00000000" w:rsidRPr="00000000">
        <w:drawing>
          <wp:anchor allowOverlap="1" behindDoc="1" distB="114300" distT="114300" distL="114300" distR="114300" hidden="0" layoutInCell="1" locked="0" relativeHeight="0" simplePos="0">
            <wp:simplePos x="0" y="0"/>
            <wp:positionH relativeFrom="column">
              <wp:posOffset>1381125</wp:posOffset>
            </wp:positionH>
            <wp:positionV relativeFrom="paragraph">
              <wp:posOffset>933450</wp:posOffset>
            </wp:positionV>
            <wp:extent cx="2971800" cy="200025"/>
            <wp:effectExtent b="0" l="0" r="0" t="0"/>
            <wp:wrapNone/>
            <wp:docPr id="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971800" cy="200025"/>
                    </a:xfrm>
                    <a:prstGeom prst="rect"/>
                    <a:ln/>
                  </pic:spPr>
                </pic:pic>
              </a:graphicData>
            </a:graphic>
          </wp:anchor>
        </w:drawing>
      </w:r>
    </w:p>
    <w:p w:rsidR="00000000" w:rsidDel="00000000" w:rsidP="00000000" w:rsidRDefault="00000000" w:rsidRPr="00000000" w14:paraId="0000003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points verts représentent 1 et les rouges représentent 0. Puisqu'il n'y a qu'une seule variable explicative, elle est notée par un axe (X). Cependant, si nous essayons de placer un diviseur linéaire pour délimiter les points de données, nous ne pourrons pas le faire avec succès car les points sont dispersés sur l'axe.</w:t>
      </w:r>
      <w:r w:rsidDel="00000000" w:rsidR="00000000" w:rsidRPr="00000000">
        <w:drawing>
          <wp:anchor allowOverlap="1" behindDoc="1" distB="114300" distT="114300" distL="114300" distR="114300" hidden="0" layoutInCell="1" locked="0" relativeHeight="0" simplePos="0">
            <wp:simplePos x="0" y="0"/>
            <wp:positionH relativeFrom="column">
              <wp:posOffset>1381125</wp:posOffset>
            </wp:positionH>
            <wp:positionV relativeFrom="paragraph">
              <wp:posOffset>1076325</wp:posOffset>
            </wp:positionV>
            <wp:extent cx="2971800" cy="1123950"/>
            <wp:effectExtent b="0" l="0" r="0" t="0"/>
            <wp:wrapNone/>
            <wp:docPr id="1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971800" cy="1123950"/>
                    </a:xfrm>
                    <a:prstGeom prst="rect"/>
                    <a:ln/>
                  </pic:spPr>
                </pic:pic>
              </a:graphicData>
            </a:graphic>
          </wp:anchor>
        </w:drawing>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 semble donc qu'une seule variable explicative ne soit pas suffisante pour prédire le résultat binaire. Nous allons donc apporter une autre caractéristique X2 et vérifier la distribution des points dans l'espace à 2 dimensions.</w:t>
      </w:r>
      <w:r w:rsidDel="00000000" w:rsidR="00000000" w:rsidRPr="00000000">
        <w:drawing>
          <wp:anchor allowOverlap="1" behindDoc="1" distB="114300" distT="114300" distL="114300" distR="114300" hidden="0" layoutInCell="1" locked="0" relativeHeight="0" simplePos="0">
            <wp:simplePos x="0" y="0"/>
            <wp:positionH relativeFrom="column">
              <wp:posOffset>1503525</wp:posOffset>
            </wp:positionH>
            <wp:positionV relativeFrom="paragraph">
              <wp:posOffset>857324</wp:posOffset>
            </wp:positionV>
            <wp:extent cx="2724150" cy="1714500"/>
            <wp:effectExtent b="0" l="0" r="0" t="0"/>
            <wp:wrapNone/>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24150" cy="1714500"/>
                    </a:xfrm>
                    <a:prstGeom prst="rect"/>
                    <a:ln/>
                  </pic:spPr>
                </pic:pic>
              </a:graphicData>
            </a:graphic>
          </wp:anchor>
        </w:drawing>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 semble que dans l'espace à 2 dimensions la démarcation des sorties soit meilleure qu'avant. Cependant, augmenter les dimensions peut ne pas être une bonne idée dans un jeu de données qui a déjà plusieurs fonctionnalités. Dans ces situations, LDA vient à notre rescousse en minimisant les dimensions. Dans la figure ci-dessous, les classes cibles sont projetées sur un nouvel axe :</w:t>
      </w:r>
      <w:r w:rsidDel="00000000" w:rsidR="00000000" w:rsidRPr="00000000">
        <w:drawing>
          <wp:anchor allowOverlap="1" behindDoc="1" distB="114300" distT="114300" distL="114300" distR="114300" hidden="0" layoutInCell="1" locked="0" relativeHeight="0" simplePos="0">
            <wp:simplePos x="0" y="0"/>
            <wp:positionH relativeFrom="column">
              <wp:posOffset>1503525</wp:posOffset>
            </wp:positionH>
            <wp:positionV relativeFrom="paragraph">
              <wp:posOffset>1219967</wp:posOffset>
            </wp:positionV>
            <wp:extent cx="2724150" cy="1714500"/>
            <wp:effectExtent b="0" l="0" r="0" t="0"/>
            <wp:wrapNone/>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724150" cy="1714500"/>
                    </a:xfrm>
                    <a:prstGeom prst="rect"/>
                    <a:ln/>
                  </pic:spPr>
                </pic:pic>
              </a:graphicData>
            </a:graphic>
          </wp:anchor>
        </w:drawing>
      </w:r>
    </w:p>
    <w:p w:rsidR="00000000" w:rsidDel="00000000" w:rsidP="00000000" w:rsidRDefault="00000000" w:rsidRPr="00000000" w14:paraId="0000004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classes sont maintenant facilement délimitées. LDA transforme les caractéristiques d'origine en un nouvel axe, appelé discriminant linéaire (LD), réduisant ainsi les dimensions et assurant une séparabilité maximale des classes.</w:t>
      </w:r>
    </w:p>
    <w:p w:rsidR="00000000" w:rsidDel="00000000" w:rsidP="00000000" w:rsidRDefault="00000000" w:rsidRPr="00000000" w14:paraId="0000004F">
      <w:pPr>
        <w:rPr>
          <w:rFonts w:ascii="Times New Roman" w:cs="Times New Roman" w:eastAsia="Times New Roman" w:hAnsi="Times New Roman"/>
          <w:sz w:val="30"/>
          <w:szCs w:val="3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1504950</wp:posOffset>
            </wp:positionH>
            <wp:positionV relativeFrom="paragraph">
              <wp:posOffset>161925</wp:posOffset>
            </wp:positionV>
            <wp:extent cx="2724150" cy="1714500"/>
            <wp:effectExtent b="0" l="0" r="0" t="0"/>
            <wp:wrapNone/>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24150" cy="1714500"/>
                    </a:xfrm>
                    <a:prstGeom prst="rect"/>
                    <a:ln/>
                  </pic:spPr>
                </pic:pic>
              </a:graphicData>
            </a:graphic>
          </wp:anchor>
        </w:drawing>
      </w:r>
    </w:p>
    <w:p w:rsidR="00000000" w:rsidDel="00000000" w:rsidP="00000000" w:rsidRDefault="00000000" w:rsidRPr="00000000" w14:paraId="0000005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r>
    </w:p>
    <w:p w:rsidR="00000000" w:rsidDel="00000000" w:rsidP="00000000" w:rsidRDefault="00000000" w:rsidRPr="00000000" w14:paraId="0000005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 </w:t>
      </w:r>
    </w:p>
    <w:p w:rsidR="00000000" w:rsidDel="00000000" w:rsidP="00000000" w:rsidRDefault="00000000" w:rsidRPr="00000000" w14:paraId="0000005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rPr>
          <w:rFonts w:ascii="Times New Roman" w:cs="Times New Roman" w:eastAsia="Times New Roman" w:hAnsi="Times New Roman"/>
          <w:b w:val="1"/>
          <w:color w:val="993366"/>
          <w:sz w:val="46"/>
          <w:szCs w:val="46"/>
        </w:rPr>
      </w:pPr>
      <w:bookmarkStart w:colFirst="0" w:colLast="0" w:name="_ddskxt8rhaz0" w:id="3"/>
      <w:bookmarkEnd w:id="3"/>
      <w:r w:rsidDel="00000000" w:rsidR="00000000" w:rsidRPr="00000000">
        <w:rPr>
          <w:rtl w:val="0"/>
        </w:rPr>
      </w:r>
    </w:p>
    <w:p w:rsidR="00000000" w:rsidDel="00000000" w:rsidP="00000000" w:rsidRDefault="00000000" w:rsidRPr="00000000" w14:paraId="00000056">
      <w:pPr>
        <w:pStyle w:val="Heading1"/>
        <w:rPr>
          <w:color w:val="0000ff"/>
        </w:rPr>
      </w:pPr>
      <w:bookmarkStart w:colFirst="0" w:colLast="0" w:name="_9rz6k3byctp6" w:id="4"/>
      <w:bookmarkEnd w:id="4"/>
      <w:r w:rsidDel="00000000" w:rsidR="00000000" w:rsidRPr="00000000">
        <w:rPr>
          <w:color w:val="0000ff"/>
          <w:rtl w:val="0"/>
        </w:rPr>
        <w:t xml:space="preserve">Implémentation de l’analyse discriminant linéaire  sur Iris</w:t>
      </w:r>
    </w:p>
    <w:p w:rsidR="00000000" w:rsidDel="00000000" w:rsidP="00000000" w:rsidRDefault="00000000" w:rsidRPr="00000000" w14:paraId="00000057">
      <w:pPr>
        <w:pStyle w:val="Heading2"/>
        <w:rPr/>
      </w:pPr>
      <w:bookmarkStart w:colFirst="0" w:colLast="0" w:name="_tb85dbv0b6cc" w:id="5"/>
      <w:bookmarkEnd w:id="5"/>
      <w:r w:rsidDel="00000000" w:rsidR="00000000" w:rsidRPr="00000000">
        <w:rPr>
          <w:rtl w:val="0"/>
        </w:rPr>
        <w:t xml:space="preserve">Installation des packages </w:t>
      </w:r>
    </w:p>
    <w:p w:rsidR="00000000" w:rsidDel="00000000" w:rsidP="00000000" w:rsidRDefault="00000000" w:rsidRPr="00000000" w14:paraId="00000058">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install.packages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"ggplot2"</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dependencies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TRUE</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repos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'http://cran.rstudio.com/'</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59">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install.packages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"GGally"</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dependencies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TRUE</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repos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'http://cran.rstudio.com/'</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5A">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install.packages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"MASS"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dependencies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TRUE</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repos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'http://cran.rstudio.com/'</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5B">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install.packages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"corrplot"</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dependencies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TRUE</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repos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'http://cran.rstudio.com/'</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5C">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install.packages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"caret"</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dependencies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TRUE</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repos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'http://cran.rstudio.com/'</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5D">
      <w:pPr>
        <w:shd w:fill="ffffff" w:val="clear"/>
        <w:spacing w:line="360" w:lineRule="auto"/>
        <w:rPr/>
      </w:pPr>
      <w:r w:rsidDel="00000000" w:rsidR="00000000" w:rsidRPr="00000000">
        <w:rPr>
          <w:rFonts w:ascii="Courier New" w:cs="Courier New" w:eastAsia="Courier New" w:hAnsi="Courier New"/>
          <w:color w:val="5e2cbc"/>
          <w:sz w:val="20"/>
          <w:szCs w:val="20"/>
          <w:rtl w:val="0"/>
        </w:rPr>
        <w:t xml:space="preserve">install.packages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"vegan"</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dependencies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TRUE</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repos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w:t>
      </w:r>
      <w:hyperlink r:id="rId12">
        <w:r w:rsidDel="00000000" w:rsidR="00000000" w:rsidRPr="00000000">
          <w:rPr>
            <w:rFonts w:ascii="Courier New" w:cs="Courier New" w:eastAsia="Courier New" w:hAnsi="Courier New"/>
            <w:color w:val="1155cc"/>
            <w:sz w:val="20"/>
            <w:szCs w:val="20"/>
            <w:u w:val="single"/>
            <w:rtl w:val="0"/>
          </w:rPr>
          <w:t xml:space="preserve">http://cran.rstudio.com/</w:t>
        </w:r>
      </w:hyperlink>
      <w:r w:rsidDel="00000000" w:rsidR="00000000" w:rsidRPr="00000000">
        <w:rPr>
          <w:rFonts w:ascii="Courier New" w:cs="Courier New" w:eastAsia="Courier New" w:hAnsi="Courier New"/>
          <w:color w:val="0f4a85"/>
          <w:sz w:val="20"/>
          <w:szCs w:val="20"/>
          <w:rtl w:val="0"/>
        </w:rPr>
        <w:t xml:space="preserve">'</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tl w:val="0"/>
        </w:rPr>
      </w:r>
    </w:p>
    <w:p w:rsidR="00000000" w:rsidDel="00000000" w:rsidP="00000000" w:rsidRDefault="00000000" w:rsidRPr="00000000" w14:paraId="0000005E">
      <w:pPr>
        <w:shd w:fill="ffffff" w:val="clear"/>
        <w:spacing w:line="360" w:lineRule="auto"/>
        <w:rPr>
          <w:sz w:val="32"/>
          <w:szCs w:val="32"/>
        </w:rPr>
      </w:pPr>
      <w:r w:rsidDel="00000000" w:rsidR="00000000" w:rsidRPr="00000000">
        <w:rPr>
          <w:sz w:val="32"/>
          <w:szCs w:val="32"/>
          <w:rtl w:val="0"/>
        </w:rPr>
        <w:t xml:space="preserve">chargement des packages </w:t>
      </w:r>
    </w:p>
    <w:p w:rsidR="00000000" w:rsidDel="00000000" w:rsidP="00000000" w:rsidRDefault="00000000" w:rsidRPr="00000000" w14:paraId="0000005F">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library</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ggplot2</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60">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library</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GGally</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61">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library</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MASS</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62">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library</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corrplot</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63">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library</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caret</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64">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library</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vegan</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65">
      <w:pPr>
        <w:pStyle w:val="Heading2"/>
        <w:rPr/>
      </w:pPr>
      <w:bookmarkStart w:colFirst="0" w:colLast="0" w:name="_6uqynqjgaq7q" w:id="6"/>
      <w:bookmarkEnd w:id="6"/>
      <w:r w:rsidDel="00000000" w:rsidR="00000000" w:rsidRPr="00000000">
        <w:rPr>
          <w:rtl w:val="0"/>
        </w:rPr>
        <w:t xml:space="preserve">chargement  de données IRIS</w:t>
      </w:r>
    </w:p>
    <w:p w:rsidR="00000000" w:rsidDel="00000000" w:rsidP="00000000" w:rsidRDefault="00000000" w:rsidRPr="00000000" w14:paraId="00000066">
      <w:pPr>
        <w:shd w:fill="ffffff" w:val="clear"/>
        <w:spacing w:line="360" w:lineRule="auto"/>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5e2cbc"/>
          <w:sz w:val="24"/>
          <w:szCs w:val="24"/>
          <w:rtl w:val="0"/>
        </w:rPr>
        <w:t xml:space="preserve">data</w:t>
      </w:r>
      <w:r w:rsidDel="00000000" w:rsidR="00000000" w:rsidRPr="00000000">
        <w:rPr>
          <w:rFonts w:ascii="Courier New" w:cs="Courier New" w:eastAsia="Courier New" w:hAnsi="Courier New"/>
          <w:color w:val="292929"/>
          <w:sz w:val="24"/>
          <w:szCs w:val="24"/>
          <w:rtl w:val="0"/>
        </w:rPr>
        <w:t xml:space="preserve">(</w:t>
      </w:r>
      <w:r w:rsidDel="00000000" w:rsidR="00000000" w:rsidRPr="00000000">
        <w:rPr>
          <w:rFonts w:ascii="Courier New" w:cs="Courier New" w:eastAsia="Courier New" w:hAnsi="Courier New"/>
          <w:color w:val="001080"/>
          <w:sz w:val="24"/>
          <w:szCs w:val="24"/>
          <w:rtl w:val="0"/>
        </w:rPr>
        <w:t xml:space="preserve">iris</w:t>
      </w:r>
      <w:r w:rsidDel="00000000" w:rsidR="00000000" w:rsidRPr="00000000">
        <w:rPr>
          <w:rFonts w:ascii="Courier New" w:cs="Courier New" w:eastAsia="Courier New" w:hAnsi="Courier New"/>
          <w:color w:val="292929"/>
          <w:sz w:val="24"/>
          <w:szCs w:val="24"/>
          <w:rtl w:val="0"/>
        </w:rPr>
        <w:t xml:space="preserve">)</w:t>
      </w:r>
    </w:p>
    <w:p w:rsidR="00000000" w:rsidDel="00000000" w:rsidP="00000000" w:rsidRDefault="00000000" w:rsidRPr="00000000" w14:paraId="00000067">
      <w:pPr>
        <w:shd w:fill="ffffff" w:val="clear"/>
        <w:spacing w:line="360" w:lineRule="auto"/>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5e2cbc"/>
          <w:sz w:val="24"/>
          <w:szCs w:val="24"/>
          <w:rtl w:val="0"/>
        </w:rPr>
        <w:t xml:space="preserve">head</w:t>
      </w:r>
      <w:r w:rsidDel="00000000" w:rsidR="00000000" w:rsidRPr="00000000">
        <w:rPr>
          <w:rFonts w:ascii="Courier New" w:cs="Courier New" w:eastAsia="Courier New" w:hAnsi="Courier New"/>
          <w:color w:val="292929"/>
          <w:sz w:val="24"/>
          <w:szCs w:val="24"/>
          <w:rtl w:val="0"/>
        </w:rPr>
        <w:t xml:space="preserve">(</w:t>
      </w:r>
      <w:r w:rsidDel="00000000" w:rsidR="00000000" w:rsidRPr="00000000">
        <w:rPr>
          <w:rFonts w:ascii="Courier New" w:cs="Courier New" w:eastAsia="Courier New" w:hAnsi="Courier New"/>
          <w:color w:val="001080"/>
          <w:sz w:val="24"/>
          <w:szCs w:val="24"/>
          <w:rtl w:val="0"/>
        </w:rPr>
        <w:t xml:space="preserve">iris</w:t>
      </w:r>
      <w:r w:rsidDel="00000000" w:rsidR="00000000" w:rsidRPr="00000000">
        <w:rPr>
          <w:rFonts w:ascii="Courier New" w:cs="Courier New" w:eastAsia="Courier New" w:hAnsi="Courier New"/>
          <w:color w:val="292929"/>
          <w:sz w:val="24"/>
          <w:szCs w:val="24"/>
          <w:rtl w:val="0"/>
        </w:rPr>
        <w:t xml:space="preserve">)</w:t>
      </w:r>
    </w:p>
    <w:p w:rsidR="00000000" w:rsidDel="00000000" w:rsidP="00000000" w:rsidRDefault="00000000" w:rsidRPr="00000000" w14:paraId="00000068">
      <w:pPr>
        <w:shd w:fill="ffffff" w:val="clear"/>
        <w:spacing w:line="360" w:lineRule="auto"/>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Pr>
        <w:drawing>
          <wp:inline distB="114300" distT="114300" distL="114300" distR="114300">
            <wp:extent cx="4219575" cy="1143000"/>
            <wp:effectExtent b="0" l="0" r="0" t="0"/>
            <wp:docPr id="28"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42195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str</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6A">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18"/>
          <w:szCs w:val="18"/>
        </w:rPr>
        <w:drawing>
          <wp:inline distB="114300" distT="114300" distL="114300" distR="114300">
            <wp:extent cx="5731200" cy="1028700"/>
            <wp:effectExtent b="0" l="0" r="0" t="0"/>
            <wp:docPr id="25"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Nous pouvons voir que l'ensemble de données contient 5 variables et 150 observations au total.</w:t>
      </w:r>
    </w:p>
    <w:p w:rsidR="00000000" w:rsidDel="00000000" w:rsidP="00000000" w:rsidRDefault="00000000" w:rsidRPr="00000000" w14:paraId="0000006C">
      <w:pPr>
        <w:shd w:fill="ffffff" w:val="clear"/>
        <w:spacing w:line="360" w:lineRule="auto"/>
        <w:rPr>
          <w:rFonts w:ascii="Courier New" w:cs="Courier New" w:eastAsia="Courier New" w:hAnsi="Courier New"/>
          <w:color w:val="515151"/>
          <w:sz w:val="18"/>
          <w:szCs w:val="18"/>
        </w:rPr>
      </w:pPr>
      <w:r w:rsidDel="00000000" w:rsidR="00000000" w:rsidRPr="00000000">
        <w:rPr>
          <w:rtl w:val="0"/>
        </w:rPr>
      </w:r>
    </w:p>
    <w:p w:rsidR="00000000" w:rsidDel="00000000" w:rsidP="00000000" w:rsidRDefault="00000000" w:rsidRPr="00000000" w14:paraId="0000006D">
      <w:pPr>
        <w:pStyle w:val="Heading1"/>
        <w:rPr>
          <w:color w:val="0000ff"/>
        </w:rPr>
      </w:pPr>
      <w:bookmarkStart w:colFirst="0" w:colLast="0" w:name="_c31th3nohkcz" w:id="7"/>
      <w:bookmarkEnd w:id="7"/>
      <w:r w:rsidDel="00000000" w:rsidR="00000000" w:rsidRPr="00000000">
        <w:rPr>
          <w:color w:val="0000ff"/>
          <w:rtl w:val="0"/>
        </w:rPr>
        <w:t xml:space="preserve">Analyse</w:t>
      </w:r>
      <w:r w:rsidDel="00000000" w:rsidR="00000000" w:rsidRPr="00000000">
        <w:rPr>
          <w:color w:val="0000ff"/>
          <w:rtl w:val="0"/>
        </w:rPr>
        <w:t xml:space="preserve"> descriptive pour les données  IRIS :</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Nous avons besoin de connaître plus d'informations sur les colonnes comme le nom de la colonne, le nombre de valeurs non nulles dans chaque colonne, le type de données des données, etc. Nous pouvons vérifier cela en utilisant la fonction describeBy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001080"/>
          <w:sz w:val="20"/>
          <w:szCs w:val="20"/>
          <w:rtl w:val="0"/>
        </w:rPr>
        <w:t xml:space="preserve">describeBy</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0f4a85"/>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Sepal.Length</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0f4a85"/>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Species</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72">
      <w:pPr>
        <w:shd w:fill="ffffff" w:val="clear"/>
        <w:spacing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292929"/>
          <w:sz w:val="18"/>
          <w:szCs w:val="18"/>
        </w:rPr>
        <w:drawing>
          <wp:inline distB="114300" distT="114300" distL="114300" distR="114300">
            <wp:extent cx="5076825" cy="1628775"/>
            <wp:effectExtent b="0" l="0" r="0" t="0"/>
            <wp:docPr id="1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0768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001080"/>
          <w:sz w:val="20"/>
          <w:szCs w:val="20"/>
          <w:rtl w:val="0"/>
        </w:rPr>
        <w:t xml:space="preserve">describeBy</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0f4a85"/>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Sepal.Width</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0f4a85"/>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Species</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74">
      <w:pPr>
        <w:shd w:fill="ffffff" w:val="clear"/>
        <w:spacing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292929"/>
          <w:sz w:val="18"/>
          <w:szCs w:val="18"/>
        </w:rPr>
        <w:drawing>
          <wp:inline distB="114300" distT="114300" distL="114300" distR="114300">
            <wp:extent cx="5048250" cy="1638300"/>
            <wp:effectExtent b="0" l="0" r="0" t="0"/>
            <wp:docPr id="22"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0482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76">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001080"/>
          <w:sz w:val="20"/>
          <w:szCs w:val="20"/>
          <w:rtl w:val="0"/>
        </w:rPr>
        <w:t xml:space="preserve">describeBy</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0f4a85"/>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Petal.Length</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0f4a85"/>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Species</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77">
      <w:pPr>
        <w:shd w:fill="ffffff" w:val="clear"/>
        <w:spacing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292929"/>
          <w:sz w:val="18"/>
          <w:szCs w:val="18"/>
        </w:rPr>
        <w:drawing>
          <wp:inline distB="114300" distT="114300" distL="114300" distR="114300">
            <wp:extent cx="5076825" cy="1714500"/>
            <wp:effectExtent b="0" l="0" r="0" t="0"/>
            <wp:docPr id="1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0768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spacing w:line="360" w:lineRule="auto"/>
        <w:rPr>
          <w:rFonts w:ascii="Courier New" w:cs="Courier New" w:eastAsia="Courier New" w:hAnsi="Courier New"/>
          <w:color w:val="00108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9">
      <w:pPr>
        <w:shd w:fill="ffffff" w:val="clear"/>
        <w:spacing w:line="360" w:lineRule="auto"/>
        <w:rPr>
          <w:sz w:val="20"/>
          <w:szCs w:val="20"/>
        </w:rPr>
      </w:pPr>
      <w:r w:rsidDel="00000000" w:rsidR="00000000" w:rsidRPr="00000000">
        <w:rPr>
          <w:rFonts w:ascii="Courier New" w:cs="Courier New" w:eastAsia="Courier New" w:hAnsi="Courier New"/>
          <w:color w:val="001080"/>
          <w:sz w:val="20"/>
          <w:szCs w:val="20"/>
          <w:rtl w:val="0"/>
        </w:rPr>
        <w:t xml:space="preserve">describeBy</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0f4a85"/>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Petal.Width</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0f4a85"/>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Species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Pr>
        <w:drawing>
          <wp:inline distB="114300" distT="114300" distL="114300" distR="114300">
            <wp:extent cx="4991100" cy="1638300"/>
            <wp:effectExtent b="0" l="0" r="0" t="0"/>
            <wp:docPr id="27"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49911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À partir de cette description, nous pouvons voir toutes les descriptions des données, comme la longueur et la largeur moyennes, la valeur minimale, la valeur maximale, la valeur de distribution de 25 %, 50 % et 75 %, etc.</w:t>
      </w:r>
    </w:p>
    <w:p w:rsidR="00000000" w:rsidDel="00000000" w:rsidP="00000000" w:rsidRDefault="00000000" w:rsidRPr="00000000" w14:paraId="0000007C">
      <w:pPr>
        <w:shd w:fill="ffffff" w:val="clear"/>
        <w:spacing w:line="360" w:lineRule="auto"/>
        <w:rPr/>
      </w:pPr>
      <w:r w:rsidDel="00000000" w:rsidR="00000000" w:rsidRPr="00000000">
        <w:rPr>
          <w:rtl w:val="0"/>
        </w:rPr>
      </w:r>
    </w:p>
    <w:p w:rsidR="00000000" w:rsidDel="00000000" w:rsidP="00000000" w:rsidRDefault="00000000" w:rsidRPr="00000000" w14:paraId="0000007D">
      <w:pPr>
        <w:pStyle w:val="Heading1"/>
        <w:shd w:fill="ffffff" w:val="clear"/>
        <w:spacing w:line="360" w:lineRule="auto"/>
        <w:rPr>
          <w:color w:val="0000ff"/>
        </w:rPr>
      </w:pPr>
      <w:bookmarkStart w:colFirst="0" w:colLast="0" w:name="_hsd5cgsdm5x6" w:id="8"/>
      <w:bookmarkEnd w:id="8"/>
      <w:r w:rsidDel="00000000" w:rsidR="00000000" w:rsidRPr="00000000">
        <w:rPr>
          <w:color w:val="0000ff"/>
          <w:rtl w:val="0"/>
        </w:rPr>
        <w:t xml:space="preserve">Visualisation des données</w:t>
      </w:r>
    </w:p>
    <w:p w:rsidR="00000000" w:rsidDel="00000000" w:rsidP="00000000" w:rsidRDefault="00000000" w:rsidRPr="00000000" w14:paraId="0000007E">
      <w:pPr>
        <w:pStyle w:val="Heading2"/>
        <w:shd w:fill="ffffff" w:val="clear"/>
        <w:spacing w:line="360" w:lineRule="auto"/>
        <w:rPr/>
      </w:pPr>
      <w:bookmarkStart w:colFirst="0" w:colLast="0" w:name="_cy8lkp8mq7i2" w:id="9"/>
      <w:bookmarkEnd w:id="9"/>
      <w:r w:rsidDel="00000000" w:rsidR="00000000" w:rsidRPr="00000000">
        <w:rPr>
          <w:rtl w:val="0"/>
        </w:rPr>
        <w:t xml:space="preserve">scatter plot </w:t>
      </w:r>
    </w:p>
    <w:p w:rsidR="00000000" w:rsidDel="00000000" w:rsidP="00000000" w:rsidRDefault="00000000" w:rsidRPr="00000000" w14:paraId="0000007F">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001080"/>
          <w:sz w:val="20"/>
          <w:szCs w:val="20"/>
          <w:rtl w:val="0"/>
        </w:rPr>
        <w:t xml:space="preserve">my_cols</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sz w:val="20"/>
          <w:szCs w:val="20"/>
          <w:rtl w:val="0"/>
        </w:rPr>
        <w:t xml:space="preserve">&lt;-</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5e2cbc"/>
          <w:sz w:val="20"/>
          <w:szCs w:val="20"/>
          <w:rtl w:val="0"/>
        </w:rPr>
        <w:t xml:space="preserve">c</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"#00AFBB"</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f4a85"/>
          <w:sz w:val="20"/>
          <w:szCs w:val="20"/>
          <w:rtl w:val="0"/>
        </w:rPr>
        <w:t xml:space="preserve">"#E7B800"</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f4a85"/>
          <w:sz w:val="20"/>
          <w:szCs w:val="20"/>
          <w:rtl w:val="0"/>
        </w:rPr>
        <w:t xml:space="preserve">"#FC4E07"</w:t>
      </w:r>
      <w:r w:rsidDel="00000000" w:rsidR="00000000" w:rsidRPr="00000000">
        <w:rPr>
          <w:rFonts w:ascii="Courier New" w:cs="Courier New" w:eastAsia="Courier New" w:hAnsi="Courier New"/>
          <w:color w:val="292929"/>
          <w:sz w:val="20"/>
          <w:szCs w:val="20"/>
          <w:rtl w:val="0"/>
        </w:rPr>
        <w:t xml:space="preserve">) </w:t>
      </w:r>
    </w:p>
    <w:p w:rsidR="00000000" w:rsidDel="00000000" w:rsidP="00000000" w:rsidRDefault="00000000" w:rsidRPr="00000000" w14:paraId="00000080">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pairs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96d48"/>
          <w:sz w:val="20"/>
          <w:szCs w:val="20"/>
          <w:rtl w:val="0"/>
        </w:rPr>
        <w:t xml:space="preserve">1</w:t>
      </w:r>
      <w:r w:rsidDel="00000000" w:rsidR="00000000" w:rsidRPr="00000000">
        <w:rPr>
          <w:rFonts w:ascii="Courier New" w:cs="Courier New" w:eastAsia="Courier New" w:hAnsi="Courier New"/>
          <w:color w:val="0f4a85"/>
          <w:sz w:val="20"/>
          <w:szCs w:val="20"/>
          <w:rtl w:val="0"/>
        </w:rPr>
        <w:t xml:space="preserve">:</w:t>
      </w:r>
      <w:r w:rsidDel="00000000" w:rsidR="00000000" w:rsidRPr="00000000">
        <w:rPr>
          <w:rFonts w:ascii="Courier New" w:cs="Courier New" w:eastAsia="Courier New" w:hAnsi="Courier New"/>
          <w:color w:val="096d48"/>
          <w:sz w:val="20"/>
          <w:szCs w:val="20"/>
          <w:rtl w:val="0"/>
        </w:rPr>
        <w:t xml:space="preserve">4</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pch</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96d48"/>
          <w:sz w:val="20"/>
          <w:szCs w:val="20"/>
          <w:rtl w:val="0"/>
        </w:rPr>
        <w:t xml:space="preserve">19</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cex</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96d48"/>
          <w:sz w:val="20"/>
          <w:szCs w:val="20"/>
          <w:rtl w:val="0"/>
        </w:rPr>
        <w:t xml:space="preserve">0.5</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main</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f4a85"/>
          <w:sz w:val="20"/>
          <w:szCs w:val="20"/>
          <w:rtl w:val="0"/>
        </w:rPr>
        <w:t xml:space="preserve">"Relation entre les variable de données iris "</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81">
      <w:pPr>
        <w:shd w:fill="ffffff" w:val="clear"/>
        <w:spacing w:line="360" w:lineRule="auto"/>
        <w:rPr>
          <w:b w:val="1"/>
        </w:rPr>
      </w:pPr>
      <w:r w:rsidDel="00000000" w:rsidR="00000000" w:rsidRPr="00000000">
        <w:rPr>
          <w:rFonts w:ascii="Courier New" w:cs="Courier New" w:eastAsia="Courier New" w:hAnsi="Courier New"/>
          <w:color w:val="001080"/>
          <w:sz w:val="20"/>
          <w:szCs w:val="20"/>
          <w:rtl w:val="0"/>
        </w:rPr>
        <w:t xml:space="preserve">col</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my_cols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0f4a85"/>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Species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189075</wp:posOffset>
            </wp:positionH>
            <wp:positionV relativeFrom="paragraph">
              <wp:posOffset>150637</wp:posOffset>
            </wp:positionV>
            <wp:extent cx="5351773" cy="4286374"/>
            <wp:effectExtent b="0" l="0" r="0" t="0"/>
            <wp:wrapNone/>
            <wp:docPr id="9"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351773" cy="4286374"/>
                    </a:xfrm>
                    <a:prstGeom prst="rect"/>
                    <a:ln/>
                  </pic:spPr>
                </pic:pic>
              </a:graphicData>
            </a:graphic>
          </wp:anchor>
        </w:drawing>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8"/>
          <w:szCs w:val="28"/>
          <w:rtl w:val="0"/>
        </w:rPr>
        <w:t xml:space="preserve">Nous pouvons voir que Setosa est très bien séparé que  Versicolor et Virginica. En utilisant sepal.length et sepal.width, nous pouvons distinguer les fleurs de Setosa des autres. Séparer versicolor et virginica est un peu plus difficile.</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pStyle w:val="Heading2"/>
        <w:rPr/>
      </w:pPr>
      <w:bookmarkStart w:colFirst="0" w:colLast="0" w:name="_szbjerd4f4cw" w:id="10"/>
      <w:bookmarkEnd w:id="10"/>
      <w:r w:rsidDel="00000000" w:rsidR="00000000" w:rsidRPr="00000000">
        <w:rPr>
          <w:rtl w:val="0"/>
        </w:rPr>
        <w:t xml:space="preserve">Boxplot</w:t>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1080"/>
          <w:sz w:val="18"/>
          <w:szCs w:val="18"/>
          <w:rtl w:val="0"/>
        </w:rPr>
        <w:t xml:space="preserve">ggplot</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data</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iris</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aes</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x</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Species</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y</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Sepal.Length</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color</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Species</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9">
      <w:pPr>
        <w:shd w:fill="ffffff" w:val="clear"/>
        <w:spacing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geom_boxplot</w:t>
      </w:r>
      <w:r w:rsidDel="00000000" w:rsidR="00000000" w:rsidRPr="00000000">
        <w:rPr>
          <w:rFonts w:ascii="Courier New" w:cs="Courier New" w:eastAsia="Courier New" w:hAnsi="Courier New"/>
          <w:color w:val="292929"/>
          <w:sz w:val="18"/>
          <w:szCs w:val="18"/>
          <w:rtl w:val="0"/>
        </w:rPr>
        <w:t xml:space="preserve">()</w:t>
      </w:r>
    </w:p>
    <w:p w:rsidR="00000000" w:rsidDel="00000000" w:rsidP="00000000" w:rsidRDefault="00000000" w:rsidRPr="00000000" w14:paraId="0000009A">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9B">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9C">
      <w:pPr>
        <w:shd w:fill="ffffff" w:val="clear"/>
        <w:spacing w:line="360" w:lineRule="auto"/>
        <w:jc w:val="center"/>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292929"/>
          <w:sz w:val="18"/>
          <w:szCs w:val="18"/>
        </w:rPr>
        <w:drawing>
          <wp:inline distB="114300" distT="114300" distL="114300" distR="114300">
            <wp:extent cx="4743450" cy="3385496"/>
            <wp:effectExtent b="0" l="0" r="0" t="0"/>
            <wp:docPr id="1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743450" cy="338549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9E">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9F">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A0">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A1">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A2">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A3">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A4">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A5">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A6">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A7">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A8">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A9">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AA">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AB">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AC">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A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ggplot</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data</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iris</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aes</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x</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Species</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y</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Sepal.Width</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color</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Species</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F">
      <w:pPr>
        <w:shd w:fill="ffffff" w:val="clear"/>
        <w:spacing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geom_boxplot</w:t>
      </w:r>
      <w:r w:rsidDel="00000000" w:rsidR="00000000" w:rsidRPr="00000000">
        <w:rPr>
          <w:rFonts w:ascii="Courier New" w:cs="Courier New" w:eastAsia="Courier New" w:hAnsi="Courier New"/>
          <w:color w:val="292929"/>
          <w:sz w:val="18"/>
          <w:szCs w:val="18"/>
          <w:rtl w:val="0"/>
        </w:rPr>
        <w:t xml:space="preserve">()</w:t>
      </w:r>
    </w:p>
    <w:p w:rsidR="00000000" w:rsidDel="00000000" w:rsidP="00000000" w:rsidRDefault="00000000" w:rsidRPr="00000000" w14:paraId="000000B0">
      <w:pPr>
        <w:shd w:fill="ffffff" w:val="clear"/>
        <w:spacing w:line="360" w:lineRule="auto"/>
        <w:jc w:val="center"/>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292929"/>
          <w:sz w:val="18"/>
          <w:szCs w:val="18"/>
        </w:rPr>
        <w:drawing>
          <wp:inline distB="114300" distT="114300" distL="114300" distR="114300">
            <wp:extent cx="4762500" cy="3167063"/>
            <wp:effectExtent b="0" l="0" r="0" t="0"/>
            <wp:docPr id="1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762500"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B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ggplot</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data</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iris</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aes</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x</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Species</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y</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Petal.Length</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color</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Species</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4">
      <w:pPr>
        <w:shd w:fill="ffffff" w:val="clear"/>
        <w:spacing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geom_boxplot</w:t>
      </w:r>
      <w:r w:rsidDel="00000000" w:rsidR="00000000" w:rsidRPr="00000000">
        <w:rPr>
          <w:rFonts w:ascii="Courier New" w:cs="Courier New" w:eastAsia="Courier New" w:hAnsi="Courier New"/>
          <w:color w:val="292929"/>
          <w:sz w:val="18"/>
          <w:szCs w:val="18"/>
          <w:rtl w:val="0"/>
        </w:rPr>
        <w:t xml:space="preserve">()</w:t>
      </w:r>
    </w:p>
    <w:p w:rsidR="00000000" w:rsidDel="00000000" w:rsidP="00000000" w:rsidRDefault="00000000" w:rsidRPr="00000000" w14:paraId="000000B5">
      <w:pPr>
        <w:shd w:fill="ffffff" w:val="clear"/>
        <w:spacing w:line="360" w:lineRule="auto"/>
        <w:jc w:val="center"/>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292929"/>
          <w:sz w:val="18"/>
          <w:szCs w:val="18"/>
        </w:rPr>
        <w:drawing>
          <wp:inline distB="114300" distT="114300" distL="114300" distR="114300">
            <wp:extent cx="4638675" cy="3333155"/>
            <wp:effectExtent b="0" l="0" r="0" t="0"/>
            <wp:docPr id="20"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4638675" cy="333315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B7">
      <w:pPr>
        <w:shd w:fill="ffffff" w:val="clear"/>
        <w:spacing w:line="360" w:lineRule="auto"/>
        <w:rPr>
          <w:rFonts w:ascii="Courier New" w:cs="Courier New" w:eastAsia="Courier New" w:hAnsi="Courier New"/>
          <w:color w:val="292929"/>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B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ggplot</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data</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iris</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aes</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x</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Species</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y</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Petal.Width</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color</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Species</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A">
      <w:pPr>
        <w:shd w:fill="ffffff" w:val="clear"/>
        <w:spacing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geom_boxplot</w:t>
      </w:r>
      <w:r w:rsidDel="00000000" w:rsidR="00000000" w:rsidRPr="00000000">
        <w:rPr>
          <w:rFonts w:ascii="Courier New" w:cs="Courier New" w:eastAsia="Courier New" w:hAnsi="Courier New"/>
          <w:color w:val="292929"/>
          <w:sz w:val="18"/>
          <w:szCs w:val="18"/>
          <w:rtl w:val="0"/>
        </w:rPr>
        <w:t xml:space="preserve">()</w:t>
      </w:r>
    </w:p>
    <w:p w:rsidR="00000000" w:rsidDel="00000000" w:rsidP="00000000" w:rsidRDefault="00000000" w:rsidRPr="00000000" w14:paraId="000000BB">
      <w:pPr>
        <w:shd w:fill="ffffff" w:val="clear"/>
        <w:spacing w:line="360" w:lineRule="auto"/>
        <w:jc w:val="center"/>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292929"/>
          <w:sz w:val="18"/>
          <w:szCs w:val="18"/>
        </w:rPr>
        <w:drawing>
          <wp:inline distB="114300" distT="114300" distL="114300" distR="114300">
            <wp:extent cx="4686300" cy="3619258"/>
            <wp:effectExtent b="0" l="0" r="0" t="0"/>
            <wp:docPr id="8"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4686300" cy="361925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hd w:fill="ffffff" w:val="clear"/>
        <w:spacing w:line="360" w:lineRule="auto"/>
        <w:jc w:val="center"/>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BD">
      <w:pPr>
        <w:shd w:fill="ffffff" w:val="clear"/>
        <w:spacing w:line="360" w:lineRule="auto"/>
        <w:jc w:val="center"/>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D'après les boxplots ci-dessus, nous pouvons dire</w:t>
      </w:r>
    </w:p>
    <w:p w:rsidR="00000000" w:rsidDel="00000000" w:rsidP="00000000" w:rsidRDefault="00000000" w:rsidRPr="00000000" w14:paraId="000000BF">
      <w:pPr>
        <w:rPr>
          <w:sz w:val="28"/>
          <w:szCs w:val="28"/>
        </w:rPr>
      </w:pPr>
      <w:r w:rsidDel="00000000" w:rsidR="00000000" w:rsidRPr="00000000">
        <w:rPr>
          <w:sz w:val="28"/>
          <w:szCs w:val="28"/>
          <w:rtl w:val="0"/>
        </w:rPr>
        <w:t xml:space="preserve">-Les espèces de Setosa ont des valeurs aberrantes dans la longueur et la largeur des pétales (c'est-à-dire des points de données qui considèrent différent de la majorité des données extraites d'un échantillon ou d'une population) </w:t>
      </w:r>
    </w:p>
    <w:p w:rsidR="00000000" w:rsidDel="00000000" w:rsidP="00000000" w:rsidRDefault="00000000" w:rsidRPr="00000000" w14:paraId="000000C0">
      <w:pPr>
        <w:rPr>
          <w:sz w:val="28"/>
          <w:szCs w:val="28"/>
        </w:rPr>
      </w:pPr>
      <w:r w:rsidDel="00000000" w:rsidR="00000000" w:rsidRPr="00000000">
        <w:rPr>
          <w:sz w:val="28"/>
          <w:szCs w:val="28"/>
          <w:rtl w:val="0"/>
        </w:rPr>
        <w:t xml:space="preserve">-Les espèces de Setosa ont des caractéristiques (dimensions) plus petites et sont moins distribuées </w:t>
      </w:r>
    </w:p>
    <w:p w:rsidR="00000000" w:rsidDel="00000000" w:rsidP="00000000" w:rsidRDefault="00000000" w:rsidRPr="00000000" w14:paraId="000000C1">
      <w:pPr>
        <w:rPr>
          <w:sz w:val="28"/>
          <w:szCs w:val="28"/>
        </w:rPr>
      </w:pPr>
      <w:r w:rsidDel="00000000" w:rsidR="00000000" w:rsidRPr="00000000">
        <w:rPr>
          <w:sz w:val="28"/>
          <w:szCs w:val="28"/>
          <w:rtl w:val="0"/>
        </w:rPr>
        <w:t xml:space="preserve">-Les espèces Versicolor sont réparties de manière moyenne et de dimensions moyennes. </w:t>
      </w:r>
    </w:p>
    <w:p w:rsidR="00000000" w:rsidDel="00000000" w:rsidP="00000000" w:rsidRDefault="00000000" w:rsidRPr="00000000" w14:paraId="000000C2">
      <w:pPr>
        <w:rPr>
          <w:sz w:val="28"/>
          <w:szCs w:val="28"/>
        </w:rPr>
      </w:pPr>
      <w:r w:rsidDel="00000000" w:rsidR="00000000" w:rsidRPr="00000000">
        <w:rPr>
          <w:sz w:val="28"/>
          <w:szCs w:val="28"/>
          <w:rtl w:val="0"/>
        </w:rPr>
        <w:t xml:space="preserve">-Les espèces de Virginica sont fortement distribuées avec un grand nombre de valeurs et de caractéristiques (dimensions).</w:t>
      </w:r>
    </w:p>
    <w:p w:rsidR="00000000" w:rsidDel="00000000" w:rsidP="00000000" w:rsidRDefault="00000000" w:rsidRPr="00000000" w14:paraId="000000C3">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rPr/>
      </w:pPr>
      <w:bookmarkStart w:colFirst="0" w:colLast="0" w:name="_kejzp52tsckz" w:id="11"/>
      <w:bookmarkEnd w:id="11"/>
      <w:r w:rsidDel="00000000" w:rsidR="00000000" w:rsidRPr="00000000">
        <w:rPr>
          <w:rtl w:val="0"/>
        </w:rPr>
        <w:t xml:space="preserve">Correlation </w:t>
      </w:r>
    </w:p>
    <w:p w:rsidR="00000000" w:rsidDel="00000000" w:rsidP="00000000" w:rsidRDefault="00000000" w:rsidRPr="00000000" w14:paraId="000000C6">
      <w:pPr>
        <w:shd w:fill="ffffff" w:val="clear"/>
        <w:spacing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001080"/>
          <w:sz w:val="18"/>
          <w:szCs w:val="18"/>
          <w:rtl w:val="0"/>
        </w:rPr>
        <w:t xml:space="preserve">cr</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5e2cbc"/>
          <w:sz w:val="18"/>
          <w:szCs w:val="18"/>
          <w:rtl w:val="0"/>
        </w:rPr>
        <w:t xml:space="preserve">cor</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iris</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96d48"/>
          <w:sz w:val="18"/>
          <w:szCs w:val="18"/>
          <w:rtl w:val="0"/>
        </w:rPr>
        <w:t xml:space="preserve">1</w:t>
      </w:r>
      <w:r w:rsidDel="00000000" w:rsidR="00000000" w:rsidRPr="00000000">
        <w:rPr>
          <w:rFonts w:ascii="Courier New" w:cs="Courier New" w:eastAsia="Courier New" w:hAnsi="Courier New"/>
          <w:color w:val="0f4a85"/>
          <w:sz w:val="18"/>
          <w:szCs w:val="18"/>
          <w:rtl w:val="0"/>
        </w:rPr>
        <w:t xml:space="preserve">:</w:t>
      </w:r>
      <w:r w:rsidDel="00000000" w:rsidR="00000000" w:rsidRPr="00000000">
        <w:rPr>
          <w:rFonts w:ascii="Courier New" w:cs="Courier New" w:eastAsia="Courier New" w:hAnsi="Courier New"/>
          <w:color w:val="096d48"/>
          <w:sz w:val="18"/>
          <w:szCs w:val="18"/>
          <w:rtl w:val="0"/>
        </w:rPr>
        <w:t xml:space="preserve">4</w:t>
      </w:r>
      <w:r w:rsidDel="00000000" w:rsidR="00000000" w:rsidRPr="00000000">
        <w:rPr>
          <w:rFonts w:ascii="Courier New" w:cs="Courier New" w:eastAsia="Courier New" w:hAnsi="Courier New"/>
          <w:color w:val="292929"/>
          <w:sz w:val="18"/>
          <w:szCs w:val="18"/>
          <w:rtl w:val="0"/>
        </w:rPr>
        <w:t xml:space="preserve">])</w:t>
      </w:r>
    </w:p>
    <w:p w:rsidR="00000000" w:rsidDel="00000000" w:rsidP="00000000" w:rsidRDefault="00000000" w:rsidRPr="00000000" w14:paraId="000000C7">
      <w:pPr>
        <w:shd w:fill="ffffff" w:val="clear"/>
        <w:spacing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001080"/>
          <w:sz w:val="18"/>
          <w:szCs w:val="18"/>
          <w:rtl w:val="0"/>
        </w:rPr>
        <w:t xml:space="preserve">corrplot</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cr</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method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f4a85"/>
          <w:sz w:val="18"/>
          <w:szCs w:val="18"/>
          <w:rtl w:val="0"/>
        </w:rPr>
        <w:t xml:space="preserve">"pie"</w:t>
      </w:r>
      <w:r w:rsidDel="00000000" w:rsidR="00000000" w:rsidRPr="00000000">
        <w:rPr>
          <w:rFonts w:ascii="Courier New" w:cs="Courier New" w:eastAsia="Courier New" w:hAnsi="Courier New"/>
          <w:color w:val="292929"/>
          <w:sz w:val="18"/>
          <w:szCs w:val="18"/>
          <w:rtl w:val="0"/>
        </w:rPr>
        <w:t xml:space="preserve">)</w:t>
      </w:r>
    </w:p>
    <w:p w:rsidR="00000000" w:rsidDel="00000000" w:rsidP="00000000" w:rsidRDefault="00000000" w:rsidRPr="00000000" w14:paraId="000000C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905375" cy="4362450"/>
            <wp:effectExtent b="0" l="0" r="0" t="0"/>
            <wp:docPr id="1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905375"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D'après le graph , nous voyons que la longueur et la largeur des pétales sont fortement corrélées, ainsi que la largeur des pétales et la longueur des sépales ont une bonne corrélation.</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-L'ensemble de données est équilibré, c'est-à-dire que des enregistrements égaux sont présents pour les trois espèces.</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Nous avons quatre colonnes numériques tandis qu'une seule colonne catégorique qui à son tour est notre colonne cible. </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-Une forte corrélation est présente entre la largeur des pétales et la longueur des pétales.</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L'espèce setosa est la plus facile à distinguer en raison de sa petite taille. -Les espèces Versicolor et Virginica sont généralement mélangées et sont parfois difficiles à séparer, tandis que Versicolor a généralement des tailles de caractéristiques moyennes et Virginica a des tailles de caractéristiques plus grandes .</w:t>
        <w:tab/>
        <w:tab/>
        <w:tab/>
        <w:tab/>
      </w:r>
    </w:p>
    <w:p w:rsidR="00000000" w:rsidDel="00000000" w:rsidP="00000000" w:rsidRDefault="00000000" w:rsidRPr="00000000" w14:paraId="000000D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L'une des hypothèses clés de l'analyse discriminante linéaire est que chacune des variables prédictives a la même variance. Un moyen simple de s'assurer que cette hypothèse est respectée consiste à mettre à l'échelle chaque variable de sorte qu'elle ait une moyenne de 0 et un écart type de 1.</w:t>
      </w:r>
    </w:p>
    <w:p w:rsidR="00000000" w:rsidDel="00000000" w:rsidP="00000000" w:rsidRDefault="00000000" w:rsidRPr="00000000" w14:paraId="000000D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scale les données:</w:t>
      </w:r>
    </w:p>
    <w:p w:rsidR="00000000" w:rsidDel="00000000" w:rsidP="00000000" w:rsidRDefault="00000000" w:rsidRPr="00000000" w14:paraId="000000D2">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96d48"/>
          <w:sz w:val="20"/>
          <w:szCs w:val="20"/>
          <w:rtl w:val="0"/>
        </w:rPr>
        <w:t xml:space="preserve">1</w:t>
      </w:r>
      <w:r w:rsidDel="00000000" w:rsidR="00000000" w:rsidRPr="00000000">
        <w:rPr>
          <w:rFonts w:ascii="Courier New" w:cs="Courier New" w:eastAsia="Courier New" w:hAnsi="Courier New"/>
          <w:color w:val="0f4a85"/>
          <w:sz w:val="20"/>
          <w:szCs w:val="20"/>
          <w:rtl w:val="0"/>
        </w:rPr>
        <w:t xml:space="preserve">:</w:t>
      </w:r>
      <w:r w:rsidDel="00000000" w:rsidR="00000000" w:rsidRPr="00000000">
        <w:rPr>
          <w:rFonts w:ascii="Courier New" w:cs="Courier New" w:eastAsia="Courier New" w:hAnsi="Courier New"/>
          <w:color w:val="096d48"/>
          <w:sz w:val="20"/>
          <w:szCs w:val="20"/>
          <w:rtl w:val="0"/>
        </w:rPr>
        <w:t xml:space="preserve">4</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sz w:val="20"/>
          <w:szCs w:val="20"/>
          <w:rtl w:val="0"/>
        </w:rPr>
        <w:t xml:space="preserve">&lt;-</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5e2cbc"/>
          <w:sz w:val="20"/>
          <w:szCs w:val="20"/>
          <w:rtl w:val="0"/>
        </w:rPr>
        <w:t xml:space="preserve">scale</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96d48"/>
          <w:sz w:val="20"/>
          <w:szCs w:val="20"/>
          <w:rtl w:val="0"/>
        </w:rPr>
        <w:t xml:space="preserve">1</w:t>
      </w:r>
      <w:r w:rsidDel="00000000" w:rsidR="00000000" w:rsidRPr="00000000">
        <w:rPr>
          <w:rFonts w:ascii="Courier New" w:cs="Courier New" w:eastAsia="Courier New" w:hAnsi="Courier New"/>
          <w:color w:val="0f4a85"/>
          <w:sz w:val="20"/>
          <w:szCs w:val="20"/>
          <w:rtl w:val="0"/>
        </w:rPr>
        <w:t xml:space="preserve">:</w:t>
      </w:r>
      <w:r w:rsidDel="00000000" w:rsidR="00000000" w:rsidRPr="00000000">
        <w:rPr>
          <w:rFonts w:ascii="Courier New" w:cs="Courier New" w:eastAsia="Courier New" w:hAnsi="Courier New"/>
          <w:color w:val="096d48"/>
          <w:sz w:val="20"/>
          <w:szCs w:val="20"/>
          <w:rtl w:val="0"/>
        </w:rPr>
        <w:t xml:space="preserve">4</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D3">
      <w:pPr>
        <w:shd w:fill="ffffff" w:val="clear"/>
        <w:spacing w:line="360" w:lineRule="auto"/>
        <w:rPr>
          <w:rFonts w:ascii="Courier New" w:cs="Courier New" w:eastAsia="Courier New" w:hAnsi="Courier New"/>
          <w:color w:val="292929"/>
          <w:sz w:val="18"/>
          <w:szCs w:val="1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sz w:val="28"/>
          <w:szCs w:val="28"/>
          <w:rtl w:val="0"/>
        </w:rPr>
        <w:t xml:space="preserve">On utilise la fonction apply() pour vérifier que chaque variable prédictive a maintenant une moyenne de 0 et un écart type de 1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apply</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96d48"/>
          <w:sz w:val="20"/>
          <w:szCs w:val="20"/>
          <w:rtl w:val="0"/>
        </w:rPr>
        <w:t xml:space="preserve">1</w:t>
      </w:r>
      <w:r w:rsidDel="00000000" w:rsidR="00000000" w:rsidRPr="00000000">
        <w:rPr>
          <w:rFonts w:ascii="Courier New" w:cs="Courier New" w:eastAsia="Courier New" w:hAnsi="Courier New"/>
          <w:color w:val="0f4a85"/>
          <w:sz w:val="20"/>
          <w:szCs w:val="20"/>
          <w:rtl w:val="0"/>
        </w:rPr>
        <w:t xml:space="preserve">:</w:t>
      </w:r>
      <w:r w:rsidDel="00000000" w:rsidR="00000000" w:rsidRPr="00000000">
        <w:rPr>
          <w:rFonts w:ascii="Courier New" w:cs="Courier New" w:eastAsia="Courier New" w:hAnsi="Courier New"/>
          <w:color w:val="096d48"/>
          <w:sz w:val="20"/>
          <w:szCs w:val="20"/>
          <w:rtl w:val="0"/>
        </w:rPr>
        <w:t xml:space="preserve">4</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96d48"/>
          <w:sz w:val="20"/>
          <w:szCs w:val="20"/>
          <w:rtl w:val="0"/>
        </w:rPr>
        <w:t xml:space="preserve">2</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mean</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D7">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apply</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96d48"/>
          <w:sz w:val="20"/>
          <w:szCs w:val="20"/>
          <w:rtl w:val="0"/>
        </w:rPr>
        <w:t xml:space="preserve">1</w:t>
      </w:r>
      <w:r w:rsidDel="00000000" w:rsidR="00000000" w:rsidRPr="00000000">
        <w:rPr>
          <w:rFonts w:ascii="Courier New" w:cs="Courier New" w:eastAsia="Courier New" w:hAnsi="Courier New"/>
          <w:color w:val="0f4a85"/>
          <w:sz w:val="20"/>
          <w:szCs w:val="20"/>
          <w:rtl w:val="0"/>
        </w:rPr>
        <w:t xml:space="preserve">:</w:t>
      </w:r>
      <w:r w:rsidDel="00000000" w:rsidR="00000000" w:rsidRPr="00000000">
        <w:rPr>
          <w:rFonts w:ascii="Courier New" w:cs="Courier New" w:eastAsia="Courier New" w:hAnsi="Courier New"/>
          <w:color w:val="096d48"/>
          <w:sz w:val="20"/>
          <w:szCs w:val="20"/>
          <w:rtl w:val="0"/>
        </w:rPr>
        <w:t xml:space="preserve">4</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96d48"/>
          <w:sz w:val="20"/>
          <w:szCs w:val="20"/>
          <w:rtl w:val="0"/>
        </w:rPr>
        <w:t xml:space="preserve">2</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sd</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D8">
      <w:pPr>
        <w:shd w:fill="ffffff" w:val="clear"/>
        <w:spacing w:line="360" w:lineRule="auto"/>
        <w:rPr/>
      </w:pPr>
      <w:r w:rsidDel="00000000" w:rsidR="00000000" w:rsidRPr="00000000">
        <w:rPr>
          <w:rFonts w:ascii="Courier New" w:cs="Courier New" w:eastAsia="Courier New" w:hAnsi="Courier New"/>
          <w:color w:val="292929"/>
          <w:sz w:val="20"/>
          <w:szCs w:val="20"/>
        </w:rPr>
        <w:drawing>
          <wp:inline distB="114300" distT="114300" distL="114300" distR="114300">
            <wp:extent cx="3905250" cy="800100"/>
            <wp:effectExtent b="0" l="0" r="0" t="0"/>
            <wp:docPr id="21"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3905250" cy="800100"/>
                    </a:xfrm>
                    <a:prstGeom prst="rect"/>
                    <a:ln/>
                  </pic:spPr>
                </pic:pic>
              </a:graphicData>
            </a:graphic>
          </wp:inline>
        </w:drawing>
      </w:r>
      <w:r w:rsidDel="00000000" w:rsidR="00000000" w:rsidRPr="00000000">
        <w:rPr>
          <w:rtl w:val="0"/>
        </w:rPr>
        <w:tab/>
        <w:tab/>
        <w:tab/>
        <w:tab/>
      </w:r>
    </w:p>
    <w:p w:rsidR="00000000" w:rsidDel="00000000" w:rsidP="00000000" w:rsidRDefault="00000000" w:rsidRPr="00000000" w14:paraId="000000D9">
      <w:pPr>
        <w:spacing w:after="240" w:before="240" w:lineRule="auto"/>
        <w:rPr>
          <w:b w:val="1"/>
          <w:sz w:val="28"/>
          <w:szCs w:val="28"/>
        </w:rPr>
      </w:pPr>
      <w:r w:rsidDel="00000000" w:rsidR="00000000" w:rsidRPr="00000000">
        <w:rPr>
          <w:b w:val="1"/>
          <w:sz w:val="28"/>
          <w:szCs w:val="28"/>
          <w:rtl w:val="0"/>
        </w:rPr>
        <w:t xml:space="preserve">Valeurs NA</w:t>
      </w:r>
    </w:p>
    <w:p w:rsidR="00000000" w:rsidDel="00000000" w:rsidP="00000000" w:rsidRDefault="00000000" w:rsidRPr="00000000" w14:paraId="000000DA">
      <w:pPr>
        <w:spacing w:after="240" w:before="240" w:lineRule="auto"/>
        <w:rPr>
          <w:b w:val="1"/>
          <w:sz w:val="28"/>
          <w:szCs w:val="28"/>
        </w:rPr>
      </w:pPr>
      <w:r w:rsidDel="00000000" w:rsidR="00000000" w:rsidRPr="00000000">
        <w:rPr>
          <w:b w:val="1"/>
          <w:sz w:val="28"/>
          <w:szCs w:val="28"/>
        </w:rPr>
        <w:drawing>
          <wp:inline distB="114300" distT="114300" distL="114300" distR="114300">
            <wp:extent cx="1352550" cy="314325"/>
            <wp:effectExtent b="0" l="0" r="0" t="0"/>
            <wp:docPr id="24"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13525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Rule="auto"/>
        <w:rPr>
          <w:sz w:val="28"/>
          <w:szCs w:val="28"/>
        </w:rPr>
      </w:pPr>
      <w:r w:rsidDel="00000000" w:rsidR="00000000" w:rsidRPr="00000000">
        <w:rPr>
          <w:sz w:val="28"/>
          <w:szCs w:val="28"/>
          <w:rtl w:val="0"/>
        </w:rPr>
        <w:t xml:space="preserve">Il n'y a pas de valeur NA.</w:t>
      </w:r>
    </w:p>
    <w:p w:rsidR="00000000" w:rsidDel="00000000" w:rsidP="00000000" w:rsidRDefault="00000000" w:rsidRPr="00000000" w14:paraId="000000DC">
      <w:pPr>
        <w:pStyle w:val="Heading1"/>
        <w:spacing w:after="240" w:before="240" w:lineRule="auto"/>
        <w:rPr>
          <w:color w:val="0000ff"/>
        </w:rPr>
      </w:pPr>
      <w:bookmarkStart w:colFirst="0" w:colLast="0" w:name="_5kyy9wdbx4lw" w:id="12"/>
      <w:bookmarkEnd w:id="12"/>
      <w:r w:rsidDel="00000000" w:rsidR="00000000" w:rsidRPr="00000000">
        <w:rPr>
          <w:color w:val="0000ff"/>
          <w:rtl w:val="0"/>
        </w:rPr>
        <w:t xml:space="preserve">Échantillon d’apprentissage et échantillon test </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Par tirage aléatoire, Nous choisissons un échantillon pour appliquer l’AD, elle représente 90% de l'échantillon total ( sur lequel, on estimer ́e la fonction linéaire discriminante. Le reste 10% des observations est considéré comme échantillon test réserver pour la validation.</w:t>
      </w:r>
    </w:p>
    <w:p w:rsidR="00000000" w:rsidDel="00000000" w:rsidP="00000000" w:rsidRDefault="00000000" w:rsidRPr="00000000" w14:paraId="000000DE">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set.seed</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96d48"/>
          <w:sz w:val="20"/>
          <w:szCs w:val="20"/>
          <w:rtl w:val="0"/>
        </w:rPr>
        <w:t xml:space="preserve">1</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DF">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001080"/>
          <w:sz w:val="20"/>
          <w:szCs w:val="20"/>
          <w:rtl w:val="0"/>
        </w:rPr>
        <w:t xml:space="preserve">sample</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sz w:val="20"/>
          <w:szCs w:val="20"/>
          <w:rtl w:val="0"/>
        </w:rPr>
        <w:t xml:space="preserve">&lt;-</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5e2cbc"/>
          <w:sz w:val="20"/>
          <w:szCs w:val="20"/>
          <w:rtl w:val="0"/>
        </w:rPr>
        <w:t xml:space="preserve">sample</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5e2cbc"/>
          <w:sz w:val="20"/>
          <w:szCs w:val="20"/>
          <w:rtl w:val="0"/>
        </w:rPr>
        <w:t xml:space="preserve">c</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TRUE</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f4a85"/>
          <w:sz w:val="20"/>
          <w:szCs w:val="20"/>
          <w:rtl w:val="0"/>
        </w:rPr>
        <w:t xml:space="preserve">FALSE</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5e2cbc"/>
          <w:sz w:val="20"/>
          <w:szCs w:val="20"/>
          <w:rtl w:val="0"/>
        </w:rPr>
        <w:t xml:space="preserve">nrow</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replace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TRUE</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prob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5e2cbc"/>
          <w:sz w:val="20"/>
          <w:szCs w:val="20"/>
          <w:rtl w:val="0"/>
        </w:rPr>
        <w:t xml:space="preserve">c</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96d48"/>
          <w:sz w:val="20"/>
          <w:szCs w:val="20"/>
          <w:rtl w:val="0"/>
        </w:rPr>
        <w:t xml:space="preserve">0.9</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96d48"/>
          <w:sz w:val="20"/>
          <w:szCs w:val="20"/>
          <w:rtl w:val="0"/>
        </w:rPr>
        <w:t xml:space="preserve">0.1</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E0">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001080"/>
          <w:sz w:val="20"/>
          <w:szCs w:val="20"/>
          <w:rtl w:val="0"/>
        </w:rPr>
        <w:t xml:space="preserve">train</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sz w:val="20"/>
          <w:szCs w:val="20"/>
          <w:rtl w:val="0"/>
        </w:rPr>
        <w:t xml:space="preserve">&lt;-</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sample</w:t>
      </w:r>
      <w:r w:rsidDel="00000000" w:rsidR="00000000" w:rsidRPr="00000000">
        <w:rPr>
          <w:rFonts w:ascii="Courier New" w:cs="Courier New" w:eastAsia="Courier New" w:hAnsi="Courier New"/>
          <w:color w:val="292929"/>
          <w:sz w:val="20"/>
          <w:szCs w:val="20"/>
          <w:rtl w:val="0"/>
        </w:rPr>
        <w:t xml:space="preserve">, ]</w:t>
      </w:r>
    </w:p>
    <w:p w:rsidR="00000000" w:rsidDel="00000000" w:rsidP="00000000" w:rsidRDefault="00000000" w:rsidRPr="00000000" w14:paraId="000000E1">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001080"/>
          <w:sz w:val="20"/>
          <w:szCs w:val="20"/>
          <w:rtl w:val="0"/>
        </w:rPr>
        <w:t xml:space="preserve">test</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sz w:val="20"/>
          <w:szCs w:val="20"/>
          <w:rtl w:val="0"/>
        </w:rPr>
        <w:t xml:space="preserve">&lt;-</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sample</w:t>
      </w:r>
      <w:r w:rsidDel="00000000" w:rsidR="00000000" w:rsidRPr="00000000">
        <w:rPr>
          <w:rFonts w:ascii="Courier New" w:cs="Courier New" w:eastAsia="Courier New" w:hAnsi="Courier New"/>
          <w:color w:val="292929"/>
          <w:sz w:val="20"/>
          <w:szCs w:val="20"/>
          <w:rtl w:val="0"/>
        </w:rPr>
        <w:t xml:space="preserve">, ]</w:t>
      </w:r>
    </w:p>
    <w:p w:rsidR="00000000" w:rsidDel="00000000" w:rsidP="00000000" w:rsidRDefault="00000000" w:rsidRPr="00000000" w14:paraId="000000E2">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head</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train</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E3">
      <w:pPr>
        <w:shd w:fill="ffffff" w:val="clear"/>
        <w:spacing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head</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test</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E4">
      <w:pPr>
        <w:shd w:fill="ffffff" w:val="clear"/>
        <w:spacing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292929"/>
          <w:sz w:val="18"/>
          <w:szCs w:val="18"/>
        </w:rPr>
        <w:drawing>
          <wp:inline distB="114300" distT="114300" distL="114300" distR="114300">
            <wp:extent cx="4162425" cy="1076325"/>
            <wp:effectExtent b="0" l="0" r="0" t="0"/>
            <wp:docPr id="15"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41624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hd w:fill="ffffff" w:val="clear"/>
        <w:spacing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292929"/>
          <w:sz w:val="18"/>
          <w:szCs w:val="18"/>
        </w:rPr>
        <w:drawing>
          <wp:inline distB="114300" distT="114300" distL="114300" distR="114300">
            <wp:extent cx="4400550" cy="1076325"/>
            <wp:effectExtent b="0" l="0" r="0" t="0"/>
            <wp:docPr id="7"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44005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240" w:before="240" w:lineRule="auto"/>
        <w:rPr>
          <w:sz w:val="28"/>
          <w:szCs w:val="28"/>
        </w:rPr>
      </w:pPr>
      <w:r w:rsidDel="00000000" w:rsidR="00000000" w:rsidRPr="00000000">
        <w:rPr>
          <w:sz w:val="28"/>
          <w:szCs w:val="28"/>
          <w:rtl w:val="0"/>
        </w:rPr>
        <w:t xml:space="preserve">Maintenant, nous effectuons LDA sur les  données d’iris:</w:t>
      </w:r>
    </w:p>
    <w:p w:rsidR="00000000" w:rsidDel="00000000" w:rsidP="00000000" w:rsidRDefault="00000000" w:rsidRPr="00000000" w14:paraId="000000E7">
      <w:pPr>
        <w:shd w:fill="ffffff" w:val="clear"/>
        <w:spacing w:after="240" w:before="240"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001080"/>
          <w:sz w:val="20"/>
          <w:szCs w:val="20"/>
          <w:rtl w:val="0"/>
        </w:rPr>
        <w:t xml:space="preserve">model</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sz w:val="20"/>
          <w:szCs w:val="20"/>
          <w:rtl w:val="0"/>
        </w:rPr>
        <w:t xml:space="preserve">&lt;-</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lda</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Species</w:t>
      </w:r>
      <w:r w:rsidDel="00000000" w:rsidR="00000000" w:rsidRPr="00000000">
        <w:rPr>
          <w:rFonts w:ascii="Courier New" w:cs="Courier New" w:eastAsia="Courier New" w:hAnsi="Courier New"/>
          <w:color w:val="0f4a85"/>
          <w:sz w:val="20"/>
          <w:szCs w:val="20"/>
          <w:rtl w:val="0"/>
        </w:rPr>
        <w:t xml:space="preserve">~</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data</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train</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0E8">
      <w:pPr>
        <w:shd w:fill="ffffff" w:val="clear"/>
        <w:spacing w:after="240" w:before="240" w:line="360" w:lineRule="auto"/>
        <w:rPr>
          <w:rFonts w:ascii="Courier New" w:cs="Courier New" w:eastAsia="Courier New" w:hAnsi="Courier New"/>
          <w:color w:val="001080"/>
          <w:sz w:val="20"/>
          <w:szCs w:val="20"/>
        </w:rPr>
      </w:pPr>
      <w:r w:rsidDel="00000000" w:rsidR="00000000" w:rsidRPr="00000000">
        <w:rPr>
          <w:rFonts w:ascii="Courier New" w:cs="Courier New" w:eastAsia="Courier New" w:hAnsi="Courier New"/>
          <w:color w:val="001080"/>
          <w:sz w:val="20"/>
          <w:szCs w:val="20"/>
          <w:rtl w:val="0"/>
        </w:rPr>
        <w:t xml:space="preserve">model</w:t>
      </w:r>
    </w:p>
    <w:p w:rsidR="00000000" w:rsidDel="00000000" w:rsidP="00000000" w:rsidRDefault="00000000" w:rsidRPr="00000000" w14:paraId="000000E9">
      <w:pPr>
        <w:shd w:fill="ffffff" w:val="clear"/>
        <w:spacing w:after="240" w:before="240" w:line="360" w:lineRule="auto"/>
        <w:rPr/>
      </w:pPr>
      <w:r w:rsidDel="00000000" w:rsidR="00000000" w:rsidRPr="00000000">
        <w:rPr>
          <w:rFonts w:ascii="Courier New" w:cs="Courier New" w:eastAsia="Courier New" w:hAnsi="Courier New"/>
          <w:color w:val="001080"/>
          <w:sz w:val="20"/>
          <w:szCs w:val="20"/>
        </w:rPr>
        <w:drawing>
          <wp:inline distB="114300" distT="114300" distL="114300" distR="114300">
            <wp:extent cx="4467225" cy="3219450"/>
            <wp:effectExtent b="0" l="0" r="0" t="0"/>
            <wp:docPr id="1"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4672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b w:val="1"/>
          <w:sz w:val="28"/>
          <w:szCs w:val="28"/>
        </w:rPr>
      </w:pPr>
      <w:r w:rsidDel="00000000" w:rsidR="00000000" w:rsidRPr="00000000">
        <w:rPr>
          <w:b w:val="1"/>
          <w:sz w:val="28"/>
          <w:szCs w:val="28"/>
          <w:rtl w:val="0"/>
        </w:rPr>
        <w:t xml:space="preserve">interprétation des résultats </w:t>
      </w:r>
    </w:p>
    <w:p w:rsidR="00000000" w:rsidDel="00000000" w:rsidP="00000000" w:rsidRDefault="00000000" w:rsidRPr="00000000" w14:paraId="000000EB">
      <w:pPr>
        <w:rPr>
          <w:sz w:val="28"/>
          <w:szCs w:val="28"/>
        </w:rPr>
      </w:pPr>
      <w:r w:rsidDel="00000000" w:rsidR="00000000" w:rsidRPr="00000000">
        <w:rPr>
          <w:b w:val="1"/>
          <w:sz w:val="28"/>
          <w:szCs w:val="28"/>
          <w:rtl w:val="0"/>
        </w:rPr>
        <w:t xml:space="preserve">Prior probabilities of groups:</w:t>
      </w:r>
      <w:r w:rsidDel="00000000" w:rsidR="00000000" w:rsidRPr="00000000">
        <w:rPr>
          <w:sz w:val="28"/>
          <w:szCs w:val="28"/>
          <w:rtl w:val="0"/>
        </w:rPr>
        <w:t xml:space="preserve"> elles représentent les proportions de chaque espèce dans l'échantillon  d'apprentissage. Par exemple, 35,8 % de toutes les observations de l'échantillon d'apprentissage concernent l'espèce virginica.</w:t>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rPr>
          <w:sz w:val="28"/>
          <w:szCs w:val="28"/>
        </w:rPr>
      </w:pPr>
      <w:r w:rsidDel="00000000" w:rsidR="00000000" w:rsidRPr="00000000">
        <w:rPr>
          <w:b w:val="1"/>
          <w:sz w:val="28"/>
          <w:szCs w:val="28"/>
          <w:rtl w:val="0"/>
        </w:rPr>
        <w:t xml:space="preserve">Coefficients of linear discriminants :</w:t>
      </w:r>
      <w:r w:rsidDel="00000000" w:rsidR="00000000" w:rsidRPr="00000000">
        <w:rPr>
          <w:sz w:val="28"/>
          <w:szCs w:val="28"/>
          <w:rtl w:val="0"/>
        </w:rPr>
        <w:t xml:space="preserve"> ils affichent la combinaison linéaire des variables prédictives utilisées pour former la règle de décision du modèle LDA.</w:t>
      </w:r>
    </w:p>
    <w:p w:rsidR="00000000" w:rsidDel="00000000" w:rsidP="00000000" w:rsidRDefault="00000000" w:rsidRPr="00000000" w14:paraId="000000EE">
      <w:pPr>
        <w:rPr>
          <w:sz w:val="28"/>
          <w:szCs w:val="28"/>
        </w:rPr>
      </w:pPr>
      <w:r w:rsidDel="00000000" w:rsidR="00000000" w:rsidRPr="00000000">
        <w:rPr>
          <w:sz w:val="28"/>
          <w:szCs w:val="28"/>
          <w:rtl w:val="0"/>
        </w:rPr>
        <w:t xml:space="preserve"> Par exemple: </w:t>
      </w:r>
    </w:p>
    <w:p w:rsidR="00000000" w:rsidDel="00000000" w:rsidP="00000000" w:rsidRDefault="00000000" w:rsidRPr="00000000" w14:paraId="000000EF">
      <w:pPr>
        <w:numPr>
          <w:ilvl w:val="0"/>
          <w:numId w:val="1"/>
        </w:numPr>
        <w:shd w:fill="ffffff" w:val="clear"/>
        <w:spacing w:after="0" w:afterAutospacing="0" w:line="360" w:lineRule="auto"/>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LD1:</w:t>
      </w:r>
      <w:r w:rsidDel="00000000" w:rsidR="00000000" w:rsidRPr="00000000">
        <w:rPr>
          <w:rFonts w:ascii="Courier New" w:cs="Courier New" w:eastAsia="Courier New" w:hAnsi="Courier New"/>
          <w:sz w:val="28"/>
          <w:szCs w:val="28"/>
          <w:rtl w:val="0"/>
        </w:rPr>
        <w:t xml:space="preserve"> 0.792*Sepal.Length + 0.571*Sepal.Width – 4.076*Petal.Length – 2.06*Petal.Width</w:t>
      </w:r>
    </w:p>
    <w:p w:rsidR="00000000" w:rsidDel="00000000" w:rsidP="00000000" w:rsidRDefault="00000000" w:rsidRPr="00000000" w14:paraId="000000F0">
      <w:pPr>
        <w:numPr>
          <w:ilvl w:val="0"/>
          <w:numId w:val="1"/>
        </w:numPr>
        <w:shd w:fill="ffffff" w:val="clear"/>
        <w:spacing w:after="240" w:line="360" w:lineRule="auto"/>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LD2:</w:t>
      </w:r>
      <w:r w:rsidDel="00000000" w:rsidR="00000000" w:rsidRPr="00000000">
        <w:rPr>
          <w:rFonts w:ascii="Courier New" w:cs="Courier New" w:eastAsia="Courier New" w:hAnsi="Courier New"/>
          <w:sz w:val="28"/>
          <w:szCs w:val="28"/>
          <w:rtl w:val="0"/>
        </w:rPr>
        <w:t xml:space="preserve"> 0.529*Sepal.Length + 0.713*Sepal.Width – 2.731*Petal.Length + 2.63*Petal.Width</w:t>
      </w:r>
    </w:p>
    <w:p w:rsidR="00000000" w:rsidDel="00000000" w:rsidP="00000000" w:rsidRDefault="00000000" w:rsidRPr="00000000" w14:paraId="000000F1">
      <w:pPr>
        <w:rPr/>
      </w:pPr>
      <w:r w:rsidDel="00000000" w:rsidR="00000000" w:rsidRPr="00000000">
        <w:rPr>
          <w:b w:val="1"/>
          <w:sz w:val="28"/>
          <w:szCs w:val="28"/>
          <w:rtl w:val="0"/>
        </w:rPr>
        <w:t xml:space="preserve">Proportion of trace:</w:t>
      </w:r>
      <w:r w:rsidDel="00000000" w:rsidR="00000000" w:rsidRPr="00000000">
        <w:rPr>
          <w:sz w:val="28"/>
          <w:szCs w:val="28"/>
          <w:rtl w:val="0"/>
        </w:rPr>
        <w:t xml:space="preserve"> le pourcentage de séparation atteint par chaque fonction discriminante linéaire.</w:t>
      </w:r>
      <w:r w:rsidDel="00000000" w:rsidR="00000000" w:rsidRPr="00000000">
        <w:rPr>
          <w:rtl w:val="0"/>
        </w:rPr>
        <w:t xml:space="preserve"> </w:t>
        <w:tab/>
        <w:tab/>
        <w:t xml:space="preserve"> </w:t>
        <w:tab/>
        <w:tab/>
        <w:t xml:space="preserve"> </w:t>
        <w:tab/>
        <w:t xml:space="preserve"> </w:t>
        <w:tab/>
        <w:t xml:space="preserve"> </w:t>
        <w:tab/>
        <w:tab/>
        <w:tab/>
        <w:tab/>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rPr>
          <w:color w:val="0000ff"/>
        </w:rPr>
      </w:pPr>
      <w:bookmarkStart w:colFirst="0" w:colLast="0" w:name="_o1ckcf9gymzz" w:id="13"/>
      <w:bookmarkEnd w:id="13"/>
      <w:r w:rsidDel="00000000" w:rsidR="00000000" w:rsidRPr="00000000">
        <w:rPr>
          <w:color w:val="0000ff"/>
          <w:rtl w:val="0"/>
        </w:rPr>
        <w:t xml:space="preserve">Prediction </w:t>
      </w:r>
    </w:p>
    <w:p w:rsidR="00000000" w:rsidDel="00000000" w:rsidP="00000000" w:rsidRDefault="00000000" w:rsidRPr="00000000" w14:paraId="000000F5">
      <w:pPr>
        <w:shd w:fill="ffffff" w:val="clear"/>
        <w:spacing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001080"/>
          <w:sz w:val="18"/>
          <w:szCs w:val="18"/>
          <w:rtl w:val="0"/>
        </w:rPr>
        <w:t xml:space="preserve">predicted</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5e2cbc"/>
          <w:sz w:val="18"/>
          <w:szCs w:val="18"/>
          <w:rtl w:val="0"/>
        </w:rPr>
        <w:t xml:space="preserve">predict</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model</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test</w:t>
      </w:r>
      <w:r w:rsidDel="00000000" w:rsidR="00000000" w:rsidRPr="00000000">
        <w:rPr>
          <w:rFonts w:ascii="Courier New" w:cs="Courier New" w:eastAsia="Courier New" w:hAnsi="Courier New"/>
          <w:color w:val="292929"/>
          <w:sz w:val="18"/>
          <w:szCs w:val="18"/>
          <w:rtl w:val="0"/>
        </w:rPr>
        <w:t xml:space="preserve">)</w:t>
      </w:r>
    </w:p>
    <w:p w:rsidR="00000000" w:rsidDel="00000000" w:rsidP="00000000" w:rsidRDefault="00000000" w:rsidRPr="00000000" w14:paraId="000000F6">
      <w:pPr>
        <w:shd w:fill="ffffff" w:val="clear"/>
        <w:spacing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5e2cbc"/>
          <w:sz w:val="18"/>
          <w:szCs w:val="18"/>
          <w:rtl w:val="0"/>
        </w:rPr>
        <w:t xml:space="preserve">head</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predicted</w:t>
      </w:r>
      <w:r w:rsidDel="00000000" w:rsidR="00000000" w:rsidRPr="00000000">
        <w:rPr>
          <w:rFonts w:ascii="Courier New" w:cs="Courier New" w:eastAsia="Courier New" w:hAnsi="Courier New"/>
          <w:color w:val="0f4a85"/>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class</w:t>
      </w:r>
      <w:r w:rsidDel="00000000" w:rsidR="00000000" w:rsidRPr="00000000">
        <w:rPr>
          <w:rFonts w:ascii="Courier New" w:cs="Courier New" w:eastAsia="Courier New" w:hAnsi="Courier New"/>
          <w:color w:val="292929"/>
          <w:sz w:val="18"/>
          <w:szCs w:val="18"/>
          <w:rtl w:val="0"/>
        </w:rPr>
        <w:t xml:space="preserve">)</w:t>
      </w:r>
    </w:p>
    <w:p w:rsidR="00000000" w:rsidDel="00000000" w:rsidP="00000000" w:rsidRDefault="00000000" w:rsidRPr="00000000" w14:paraId="000000F7">
      <w:pPr>
        <w:shd w:fill="ffffff" w:val="clear"/>
        <w:spacing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5e2cbc"/>
          <w:sz w:val="18"/>
          <w:szCs w:val="18"/>
          <w:rtl w:val="0"/>
        </w:rPr>
        <w:t xml:space="preserve">head</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predicted</w:t>
      </w:r>
      <w:r w:rsidDel="00000000" w:rsidR="00000000" w:rsidRPr="00000000">
        <w:rPr>
          <w:rFonts w:ascii="Courier New" w:cs="Courier New" w:eastAsia="Courier New" w:hAnsi="Courier New"/>
          <w:color w:val="0f4a85"/>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posterior</w:t>
      </w:r>
      <w:r w:rsidDel="00000000" w:rsidR="00000000" w:rsidRPr="00000000">
        <w:rPr>
          <w:rFonts w:ascii="Courier New" w:cs="Courier New" w:eastAsia="Courier New" w:hAnsi="Courier New"/>
          <w:color w:val="292929"/>
          <w:sz w:val="18"/>
          <w:szCs w:val="18"/>
          <w:rtl w:val="0"/>
        </w:rPr>
        <w:t xml:space="preserve">)</w:t>
      </w:r>
    </w:p>
    <w:p w:rsidR="00000000" w:rsidDel="00000000" w:rsidP="00000000" w:rsidRDefault="00000000" w:rsidRPr="00000000" w14:paraId="000000F8">
      <w:pPr>
        <w:shd w:fill="ffffff" w:val="clear"/>
        <w:spacing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5e2cbc"/>
          <w:sz w:val="18"/>
          <w:szCs w:val="18"/>
          <w:rtl w:val="0"/>
        </w:rPr>
        <w:t xml:space="preserve">head</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predicted</w:t>
      </w:r>
      <w:r w:rsidDel="00000000" w:rsidR="00000000" w:rsidRPr="00000000">
        <w:rPr>
          <w:rFonts w:ascii="Courier New" w:cs="Courier New" w:eastAsia="Courier New" w:hAnsi="Courier New"/>
          <w:color w:val="0f4a85"/>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x</w:t>
      </w:r>
      <w:r w:rsidDel="00000000" w:rsidR="00000000" w:rsidRPr="00000000">
        <w:rPr>
          <w:rFonts w:ascii="Courier New" w:cs="Courier New" w:eastAsia="Courier New" w:hAnsi="Courier New"/>
          <w:color w:val="292929"/>
          <w:sz w:val="18"/>
          <w:szCs w:val="18"/>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drawing>
          <wp:inline distB="114300" distT="114300" distL="114300" distR="114300">
            <wp:extent cx="4772025" cy="419100"/>
            <wp:effectExtent b="0" l="0" r="0" t="0"/>
            <wp:docPr id="2"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47720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la class prévue pour chaque observation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drawing>
          <wp:inline distB="114300" distT="114300" distL="114300" distR="114300">
            <wp:extent cx="3086100" cy="1104900"/>
            <wp:effectExtent b="0" l="0" r="0" t="0"/>
            <wp:docPr id="14"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30861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matrice dont les colonnes sont les groupes, les lignes sont les individus et les valeurs sont la probabilité a posteriori que l'observation correspondante appartient aux groupes.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shd w:fill="ffffff" w:val="clear"/>
        <w:spacing w:after="240" w:before="240" w:line="360" w:lineRule="auto"/>
        <w:rPr>
          <w:color w:val="0000ff"/>
        </w:rPr>
      </w:pPr>
      <w:bookmarkStart w:colFirst="0" w:colLast="0" w:name="_aeyua385f2rs" w:id="14"/>
      <w:bookmarkEnd w:id="14"/>
      <w:r w:rsidDel="00000000" w:rsidR="00000000" w:rsidRPr="00000000">
        <w:rPr>
          <w:color w:val="0000ff"/>
          <w:rtl w:val="0"/>
        </w:rPr>
        <w:t xml:space="preserve">Validation du modèle </w:t>
      </w:r>
    </w:p>
    <w:p w:rsidR="00000000" w:rsidDel="00000000" w:rsidP="00000000" w:rsidRDefault="00000000" w:rsidRPr="00000000" w14:paraId="00000105">
      <w:pPr>
        <w:shd w:fill="ffffff" w:val="clear"/>
        <w:spacing w:after="240" w:before="240" w:line="360" w:lineRule="auto"/>
        <w:rPr>
          <w:sz w:val="28"/>
          <w:szCs w:val="28"/>
        </w:rPr>
      </w:pPr>
      <w:r w:rsidDel="00000000" w:rsidR="00000000" w:rsidRPr="00000000">
        <w:rPr>
          <w:sz w:val="28"/>
          <w:szCs w:val="28"/>
          <w:rtl w:val="0"/>
        </w:rPr>
        <w:t xml:space="preserve">L’une des méthodes pour valider un classificateur c’est  l'étude  de la table de confusion , consiste à comparer les valeurs observées de la variable dépendante ( classe originale ) avec la valeur prédite .</w:t>
        <w:tab/>
      </w:r>
    </w:p>
    <w:p w:rsidR="00000000" w:rsidDel="00000000" w:rsidP="00000000" w:rsidRDefault="00000000" w:rsidRPr="00000000" w14:paraId="00000106">
      <w:pPr>
        <w:shd w:fill="ffffff" w:val="clear"/>
        <w:spacing w:after="240" w:before="240" w:line="360" w:lineRule="auto"/>
        <w:rPr>
          <w:sz w:val="28"/>
          <w:szCs w:val="28"/>
        </w:rPr>
      </w:pPr>
      <w:r w:rsidDel="00000000" w:rsidR="00000000" w:rsidRPr="00000000">
        <w:rPr>
          <w:sz w:val="28"/>
          <w:szCs w:val="28"/>
          <w:rtl w:val="0"/>
        </w:rPr>
        <w:t xml:space="preserve">Les affectations des individus sont les suivantes :</w:t>
      </w:r>
    </w:p>
    <w:p w:rsidR="00000000" w:rsidDel="00000000" w:rsidP="00000000" w:rsidRDefault="00000000" w:rsidRPr="00000000" w14:paraId="00000107">
      <w:pPr>
        <w:shd w:fill="ffffff" w:val="clear"/>
        <w:spacing w:after="240" w:before="240" w:line="360" w:lineRule="auto"/>
        <w:rPr>
          <w:rFonts w:ascii="Courier New" w:cs="Courier New" w:eastAsia="Courier New" w:hAnsi="Courier New"/>
          <w:color w:val="001080"/>
          <w:sz w:val="20"/>
          <w:szCs w:val="20"/>
        </w:rPr>
      </w:pPr>
      <w:r w:rsidDel="00000000" w:rsidR="00000000" w:rsidRPr="00000000">
        <w:rPr>
          <w:rFonts w:ascii="Courier New" w:cs="Courier New" w:eastAsia="Courier New" w:hAnsi="Courier New"/>
          <w:color w:val="001080"/>
          <w:sz w:val="20"/>
          <w:szCs w:val="20"/>
          <w:rtl w:val="0"/>
        </w:rPr>
        <w:t xml:space="preserve">fit.LDA.C</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5e2cbc"/>
          <w:sz w:val="20"/>
          <w:szCs w:val="20"/>
          <w:rtl w:val="0"/>
        </w:rPr>
        <w:t xml:space="preserve">predict</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model</w:t>
      </w:r>
      <w:r w:rsidDel="00000000" w:rsidR="00000000" w:rsidRPr="00000000">
        <w:rPr>
          <w:rFonts w:ascii="Courier New" w:cs="Courier New" w:eastAsia="Courier New" w:hAnsi="Courier New"/>
          <w:color w:val="292929"/>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newdata</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96d48"/>
          <w:sz w:val="20"/>
          <w:szCs w:val="20"/>
          <w:rtl w:val="0"/>
        </w:rPr>
        <w:t xml:space="preserve">1</w:t>
      </w:r>
      <w:r w:rsidDel="00000000" w:rsidR="00000000" w:rsidRPr="00000000">
        <w:rPr>
          <w:rFonts w:ascii="Courier New" w:cs="Courier New" w:eastAsia="Courier New" w:hAnsi="Courier New"/>
          <w:color w:val="0f4a85"/>
          <w:sz w:val="20"/>
          <w:szCs w:val="20"/>
          <w:rtl w:val="0"/>
        </w:rPr>
        <w:t xml:space="preserve">:</w:t>
      </w:r>
      <w:r w:rsidDel="00000000" w:rsidR="00000000" w:rsidRPr="00000000">
        <w:rPr>
          <w:rFonts w:ascii="Courier New" w:cs="Courier New" w:eastAsia="Courier New" w:hAnsi="Courier New"/>
          <w:color w:val="096d48"/>
          <w:sz w:val="20"/>
          <w:szCs w:val="20"/>
          <w:rtl w:val="0"/>
        </w:rPr>
        <w:t xml:space="preserve">4</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f4a85"/>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class</w:t>
      </w:r>
    </w:p>
    <w:p w:rsidR="00000000" w:rsidDel="00000000" w:rsidP="00000000" w:rsidRDefault="00000000" w:rsidRPr="00000000" w14:paraId="00000108">
      <w:pPr>
        <w:shd w:fill="ffffff" w:val="clear"/>
        <w:spacing w:after="240" w:before="240" w:line="360" w:lineRule="auto"/>
        <w:rPr>
          <w:rFonts w:ascii="Courier New" w:cs="Courier New" w:eastAsia="Courier New" w:hAnsi="Courier New"/>
          <w:color w:val="001080"/>
          <w:sz w:val="20"/>
          <w:szCs w:val="20"/>
        </w:rPr>
      </w:pPr>
      <w:r w:rsidDel="00000000" w:rsidR="00000000" w:rsidRPr="00000000">
        <w:rPr>
          <w:rFonts w:ascii="Courier New" w:cs="Courier New" w:eastAsia="Courier New" w:hAnsi="Courier New"/>
          <w:color w:val="001080"/>
          <w:sz w:val="20"/>
          <w:szCs w:val="20"/>
          <w:rtl w:val="0"/>
        </w:rPr>
        <w:t xml:space="preserve">fit.LDA.C</w:t>
      </w:r>
    </w:p>
    <w:p w:rsidR="00000000" w:rsidDel="00000000" w:rsidP="00000000" w:rsidRDefault="00000000" w:rsidRPr="00000000" w14:paraId="00000109">
      <w:pPr>
        <w:shd w:fill="ffffff" w:val="clear"/>
        <w:spacing w:after="240" w:before="240" w:line="360" w:lineRule="auto"/>
        <w:rPr>
          <w:rFonts w:ascii="Courier New" w:cs="Courier New" w:eastAsia="Courier New" w:hAnsi="Courier New"/>
          <w:color w:val="001080"/>
          <w:sz w:val="18"/>
          <w:szCs w:val="18"/>
        </w:rPr>
      </w:pPr>
      <w:r w:rsidDel="00000000" w:rsidR="00000000" w:rsidRPr="00000000">
        <w:rPr>
          <w:rFonts w:ascii="Courier New" w:cs="Courier New" w:eastAsia="Courier New" w:hAnsi="Courier New"/>
          <w:color w:val="001080"/>
          <w:sz w:val="18"/>
          <w:szCs w:val="18"/>
        </w:rPr>
        <w:drawing>
          <wp:inline distB="114300" distT="114300" distL="114300" distR="114300">
            <wp:extent cx="4991100" cy="3739530"/>
            <wp:effectExtent b="0" l="0" r="0" t="0"/>
            <wp:docPr id="19"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4991100" cy="373953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sz w:val="28"/>
          <w:szCs w:val="28"/>
        </w:rPr>
      </w:pPr>
      <w:r w:rsidDel="00000000" w:rsidR="00000000" w:rsidRPr="00000000">
        <w:rPr>
          <w:sz w:val="28"/>
          <w:szCs w:val="28"/>
          <w:rtl w:val="0"/>
        </w:rPr>
        <w:t xml:space="preserve">Pour s’assurer que la fonction discriminante classifie bien les individus  en sous-groupes, on analyse la matrice de confusion qui regroupe les individus bien classés et les mal classés .</w:t>
      </w:r>
    </w:p>
    <w:p w:rsidR="00000000" w:rsidDel="00000000" w:rsidP="00000000" w:rsidRDefault="00000000" w:rsidRPr="00000000" w14:paraId="0000010B">
      <w:pPr>
        <w:spacing w:after="240" w:before="240" w:lineRule="auto"/>
        <w:rPr>
          <w:sz w:val="28"/>
          <w:szCs w:val="28"/>
        </w:rPr>
      </w:pPr>
      <w:r w:rsidDel="00000000" w:rsidR="00000000" w:rsidRPr="00000000">
        <w:rPr>
          <w:sz w:val="28"/>
          <w:szCs w:val="28"/>
          <w:rtl w:val="0"/>
        </w:rPr>
        <w:t xml:space="preserve">La matrice de confusion  de notre fonction score se présente comme suit :</w:t>
      </w:r>
    </w:p>
    <w:p w:rsidR="00000000" w:rsidDel="00000000" w:rsidP="00000000" w:rsidRDefault="00000000" w:rsidRPr="00000000" w14:paraId="0000010C">
      <w:pPr>
        <w:spacing w:after="240" w:before="240" w:lineRule="auto"/>
        <w:rPr>
          <w:sz w:val="28"/>
          <w:szCs w:val="28"/>
        </w:rPr>
      </w:pPr>
      <w:r w:rsidDel="00000000" w:rsidR="00000000" w:rsidRPr="00000000">
        <w:rPr>
          <w:rtl w:val="0"/>
        </w:rPr>
      </w:r>
    </w:p>
    <w:p w:rsidR="00000000" w:rsidDel="00000000" w:rsidP="00000000" w:rsidRDefault="00000000" w:rsidRPr="00000000" w14:paraId="0000010D">
      <w:pPr>
        <w:spacing w:after="240" w:before="240" w:lineRule="auto"/>
        <w:rPr>
          <w:sz w:val="28"/>
          <w:szCs w:val="28"/>
        </w:rPr>
      </w:pPr>
      <w:r w:rsidDel="00000000" w:rsidR="00000000" w:rsidRPr="00000000">
        <w:rPr>
          <w:rtl w:val="0"/>
        </w:rPr>
      </w:r>
    </w:p>
    <w:p w:rsidR="00000000" w:rsidDel="00000000" w:rsidP="00000000" w:rsidRDefault="00000000" w:rsidRPr="00000000" w14:paraId="0000010E">
      <w:pPr>
        <w:shd w:fill="ffffff" w:val="clear"/>
        <w:spacing w:after="240" w:before="240" w:line="360" w:lineRule="auto"/>
        <w:rPr>
          <w:rFonts w:ascii="Courier New" w:cs="Courier New" w:eastAsia="Courier New" w:hAnsi="Courier New"/>
          <w:color w:val="292929"/>
          <w:sz w:val="20"/>
          <w:szCs w:val="20"/>
        </w:rPr>
      </w:pPr>
      <w:r w:rsidDel="00000000" w:rsidR="00000000" w:rsidRPr="00000000">
        <w:rPr>
          <w:rFonts w:ascii="Courier New" w:cs="Courier New" w:eastAsia="Courier New" w:hAnsi="Courier New"/>
          <w:color w:val="5e2cbc"/>
          <w:sz w:val="20"/>
          <w:szCs w:val="20"/>
          <w:rtl w:val="0"/>
        </w:rPr>
        <w:t xml:space="preserve">table</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iris</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96d48"/>
          <w:sz w:val="20"/>
          <w:szCs w:val="20"/>
          <w:rtl w:val="0"/>
        </w:rPr>
        <w:t xml:space="preserve">5</w:t>
      </w:r>
      <w:r w:rsidDel="00000000" w:rsidR="00000000" w:rsidRPr="00000000">
        <w:rPr>
          <w:rFonts w:ascii="Courier New" w:cs="Courier New" w:eastAsia="Courier New" w:hAnsi="Courier New"/>
          <w:color w:val="292929"/>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fit.LDA.C</w:t>
      </w:r>
      <w:r w:rsidDel="00000000" w:rsidR="00000000" w:rsidRPr="00000000">
        <w:rPr>
          <w:rFonts w:ascii="Courier New" w:cs="Courier New" w:eastAsia="Courier New" w:hAnsi="Courier New"/>
          <w:color w:val="292929"/>
          <w:sz w:val="20"/>
          <w:szCs w:val="20"/>
          <w:rtl w:val="0"/>
        </w:rPr>
        <w:t xml:space="preserve">)</w:t>
      </w:r>
    </w:p>
    <w:p w:rsidR="00000000" w:rsidDel="00000000" w:rsidP="00000000" w:rsidRDefault="00000000" w:rsidRPr="00000000" w14:paraId="0000010F">
      <w:pPr>
        <w:shd w:fill="ffffff" w:val="clear"/>
        <w:spacing w:after="240" w:before="240"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292929"/>
          <w:sz w:val="18"/>
          <w:szCs w:val="18"/>
        </w:rPr>
        <w:drawing>
          <wp:inline distB="114300" distT="114300" distL="114300" distR="114300">
            <wp:extent cx="3162300" cy="828675"/>
            <wp:effectExtent b="0" l="0" r="0" t="0"/>
            <wp:docPr id="26"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31623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sz w:val="28"/>
          <w:szCs w:val="28"/>
        </w:rPr>
      </w:pPr>
      <w:r w:rsidDel="00000000" w:rsidR="00000000" w:rsidRPr="00000000">
        <w:rPr>
          <w:sz w:val="28"/>
          <w:szCs w:val="28"/>
          <w:rtl w:val="0"/>
        </w:rPr>
        <w:t xml:space="preserve">Seules 3 mesures ont été mal classées</w:t>
      </w:r>
    </w:p>
    <w:p w:rsidR="00000000" w:rsidDel="00000000" w:rsidP="00000000" w:rsidRDefault="00000000" w:rsidRPr="00000000" w14:paraId="00000111">
      <w:pPr>
        <w:rPr>
          <w:sz w:val="28"/>
          <w:szCs w:val="28"/>
        </w:rPr>
      </w:pPr>
      <w:r w:rsidDel="00000000" w:rsidR="00000000" w:rsidRPr="00000000">
        <w:rPr>
          <w:rtl w:val="0"/>
        </w:rPr>
      </w:r>
    </w:p>
    <w:p w:rsidR="00000000" w:rsidDel="00000000" w:rsidP="00000000" w:rsidRDefault="00000000" w:rsidRPr="00000000" w14:paraId="00000112">
      <w:pPr>
        <w:pStyle w:val="Heading1"/>
        <w:rPr>
          <w:color w:val="0000ff"/>
        </w:rPr>
      </w:pPr>
      <w:bookmarkStart w:colFirst="0" w:colLast="0" w:name="_sr9m39iaycm9" w:id="15"/>
      <w:bookmarkEnd w:id="15"/>
      <w:r w:rsidDel="00000000" w:rsidR="00000000" w:rsidRPr="00000000">
        <w:rPr>
          <w:color w:val="0000ff"/>
          <w:rtl w:val="0"/>
        </w:rPr>
        <w:t xml:space="preserve">Visualisation des résultats</w:t>
      </w:r>
    </w:p>
    <w:p w:rsidR="00000000" w:rsidDel="00000000" w:rsidP="00000000" w:rsidRDefault="00000000" w:rsidRPr="00000000" w14:paraId="00000113">
      <w:pPr>
        <w:shd w:fill="ffffff" w:val="clear"/>
        <w:spacing w:after="240" w:before="240"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001080"/>
          <w:sz w:val="18"/>
          <w:szCs w:val="18"/>
          <w:rtl w:val="0"/>
        </w:rPr>
        <w:t xml:space="preserve">lda_plot</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5e2cbc"/>
          <w:sz w:val="18"/>
          <w:szCs w:val="18"/>
          <w:rtl w:val="0"/>
        </w:rPr>
        <w:t xml:space="preserve">cbind</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train</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5e2cbc"/>
          <w:sz w:val="18"/>
          <w:szCs w:val="18"/>
          <w:rtl w:val="0"/>
        </w:rPr>
        <w:t xml:space="preserve">predict</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model</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f4a85"/>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x</w:t>
      </w:r>
      <w:r w:rsidDel="00000000" w:rsidR="00000000" w:rsidRPr="00000000">
        <w:rPr>
          <w:rFonts w:ascii="Courier New" w:cs="Courier New" w:eastAsia="Courier New" w:hAnsi="Courier New"/>
          <w:color w:val="292929"/>
          <w:sz w:val="18"/>
          <w:szCs w:val="18"/>
          <w:rtl w:val="0"/>
        </w:rPr>
        <w:t xml:space="preserve">)</w:t>
      </w:r>
    </w:p>
    <w:p w:rsidR="00000000" w:rsidDel="00000000" w:rsidP="00000000" w:rsidRDefault="00000000" w:rsidRPr="00000000" w14:paraId="00000114">
      <w:pPr>
        <w:shd w:fill="ffffff" w:val="clear"/>
        <w:spacing w:after="240" w:before="24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1080"/>
          <w:sz w:val="18"/>
          <w:szCs w:val="18"/>
          <w:rtl w:val="0"/>
        </w:rPr>
        <w:t xml:space="preserve">ggplot</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lda_plot</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aes</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LD1</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LD2</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5">
      <w:pPr>
        <w:shd w:fill="ffffff" w:val="clear"/>
        <w:spacing w:after="240" w:before="240"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geom_point</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aes</w:t>
      </w:r>
      <w:r w:rsidDel="00000000" w:rsidR="00000000" w:rsidRPr="00000000">
        <w:rPr>
          <w:rFonts w:ascii="Courier New" w:cs="Courier New" w:eastAsia="Courier New" w:hAnsi="Courier New"/>
          <w:color w:val="292929"/>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color</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92929"/>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Species</w:t>
      </w:r>
      <w:r w:rsidDel="00000000" w:rsidR="00000000" w:rsidRPr="00000000">
        <w:rPr>
          <w:rFonts w:ascii="Courier New" w:cs="Courier New" w:eastAsia="Courier New" w:hAnsi="Courier New"/>
          <w:color w:val="292929"/>
          <w:sz w:val="18"/>
          <w:szCs w:val="18"/>
          <w:rtl w:val="0"/>
        </w:rPr>
        <w:t xml:space="preserve">))</w:t>
      </w:r>
    </w:p>
    <w:p w:rsidR="00000000" w:rsidDel="00000000" w:rsidP="00000000" w:rsidRDefault="00000000" w:rsidRPr="00000000" w14:paraId="00000116">
      <w:pPr>
        <w:shd w:fill="ffffff" w:val="clear"/>
        <w:spacing w:after="240" w:before="240" w:line="360" w:lineRule="auto"/>
        <w:rPr>
          <w:rFonts w:ascii="Courier New" w:cs="Courier New" w:eastAsia="Courier New" w:hAnsi="Courier New"/>
          <w:color w:val="292929"/>
          <w:sz w:val="18"/>
          <w:szCs w:val="18"/>
        </w:rPr>
      </w:pPr>
      <w:r w:rsidDel="00000000" w:rsidR="00000000" w:rsidRPr="00000000">
        <w:rPr>
          <w:rFonts w:ascii="Courier New" w:cs="Courier New" w:eastAsia="Courier New" w:hAnsi="Courier New"/>
          <w:color w:val="292929"/>
          <w:sz w:val="18"/>
          <w:szCs w:val="18"/>
        </w:rPr>
        <w:drawing>
          <wp:inline distB="114300" distT="114300" distL="114300" distR="114300">
            <wp:extent cx="4562475" cy="3428733"/>
            <wp:effectExtent b="0" l="0" r="0" t="0"/>
            <wp:docPr id="6"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4562475" cy="3428733"/>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hd w:fill="ffffff" w:val="clear"/>
        <w:spacing w:after="240" w:before="240" w:line="360" w:lineRule="auto"/>
        <w:rPr>
          <w:sz w:val="20"/>
          <w:szCs w:val="20"/>
        </w:rPr>
      </w:pPr>
      <w:r w:rsidDel="00000000" w:rsidR="00000000" w:rsidRPr="00000000">
        <w:rPr>
          <w:sz w:val="20"/>
          <w:szCs w:val="20"/>
          <w:rtl w:val="0"/>
        </w:rPr>
        <w:t xml:space="preserve">On voit bien comment les axes discriminants séparent les trois espèces différentes dans notre ensemble.</w:t>
      </w:r>
    </w:p>
    <w:p w:rsidR="00000000" w:rsidDel="00000000" w:rsidP="00000000" w:rsidRDefault="00000000" w:rsidRPr="00000000" w14:paraId="00000118">
      <w:pPr>
        <w:shd w:fill="ffffff" w:val="clear"/>
        <w:spacing w:after="240" w:before="240" w:line="360" w:lineRule="auto"/>
        <w:rPr>
          <w:rFonts w:ascii="Times New Roman" w:cs="Times New Roman" w:eastAsia="Times New Roman" w:hAnsi="Times New Roman"/>
          <w:sz w:val="30"/>
          <w:szCs w:val="30"/>
        </w:rPr>
      </w:pPr>
      <w:r w:rsidDel="00000000" w:rsidR="00000000" w:rsidRPr="00000000">
        <w:rPr>
          <w:sz w:val="20"/>
          <w:szCs w:val="20"/>
          <w:rtl w:val="0"/>
        </w:rPr>
        <w:t xml:space="preserve">le 1er axe discriminant est le meilleur axe pour faire la discrimination.</w:t>
      </w:r>
      <w:r w:rsidDel="00000000" w:rsidR="00000000" w:rsidRPr="00000000">
        <w:rPr>
          <w:rtl w:val="0"/>
        </w:rPr>
      </w:r>
    </w:p>
    <w:sectPr>
      <w:footerReference r:id="rId35" w:type="default"/>
      <w:pgSz w:h="16834" w:w="11909" w:orient="portrait"/>
      <w:pgMar w:bottom="948.3070866141725" w:top="1133.8582677165355"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8.png"/><Relationship Id="rId21" Type="http://schemas.openxmlformats.org/officeDocument/2006/relationships/image" Target="media/image15.png"/><Relationship Id="rId24" Type="http://schemas.openxmlformats.org/officeDocument/2006/relationships/image" Target="media/image9.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5.png"/><Relationship Id="rId25" Type="http://schemas.openxmlformats.org/officeDocument/2006/relationships/image" Target="media/image26.png"/><Relationship Id="rId28" Type="http://schemas.openxmlformats.org/officeDocument/2006/relationships/image" Target="media/image2.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10.png"/><Relationship Id="rId31" Type="http://schemas.openxmlformats.org/officeDocument/2006/relationships/image" Target="media/image11.png"/><Relationship Id="rId30" Type="http://schemas.openxmlformats.org/officeDocument/2006/relationships/image" Target="media/image1.png"/><Relationship Id="rId11" Type="http://schemas.openxmlformats.org/officeDocument/2006/relationships/image" Target="media/image3.png"/><Relationship Id="rId33" Type="http://schemas.openxmlformats.org/officeDocument/2006/relationships/image" Target="media/image19.png"/><Relationship Id="rId10" Type="http://schemas.openxmlformats.org/officeDocument/2006/relationships/image" Target="media/image12.png"/><Relationship Id="rId32" Type="http://schemas.openxmlformats.org/officeDocument/2006/relationships/image" Target="media/image17.png"/><Relationship Id="rId13" Type="http://schemas.openxmlformats.org/officeDocument/2006/relationships/image" Target="media/image28.png"/><Relationship Id="rId35" Type="http://schemas.openxmlformats.org/officeDocument/2006/relationships/footer" Target="footer1.xml"/><Relationship Id="rId12" Type="http://schemas.openxmlformats.org/officeDocument/2006/relationships/hyperlink" Target="http://cran.rstudio.com/" TargetMode="External"/><Relationship Id="rId34" Type="http://schemas.openxmlformats.org/officeDocument/2006/relationships/image" Target="media/image23.png"/><Relationship Id="rId15" Type="http://schemas.openxmlformats.org/officeDocument/2006/relationships/image" Target="media/image5.png"/><Relationship Id="rId14" Type="http://schemas.openxmlformats.org/officeDocument/2006/relationships/image" Target="media/image21.png"/><Relationship Id="rId17" Type="http://schemas.openxmlformats.org/officeDocument/2006/relationships/image" Target="media/image6.png"/><Relationship Id="rId16" Type="http://schemas.openxmlformats.org/officeDocument/2006/relationships/image" Target="media/image24.png"/><Relationship Id="rId19" Type="http://schemas.openxmlformats.org/officeDocument/2006/relationships/image" Target="media/image20.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