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83C0" w14:textId="30E4DBF8" w:rsidR="0066759F" w:rsidRDefault="0066759F" w:rsidP="0066759F">
      <w:pPr>
        <w:spacing w:after="160" w:line="259" w:lineRule="auto"/>
        <w:contextualSpacing/>
        <w:rPr>
          <w:rFonts w:eastAsia="Calibri"/>
          <w:i/>
        </w:rPr>
      </w:pPr>
      <w:r w:rsidRPr="003B447C">
        <w:rPr>
          <w:rFonts w:eastAsia="Calibri"/>
          <w:i/>
        </w:rPr>
        <w:t xml:space="preserve">Fit Indices of </w:t>
      </w:r>
      <w:r>
        <w:rPr>
          <w:rFonts w:eastAsia="Calibri"/>
          <w:i/>
        </w:rPr>
        <w:t>Univariate</w:t>
      </w:r>
      <w:r w:rsidRPr="003B447C">
        <w:rPr>
          <w:rFonts w:eastAsia="Calibri"/>
          <w:i/>
        </w:rPr>
        <w:t xml:space="preserve"> Growth Curve Models for </w:t>
      </w:r>
      <w:r w:rsidR="005E60A8" w:rsidRPr="00524CD3">
        <w:rPr>
          <w:rFonts w:eastAsia="Calibri"/>
          <w:b/>
          <w:bCs/>
          <w:i/>
          <w:u w:val="single"/>
        </w:rPr>
        <w:t>Cortical</w:t>
      </w:r>
      <w:r w:rsidRPr="00524CD3">
        <w:rPr>
          <w:rFonts w:eastAsia="Calibri"/>
          <w:b/>
          <w:bCs/>
          <w:i/>
          <w:u w:val="single"/>
        </w:rPr>
        <w:t xml:space="preserve"> </w:t>
      </w:r>
      <w:r>
        <w:rPr>
          <w:rFonts w:eastAsia="Calibri"/>
          <w:i/>
        </w:rPr>
        <w:t>Gray Matter Volume</w:t>
      </w:r>
    </w:p>
    <w:p w14:paraId="499A4B6B" w14:textId="77777777" w:rsidR="0066759F" w:rsidRPr="003B447C" w:rsidRDefault="0066759F" w:rsidP="0066759F">
      <w:pPr>
        <w:spacing w:after="160" w:line="259" w:lineRule="auto"/>
        <w:contextualSpacing/>
        <w:rPr>
          <w:rFonts w:eastAsia="Calibri"/>
        </w:rPr>
      </w:pPr>
    </w:p>
    <w:tbl>
      <w:tblPr>
        <w:tblStyle w:val="TableGrid3"/>
        <w:tblW w:w="14504" w:type="dxa"/>
        <w:tblInd w:w="-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0"/>
        <w:gridCol w:w="975"/>
        <w:gridCol w:w="912"/>
        <w:gridCol w:w="934"/>
        <w:gridCol w:w="1108"/>
        <w:gridCol w:w="982"/>
        <w:gridCol w:w="934"/>
        <w:gridCol w:w="1041"/>
        <w:gridCol w:w="1041"/>
        <w:gridCol w:w="1041"/>
        <w:gridCol w:w="1091"/>
        <w:gridCol w:w="924"/>
        <w:gridCol w:w="931"/>
      </w:tblGrid>
      <w:tr w:rsidR="00127F34" w:rsidRPr="003B447C" w14:paraId="5CD777B0" w14:textId="77777777" w:rsidTr="00347219">
        <w:trPr>
          <w:trHeight w:val="334"/>
        </w:trPr>
        <w:tc>
          <w:tcPr>
            <w:tcW w:w="2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C2C93" w14:textId="77777777" w:rsidR="00347219" w:rsidRPr="003B447C" w:rsidRDefault="00347219" w:rsidP="00305E0E">
            <w:r w:rsidRPr="003B447C">
              <w:t>Model Label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6E209" w14:textId="77777777" w:rsidR="00347219" w:rsidRPr="003B447C" w:rsidRDefault="00347219" w:rsidP="00305E0E">
            <w:pPr>
              <w:jc w:val="center"/>
              <w:rPr>
                <w:vertAlign w:val="superscript"/>
              </w:rPr>
            </w:pPr>
            <w:r w:rsidRPr="003B447C">
              <w:t>χ</w:t>
            </w:r>
            <w:r w:rsidRPr="003B447C">
              <w:rPr>
                <w:vertAlign w:val="superscript"/>
              </w:rPr>
              <w:t>2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A5CEB" w14:textId="77777777" w:rsidR="00347219" w:rsidRPr="003B447C" w:rsidRDefault="00347219" w:rsidP="00305E0E">
            <w:pPr>
              <w:jc w:val="center"/>
              <w:rPr>
                <w:i/>
              </w:rPr>
            </w:pPr>
            <w:proofErr w:type="spellStart"/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B818E" w14:textId="77777777" w:rsidR="00347219" w:rsidRPr="003B447C" w:rsidRDefault="00347219" w:rsidP="00305E0E">
            <w:pPr>
              <w:jc w:val="center"/>
            </w:pPr>
            <w:r w:rsidRPr="003B447C">
              <w:rPr>
                <w:i/>
              </w:rPr>
              <w:t>p</w:t>
            </w:r>
          </w:p>
        </w:tc>
        <w:tc>
          <w:tcPr>
            <w:tcW w:w="11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ADDB" w14:textId="685D21CB" w:rsidR="00347219" w:rsidRPr="003B447C" w:rsidRDefault="00347219" w:rsidP="00347219">
            <w:pPr>
              <w:jc w:val="center"/>
            </w:pPr>
            <w:r>
              <w:t>Scaling correction factor for MLR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60ACA" w14:textId="19A26BF1" w:rsidR="00347219" w:rsidRPr="003B447C" w:rsidRDefault="00347219" w:rsidP="00305E0E">
            <w:pPr>
              <w:jc w:val="center"/>
            </w:pPr>
            <w:r w:rsidRPr="003B447C">
              <w:t>RMSEA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8B7EF" w14:textId="77777777" w:rsidR="00347219" w:rsidRPr="003B447C" w:rsidRDefault="00347219" w:rsidP="00305E0E">
            <w:pPr>
              <w:jc w:val="center"/>
            </w:pPr>
            <w:r w:rsidRPr="003B447C">
              <w:t>CFI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26E0E" w14:textId="0B865C0F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AIC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BB60C" w14:textId="78E0CDE3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BIC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55367" w14:textId="58E42BE7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SABIC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5096A" w14:textId="06C3B5E2" w:rsidR="00347219" w:rsidRPr="007D2364" w:rsidRDefault="00347219" w:rsidP="004037E2">
            <w:pPr>
              <w:jc w:val="center"/>
              <w:rPr>
                <w:rFonts w:ascii="Calibri" w:hAnsi="Calibri" w:cs="Calibri"/>
                <w:color w:val="000000"/>
              </w:rPr>
            </w:pPr>
            <w:commentRangeStart w:id="0"/>
            <w:proofErr w:type="spellStart"/>
            <w:r w:rsidRPr="004037E2">
              <w:rPr>
                <w:color w:val="000000"/>
              </w:rPr>
              <w:t>Satorra</w:t>
            </w:r>
            <w:proofErr w:type="spellEnd"/>
            <w:r w:rsidRPr="004037E2">
              <w:rPr>
                <w:color w:val="000000"/>
              </w:rPr>
              <w:t xml:space="preserve">-Bentler Scaled Chi Sq </w:t>
            </w:r>
            <w:r w:rsidRPr="007D2364">
              <w:rPr>
                <w:rFonts w:ascii="Calibri" w:hAnsi="Calibri" w:cs="Calibri"/>
                <w:color w:val="000000"/>
              </w:rPr>
              <w:t>(</w:t>
            </w:r>
            <w:r w:rsidRPr="007D2364">
              <w:rPr>
                <w:rFonts w:ascii="Symbol" w:hAnsi="Symbol" w:cs="Calibri"/>
                <w:color w:val="000000"/>
              </w:rPr>
              <w:t>Dc</w:t>
            </w:r>
            <w:r w:rsidRPr="007D2364">
              <w:rPr>
                <w:rFonts w:ascii="Symbol" w:hAnsi="Symbol" w:cs="Calibri"/>
                <w:color w:val="000000"/>
                <w:vertAlign w:val="superscript"/>
              </w:rPr>
              <w:t>2</w:t>
            </w:r>
            <w:r w:rsidRPr="007D2364">
              <w:rPr>
                <w:rFonts w:ascii="Symbol" w:hAnsi="Symbol" w:cs="Calibri"/>
                <w:color w:val="000000"/>
              </w:rPr>
              <w:t>)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D31" w14:textId="77777777" w:rsidR="00347219" w:rsidRPr="003B447C" w:rsidRDefault="00347219" w:rsidP="00305E0E">
            <w:pPr>
              <w:jc w:val="center"/>
              <w:rPr>
                <w:i/>
              </w:rPr>
            </w:pPr>
            <w:proofErr w:type="spellStart"/>
            <w:r w:rsidRPr="003B447C">
              <w:t>Δ</w:t>
            </w:r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1BC0A" w14:textId="77777777" w:rsidR="00347219" w:rsidRPr="003B447C" w:rsidRDefault="00347219" w:rsidP="00305E0E">
            <w:pPr>
              <w:jc w:val="center"/>
            </w:pPr>
            <w:r w:rsidRPr="003B447C">
              <w:rPr>
                <w:i/>
              </w:rPr>
              <w:t>p</w:t>
            </w:r>
            <w:r w:rsidRPr="003B447C">
              <w:t>(d)</w:t>
            </w:r>
          </w:p>
        </w:tc>
      </w:tr>
      <w:tr w:rsidR="00127F34" w:rsidRPr="003B447C" w14:paraId="527295B6" w14:textId="77777777" w:rsidTr="000C50F7">
        <w:trPr>
          <w:trHeight w:val="315"/>
        </w:trPr>
        <w:tc>
          <w:tcPr>
            <w:tcW w:w="2590" w:type="dxa"/>
            <w:tcBorders>
              <w:top w:val="single" w:sz="4" w:space="0" w:color="auto"/>
            </w:tcBorders>
            <w:vAlign w:val="center"/>
          </w:tcPr>
          <w:p w14:paraId="511793A5" w14:textId="41FAB5A5" w:rsidR="00347219" w:rsidRPr="0066759F" w:rsidRDefault="00347219" w:rsidP="00305E0E">
            <w:r w:rsidRPr="0066759F">
              <w:t>Female</w:t>
            </w:r>
            <w:r>
              <w:t xml:space="preserve"> (n = 2397)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vAlign w:val="center"/>
          </w:tcPr>
          <w:p w14:paraId="108812B0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auto"/>
            </w:tcBorders>
            <w:vAlign w:val="center"/>
          </w:tcPr>
          <w:p w14:paraId="4F419313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21B40F07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108" w:type="dxa"/>
            <w:tcBorders>
              <w:top w:val="single" w:sz="4" w:space="0" w:color="auto"/>
            </w:tcBorders>
            <w:vAlign w:val="center"/>
          </w:tcPr>
          <w:p w14:paraId="3F616FB6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82" w:type="dxa"/>
            <w:tcBorders>
              <w:top w:val="single" w:sz="4" w:space="0" w:color="auto"/>
            </w:tcBorders>
            <w:vAlign w:val="center"/>
          </w:tcPr>
          <w:p w14:paraId="13B15231" w14:textId="65350DDB" w:rsidR="00347219" w:rsidRPr="003B447C" w:rsidRDefault="00347219" w:rsidP="000C50F7">
            <w:pPr>
              <w:jc w:val="center"/>
            </w:pPr>
          </w:p>
        </w:tc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14AAE2B1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778319B1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1BAD7F59" w14:textId="3AFF844C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356F8696" w14:textId="5413EE65" w:rsidR="00347219" w:rsidRPr="003B447C" w:rsidRDefault="00347219" w:rsidP="000C50F7">
            <w:pPr>
              <w:jc w:val="center"/>
            </w:pPr>
          </w:p>
        </w:tc>
        <w:tc>
          <w:tcPr>
            <w:tcW w:w="1091" w:type="dxa"/>
            <w:tcBorders>
              <w:top w:val="single" w:sz="4" w:space="0" w:color="auto"/>
            </w:tcBorders>
            <w:vAlign w:val="center"/>
          </w:tcPr>
          <w:p w14:paraId="7AC75F50" w14:textId="34AEEAB9" w:rsidR="00347219" w:rsidRPr="003B447C" w:rsidRDefault="00347219" w:rsidP="000C50F7">
            <w:pPr>
              <w:jc w:val="center"/>
            </w:pPr>
          </w:p>
        </w:tc>
        <w:tc>
          <w:tcPr>
            <w:tcW w:w="924" w:type="dxa"/>
            <w:tcBorders>
              <w:top w:val="single" w:sz="4" w:space="0" w:color="auto"/>
            </w:tcBorders>
            <w:vAlign w:val="center"/>
          </w:tcPr>
          <w:p w14:paraId="4DA0770C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31" w:type="dxa"/>
            <w:tcBorders>
              <w:top w:val="single" w:sz="4" w:space="0" w:color="auto"/>
            </w:tcBorders>
            <w:vAlign w:val="center"/>
          </w:tcPr>
          <w:p w14:paraId="2003F249" w14:textId="77777777" w:rsidR="00347219" w:rsidRPr="003B447C" w:rsidRDefault="00347219" w:rsidP="000C50F7">
            <w:pPr>
              <w:jc w:val="center"/>
            </w:pPr>
          </w:p>
        </w:tc>
      </w:tr>
      <w:tr w:rsidR="00127F34" w:rsidRPr="003B447C" w14:paraId="50A51965" w14:textId="77777777" w:rsidTr="000C50F7">
        <w:trPr>
          <w:trHeight w:val="411"/>
        </w:trPr>
        <w:tc>
          <w:tcPr>
            <w:tcW w:w="2590" w:type="dxa"/>
            <w:vAlign w:val="center"/>
          </w:tcPr>
          <w:p w14:paraId="570315B6" w14:textId="6145EE80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975" w:type="dxa"/>
            <w:vAlign w:val="center"/>
          </w:tcPr>
          <w:p w14:paraId="2C64CBBF" w14:textId="3D5710C2" w:rsidR="00347219" w:rsidRPr="0066759F" w:rsidRDefault="005B65D7" w:rsidP="000C50F7">
            <w:pPr>
              <w:jc w:val="center"/>
              <w:rPr>
                <w:bCs/>
              </w:rPr>
            </w:pPr>
            <w:r w:rsidRPr="005B65D7">
              <w:rPr>
                <w:bCs/>
              </w:rPr>
              <w:t>4817.89</w:t>
            </w:r>
          </w:p>
        </w:tc>
        <w:tc>
          <w:tcPr>
            <w:tcW w:w="912" w:type="dxa"/>
            <w:vAlign w:val="center"/>
          </w:tcPr>
          <w:p w14:paraId="31E9360E" w14:textId="178D51A0" w:rsidR="00347219" w:rsidRPr="0066759F" w:rsidRDefault="00C45835" w:rsidP="000C50F7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34" w:type="dxa"/>
            <w:vAlign w:val="center"/>
          </w:tcPr>
          <w:p w14:paraId="5ACB7E7E" w14:textId="47E58F5C" w:rsidR="00347219" w:rsidRPr="0066759F" w:rsidRDefault="00C45835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46DB58C4" w14:textId="5D708B0E" w:rsidR="00347219" w:rsidRDefault="00C45835" w:rsidP="000C50F7">
            <w:pPr>
              <w:jc w:val="center"/>
              <w:rPr>
                <w:bCs/>
              </w:rPr>
            </w:pPr>
            <w:r>
              <w:rPr>
                <w:bCs/>
              </w:rPr>
              <w:t>2.07</w:t>
            </w:r>
          </w:p>
        </w:tc>
        <w:tc>
          <w:tcPr>
            <w:tcW w:w="982" w:type="dxa"/>
            <w:vAlign w:val="center"/>
          </w:tcPr>
          <w:p w14:paraId="4BC08595" w14:textId="3B6B1A29" w:rsidR="00347219" w:rsidRPr="0066759F" w:rsidRDefault="00D12442" w:rsidP="000C50F7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  <w:r w:rsidR="00C45835">
              <w:rPr>
                <w:bCs/>
              </w:rPr>
              <w:t>.43</w:t>
            </w:r>
          </w:p>
        </w:tc>
        <w:tc>
          <w:tcPr>
            <w:tcW w:w="934" w:type="dxa"/>
            <w:vAlign w:val="center"/>
          </w:tcPr>
          <w:p w14:paraId="33D18EDB" w14:textId="2415A186" w:rsidR="00347219" w:rsidRPr="0066759F" w:rsidRDefault="00C45835" w:rsidP="000C50F7">
            <w:pPr>
              <w:jc w:val="center"/>
              <w:rPr>
                <w:bCs/>
              </w:rPr>
            </w:pPr>
            <w:r>
              <w:rPr>
                <w:bCs/>
              </w:rPr>
              <w:t>.00</w:t>
            </w:r>
          </w:p>
        </w:tc>
        <w:tc>
          <w:tcPr>
            <w:tcW w:w="1041" w:type="dxa"/>
            <w:vAlign w:val="center"/>
          </w:tcPr>
          <w:p w14:paraId="64538C5F" w14:textId="06B095FE" w:rsidR="00347219" w:rsidRPr="0066759F" w:rsidRDefault="00D12442" w:rsidP="000C50F7">
            <w:pPr>
              <w:jc w:val="center"/>
              <w:rPr>
                <w:bCs/>
              </w:rPr>
            </w:pPr>
            <w:r w:rsidRPr="00D12442">
              <w:rPr>
                <w:bCs/>
              </w:rPr>
              <w:t>79326.9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447363D4" w14:textId="3CE8BDBF" w:rsidR="00347219" w:rsidRPr="0066759F" w:rsidRDefault="00D12442" w:rsidP="000C50F7">
            <w:pPr>
              <w:jc w:val="center"/>
              <w:rPr>
                <w:bCs/>
              </w:rPr>
            </w:pPr>
            <w:r w:rsidRPr="00D12442">
              <w:rPr>
                <w:bCs/>
              </w:rPr>
              <w:t>79344.27</w:t>
            </w:r>
          </w:p>
        </w:tc>
        <w:tc>
          <w:tcPr>
            <w:tcW w:w="1041" w:type="dxa"/>
            <w:vAlign w:val="center"/>
          </w:tcPr>
          <w:p w14:paraId="6DA2735A" w14:textId="7AD3C155" w:rsidR="00347219" w:rsidRPr="0066759F" w:rsidRDefault="00144A98" w:rsidP="000C50F7">
            <w:pPr>
              <w:jc w:val="center"/>
              <w:rPr>
                <w:bCs/>
              </w:rPr>
            </w:pPr>
            <w:r w:rsidRPr="00144A98">
              <w:rPr>
                <w:bCs/>
              </w:rPr>
              <w:t>79334.74</w:t>
            </w:r>
          </w:p>
        </w:tc>
        <w:tc>
          <w:tcPr>
            <w:tcW w:w="1091" w:type="dxa"/>
            <w:vAlign w:val="center"/>
          </w:tcPr>
          <w:p w14:paraId="0962265A" w14:textId="7A280DB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1566066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610E16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438E2537" w14:textId="77777777" w:rsidTr="000C50F7">
        <w:trPr>
          <w:trHeight w:val="411"/>
        </w:trPr>
        <w:tc>
          <w:tcPr>
            <w:tcW w:w="2590" w:type="dxa"/>
            <w:vAlign w:val="center"/>
          </w:tcPr>
          <w:p w14:paraId="10E653FE" w14:textId="77777777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975" w:type="dxa"/>
            <w:vAlign w:val="center"/>
          </w:tcPr>
          <w:p w14:paraId="6F30E7D3" w14:textId="77CF438F" w:rsidR="00347219" w:rsidRPr="0066759F" w:rsidRDefault="0029133F" w:rsidP="000C50F7">
            <w:pPr>
              <w:jc w:val="center"/>
              <w:rPr>
                <w:bCs/>
              </w:rPr>
            </w:pPr>
            <w:r>
              <w:rPr>
                <w:bCs/>
              </w:rPr>
              <w:t>317.69</w:t>
            </w:r>
          </w:p>
        </w:tc>
        <w:tc>
          <w:tcPr>
            <w:tcW w:w="912" w:type="dxa"/>
            <w:vAlign w:val="center"/>
          </w:tcPr>
          <w:p w14:paraId="423A7E77" w14:textId="3388AA2F" w:rsidR="00347219" w:rsidRPr="0066759F" w:rsidRDefault="00641145" w:rsidP="000C50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34" w:type="dxa"/>
            <w:vAlign w:val="center"/>
          </w:tcPr>
          <w:p w14:paraId="59127BF6" w14:textId="32CC521E" w:rsidR="00347219" w:rsidRPr="0066759F" w:rsidRDefault="00641145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DE35B6B" w14:textId="7C3CBD29" w:rsidR="00347219" w:rsidRDefault="00CC1C18" w:rsidP="000C50F7">
            <w:pPr>
              <w:jc w:val="center"/>
              <w:rPr>
                <w:bCs/>
              </w:rPr>
            </w:pPr>
            <w:r>
              <w:rPr>
                <w:bCs/>
              </w:rPr>
              <w:t>1.99</w:t>
            </w:r>
          </w:p>
        </w:tc>
        <w:tc>
          <w:tcPr>
            <w:tcW w:w="982" w:type="dxa"/>
            <w:vAlign w:val="center"/>
          </w:tcPr>
          <w:p w14:paraId="352A7950" w14:textId="1AAACAEF" w:rsidR="00347219" w:rsidRPr="0066759F" w:rsidRDefault="00762961" w:rsidP="000C50F7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  <w:r w:rsidR="00CC1C18">
              <w:rPr>
                <w:bCs/>
              </w:rPr>
              <w:t>.13</w:t>
            </w:r>
          </w:p>
        </w:tc>
        <w:tc>
          <w:tcPr>
            <w:tcW w:w="934" w:type="dxa"/>
            <w:vAlign w:val="center"/>
          </w:tcPr>
          <w:p w14:paraId="397CCFF3" w14:textId="3634FC26" w:rsidR="00347219" w:rsidRPr="0066759F" w:rsidRDefault="00CC1C18" w:rsidP="000C50F7">
            <w:pPr>
              <w:jc w:val="center"/>
              <w:rPr>
                <w:bCs/>
              </w:rPr>
            </w:pPr>
            <w:r>
              <w:rPr>
                <w:bCs/>
              </w:rPr>
              <w:t>.94</w:t>
            </w:r>
          </w:p>
        </w:tc>
        <w:tc>
          <w:tcPr>
            <w:tcW w:w="1041" w:type="dxa"/>
            <w:vAlign w:val="center"/>
          </w:tcPr>
          <w:p w14:paraId="7FB35AE5" w14:textId="15B6DFF5" w:rsidR="00347219" w:rsidRPr="0066759F" w:rsidRDefault="00161DB0" w:rsidP="000C50F7">
            <w:pPr>
              <w:jc w:val="center"/>
              <w:rPr>
                <w:bCs/>
              </w:rPr>
            </w:pPr>
            <w:r w:rsidRPr="00161DB0">
              <w:rPr>
                <w:bCs/>
              </w:rPr>
              <w:t>70011.53</w:t>
            </w:r>
          </w:p>
        </w:tc>
        <w:tc>
          <w:tcPr>
            <w:tcW w:w="1041" w:type="dxa"/>
            <w:vAlign w:val="center"/>
          </w:tcPr>
          <w:p w14:paraId="3E180B62" w14:textId="194ADBDA" w:rsidR="00347219" w:rsidRPr="0066759F" w:rsidRDefault="00161DB0" w:rsidP="000C50F7">
            <w:pPr>
              <w:jc w:val="center"/>
              <w:rPr>
                <w:bCs/>
              </w:rPr>
            </w:pPr>
            <w:r w:rsidRPr="00161DB0">
              <w:rPr>
                <w:bCs/>
              </w:rPr>
              <w:t>70046.22</w:t>
            </w:r>
          </w:p>
        </w:tc>
        <w:tc>
          <w:tcPr>
            <w:tcW w:w="1041" w:type="dxa"/>
            <w:vAlign w:val="center"/>
          </w:tcPr>
          <w:p w14:paraId="0E4FF375" w14:textId="7D365445" w:rsidR="00347219" w:rsidRPr="0066759F" w:rsidRDefault="00161DB0" w:rsidP="000C50F7">
            <w:pPr>
              <w:jc w:val="center"/>
              <w:rPr>
                <w:bCs/>
              </w:rPr>
            </w:pPr>
            <w:r w:rsidRPr="00161DB0">
              <w:rPr>
                <w:bCs/>
              </w:rPr>
              <w:t>70027.1</w:t>
            </w:r>
            <w:r>
              <w:rPr>
                <w:bCs/>
              </w:rPr>
              <w:t>6</w:t>
            </w:r>
          </w:p>
        </w:tc>
        <w:tc>
          <w:tcPr>
            <w:tcW w:w="1091" w:type="dxa"/>
            <w:vAlign w:val="center"/>
          </w:tcPr>
          <w:p w14:paraId="0442679C" w14:textId="77DA5731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028D8658" w14:textId="4DFCBB35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A679A1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1EEB5C88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3F3691CD" w14:textId="344518C8" w:rsidR="00347219" w:rsidRPr="0066759F" w:rsidRDefault="00347219" w:rsidP="0066759F">
            <w:pPr>
              <w:numPr>
                <w:ilvl w:val="0"/>
                <w:numId w:val="1"/>
              </w:numPr>
            </w:pPr>
            <w:r>
              <w:t>Quadratic growth model</w:t>
            </w:r>
            <w:r w:rsidR="001C7B0A">
              <w:t>*</w:t>
            </w:r>
          </w:p>
        </w:tc>
        <w:tc>
          <w:tcPr>
            <w:tcW w:w="975" w:type="dxa"/>
            <w:vAlign w:val="center"/>
          </w:tcPr>
          <w:p w14:paraId="2B84466E" w14:textId="78DF9431" w:rsidR="00347219" w:rsidRPr="0066759F" w:rsidRDefault="001C7B0A" w:rsidP="000C50F7">
            <w:pPr>
              <w:jc w:val="center"/>
              <w:rPr>
                <w:bCs/>
              </w:rPr>
            </w:pPr>
            <w:r>
              <w:rPr>
                <w:bCs/>
              </w:rPr>
              <w:t>235.98</w:t>
            </w:r>
          </w:p>
        </w:tc>
        <w:tc>
          <w:tcPr>
            <w:tcW w:w="912" w:type="dxa"/>
            <w:vAlign w:val="center"/>
          </w:tcPr>
          <w:p w14:paraId="0C8EC574" w14:textId="224679DB" w:rsidR="00347219" w:rsidRPr="0066759F" w:rsidRDefault="005C2888" w:rsidP="000C50F7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934" w:type="dxa"/>
            <w:vAlign w:val="center"/>
          </w:tcPr>
          <w:p w14:paraId="5C399E4C" w14:textId="214AFD17" w:rsidR="00347219" w:rsidRPr="0066759F" w:rsidRDefault="005C2888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E1EF6BD" w14:textId="5EE91985" w:rsidR="00347219" w:rsidRDefault="005C2888" w:rsidP="000C50F7">
            <w:pPr>
              <w:jc w:val="center"/>
              <w:rPr>
                <w:bCs/>
              </w:rPr>
            </w:pPr>
            <w:r>
              <w:rPr>
                <w:bCs/>
              </w:rPr>
              <w:t>1.84</w:t>
            </w:r>
          </w:p>
        </w:tc>
        <w:tc>
          <w:tcPr>
            <w:tcW w:w="982" w:type="dxa"/>
            <w:vAlign w:val="center"/>
          </w:tcPr>
          <w:p w14:paraId="297ABB6D" w14:textId="2538047F" w:rsidR="00347219" w:rsidRPr="0066759F" w:rsidRDefault="00762961" w:rsidP="000C50F7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  <w:r w:rsidR="005C2888">
              <w:rPr>
                <w:bCs/>
              </w:rPr>
              <w:t>.12</w:t>
            </w:r>
          </w:p>
        </w:tc>
        <w:tc>
          <w:tcPr>
            <w:tcW w:w="934" w:type="dxa"/>
            <w:vAlign w:val="center"/>
          </w:tcPr>
          <w:p w14:paraId="64751B10" w14:textId="5ACA24D1" w:rsidR="00347219" w:rsidRPr="0066759F" w:rsidRDefault="00762961" w:rsidP="000C50F7">
            <w:pPr>
              <w:jc w:val="center"/>
              <w:rPr>
                <w:bCs/>
              </w:rPr>
            </w:pPr>
            <w:r>
              <w:rPr>
                <w:bCs/>
              </w:rPr>
              <w:t>.95</w:t>
            </w:r>
          </w:p>
        </w:tc>
        <w:tc>
          <w:tcPr>
            <w:tcW w:w="1041" w:type="dxa"/>
            <w:vAlign w:val="center"/>
          </w:tcPr>
          <w:p w14:paraId="043A8B00" w14:textId="3E865373" w:rsidR="00347219" w:rsidRPr="0066759F" w:rsidRDefault="00762961" w:rsidP="000C50F7">
            <w:pPr>
              <w:jc w:val="center"/>
              <w:rPr>
                <w:bCs/>
              </w:rPr>
            </w:pPr>
            <w:r w:rsidRPr="00762961">
              <w:rPr>
                <w:bCs/>
              </w:rPr>
              <w:t>69863.4</w:t>
            </w:r>
            <w:r>
              <w:rPr>
                <w:bCs/>
              </w:rPr>
              <w:t>2</w:t>
            </w:r>
          </w:p>
        </w:tc>
        <w:tc>
          <w:tcPr>
            <w:tcW w:w="1041" w:type="dxa"/>
            <w:vAlign w:val="center"/>
          </w:tcPr>
          <w:p w14:paraId="18BA7386" w14:textId="0BE4168C" w:rsidR="00347219" w:rsidRPr="0066759F" w:rsidRDefault="00762961" w:rsidP="000C50F7">
            <w:pPr>
              <w:jc w:val="center"/>
              <w:rPr>
                <w:bCs/>
              </w:rPr>
            </w:pPr>
            <w:r w:rsidRPr="00762961">
              <w:rPr>
                <w:bCs/>
              </w:rPr>
              <w:t>69903.89</w:t>
            </w:r>
          </w:p>
        </w:tc>
        <w:tc>
          <w:tcPr>
            <w:tcW w:w="1041" w:type="dxa"/>
            <w:vAlign w:val="center"/>
          </w:tcPr>
          <w:p w14:paraId="1E1075EF" w14:textId="439FC769" w:rsidR="00347219" w:rsidRPr="0066759F" w:rsidRDefault="00B5279C" w:rsidP="000C50F7">
            <w:pPr>
              <w:jc w:val="center"/>
              <w:rPr>
                <w:bCs/>
              </w:rPr>
            </w:pPr>
            <w:r w:rsidRPr="00B5279C">
              <w:rPr>
                <w:bCs/>
              </w:rPr>
              <w:t>69881.65</w:t>
            </w:r>
          </w:p>
        </w:tc>
        <w:tc>
          <w:tcPr>
            <w:tcW w:w="1091" w:type="dxa"/>
            <w:vAlign w:val="center"/>
          </w:tcPr>
          <w:p w14:paraId="7B9C262D" w14:textId="6B790DB9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307185BC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E243AA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0367CFAE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324802EE" w14:textId="3FC9A5FF" w:rsidR="00347219" w:rsidRPr="00D8024D" w:rsidRDefault="00347219" w:rsidP="0066759F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D8024D">
              <w:rPr>
                <w:b/>
                <w:bCs/>
              </w:rPr>
              <w:t>Latent basis growth model</w:t>
            </w:r>
          </w:p>
        </w:tc>
        <w:tc>
          <w:tcPr>
            <w:tcW w:w="975" w:type="dxa"/>
            <w:vAlign w:val="center"/>
          </w:tcPr>
          <w:p w14:paraId="0FA521D5" w14:textId="188F1C9D" w:rsidR="00347219" w:rsidRPr="00541BD3" w:rsidRDefault="00F424D6" w:rsidP="000C50F7">
            <w:pPr>
              <w:jc w:val="center"/>
              <w:rPr>
                <w:b/>
              </w:rPr>
            </w:pPr>
            <w:r>
              <w:rPr>
                <w:b/>
              </w:rPr>
              <w:t>79.54</w:t>
            </w:r>
          </w:p>
        </w:tc>
        <w:tc>
          <w:tcPr>
            <w:tcW w:w="912" w:type="dxa"/>
            <w:vAlign w:val="center"/>
          </w:tcPr>
          <w:p w14:paraId="4D0F92CA" w14:textId="654149D3" w:rsidR="00347219" w:rsidRPr="00541BD3" w:rsidRDefault="007A6EC2" w:rsidP="000C50F7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4" w:type="dxa"/>
            <w:vAlign w:val="center"/>
          </w:tcPr>
          <w:p w14:paraId="697F21E0" w14:textId="13B141AD" w:rsidR="00347219" w:rsidRPr="00541BD3" w:rsidRDefault="007A6EC2" w:rsidP="000C50F7">
            <w:pPr>
              <w:jc w:val="center"/>
              <w:rPr>
                <w:b/>
              </w:rPr>
            </w:pPr>
            <w:r>
              <w:rPr>
                <w:b/>
              </w:rPr>
              <w:t>&lt; .001</w:t>
            </w:r>
          </w:p>
        </w:tc>
        <w:tc>
          <w:tcPr>
            <w:tcW w:w="1108" w:type="dxa"/>
            <w:vAlign w:val="center"/>
          </w:tcPr>
          <w:p w14:paraId="7399403A" w14:textId="3EC898D7" w:rsidR="00347219" w:rsidRPr="00541BD3" w:rsidRDefault="007A6EC2" w:rsidP="000C50F7">
            <w:pPr>
              <w:jc w:val="center"/>
              <w:rPr>
                <w:b/>
              </w:rPr>
            </w:pPr>
            <w:r>
              <w:rPr>
                <w:b/>
              </w:rPr>
              <w:t>2.00</w:t>
            </w:r>
          </w:p>
        </w:tc>
        <w:tc>
          <w:tcPr>
            <w:tcW w:w="982" w:type="dxa"/>
            <w:vAlign w:val="center"/>
          </w:tcPr>
          <w:p w14:paraId="4D438E0D" w14:textId="245C3D5E" w:rsidR="00347219" w:rsidRPr="00541BD3" w:rsidRDefault="007A6EC2" w:rsidP="000C50F7">
            <w:pPr>
              <w:jc w:val="center"/>
              <w:rPr>
                <w:b/>
              </w:rPr>
            </w:pPr>
            <w:r>
              <w:rPr>
                <w:b/>
              </w:rPr>
              <w:t>0.07</w:t>
            </w:r>
          </w:p>
        </w:tc>
        <w:tc>
          <w:tcPr>
            <w:tcW w:w="934" w:type="dxa"/>
            <w:vAlign w:val="center"/>
          </w:tcPr>
          <w:p w14:paraId="33AD7658" w14:textId="366298AE" w:rsidR="00347219" w:rsidRPr="00541BD3" w:rsidRDefault="007A6EC2" w:rsidP="000C50F7">
            <w:pPr>
              <w:jc w:val="center"/>
              <w:rPr>
                <w:b/>
              </w:rPr>
            </w:pPr>
            <w:r>
              <w:rPr>
                <w:b/>
              </w:rPr>
              <w:t>.99</w:t>
            </w:r>
          </w:p>
        </w:tc>
        <w:tc>
          <w:tcPr>
            <w:tcW w:w="1041" w:type="dxa"/>
            <w:vAlign w:val="center"/>
          </w:tcPr>
          <w:p w14:paraId="515F873A" w14:textId="263585DC" w:rsidR="00347219" w:rsidRPr="00541BD3" w:rsidRDefault="004B6FE0" w:rsidP="000C50F7">
            <w:pPr>
              <w:jc w:val="center"/>
              <w:rPr>
                <w:b/>
              </w:rPr>
            </w:pPr>
            <w:r w:rsidRPr="004B6FE0">
              <w:rPr>
                <w:b/>
              </w:rPr>
              <w:t>69543.03</w:t>
            </w:r>
          </w:p>
        </w:tc>
        <w:tc>
          <w:tcPr>
            <w:tcW w:w="1041" w:type="dxa"/>
            <w:vAlign w:val="center"/>
          </w:tcPr>
          <w:p w14:paraId="16E6E160" w14:textId="4A9659E3" w:rsidR="00347219" w:rsidRPr="00541BD3" w:rsidRDefault="004B6FE0" w:rsidP="000C50F7">
            <w:pPr>
              <w:jc w:val="center"/>
              <w:rPr>
                <w:b/>
              </w:rPr>
            </w:pPr>
            <w:r w:rsidRPr="004B6FE0">
              <w:rPr>
                <w:b/>
              </w:rPr>
              <w:t>69589.2</w:t>
            </w:r>
            <w:r>
              <w:rPr>
                <w:b/>
              </w:rPr>
              <w:t>9</w:t>
            </w:r>
          </w:p>
        </w:tc>
        <w:tc>
          <w:tcPr>
            <w:tcW w:w="1041" w:type="dxa"/>
            <w:vAlign w:val="center"/>
          </w:tcPr>
          <w:p w14:paraId="56D9BEFD" w14:textId="33EFAFDF" w:rsidR="00347219" w:rsidRPr="00541BD3" w:rsidRDefault="004B6FE0" w:rsidP="000C50F7">
            <w:pPr>
              <w:jc w:val="center"/>
              <w:rPr>
                <w:b/>
              </w:rPr>
            </w:pPr>
            <w:r w:rsidRPr="004B6FE0">
              <w:rPr>
                <w:b/>
              </w:rPr>
              <w:t>69563.8</w:t>
            </w:r>
            <w:r>
              <w:rPr>
                <w:b/>
              </w:rPr>
              <w:t>7</w:t>
            </w:r>
          </w:p>
        </w:tc>
        <w:tc>
          <w:tcPr>
            <w:tcW w:w="1091" w:type="dxa"/>
            <w:vAlign w:val="center"/>
          </w:tcPr>
          <w:p w14:paraId="20A1DDD8" w14:textId="6FCAEC5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7CC8731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0F35DF2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157989BE" w14:textId="77777777" w:rsidTr="000C50F7">
        <w:trPr>
          <w:trHeight w:val="297"/>
        </w:trPr>
        <w:tc>
          <w:tcPr>
            <w:tcW w:w="2590" w:type="dxa"/>
            <w:vAlign w:val="center"/>
          </w:tcPr>
          <w:p w14:paraId="46499FE7" w14:textId="47153C47" w:rsidR="00347219" w:rsidRPr="0066759F" w:rsidRDefault="00347219" w:rsidP="00305E0E">
            <w:commentRangeStart w:id="1"/>
            <w:r w:rsidRPr="0066759F">
              <w:t>Male</w:t>
            </w:r>
            <w:r>
              <w:t xml:space="preserve"> (n = 2644)</w:t>
            </w:r>
            <w:commentRangeEnd w:id="1"/>
            <w:r w:rsidR="00DC3E8D">
              <w:rPr>
                <w:rStyle w:val="CommentReference"/>
              </w:rPr>
              <w:commentReference w:id="1"/>
            </w:r>
          </w:p>
        </w:tc>
        <w:tc>
          <w:tcPr>
            <w:tcW w:w="975" w:type="dxa"/>
            <w:vAlign w:val="center"/>
          </w:tcPr>
          <w:p w14:paraId="11883A3C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12" w:type="dxa"/>
            <w:vAlign w:val="center"/>
          </w:tcPr>
          <w:p w14:paraId="322ED70E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4" w:type="dxa"/>
            <w:vAlign w:val="center"/>
          </w:tcPr>
          <w:p w14:paraId="49FD03F6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108" w:type="dxa"/>
            <w:vAlign w:val="center"/>
          </w:tcPr>
          <w:p w14:paraId="43CB432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82" w:type="dxa"/>
            <w:vAlign w:val="center"/>
          </w:tcPr>
          <w:p w14:paraId="0A8DBFF9" w14:textId="796C1E1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4" w:type="dxa"/>
            <w:vAlign w:val="center"/>
          </w:tcPr>
          <w:p w14:paraId="7B0A717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7A07AAB2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623273B1" w14:textId="76216409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54E8871D" w14:textId="63662F5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91" w:type="dxa"/>
            <w:vAlign w:val="center"/>
          </w:tcPr>
          <w:p w14:paraId="5AB0FE43" w14:textId="3C744E31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5317242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9D402B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762D94A7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72A5EE46" w14:textId="67B9BD7B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975" w:type="dxa"/>
            <w:vAlign w:val="center"/>
          </w:tcPr>
          <w:p w14:paraId="62B2F2BB" w14:textId="35410825" w:rsidR="00347219" w:rsidRPr="0066759F" w:rsidRDefault="00F02A48" w:rsidP="000C50F7">
            <w:pPr>
              <w:jc w:val="center"/>
              <w:rPr>
                <w:bCs/>
              </w:rPr>
            </w:pPr>
            <w:r w:rsidRPr="00F02A48">
              <w:rPr>
                <w:bCs/>
              </w:rPr>
              <w:t>2889.44</w:t>
            </w:r>
          </w:p>
        </w:tc>
        <w:tc>
          <w:tcPr>
            <w:tcW w:w="912" w:type="dxa"/>
            <w:vAlign w:val="center"/>
          </w:tcPr>
          <w:p w14:paraId="0616E127" w14:textId="5A989C1E" w:rsidR="00347219" w:rsidRPr="0066759F" w:rsidRDefault="00461C82" w:rsidP="000C50F7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34" w:type="dxa"/>
            <w:vAlign w:val="center"/>
          </w:tcPr>
          <w:p w14:paraId="36C85A41" w14:textId="19B4B47C" w:rsidR="00347219" w:rsidRPr="0066759F" w:rsidRDefault="00461C82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26F4D91E" w14:textId="6F31CF28" w:rsidR="00347219" w:rsidRDefault="00461C82" w:rsidP="000C50F7">
            <w:pPr>
              <w:jc w:val="center"/>
              <w:rPr>
                <w:bCs/>
              </w:rPr>
            </w:pPr>
            <w:r>
              <w:rPr>
                <w:bCs/>
              </w:rPr>
              <w:t>2.38</w:t>
            </w:r>
          </w:p>
        </w:tc>
        <w:tc>
          <w:tcPr>
            <w:tcW w:w="982" w:type="dxa"/>
            <w:vAlign w:val="center"/>
          </w:tcPr>
          <w:p w14:paraId="3F3B3539" w14:textId="3EC7C737" w:rsidR="00347219" w:rsidRPr="0066759F" w:rsidRDefault="00461C82" w:rsidP="000C50F7">
            <w:pPr>
              <w:jc w:val="center"/>
              <w:rPr>
                <w:bCs/>
              </w:rPr>
            </w:pPr>
            <w:r>
              <w:rPr>
                <w:bCs/>
              </w:rPr>
              <w:t>0.32</w:t>
            </w:r>
          </w:p>
        </w:tc>
        <w:tc>
          <w:tcPr>
            <w:tcW w:w="934" w:type="dxa"/>
            <w:vAlign w:val="center"/>
          </w:tcPr>
          <w:p w14:paraId="5D759BBB" w14:textId="185676B9" w:rsidR="00347219" w:rsidRPr="0066759F" w:rsidRDefault="00BB5B76" w:rsidP="000C50F7">
            <w:pPr>
              <w:jc w:val="center"/>
              <w:rPr>
                <w:bCs/>
              </w:rPr>
            </w:pPr>
            <w:r>
              <w:rPr>
                <w:bCs/>
              </w:rPr>
              <w:t>.35</w:t>
            </w:r>
          </w:p>
        </w:tc>
        <w:tc>
          <w:tcPr>
            <w:tcW w:w="1041" w:type="dxa"/>
            <w:vAlign w:val="center"/>
          </w:tcPr>
          <w:p w14:paraId="140BE6B9" w14:textId="34E6CD7B" w:rsidR="00347219" w:rsidRPr="0066759F" w:rsidRDefault="00BB5B76" w:rsidP="000C50F7">
            <w:pPr>
              <w:jc w:val="center"/>
              <w:rPr>
                <w:bCs/>
              </w:rPr>
            </w:pPr>
            <w:r w:rsidRPr="00BB5B76">
              <w:rPr>
                <w:bCs/>
              </w:rPr>
              <w:t>86286.6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55FB54F2" w14:textId="5FCFA091" w:rsidR="00347219" w:rsidRPr="0066759F" w:rsidRDefault="00BB5B76" w:rsidP="000C50F7">
            <w:pPr>
              <w:jc w:val="center"/>
              <w:rPr>
                <w:bCs/>
              </w:rPr>
            </w:pPr>
            <w:r w:rsidRPr="00BB5B76">
              <w:rPr>
                <w:bCs/>
              </w:rPr>
              <w:t>86304.2</w:t>
            </w:r>
            <w:r>
              <w:rPr>
                <w:bCs/>
              </w:rPr>
              <w:t>7</w:t>
            </w:r>
          </w:p>
        </w:tc>
        <w:tc>
          <w:tcPr>
            <w:tcW w:w="1041" w:type="dxa"/>
            <w:vAlign w:val="center"/>
          </w:tcPr>
          <w:p w14:paraId="78D82401" w14:textId="1EF053B0" w:rsidR="00347219" w:rsidRPr="0066759F" w:rsidRDefault="00BB5B76" w:rsidP="000C50F7">
            <w:pPr>
              <w:jc w:val="center"/>
              <w:rPr>
                <w:bCs/>
              </w:rPr>
            </w:pPr>
            <w:r w:rsidRPr="00BB5B76">
              <w:rPr>
                <w:bCs/>
              </w:rPr>
              <w:t>86294.73</w:t>
            </w:r>
          </w:p>
        </w:tc>
        <w:tc>
          <w:tcPr>
            <w:tcW w:w="1091" w:type="dxa"/>
            <w:vAlign w:val="center"/>
          </w:tcPr>
          <w:p w14:paraId="03E42E7A" w14:textId="0DC5D06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63D7B41E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6525CCC5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5223B15C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4DACCADF" w14:textId="31A5CFA9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975" w:type="dxa"/>
            <w:vAlign w:val="center"/>
          </w:tcPr>
          <w:p w14:paraId="78EF9EC1" w14:textId="3D162D05" w:rsidR="00347219" w:rsidRPr="0066759F" w:rsidRDefault="00221171" w:rsidP="000C50F7">
            <w:pPr>
              <w:jc w:val="center"/>
              <w:rPr>
                <w:bCs/>
              </w:rPr>
            </w:pPr>
            <w:r w:rsidRPr="00221171">
              <w:rPr>
                <w:bCs/>
              </w:rPr>
              <w:t>142.23</w:t>
            </w:r>
          </w:p>
        </w:tc>
        <w:tc>
          <w:tcPr>
            <w:tcW w:w="912" w:type="dxa"/>
            <w:vAlign w:val="center"/>
          </w:tcPr>
          <w:p w14:paraId="1BAA58D6" w14:textId="43E73C57" w:rsidR="00347219" w:rsidRPr="0066759F" w:rsidRDefault="00487752" w:rsidP="000C50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34" w:type="dxa"/>
            <w:vAlign w:val="center"/>
          </w:tcPr>
          <w:p w14:paraId="711ED3D8" w14:textId="3FC4F5FD" w:rsidR="00347219" w:rsidRPr="0066759F" w:rsidRDefault="00487752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51A4111A" w14:textId="499712D0" w:rsidR="00347219" w:rsidRDefault="00487752" w:rsidP="000C50F7">
            <w:pPr>
              <w:jc w:val="center"/>
              <w:rPr>
                <w:bCs/>
              </w:rPr>
            </w:pPr>
            <w:r>
              <w:rPr>
                <w:bCs/>
              </w:rPr>
              <w:t>2.25</w:t>
            </w:r>
          </w:p>
        </w:tc>
        <w:tc>
          <w:tcPr>
            <w:tcW w:w="982" w:type="dxa"/>
            <w:vAlign w:val="center"/>
          </w:tcPr>
          <w:p w14:paraId="46B1F7F6" w14:textId="1C0A1F6F" w:rsidR="00347219" w:rsidRPr="0066759F" w:rsidRDefault="00487752" w:rsidP="000C50F7">
            <w:pPr>
              <w:jc w:val="center"/>
              <w:rPr>
                <w:bCs/>
              </w:rPr>
            </w:pPr>
            <w:r>
              <w:rPr>
                <w:bCs/>
              </w:rPr>
              <w:t>0.08</w:t>
            </w:r>
          </w:p>
        </w:tc>
        <w:tc>
          <w:tcPr>
            <w:tcW w:w="934" w:type="dxa"/>
            <w:vAlign w:val="center"/>
          </w:tcPr>
          <w:p w14:paraId="348260D3" w14:textId="364AD0C8" w:rsidR="00347219" w:rsidRPr="0066759F" w:rsidRDefault="00487752" w:rsidP="000C50F7">
            <w:pPr>
              <w:jc w:val="center"/>
              <w:rPr>
                <w:bCs/>
              </w:rPr>
            </w:pPr>
            <w:r>
              <w:rPr>
                <w:bCs/>
              </w:rPr>
              <w:t>.97</w:t>
            </w:r>
          </w:p>
        </w:tc>
        <w:tc>
          <w:tcPr>
            <w:tcW w:w="1041" w:type="dxa"/>
            <w:vAlign w:val="center"/>
          </w:tcPr>
          <w:p w14:paraId="1AD70A34" w14:textId="72BF611E" w:rsidR="00347219" w:rsidRPr="0066759F" w:rsidRDefault="00B0755C" w:rsidP="000C50F7">
            <w:pPr>
              <w:jc w:val="center"/>
              <w:rPr>
                <w:bCs/>
              </w:rPr>
            </w:pPr>
            <w:r w:rsidRPr="00B0755C">
              <w:rPr>
                <w:bCs/>
              </w:rPr>
              <w:t>79750.5</w:t>
            </w:r>
            <w:r>
              <w:rPr>
                <w:bCs/>
              </w:rPr>
              <w:t>5</w:t>
            </w:r>
          </w:p>
        </w:tc>
        <w:tc>
          <w:tcPr>
            <w:tcW w:w="1041" w:type="dxa"/>
            <w:vAlign w:val="center"/>
          </w:tcPr>
          <w:p w14:paraId="21106448" w14:textId="7D977CC1" w:rsidR="00347219" w:rsidRPr="0066759F" w:rsidRDefault="00B0755C" w:rsidP="000C50F7">
            <w:pPr>
              <w:jc w:val="center"/>
              <w:rPr>
                <w:bCs/>
              </w:rPr>
            </w:pPr>
            <w:r w:rsidRPr="00B0755C">
              <w:rPr>
                <w:bCs/>
              </w:rPr>
              <w:t>79785.8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4E7A93DF" w14:textId="68614405" w:rsidR="00347219" w:rsidRPr="0066759F" w:rsidRDefault="00B0755C" w:rsidP="000C50F7">
            <w:pPr>
              <w:jc w:val="center"/>
              <w:rPr>
                <w:bCs/>
              </w:rPr>
            </w:pPr>
            <w:r w:rsidRPr="00B0755C">
              <w:rPr>
                <w:bCs/>
              </w:rPr>
              <w:t>79766.76</w:t>
            </w:r>
          </w:p>
        </w:tc>
        <w:tc>
          <w:tcPr>
            <w:tcW w:w="1091" w:type="dxa"/>
            <w:vAlign w:val="center"/>
          </w:tcPr>
          <w:p w14:paraId="08C94AEF" w14:textId="1B740F45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2D4C62DB" w14:textId="2F0DA37A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66792F97" w14:textId="3F90BF74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723F335D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568C64B6" w14:textId="17A5A76B" w:rsidR="00347219" w:rsidRPr="00FE2C44" w:rsidRDefault="00347219" w:rsidP="0066759F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FE2C44">
              <w:rPr>
                <w:b/>
                <w:bCs/>
              </w:rPr>
              <w:t>Quadratic growth model</w:t>
            </w:r>
          </w:p>
        </w:tc>
        <w:tc>
          <w:tcPr>
            <w:tcW w:w="975" w:type="dxa"/>
            <w:vAlign w:val="center"/>
          </w:tcPr>
          <w:p w14:paraId="63008590" w14:textId="3EABBCA2" w:rsidR="00347219" w:rsidRPr="00FE2C44" w:rsidRDefault="00AA0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31.62</w:t>
            </w:r>
          </w:p>
        </w:tc>
        <w:tc>
          <w:tcPr>
            <w:tcW w:w="912" w:type="dxa"/>
            <w:vAlign w:val="center"/>
          </w:tcPr>
          <w:p w14:paraId="2610D149" w14:textId="7BF8453C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4</w:t>
            </w:r>
          </w:p>
        </w:tc>
        <w:tc>
          <w:tcPr>
            <w:tcW w:w="934" w:type="dxa"/>
            <w:vAlign w:val="center"/>
          </w:tcPr>
          <w:p w14:paraId="6E39AD8A" w14:textId="4E3ED0EA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03FECBFB" w14:textId="63BE66C9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2.49</w:t>
            </w:r>
          </w:p>
        </w:tc>
        <w:tc>
          <w:tcPr>
            <w:tcW w:w="982" w:type="dxa"/>
            <w:vAlign w:val="center"/>
          </w:tcPr>
          <w:p w14:paraId="35C38709" w14:textId="239EB1BB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0.05</w:t>
            </w:r>
          </w:p>
        </w:tc>
        <w:tc>
          <w:tcPr>
            <w:tcW w:w="934" w:type="dxa"/>
            <w:vAlign w:val="center"/>
          </w:tcPr>
          <w:p w14:paraId="29204082" w14:textId="700B375E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.99</w:t>
            </w:r>
          </w:p>
        </w:tc>
        <w:tc>
          <w:tcPr>
            <w:tcW w:w="1041" w:type="dxa"/>
            <w:vAlign w:val="center"/>
          </w:tcPr>
          <w:p w14:paraId="0CE81331" w14:textId="4DD362A8" w:rsidR="00347219" w:rsidRPr="00FE2C44" w:rsidRDefault="00905051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79516.67</w:t>
            </w:r>
          </w:p>
        </w:tc>
        <w:tc>
          <w:tcPr>
            <w:tcW w:w="1041" w:type="dxa"/>
            <w:vAlign w:val="center"/>
          </w:tcPr>
          <w:p w14:paraId="407D877D" w14:textId="08F6ADD5" w:rsidR="00347219" w:rsidRPr="00FE2C44" w:rsidRDefault="006267E7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79575.47</w:t>
            </w:r>
          </w:p>
        </w:tc>
        <w:tc>
          <w:tcPr>
            <w:tcW w:w="1041" w:type="dxa"/>
            <w:vAlign w:val="center"/>
          </w:tcPr>
          <w:p w14:paraId="30F26E24" w14:textId="67DE293B" w:rsidR="00347219" w:rsidRPr="00FE2C44" w:rsidRDefault="006267E7" w:rsidP="000C50F7">
            <w:pPr>
              <w:jc w:val="center"/>
              <w:rPr>
                <w:b/>
                <w:bCs/>
              </w:rPr>
            </w:pPr>
            <w:r w:rsidRPr="00FE2C44">
              <w:rPr>
                <w:b/>
                <w:bCs/>
              </w:rPr>
              <w:t>79543.</w:t>
            </w:r>
            <w:r w:rsidRPr="00FE2C44">
              <w:rPr>
                <w:b/>
                <w:bCs/>
              </w:rPr>
              <w:t>70</w:t>
            </w:r>
          </w:p>
        </w:tc>
        <w:tc>
          <w:tcPr>
            <w:tcW w:w="1091" w:type="dxa"/>
            <w:vAlign w:val="center"/>
          </w:tcPr>
          <w:p w14:paraId="555785B4" w14:textId="650CA3BD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19B1395D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EF258A3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874A16" w:rsidRPr="003B447C" w14:paraId="6AC7AD91" w14:textId="77777777" w:rsidTr="000C50F7">
        <w:trPr>
          <w:trHeight w:val="427"/>
        </w:trPr>
        <w:tc>
          <w:tcPr>
            <w:tcW w:w="2590" w:type="dxa"/>
            <w:tcBorders>
              <w:bottom w:val="single" w:sz="4" w:space="0" w:color="auto"/>
            </w:tcBorders>
            <w:vAlign w:val="center"/>
          </w:tcPr>
          <w:p w14:paraId="1B83E18C" w14:textId="730EFB84" w:rsidR="00874A16" w:rsidRPr="00D8024D" w:rsidRDefault="00874A16" w:rsidP="00874A16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D8024D">
              <w:rPr>
                <w:b/>
                <w:bCs/>
              </w:rPr>
              <w:t>Latent basis growth model</w:t>
            </w:r>
            <w:r w:rsidR="00296709" w:rsidRPr="00D8024D">
              <w:rPr>
                <w:b/>
                <w:bCs/>
              </w:rPr>
              <w:t>**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vAlign w:val="center"/>
          </w:tcPr>
          <w:p w14:paraId="2D7072AE" w14:textId="5AB16CB4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36.30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4DEC473D" w14:textId="63A40F9A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6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center"/>
          </w:tcPr>
          <w:p w14:paraId="7C75DAAE" w14:textId="27F77B76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&lt;.001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14:paraId="17AC903F" w14:textId="5C4822A6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2.50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</w:tcPr>
          <w:p w14:paraId="50533826" w14:textId="566630C4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0.04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center"/>
          </w:tcPr>
          <w:p w14:paraId="239DFC13" w14:textId="2969AFB6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.99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4B5B34AA" w14:textId="5686B128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79524.84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67C4FA02" w14:textId="084735C9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79571.88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9778098" w14:textId="2EE702DD" w:rsidR="00874A16" w:rsidRPr="00D8024D" w:rsidRDefault="00874A16" w:rsidP="00874A16">
            <w:pPr>
              <w:jc w:val="center"/>
              <w:rPr>
                <w:b/>
                <w:bCs/>
              </w:rPr>
            </w:pPr>
            <w:r w:rsidRPr="00D8024D">
              <w:rPr>
                <w:b/>
                <w:bCs/>
              </w:rPr>
              <w:t>79546.46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vAlign w:val="center"/>
          </w:tcPr>
          <w:p w14:paraId="7EDC1873" w14:textId="7F79A9E4" w:rsidR="00874A16" w:rsidRPr="00DC3E8D" w:rsidRDefault="00874A16" w:rsidP="00874A16">
            <w:pPr>
              <w:jc w:val="center"/>
              <w:rPr>
                <w:bCs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5CA2F2C8" w14:textId="77777777" w:rsidR="00874A16" w:rsidRPr="0066759F" w:rsidRDefault="00874A16" w:rsidP="00874A16">
            <w:pPr>
              <w:jc w:val="center"/>
              <w:rPr>
                <w:bCs/>
              </w:rPr>
            </w:pPr>
          </w:p>
        </w:tc>
        <w:tc>
          <w:tcPr>
            <w:tcW w:w="931" w:type="dxa"/>
            <w:tcBorders>
              <w:bottom w:val="single" w:sz="4" w:space="0" w:color="auto"/>
            </w:tcBorders>
            <w:vAlign w:val="center"/>
          </w:tcPr>
          <w:p w14:paraId="7248B7FF" w14:textId="77777777" w:rsidR="00874A16" w:rsidRPr="0066759F" w:rsidRDefault="00874A16" w:rsidP="00874A16">
            <w:pPr>
              <w:jc w:val="center"/>
              <w:rPr>
                <w:bCs/>
              </w:rPr>
            </w:pPr>
          </w:p>
        </w:tc>
      </w:tr>
    </w:tbl>
    <w:p w14:paraId="5CC021A8" w14:textId="77777777" w:rsidR="00874A16" w:rsidRDefault="00874A16" w:rsidP="0066759F">
      <w:pPr>
        <w:spacing w:after="160" w:line="259" w:lineRule="auto"/>
        <w:rPr>
          <w:rFonts w:eastAsia="Calibri"/>
          <w:i/>
        </w:rPr>
      </w:pPr>
    </w:p>
    <w:p w14:paraId="33C20064" w14:textId="4092D9F3" w:rsidR="0066759F" w:rsidRDefault="0066759F" w:rsidP="0066759F">
      <w:pPr>
        <w:spacing w:after="160" w:line="259" w:lineRule="auto"/>
        <w:rPr>
          <w:rFonts w:eastAsia="Calibri"/>
        </w:rPr>
      </w:pPr>
      <w:r w:rsidRPr="003B447C">
        <w:rPr>
          <w:rFonts w:eastAsia="Calibri"/>
          <w:i/>
        </w:rPr>
        <w:t xml:space="preserve">Note. </w:t>
      </w:r>
      <w:r w:rsidRPr="003B447C">
        <w:rPr>
          <w:rFonts w:eastAsia="Calibri"/>
        </w:rPr>
        <w:t xml:space="preserve">Best-fitting </w:t>
      </w:r>
      <w:r>
        <w:rPr>
          <w:rFonts w:eastAsia="Calibri"/>
        </w:rPr>
        <w:t>univariate</w:t>
      </w:r>
      <w:r w:rsidRPr="003B447C">
        <w:rPr>
          <w:rFonts w:eastAsia="Calibri"/>
        </w:rPr>
        <w:t xml:space="preserve"> model in boldface. CFI = comparative fit index; RMSEA = root mean square error of approximation; Δχ</w:t>
      </w:r>
      <w:r w:rsidRPr="003B447C">
        <w:rPr>
          <w:rFonts w:eastAsia="Calibri"/>
          <w:vertAlign w:val="superscript"/>
        </w:rPr>
        <w:t xml:space="preserve">2 </w:t>
      </w:r>
      <w:r w:rsidRPr="003B447C">
        <w:rPr>
          <w:rFonts w:eastAsia="Calibri"/>
        </w:rPr>
        <w:t xml:space="preserve">= difference in likelihood ratio tests; </w:t>
      </w:r>
      <w:proofErr w:type="spellStart"/>
      <w:r w:rsidRPr="003B447C">
        <w:rPr>
          <w:rFonts w:eastAsia="Calibri"/>
        </w:rPr>
        <w:t>Δ</w:t>
      </w:r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 = difference in </w:t>
      </w:r>
      <w:proofErr w:type="spellStart"/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; </w:t>
      </w:r>
      <w:r w:rsidRPr="003B447C">
        <w:rPr>
          <w:rFonts w:eastAsia="Calibri"/>
          <w:i/>
        </w:rPr>
        <w:t>p</w:t>
      </w:r>
      <w:r w:rsidRPr="003B447C">
        <w:rPr>
          <w:rFonts w:eastAsia="Calibri"/>
        </w:rPr>
        <w:t>(d) = proba</w:t>
      </w:r>
      <w:r>
        <w:rPr>
          <w:rFonts w:eastAsia="Calibri"/>
        </w:rPr>
        <w:t>bility of the difference tests.</w:t>
      </w:r>
      <w:r w:rsidR="00DE6375">
        <w:rPr>
          <w:rFonts w:eastAsia="Calibri"/>
        </w:rPr>
        <w:t xml:space="preserve"> </w:t>
      </w:r>
      <w:r w:rsidR="00DE6375" w:rsidRPr="00334893">
        <w:t>Lower values of Akaike Information Criteria (AIC), Bayesian Information Criteria (BIC), and sample size-adjusted Bayesian Information Criteria (SABIC) indicate better fit.</w:t>
      </w:r>
    </w:p>
    <w:p w14:paraId="1D503F5A" w14:textId="718608B0" w:rsidR="000173C1" w:rsidRDefault="000173C1" w:rsidP="0066759F">
      <w:pPr>
        <w:spacing w:after="160" w:line="259" w:lineRule="auto"/>
      </w:pPr>
      <w:r>
        <w:rPr>
          <w:rFonts w:eastAsia="Calibri"/>
        </w:rPr>
        <w:t>*</w:t>
      </w:r>
      <w:r w:rsidRPr="000173C1">
        <w:t xml:space="preserve"> </w:t>
      </w:r>
      <w:r>
        <w:t>The quadratic variance and covariances were fixed to zero because they were not identified; the quadratic factor was therefore interpreted as a fixed effect (population-level curvature).</w:t>
      </w:r>
    </w:p>
    <w:p w14:paraId="50988F29" w14:textId="77777777" w:rsidR="00D82DA6" w:rsidRDefault="00960B17" w:rsidP="00D82DA6">
      <w:pPr>
        <w:spacing w:after="160" w:line="259" w:lineRule="auto"/>
        <w:rPr>
          <w:rFonts w:eastAsia="Calibri"/>
        </w:rPr>
      </w:pPr>
      <w:r>
        <w:t xml:space="preserve">**Initial model did not converge, number of iterations exceeded. Iterations were increased to </w:t>
      </w:r>
      <w:r w:rsidRPr="00960B17">
        <w:t>10</w:t>
      </w:r>
      <w:r>
        <w:t>,</w:t>
      </w:r>
      <w:r w:rsidRPr="00960B17">
        <w:t>000</w:t>
      </w:r>
      <w:r>
        <w:t>.</w:t>
      </w:r>
    </w:p>
    <w:p w14:paraId="14FF80BE" w14:textId="43DE35BE" w:rsidR="00D82DA6" w:rsidRPr="00D82DA6" w:rsidRDefault="00D82DA6" w:rsidP="00D82DA6">
      <w:pPr>
        <w:spacing w:after="160" w:line="259" w:lineRule="auto"/>
        <w:rPr>
          <w:rFonts w:eastAsia="Calibri"/>
        </w:rPr>
      </w:pPr>
      <w:r w:rsidRPr="003B447C">
        <w:rPr>
          <w:rFonts w:eastAsia="Calibri"/>
          <w:i/>
        </w:rPr>
        <w:lastRenderedPageBreak/>
        <w:t xml:space="preserve">Fit Indices of </w:t>
      </w:r>
      <w:r>
        <w:rPr>
          <w:rFonts w:eastAsia="Calibri"/>
          <w:i/>
        </w:rPr>
        <w:t>Univariate</w:t>
      </w:r>
      <w:r w:rsidRPr="003B447C">
        <w:rPr>
          <w:rFonts w:eastAsia="Calibri"/>
          <w:i/>
        </w:rPr>
        <w:t xml:space="preserve"> Growth Curve Models for </w:t>
      </w:r>
      <w:r>
        <w:rPr>
          <w:rFonts w:eastAsia="Calibri"/>
          <w:b/>
          <w:bCs/>
          <w:i/>
          <w:u w:val="single"/>
        </w:rPr>
        <w:t>Subc</w:t>
      </w:r>
      <w:r w:rsidRPr="00524CD3">
        <w:rPr>
          <w:rFonts w:eastAsia="Calibri"/>
          <w:b/>
          <w:bCs/>
          <w:i/>
          <w:u w:val="single"/>
        </w:rPr>
        <w:t xml:space="preserve">ortical </w:t>
      </w:r>
      <w:r>
        <w:rPr>
          <w:rFonts w:eastAsia="Calibri"/>
          <w:i/>
        </w:rPr>
        <w:t>Gray Matter Volume</w:t>
      </w:r>
    </w:p>
    <w:p w14:paraId="28FAA47C" w14:textId="77777777" w:rsidR="00D82DA6" w:rsidRPr="003B447C" w:rsidRDefault="00D82DA6" w:rsidP="00D82DA6">
      <w:pPr>
        <w:spacing w:after="160" w:line="259" w:lineRule="auto"/>
        <w:contextualSpacing/>
        <w:rPr>
          <w:rFonts w:eastAsia="Calibri"/>
        </w:rPr>
      </w:pPr>
    </w:p>
    <w:tbl>
      <w:tblPr>
        <w:tblStyle w:val="TableGrid3"/>
        <w:tblW w:w="14504" w:type="dxa"/>
        <w:tblInd w:w="-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1109"/>
        <w:gridCol w:w="887"/>
        <w:gridCol w:w="923"/>
        <w:gridCol w:w="1108"/>
        <w:gridCol w:w="982"/>
        <w:gridCol w:w="915"/>
        <w:gridCol w:w="1041"/>
        <w:gridCol w:w="1041"/>
        <w:gridCol w:w="1041"/>
        <w:gridCol w:w="1091"/>
        <w:gridCol w:w="904"/>
        <w:gridCol w:w="913"/>
      </w:tblGrid>
      <w:tr w:rsidR="00D82DA6" w:rsidRPr="003B447C" w14:paraId="00AAE36A" w14:textId="77777777" w:rsidTr="00EC5F30">
        <w:trPr>
          <w:trHeight w:val="334"/>
        </w:trPr>
        <w:tc>
          <w:tcPr>
            <w:tcW w:w="2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4EA03" w14:textId="77777777" w:rsidR="00D82DA6" w:rsidRPr="003B447C" w:rsidRDefault="00D82DA6" w:rsidP="00361AF6">
            <w:r w:rsidRPr="003B447C">
              <w:t>Model Label</w:t>
            </w:r>
          </w:p>
        </w:tc>
        <w:tc>
          <w:tcPr>
            <w:tcW w:w="11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23B13" w14:textId="77777777" w:rsidR="00D82DA6" w:rsidRPr="003B447C" w:rsidRDefault="00D82DA6" w:rsidP="00361AF6">
            <w:pPr>
              <w:jc w:val="center"/>
              <w:rPr>
                <w:vertAlign w:val="superscript"/>
              </w:rPr>
            </w:pPr>
            <w:r w:rsidRPr="003B447C">
              <w:t>χ</w:t>
            </w:r>
            <w:r w:rsidRPr="003B447C">
              <w:rPr>
                <w:vertAlign w:val="superscript"/>
              </w:rPr>
              <w:t>2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11467" w14:textId="77777777" w:rsidR="00D82DA6" w:rsidRPr="003B447C" w:rsidRDefault="00D82DA6" w:rsidP="00361AF6">
            <w:pPr>
              <w:jc w:val="center"/>
              <w:rPr>
                <w:i/>
              </w:rPr>
            </w:pPr>
            <w:proofErr w:type="spellStart"/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EB6" w14:textId="77777777" w:rsidR="00D82DA6" w:rsidRPr="003B447C" w:rsidRDefault="00D82DA6" w:rsidP="00361AF6">
            <w:pPr>
              <w:jc w:val="center"/>
            </w:pPr>
            <w:r w:rsidRPr="003B447C">
              <w:rPr>
                <w:i/>
              </w:rPr>
              <w:t>p</w:t>
            </w:r>
          </w:p>
        </w:tc>
        <w:tc>
          <w:tcPr>
            <w:tcW w:w="11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DB084" w14:textId="77777777" w:rsidR="00D82DA6" w:rsidRPr="003B447C" w:rsidRDefault="00D82DA6" w:rsidP="00361AF6">
            <w:pPr>
              <w:jc w:val="center"/>
            </w:pPr>
            <w:r>
              <w:t>Scaling correction factor for MLR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9904C" w14:textId="77777777" w:rsidR="00D82DA6" w:rsidRPr="003B447C" w:rsidRDefault="00D82DA6" w:rsidP="00361AF6">
            <w:pPr>
              <w:jc w:val="center"/>
            </w:pPr>
            <w:r w:rsidRPr="003B447C">
              <w:t>RMSEA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16D00" w14:textId="77777777" w:rsidR="00D82DA6" w:rsidRPr="003B447C" w:rsidRDefault="00D82DA6" w:rsidP="00361AF6">
            <w:pPr>
              <w:jc w:val="center"/>
            </w:pPr>
            <w:r w:rsidRPr="003B447C">
              <w:t>CFI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F9E72" w14:textId="77777777" w:rsidR="00D82DA6" w:rsidRPr="004037E2" w:rsidRDefault="00D82DA6" w:rsidP="00361AF6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AIC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E6895" w14:textId="77777777" w:rsidR="00D82DA6" w:rsidRPr="004037E2" w:rsidRDefault="00D82DA6" w:rsidP="00361AF6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BIC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F0EFF" w14:textId="77777777" w:rsidR="00D82DA6" w:rsidRPr="004037E2" w:rsidRDefault="00D82DA6" w:rsidP="00361AF6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SABIC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F1192" w14:textId="77777777" w:rsidR="00D82DA6" w:rsidRPr="007D2364" w:rsidRDefault="00D82DA6" w:rsidP="00361AF6">
            <w:pPr>
              <w:jc w:val="center"/>
              <w:rPr>
                <w:rFonts w:ascii="Calibri" w:hAnsi="Calibri" w:cs="Calibri"/>
                <w:color w:val="000000"/>
              </w:rPr>
            </w:pPr>
            <w:commentRangeStart w:id="2"/>
            <w:proofErr w:type="spellStart"/>
            <w:r w:rsidRPr="004037E2">
              <w:rPr>
                <w:color w:val="000000"/>
              </w:rPr>
              <w:t>Satorra</w:t>
            </w:r>
            <w:proofErr w:type="spellEnd"/>
            <w:r w:rsidRPr="004037E2">
              <w:rPr>
                <w:color w:val="000000"/>
              </w:rPr>
              <w:t xml:space="preserve">-Bentler Scaled Chi Sq </w:t>
            </w:r>
            <w:r w:rsidRPr="007D2364">
              <w:rPr>
                <w:rFonts w:ascii="Calibri" w:hAnsi="Calibri" w:cs="Calibri"/>
                <w:color w:val="000000"/>
              </w:rPr>
              <w:t>(</w:t>
            </w:r>
            <w:r w:rsidRPr="007D2364">
              <w:rPr>
                <w:rFonts w:ascii="Symbol" w:hAnsi="Symbol" w:cs="Calibri"/>
                <w:color w:val="000000"/>
              </w:rPr>
              <w:t>Dc</w:t>
            </w:r>
            <w:r w:rsidRPr="007D2364">
              <w:rPr>
                <w:rFonts w:ascii="Symbol" w:hAnsi="Symbol" w:cs="Calibri"/>
                <w:color w:val="000000"/>
                <w:vertAlign w:val="superscript"/>
              </w:rPr>
              <w:t>2</w:t>
            </w:r>
            <w:r w:rsidRPr="007D2364">
              <w:rPr>
                <w:rFonts w:ascii="Symbol" w:hAnsi="Symbol" w:cs="Calibri"/>
                <w:color w:val="000000"/>
              </w:rPr>
              <w:t>)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9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1EC13" w14:textId="77777777" w:rsidR="00D82DA6" w:rsidRPr="003B447C" w:rsidRDefault="00D82DA6" w:rsidP="00361AF6">
            <w:pPr>
              <w:jc w:val="center"/>
              <w:rPr>
                <w:i/>
              </w:rPr>
            </w:pPr>
            <w:proofErr w:type="spellStart"/>
            <w:r w:rsidRPr="003B447C">
              <w:t>Δ</w:t>
            </w:r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A6D2C" w14:textId="77777777" w:rsidR="00D82DA6" w:rsidRPr="003B447C" w:rsidRDefault="00D82DA6" w:rsidP="00361AF6">
            <w:pPr>
              <w:jc w:val="center"/>
            </w:pPr>
            <w:r w:rsidRPr="003B447C">
              <w:rPr>
                <w:i/>
              </w:rPr>
              <w:t>p</w:t>
            </w:r>
            <w:r w:rsidRPr="003B447C">
              <w:t>(d)</w:t>
            </w:r>
          </w:p>
        </w:tc>
      </w:tr>
      <w:tr w:rsidR="00D82DA6" w:rsidRPr="003B447C" w14:paraId="4F756CE6" w14:textId="77777777" w:rsidTr="00EC5F30">
        <w:trPr>
          <w:trHeight w:val="315"/>
        </w:trPr>
        <w:tc>
          <w:tcPr>
            <w:tcW w:w="2549" w:type="dxa"/>
            <w:tcBorders>
              <w:top w:val="single" w:sz="4" w:space="0" w:color="auto"/>
            </w:tcBorders>
            <w:vAlign w:val="center"/>
          </w:tcPr>
          <w:p w14:paraId="36E3165A" w14:textId="77777777" w:rsidR="00D82DA6" w:rsidRPr="0066759F" w:rsidRDefault="00D82DA6" w:rsidP="00361AF6">
            <w:commentRangeStart w:id="3"/>
            <w:r w:rsidRPr="0066759F">
              <w:t>Female</w:t>
            </w:r>
            <w:r>
              <w:t xml:space="preserve"> (n = 2397)</w:t>
            </w:r>
            <w:commentRangeEnd w:id="3"/>
            <w:r w:rsidR="005F4F71">
              <w:rPr>
                <w:rStyle w:val="CommentReference"/>
              </w:rPr>
              <w:commentReference w:id="3"/>
            </w:r>
          </w:p>
        </w:tc>
        <w:tc>
          <w:tcPr>
            <w:tcW w:w="1109" w:type="dxa"/>
            <w:tcBorders>
              <w:top w:val="single" w:sz="4" w:space="0" w:color="auto"/>
            </w:tcBorders>
            <w:vAlign w:val="center"/>
          </w:tcPr>
          <w:p w14:paraId="40DD410E" w14:textId="77777777" w:rsidR="00D82DA6" w:rsidRPr="003B447C" w:rsidRDefault="00D82DA6" w:rsidP="00361AF6">
            <w:pPr>
              <w:jc w:val="center"/>
            </w:pPr>
          </w:p>
        </w:tc>
        <w:tc>
          <w:tcPr>
            <w:tcW w:w="887" w:type="dxa"/>
            <w:tcBorders>
              <w:top w:val="single" w:sz="4" w:space="0" w:color="auto"/>
            </w:tcBorders>
            <w:vAlign w:val="center"/>
          </w:tcPr>
          <w:p w14:paraId="03158A89" w14:textId="77777777" w:rsidR="00D82DA6" w:rsidRPr="003B447C" w:rsidRDefault="00D82DA6" w:rsidP="00361AF6">
            <w:pPr>
              <w:jc w:val="center"/>
            </w:pPr>
          </w:p>
        </w:tc>
        <w:tc>
          <w:tcPr>
            <w:tcW w:w="923" w:type="dxa"/>
            <w:tcBorders>
              <w:top w:val="single" w:sz="4" w:space="0" w:color="auto"/>
            </w:tcBorders>
            <w:vAlign w:val="center"/>
          </w:tcPr>
          <w:p w14:paraId="6C705214" w14:textId="77777777" w:rsidR="00D82DA6" w:rsidRPr="003B447C" w:rsidRDefault="00D82DA6" w:rsidP="00361AF6">
            <w:pPr>
              <w:jc w:val="center"/>
            </w:pPr>
          </w:p>
        </w:tc>
        <w:tc>
          <w:tcPr>
            <w:tcW w:w="1108" w:type="dxa"/>
            <w:tcBorders>
              <w:top w:val="single" w:sz="4" w:space="0" w:color="auto"/>
            </w:tcBorders>
            <w:vAlign w:val="center"/>
          </w:tcPr>
          <w:p w14:paraId="2C09BED5" w14:textId="77777777" w:rsidR="00D82DA6" w:rsidRPr="003B447C" w:rsidRDefault="00D82DA6" w:rsidP="00361AF6">
            <w:pPr>
              <w:jc w:val="center"/>
            </w:pPr>
          </w:p>
        </w:tc>
        <w:tc>
          <w:tcPr>
            <w:tcW w:w="982" w:type="dxa"/>
            <w:tcBorders>
              <w:top w:val="single" w:sz="4" w:space="0" w:color="auto"/>
            </w:tcBorders>
            <w:vAlign w:val="center"/>
          </w:tcPr>
          <w:p w14:paraId="0CEABBA3" w14:textId="77777777" w:rsidR="00D82DA6" w:rsidRPr="003B447C" w:rsidRDefault="00D82DA6" w:rsidP="00361AF6">
            <w:pPr>
              <w:jc w:val="center"/>
            </w:pPr>
          </w:p>
        </w:tc>
        <w:tc>
          <w:tcPr>
            <w:tcW w:w="915" w:type="dxa"/>
            <w:tcBorders>
              <w:top w:val="single" w:sz="4" w:space="0" w:color="auto"/>
            </w:tcBorders>
            <w:vAlign w:val="center"/>
          </w:tcPr>
          <w:p w14:paraId="242D0FEB" w14:textId="77777777" w:rsidR="00D82DA6" w:rsidRPr="003B447C" w:rsidRDefault="00D82DA6" w:rsidP="00361AF6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6FC86A95" w14:textId="77777777" w:rsidR="00D82DA6" w:rsidRPr="003B447C" w:rsidRDefault="00D82DA6" w:rsidP="00361AF6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76ADC984" w14:textId="77777777" w:rsidR="00D82DA6" w:rsidRPr="003B447C" w:rsidRDefault="00D82DA6" w:rsidP="00361AF6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0418C2AB" w14:textId="77777777" w:rsidR="00D82DA6" w:rsidRPr="003B447C" w:rsidRDefault="00D82DA6" w:rsidP="00361AF6">
            <w:pPr>
              <w:jc w:val="center"/>
            </w:pPr>
          </w:p>
        </w:tc>
        <w:tc>
          <w:tcPr>
            <w:tcW w:w="1091" w:type="dxa"/>
            <w:tcBorders>
              <w:top w:val="single" w:sz="4" w:space="0" w:color="auto"/>
            </w:tcBorders>
            <w:vAlign w:val="center"/>
          </w:tcPr>
          <w:p w14:paraId="44F0DB62" w14:textId="77777777" w:rsidR="00D82DA6" w:rsidRPr="003B447C" w:rsidRDefault="00D82DA6" w:rsidP="00361AF6">
            <w:pPr>
              <w:jc w:val="center"/>
            </w:pPr>
          </w:p>
        </w:tc>
        <w:tc>
          <w:tcPr>
            <w:tcW w:w="904" w:type="dxa"/>
            <w:tcBorders>
              <w:top w:val="single" w:sz="4" w:space="0" w:color="auto"/>
            </w:tcBorders>
            <w:vAlign w:val="center"/>
          </w:tcPr>
          <w:p w14:paraId="671D2075" w14:textId="77777777" w:rsidR="00D82DA6" w:rsidRPr="003B447C" w:rsidRDefault="00D82DA6" w:rsidP="00361AF6">
            <w:pPr>
              <w:jc w:val="center"/>
            </w:pPr>
          </w:p>
        </w:tc>
        <w:tc>
          <w:tcPr>
            <w:tcW w:w="913" w:type="dxa"/>
            <w:tcBorders>
              <w:top w:val="single" w:sz="4" w:space="0" w:color="auto"/>
            </w:tcBorders>
            <w:vAlign w:val="center"/>
          </w:tcPr>
          <w:p w14:paraId="63730AE2" w14:textId="77777777" w:rsidR="00D82DA6" w:rsidRPr="003B447C" w:rsidRDefault="00D82DA6" w:rsidP="00361AF6">
            <w:pPr>
              <w:jc w:val="center"/>
            </w:pPr>
          </w:p>
        </w:tc>
      </w:tr>
      <w:tr w:rsidR="00D82DA6" w:rsidRPr="003B447C" w14:paraId="5789CA13" w14:textId="77777777" w:rsidTr="00EC5F30">
        <w:trPr>
          <w:trHeight w:val="411"/>
        </w:trPr>
        <w:tc>
          <w:tcPr>
            <w:tcW w:w="2549" w:type="dxa"/>
            <w:vAlign w:val="center"/>
          </w:tcPr>
          <w:p w14:paraId="66DF8380" w14:textId="77777777" w:rsidR="00D82DA6" w:rsidRPr="0066759F" w:rsidRDefault="00D82DA6" w:rsidP="00D82DA6">
            <w:pPr>
              <w:numPr>
                <w:ilvl w:val="0"/>
                <w:numId w:val="2"/>
              </w:numPr>
            </w:pPr>
            <w:r w:rsidRPr="0066759F">
              <w:t>No growth</w:t>
            </w:r>
          </w:p>
        </w:tc>
        <w:tc>
          <w:tcPr>
            <w:tcW w:w="1109" w:type="dxa"/>
            <w:vAlign w:val="center"/>
          </w:tcPr>
          <w:p w14:paraId="27C4BE70" w14:textId="0BD237BD" w:rsidR="00D82DA6" w:rsidRPr="0066759F" w:rsidRDefault="00584688" w:rsidP="00361AF6">
            <w:pPr>
              <w:jc w:val="center"/>
              <w:rPr>
                <w:bCs/>
              </w:rPr>
            </w:pPr>
            <w:r w:rsidRPr="00584688">
              <w:rPr>
                <w:bCs/>
              </w:rPr>
              <w:t>452.59</w:t>
            </w:r>
          </w:p>
        </w:tc>
        <w:tc>
          <w:tcPr>
            <w:tcW w:w="887" w:type="dxa"/>
            <w:vAlign w:val="center"/>
          </w:tcPr>
          <w:p w14:paraId="41CA889B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23" w:type="dxa"/>
            <w:vAlign w:val="center"/>
          </w:tcPr>
          <w:p w14:paraId="11E78BD0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7AEB5472" w14:textId="5B4E34CA" w:rsidR="00D82DA6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2.</w:t>
            </w:r>
            <w:r w:rsidR="000D0F8E">
              <w:rPr>
                <w:bCs/>
              </w:rPr>
              <w:t>6</w:t>
            </w:r>
            <w:r>
              <w:rPr>
                <w:bCs/>
              </w:rPr>
              <w:t>7</w:t>
            </w:r>
          </w:p>
        </w:tc>
        <w:tc>
          <w:tcPr>
            <w:tcW w:w="982" w:type="dxa"/>
            <w:vAlign w:val="center"/>
          </w:tcPr>
          <w:p w14:paraId="311387DC" w14:textId="755182C1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0D0F8E">
              <w:rPr>
                <w:bCs/>
              </w:rPr>
              <w:t>13</w:t>
            </w:r>
          </w:p>
        </w:tc>
        <w:tc>
          <w:tcPr>
            <w:tcW w:w="915" w:type="dxa"/>
            <w:vAlign w:val="center"/>
          </w:tcPr>
          <w:p w14:paraId="554FD2B8" w14:textId="11262823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.</w:t>
            </w:r>
            <w:r w:rsidR="000D0F8E">
              <w:rPr>
                <w:bCs/>
              </w:rPr>
              <w:t>87</w:t>
            </w:r>
          </w:p>
        </w:tc>
        <w:tc>
          <w:tcPr>
            <w:tcW w:w="1041" w:type="dxa"/>
            <w:vAlign w:val="center"/>
          </w:tcPr>
          <w:p w14:paraId="7253C7D7" w14:textId="30064739" w:rsidR="00D82DA6" w:rsidRPr="0066759F" w:rsidRDefault="000D0F8E" w:rsidP="00361AF6">
            <w:pPr>
              <w:jc w:val="center"/>
              <w:rPr>
                <w:bCs/>
              </w:rPr>
            </w:pPr>
            <w:r w:rsidRPr="000D0F8E">
              <w:rPr>
                <w:bCs/>
              </w:rPr>
              <w:t>31166.26</w:t>
            </w:r>
          </w:p>
        </w:tc>
        <w:tc>
          <w:tcPr>
            <w:tcW w:w="1041" w:type="dxa"/>
            <w:vAlign w:val="center"/>
          </w:tcPr>
          <w:p w14:paraId="13266BA2" w14:textId="419917B2" w:rsidR="00D82DA6" w:rsidRPr="0066759F" w:rsidRDefault="00484AD5" w:rsidP="00361AF6">
            <w:pPr>
              <w:jc w:val="center"/>
              <w:rPr>
                <w:bCs/>
              </w:rPr>
            </w:pPr>
            <w:r w:rsidRPr="00484AD5">
              <w:rPr>
                <w:bCs/>
              </w:rPr>
              <w:t>31183.6</w:t>
            </w:r>
            <w:r>
              <w:rPr>
                <w:bCs/>
              </w:rPr>
              <w:t>1</w:t>
            </w:r>
          </w:p>
        </w:tc>
        <w:tc>
          <w:tcPr>
            <w:tcW w:w="1041" w:type="dxa"/>
            <w:vAlign w:val="center"/>
          </w:tcPr>
          <w:p w14:paraId="43FBE850" w14:textId="65FEFB02" w:rsidR="00D82DA6" w:rsidRPr="0066759F" w:rsidRDefault="00484AD5" w:rsidP="00361AF6">
            <w:pPr>
              <w:jc w:val="center"/>
              <w:rPr>
                <w:bCs/>
              </w:rPr>
            </w:pPr>
            <w:r w:rsidRPr="00484AD5">
              <w:rPr>
                <w:bCs/>
              </w:rPr>
              <w:t>31174.0</w:t>
            </w:r>
            <w:r>
              <w:rPr>
                <w:bCs/>
              </w:rPr>
              <w:t>8</w:t>
            </w:r>
          </w:p>
        </w:tc>
        <w:tc>
          <w:tcPr>
            <w:tcW w:w="1091" w:type="dxa"/>
            <w:vAlign w:val="center"/>
          </w:tcPr>
          <w:p w14:paraId="320C2353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16B3EDF6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0FBCC2CC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D82DA6" w:rsidRPr="003B447C" w14:paraId="425C7B1C" w14:textId="77777777" w:rsidTr="00EC5F30">
        <w:trPr>
          <w:trHeight w:val="411"/>
        </w:trPr>
        <w:tc>
          <w:tcPr>
            <w:tcW w:w="2549" w:type="dxa"/>
            <w:vAlign w:val="center"/>
          </w:tcPr>
          <w:p w14:paraId="5C1A1D0F" w14:textId="77777777" w:rsidR="00D82DA6" w:rsidRPr="0066759F" w:rsidRDefault="00D82DA6" w:rsidP="00D82DA6">
            <w:pPr>
              <w:numPr>
                <w:ilvl w:val="0"/>
                <w:numId w:val="2"/>
              </w:numPr>
            </w:pPr>
            <w:r w:rsidRPr="0066759F">
              <w:t>Linear growth model</w:t>
            </w:r>
          </w:p>
        </w:tc>
        <w:tc>
          <w:tcPr>
            <w:tcW w:w="1109" w:type="dxa"/>
            <w:vAlign w:val="center"/>
          </w:tcPr>
          <w:p w14:paraId="70D9A056" w14:textId="6ACAEA95" w:rsidR="00D82DA6" w:rsidRPr="0066759F" w:rsidRDefault="00C92DF7" w:rsidP="00361AF6">
            <w:pPr>
              <w:jc w:val="center"/>
              <w:rPr>
                <w:bCs/>
              </w:rPr>
            </w:pPr>
            <w:r w:rsidRPr="00C92DF7">
              <w:rPr>
                <w:bCs/>
              </w:rPr>
              <w:t>346.93</w:t>
            </w:r>
          </w:p>
        </w:tc>
        <w:tc>
          <w:tcPr>
            <w:tcW w:w="887" w:type="dxa"/>
            <w:vAlign w:val="center"/>
          </w:tcPr>
          <w:p w14:paraId="67E905EA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23" w:type="dxa"/>
            <w:vAlign w:val="center"/>
          </w:tcPr>
          <w:p w14:paraId="7194D9D1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767511C5" w14:textId="2B21C09F" w:rsidR="00D82DA6" w:rsidRDefault="00B72580" w:rsidP="00361AF6">
            <w:pPr>
              <w:jc w:val="center"/>
              <w:rPr>
                <w:bCs/>
              </w:rPr>
            </w:pPr>
            <w:r>
              <w:rPr>
                <w:bCs/>
              </w:rPr>
              <w:t>3.06</w:t>
            </w:r>
          </w:p>
        </w:tc>
        <w:tc>
          <w:tcPr>
            <w:tcW w:w="982" w:type="dxa"/>
            <w:vAlign w:val="center"/>
          </w:tcPr>
          <w:p w14:paraId="0437B386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0.13</w:t>
            </w:r>
          </w:p>
        </w:tc>
        <w:tc>
          <w:tcPr>
            <w:tcW w:w="915" w:type="dxa"/>
            <w:vAlign w:val="center"/>
          </w:tcPr>
          <w:p w14:paraId="67EEC005" w14:textId="6DA469CF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.9</w:t>
            </w:r>
            <w:r w:rsidR="00B72580">
              <w:rPr>
                <w:bCs/>
              </w:rPr>
              <w:t>0</w:t>
            </w:r>
          </w:p>
        </w:tc>
        <w:tc>
          <w:tcPr>
            <w:tcW w:w="1041" w:type="dxa"/>
            <w:vAlign w:val="center"/>
          </w:tcPr>
          <w:p w14:paraId="4D495D54" w14:textId="61A0A3B6" w:rsidR="00D82DA6" w:rsidRPr="0066759F" w:rsidRDefault="00B72580" w:rsidP="00361AF6">
            <w:pPr>
              <w:jc w:val="center"/>
              <w:rPr>
                <w:bCs/>
              </w:rPr>
            </w:pPr>
            <w:r w:rsidRPr="00B72580">
              <w:rPr>
                <w:bCs/>
              </w:rPr>
              <w:t>31022.70</w:t>
            </w:r>
          </w:p>
        </w:tc>
        <w:tc>
          <w:tcPr>
            <w:tcW w:w="1041" w:type="dxa"/>
            <w:vAlign w:val="center"/>
          </w:tcPr>
          <w:p w14:paraId="128E2D5F" w14:textId="1AE2E8AC" w:rsidR="00D82DA6" w:rsidRPr="0066759F" w:rsidRDefault="00B72580" w:rsidP="00361AF6">
            <w:pPr>
              <w:jc w:val="center"/>
              <w:rPr>
                <w:bCs/>
              </w:rPr>
            </w:pPr>
            <w:r w:rsidRPr="00B72580">
              <w:rPr>
                <w:bCs/>
              </w:rPr>
              <w:t>31057.</w:t>
            </w:r>
            <w:r>
              <w:rPr>
                <w:bCs/>
              </w:rPr>
              <w:t>40</w:t>
            </w:r>
          </w:p>
        </w:tc>
        <w:tc>
          <w:tcPr>
            <w:tcW w:w="1041" w:type="dxa"/>
            <w:vAlign w:val="center"/>
          </w:tcPr>
          <w:p w14:paraId="736F3E6B" w14:textId="423296C6" w:rsidR="00D82DA6" w:rsidRPr="0066759F" w:rsidRDefault="0076373A" w:rsidP="00361AF6">
            <w:pPr>
              <w:jc w:val="center"/>
              <w:rPr>
                <w:bCs/>
              </w:rPr>
            </w:pPr>
            <w:r w:rsidRPr="0076373A">
              <w:rPr>
                <w:bCs/>
              </w:rPr>
              <w:t>31038.33</w:t>
            </w:r>
          </w:p>
        </w:tc>
        <w:tc>
          <w:tcPr>
            <w:tcW w:w="1091" w:type="dxa"/>
            <w:vAlign w:val="center"/>
          </w:tcPr>
          <w:p w14:paraId="0DBA95D2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4A125202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3BE103D3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D82DA6" w:rsidRPr="003B447C" w14:paraId="751F848E" w14:textId="77777777" w:rsidTr="00EC5F30">
        <w:trPr>
          <w:trHeight w:val="427"/>
        </w:trPr>
        <w:tc>
          <w:tcPr>
            <w:tcW w:w="2549" w:type="dxa"/>
            <w:vAlign w:val="center"/>
          </w:tcPr>
          <w:p w14:paraId="70EBC99F" w14:textId="77777777" w:rsidR="00D82DA6" w:rsidRPr="00E21BA1" w:rsidRDefault="00D82DA6" w:rsidP="00D82DA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E21BA1">
              <w:rPr>
                <w:b/>
                <w:bCs/>
              </w:rPr>
              <w:t>Quadratic growth model*</w:t>
            </w:r>
          </w:p>
        </w:tc>
        <w:tc>
          <w:tcPr>
            <w:tcW w:w="1109" w:type="dxa"/>
            <w:vAlign w:val="center"/>
          </w:tcPr>
          <w:p w14:paraId="20A2BA8C" w14:textId="273F4B8C" w:rsidR="00D82DA6" w:rsidRPr="00E21BA1" w:rsidRDefault="00D420AD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75.47</w:t>
            </w:r>
          </w:p>
        </w:tc>
        <w:tc>
          <w:tcPr>
            <w:tcW w:w="887" w:type="dxa"/>
            <w:vAlign w:val="center"/>
          </w:tcPr>
          <w:p w14:paraId="1DDB41FC" w14:textId="77777777" w:rsidR="00D82DA6" w:rsidRPr="00E21BA1" w:rsidRDefault="00D82DA6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7</w:t>
            </w:r>
          </w:p>
        </w:tc>
        <w:tc>
          <w:tcPr>
            <w:tcW w:w="923" w:type="dxa"/>
            <w:vAlign w:val="center"/>
          </w:tcPr>
          <w:p w14:paraId="7F7F3211" w14:textId="77777777" w:rsidR="00D82DA6" w:rsidRPr="00E21BA1" w:rsidRDefault="00D82DA6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4DB0A7FE" w14:textId="4946D3C8" w:rsidR="00D82DA6" w:rsidRPr="00E21BA1" w:rsidRDefault="00256BE1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2.89</w:t>
            </w:r>
          </w:p>
        </w:tc>
        <w:tc>
          <w:tcPr>
            <w:tcW w:w="982" w:type="dxa"/>
            <w:vAlign w:val="center"/>
          </w:tcPr>
          <w:p w14:paraId="0D2991D2" w14:textId="6F01C2DB" w:rsidR="00D82DA6" w:rsidRPr="00E21BA1" w:rsidRDefault="00D82DA6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0.</w:t>
            </w:r>
            <w:r w:rsidR="00256BE1" w:rsidRPr="00E21BA1">
              <w:rPr>
                <w:b/>
                <w:bCs/>
              </w:rPr>
              <w:t>06</w:t>
            </w:r>
          </w:p>
        </w:tc>
        <w:tc>
          <w:tcPr>
            <w:tcW w:w="915" w:type="dxa"/>
            <w:vAlign w:val="center"/>
          </w:tcPr>
          <w:p w14:paraId="0ECBD0E7" w14:textId="7A4DCB23" w:rsidR="00D82DA6" w:rsidRPr="00E21BA1" w:rsidRDefault="00D82DA6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.9</w:t>
            </w:r>
            <w:r w:rsidR="00256BE1" w:rsidRPr="00E21BA1">
              <w:rPr>
                <w:b/>
                <w:bCs/>
              </w:rPr>
              <w:t>8</w:t>
            </w:r>
          </w:p>
        </w:tc>
        <w:tc>
          <w:tcPr>
            <w:tcW w:w="1041" w:type="dxa"/>
            <w:vAlign w:val="center"/>
          </w:tcPr>
          <w:p w14:paraId="3C19D674" w14:textId="72FE0105" w:rsidR="00D82DA6" w:rsidRPr="00E21BA1" w:rsidRDefault="00256BE1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30181.05</w:t>
            </w:r>
          </w:p>
        </w:tc>
        <w:tc>
          <w:tcPr>
            <w:tcW w:w="1041" w:type="dxa"/>
            <w:vAlign w:val="center"/>
          </w:tcPr>
          <w:p w14:paraId="4645043F" w14:textId="66A89251" w:rsidR="00D82DA6" w:rsidRPr="00E21BA1" w:rsidRDefault="00893DD5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30181.0</w:t>
            </w:r>
            <w:r w:rsidRPr="00E21BA1">
              <w:rPr>
                <w:b/>
                <w:bCs/>
              </w:rPr>
              <w:t>6</w:t>
            </w:r>
          </w:p>
        </w:tc>
        <w:tc>
          <w:tcPr>
            <w:tcW w:w="1041" w:type="dxa"/>
            <w:vAlign w:val="center"/>
          </w:tcPr>
          <w:p w14:paraId="60C0B223" w14:textId="007A6C46" w:rsidR="00D82DA6" w:rsidRPr="00E21BA1" w:rsidRDefault="00893DD5" w:rsidP="00361AF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30199.2</w:t>
            </w:r>
            <w:r w:rsidRPr="00E21BA1">
              <w:rPr>
                <w:b/>
                <w:bCs/>
              </w:rPr>
              <w:t>9</w:t>
            </w:r>
          </w:p>
        </w:tc>
        <w:tc>
          <w:tcPr>
            <w:tcW w:w="1091" w:type="dxa"/>
            <w:vAlign w:val="center"/>
          </w:tcPr>
          <w:p w14:paraId="5B7ECCF8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2A8A2148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102BA32C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EC5F30" w:rsidRPr="003B447C" w14:paraId="7A8A6BD3" w14:textId="77777777" w:rsidTr="00EC5F30">
        <w:trPr>
          <w:trHeight w:val="427"/>
        </w:trPr>
        <w:tc>
          <w:tcPr>
            <w:tcW w:w="2549" w:type="dxa"/>
            <w:vAlign w:val="center"/>
          </w:tcPr>
          <w:p w14:paraId="552D36EB" w14:textId="77777777" w:rsidR="00EC5F30" w:rsidRPr="0066759F" w:rsidRDefault="00EC5F30" w:rsidP="00D82DA6">
            <w:pPr>
              <w:numPr>
                <w:ilvl w:val="0"/>
                <w:numId w:val="2"/>
              </w:numPr>
            </w:pPr>
            <w:r w:rsidRPr="0066759F">
              <w:t>Latent basis growth model</w:t>
            </w:r>
          </w:p>
        </w:tc>
        <w:tc>
          <w:tcPr>
            <w:tcW w:w="11955" w:type="dxa"/>
            <w:gridSpan w:val="12"/>
            <w:vAlign w:val="center"/>
          </w:tcPr>
          <w:p w14:paraId="7D211E0A" w14:textId="15A62A86" w:rsidR="00EC5F30" w:rsidRPr="00EC5F30" w:rsidRDefault="00EC5F30" w:rsidP="00EC5F30">
            <w:pPr>
              <w:rPr>
                <w:bCs/>
              </w:rPr>
            </w:pPr>
            <w:r w:rsidRPr="00EC5F30">
              <w:rPr>
                <w:bCs/>
              </w:rPr>
              <w:t>Slope variance = 0, model not identified</w:t>
            </w:r>
          </w:p>
        </w:tc>
      </w:tr>
      <w:tr w:rsidR="00D82DA6" w:rsidRPr="003B447C" w14:paraId="143E3ACF" w14:textId="77777777" w:rsidTr="00EC5F30">
        <w:trPr>
          <w:trHeight w:val="297"/>
        </w:trPr>
        <w:tc>
          <w:tcPr>
            <w:tcW w:w="2549" w:type="dxa"/>
            <w:vAlign w:val="center"/>
          </w:tcPr>
          <w:p w14:paraId="2B578A25" w14:textId="77777777" w:rsidR="00D82DA6" w:rsidRPr="0066759F" w:rsidRDefault="00D82DA6" w:rsidP="00361AF6">
            <w:r w:rsidRPr="0066759F">
              <w:t>Male</w:t>
            </w:r>
            <w:r>
              <w:t xml:space="preserve"> (n = 2644)</w:t>
            </w:r>
          </w:p>
        </w:tc>
        <w:tc>
          <w:tcPr>
            <w:tcW w:w="1109" w:type="dxa"/>
            <w:vAlign w:val="center"/>
          </w:tcPr>
          <w:p w14:paraId="585B7718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887" w:type="dxa"/>
            <w:vAlign w:val="center"/>
          </w:tcPr>
          <w:p w14:paraId="47F4C2C3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23" w:type="dxa"/>
            <w:vAlign w:val="center"/>
          </w:tcPr>
          <w:p w14:paraId="13E09406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1108" w:type="dxa"/>
            <w:vAlign w:val="center"/>
          </w:tcPr>
          <w:p w14:paraId="299B7436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82" w:type="dxa"/>
            <w:vAlign w:val="center"/>
          </w:tcPr>
          <w:p w14:paraId="4BC600C7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5" w:type="dxa"/>
            <w:vAlign w:val="center"/>
          </w:tcPr>
          <w:p w14:paraId="06189EE0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79939CE9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2EF796EC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6B65B45F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1091" w:type="dxa"/>
            <w:vAlign w:val="center"/>
          </w:tcPr>
          <w:p w14:paraId="37C59C25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3304060B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3C689C3A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D82DA6" w:rsidRPr="003B447C" w14:paraId="077CAD3B" w14:textId="77777777" w:rsidTr="00EC5F30">
        <w:trPr>
          <w:trHeight w:val="427"/>
        </w:trPr>
        <w:tc>
          <w:tcPr>
            <w:tcW w:w="2549" w:type="dxa"/>
            <w:vAlign w:val="center"/>
          </w:tcPr>
          <w:p w14:paraId="3262D398" w14:textId="77777777" w:rsidR="00D82DA6" w:rsidRPr="0066759F" w:rsidRDefault="00D82DA6" w:rsidP="00D82DA6">
            <w:pPr>
              <w:numPr>
                <w:ilvl w:val="0"/>
                <w:numId w:val="2"/>
              </w:numPr>
            </w:pPr>
            <w:r w:rsidRPr="0066759F">
              <w:t>No growth</w:t>
            </w:r>
          </w:p>
        </w:tc>
        <w:tc>
          <w:tcPr>
            <w:tcW w:w="1109" w:type="dxa"/>
            <w:vAlign w:val="center"/>
          </w:tcPr>
          <w:p w14:paraId="145C3122" w14:textId="2D8B0835" w:rsidR="00D82DA6" w:rsidRPr="0066759F" w:rsidRDefault="00625CE2" w:rsidP="00361AF6">
            <w:pPr>
              <w:jc w:val="center"/>
              <w:rPr>
                <w:bCs/>
              </w:rPr>
            </w:pPr>
            <w:r w:rsidRPr="00625CE2">
              <w:rPr>
                <w:bCs/>
              </w:rPr>
              <w:t>1283.3</w:t>
            </w:r>
            <w:r>
              <w:rPr>
                <w:bCs/>
              </w:rPr>
              <w:t>9</w:t>
            </w:r>
          </w:p>
        </w:tc>
        <w:tc>
          <w:tcPr>
            <w:tcW w:w="887" w:type="dxa"/>
            <w:vAlign w:val="center"/>
          </w:tcPr>
          <w:p w14:paraId="2FD5A0B2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23" w:type="dxa"/>
            <w:vAlign w:val="center"/>
          </w:tcPr>
          <w:p w14:paraId="3182A11C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7B6B7DD8" w14:textId="37F23BBE" w:rsidR="00D82DA6" w:rsidRDefault="00295526" w:rsidP="00361AF6">
            <w:pPr>
              <w:jc w:val="center"/>
              <w:rPr>
                <w:bCs/>
              </w:rPr>
            </w:pPr>
            <w:r>
              <w:rPr>
                <w:bCs/>
              </w:rPr>
              <w:t>3.42</w:t>
            </w:r>
          </w:p>
        </w:tc>
        <w:tc>
          <w:tcPr>
            <w:tcW w:w="982" w:type="dxa"/>
            <w:vAlign w:val="center"/>
          </w:tcPr>
          <w:p w14:paraId="65C7BD07" w14:textId="19ED9161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295526">
              <w:rPr>
                <w:bCs/>
              </w:rPr>
              <w:t>21</w:t>
            </w:r>
          </w:p>
        </w:tc>
        <w:tc>
          <w:tcPr>
            <w:tcW w:w="915" w:type="dxa"/>
            <w:vAlign w:val="center"/>
          </w:tcPr>
          <w:p w14:paraId="3AABB599" w14:textId="2FDE23EB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.</w:t>
            </w:r>
            <w:r w:rsidR="00295526">
              <w:rPr>
                <w:bCs/>
              </w:rPr>
              <w:t>62</w:t>
            </w:r>
          </w:p>
        </w:tc>
        <w:tc>
          <w:tcPr>
            <w:tcW w:w="1041" w:type="dxa"/>
            <w:vAlign w:val="center"/>
          </w:tcPr>
          <w:p w14:paraId="68627251" w14:textId="74BBEB5E" w:rsidR="00D82DA6" w:rsidRPr="0066759F" w:rsidRDefault="00295526" w:rsidP="00361AF6">
            <w:pPr>
              <w:jc w:val="center"/>
              <w:rPr>
                <w:bCs/>
              </w:rPr>
            </w:pPr>
            <w:r w:rsidRPr="00295526">
              <w:rPr>
                <w:bCs/>
              </w:rPr>
              <w:t>38237.1</w:t>
            </w:r>
            <w:r>
              <w:rPr>
                <w:bCs/>
              </w:rPr>
              <w:t>6</w:t>
            </w:r>
          </w:p>
        </w:tc>
        <w:tc>
          <w:tcPr>
            <w:tcW w:w="1041" w:type="dxa"/>
            <w:vAlign w:val="center"/>
          </w:tcPr>
          <w:p w14:paraId="23C86F0F" w14:textId="53375991" w:rsidR="00D82DA6" w:rsidRPr="0066759F" w:rsidRDefault="00F743E6" w:rsidP="00361AF6">
            <w:pPr>
              <w:jc w:val="center"/>
              <w:rPr>
                <w:bCs/>
              </w:rPr>
            </w:pPr>
            <w:r w:rsidRPr="00F743E6">
              <w:rPr>
                <w:bCs/>
              </w:rPr>
              <w:t>38254.80</w:t>
            </w:r>
          </w:p>
        </w:tc>
        <w:tc>
          <w:tcPr>
            <w:tcW w:w="1041" w:type="dxa"/>
            <w:vAlign w:val="center"/>
          </w:tcPr>
          <w:p w14:paraId="5B595FEC" w14:textId="19872AC3" w:rsidR="00D82DA6" w:rsidRPr="0066759F" w:rsidRDefault="00F743E6" w:rsidP="00361AF6">
            <w:pPr>
              <w:jc w:val="center"/>
              <w:rPr>
                <w:bCs/>
              </w:rPr>
            </w:pPr>
            <w:r w:rsidRPr="00F743E6">
              <w:rPr>
                <w:bCs/>
              </w:rPr>
              <w:t>38245.2</w:t>
            </w:r>
            <w:r>
              <w:rPr>
                <w:bCs/>
              </w:rPr>
              <w:t>7</w:t>
            </w:r>
          </w:p>
        </w:tc>
        <w:tc>
          <w:tcPr>
            <w:tcW w:w="1091" w:type="dxa"/>
            <w:vAlign w:val="center"/>
          </w:tcPr>
          <w:p w14:paraId="0EC1D9E6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3DD0F504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14547798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D82DA6" w:rsidRPr="003B447C" w14:paraId="70379D1B" w14:textId="77777777" w:rsidTr="00EC5F30">
        <w:trPr>
          <w:trHeight w:val="427"/>
        </w:trPr>
        <w:tc>
          <w:tcPr>
            <w:tcW w:w="2549" w:type="dxa"/>
            <w:vAlign w:val="center"/>
          </w:tcPr>
          <w:p w14:paraId="550E6DF3" w14:textId="77777777" w:rsidR="00D82DA6" w:rsidRPr="0066759F" w:rsidRDefault="00D82DA6" w:rsidP="00D82DA6">
            <w:pPr>
              <w:numPr>
                <w:ilvl w:val="0"/>
                <w:numId w:val="2"/>
              </w:numPr>
            </w:pPr>
            <w:r w:rsidRPr="0066759F">
              <w:t>Linear growth model</w:t>
            </w:r>
          </w:p>
        </w:tc>
        <w:tc>
          <w:tcPr>
            <w:tcW w:w="1109" w:type="dxa"/>
            <w:vAlign w:val="center"/>
          </w:tcPr>
          <w:p w14:paraId="259CE1FD" w14:textId="626F6994" w:rsidR="00D82DA6" w:rsidRPr="0066759F" w:rsidRDefault="009341C8" w:rsidP="00361AF6">
            <w:pPr>
              <w:jc w:val="center"/>
              <w:rPr>
                <w:bCs/>
              </w:rPr>
            </w:pPr>
            <w:r w:rsidRPr="009341C8">
              <w:rPr>
                <w:bCs/>
              </w:rPr>
              <w:t>171.8</w:t>
            </w:r>
            <w:r>
              <w:rPr>
                <w:bCs/>
              </w:rPr>
              <w:t>9</w:t>
            </w:r>
          </w:p>
        </w:tc>
        <w:tc>
          <w:tcPr>
            <w:tcW w:w="887" w:type="dxa"/>
            <w:vAlign w:val="center"/>
          </w:tcPr>
          <w:p w14:paraId="0E96712B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23" w:type="dxa"/>
            <w:vAlign w:val="center"/>
          </w:tcPr>
          <w:p w14:paraId="3C803252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D175A5E" w14:textId="796FB8BB" w:rsidR="00D82DA6" w:rsidRDefault="006A6B4A" w:rsidP="00361AF6">
            <w:pPr>
              <w:jc w:val="center"/>
              <w:rPr>
                <w:bCs/>
              </w:rPr>
            </w:pPr>
            <w:r>
              <w:rPr>
                <w:bCs/>
              </w:rPr>
              <w:t>3.32</w:t>
            </w:r>
          </w:p>
        </w:tc>
        <w:tc>
          <w:tcPr>
            <w:tcW w:w="982" w:type="dxa"/>
            <w:vAlign w:val="center"/>
          </w:tcPr>
          <w:p w14:paraId="23F2952D" w14:textId="27AF8174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6A6B4A">
              <w:rPr>
                <w:bCs/>
              </w:rPr>
              <w:t>9</w:t>
            </w:r>
          </w:p>
        </w:tc>
        <w:tc>
          <w:tcPr>
            <w:tcW w:w="915" w:type="dxa"/>
            <w:vAlign w:val="center"/>
          </w:tcPr>
          <w:p w14:paraId="2C51AEB3" w14:textId="6A9796C3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.9</w:t>
            </w:r>
            <w:r w:rsidR="006A6B4A">
              <w:rPr>
                <w:bCs/>
              </w:rPr>
              <w:t>5</w:t>
            </w:r>
          </w:p>
        </w:tc>
        <w:tc>
          <w:tcPr>
            <w:tcW w:w="1041" w:type="dxa"/>
            <w:vAlign w:val="center"/>
          </w:tcPr>
          <w:p w14:paraId="54A7CA37" w14:textId="6B1D9974" w:rsidR="00D82DA6" w:rsidRPr="0066759F" w:rsidRDefault="006A6B4A" w:rsidP="00361AF6">
            <w:pPr>
              <w:jc w:val="center"/>
              <w:rPr>
                <w:bCs/>
              </w:rPr>
            </w:pPr>
            <w:r w:rsidRPr="006A6B4A">
              <w:rPr>
                <w:bCs/>
              </w:rPr>
              <w:t>34425.2</w:t>
            </w:r>
            <w:r>
              <w:rPr>
                <w:bCs/>
              </w:rPr>
              <w:t>5</w:t>
            </w:r>
          </w:p>
        </w:tc>
        <w:tc>
          <w:tcPr>
            <w:tcW w:w="1041" w:type="dxa"/>
            <w:vAlign w:val="center"/>
          </w:tcPr>
          <w:p w14:paraId="44057ADE" w14:textId="7EBE3E2D" w:rsidR="00D82DA6" w:rsidRPr="0066759F" w:rsidRDefault="006A6B4A" w:rsidP="00361AF6">
            <w:pPr>
              <w:jc w:val="center"/>
              <w:rPr>
                <w:bCs/>
              </w:rPr>
            </w:pPr>
            <w:r w:rsidRPr="006A6B4A">
              <w:rPr>
                <w:bCs/>
              </w:rPr>
              <w:t>34460.5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21477D27" w14:textId="3801ED88" w:rsidR="00D82DA6" w:rsidRPr="0066759F" w:rsidRDefault="00CE1AD7" w:rsidP="00361AF6">
            <w:pPr>
              <w:jc w:val="center"/>
              <w:rPr>
                <w:bCs/>
              </w:rPr>
            </w:pPr>
            <w:r w:rsidRPr="00CE1AD7">
              <w:rPr>
                <w:bCs/>
              </w:rPr>
              <w:t>34441.4</w:t>
            </w:r>
            <w:r>
              <w:rPr>
                <w:bCs/>
              </w:rPr>
              <w:t>7</w:t>
            </w:r>
          </w:p>
        </w:tc>
        <w:tc>
          <w:tcPr>
            <w:tcW w:w="1091" w:type="dxa"/>
            <w:vAlign w:val="center"/>
          </w:tcPr>
          <w:p w14:paraId="4E99073A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5FB70F8A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0CDC0850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D82DA6" w:rsidRPr="003B447C" w14:paraId="623A1F6E" w14:textId="77777777" w:rsidTr="00EC5F30">
        <w:trPr>
          <w:trHeight w:val="427"/>
        </w:trPr>
        <w:tc>
          <w:tcPr>
            <w:tcW w:w="2549" w:type="dxa"/>
            <w:vAlign w:val="center"/>
          </w:tcPr>
          <w:p w14:paraId="20930FEB" w14:textId="75162E42" w:rsidR="00D82DA6" w:rsidRPr="0066759F" w:rsidRDefault="00D82DA6" w:rsidP="00D82DA6">
            <w:pPr>
              <w:numPr>
                <w:ilvl w:val="0"/>
                <w:numId w:val="2"/>
              </w:numPr>
            </w:pPr>
            <w:r w:rsidRPr="0066759F">
              <w:t>Quadratic growth model</w:t>
            </w:r>
            <w:r w:rsidR="00040EBC">
              <w:t>*</w:t>
            </w:r>
          </w:p>
        </w:tc>
        <w:tc>
          <w:tcPr>
            <w:tcW w:w="1109" w:type="dxa"/>
            <w:vAlign w:val="center"/>
          </w:tcPr>
          <w:p w14:paraId="44D66EA1" w14:textId="7572C2BD" w:rsidR="00D82DA6" w:rsidRPr="0066759F" w:rsidRDefault="00567CC5" w:rsidP="00361AF6">
            <w:pPr>
              <w:jc w:val="center"/>
              <w:rPr>
                <w:bCs/>
              </w:rPr>
            </w:pPr>
            <w:r w:rsidRPr="00567CC5">
              <w:rPr>
                <w:bCs/>
              </w:rPr>
              <w:t>72.82</w:t>
            </w:r>
          </w:p>
        </w:tc>
        <w:tc>
          <w:tcPr>
            <w:tcW w:w="887" w:type="dxa"/>
            <w:vAlign w:val="center"/>
          </w:tcPr>
          <w:p w14:paraId="715F0288" w14:textId="491E728D" w:rsidR="00D82DA6" w:rsidRPr="0066759F" w:rsidRDefault="00567CC5" w:rsidP="00361AF6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923" w:type="dxa"/>
            <w:vAlign w:val="center"/>
          </w:tcPr>
          <w:p w14:paraId="64F118C2" w14:textId="77777777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04FC656" w14:textId="0D78288C" w:rsidR="00D82DA6" w:rsidRDefault="00567CC5" w:rsidP="00361AF6">
            <w:pPr>
              <w:jc w:val="center"/>
              <w:rPr>
                <w:bCs/>
              </w:rPr>
            </w:pPr>
            <w:r>
              <w:rPr>
                <w:bCs/>
              </w:rPr>
              <w:t>3.60</w:t>
            </w:r>
          </w:p>
        </w:tc>
        <w:tc>
          <w:tcPr>
            <w:tcW w:w="982" w:type="dxa"/>
            <w:vAlign w:val="center"/>
          </w:tcPr>
          <w:p w14:paraId="5F788E62" w14:textId="16C45605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567CC5">
              <w:rPr>
                <w:bCs/>
              </w:rPr>
              <w:t>6</w:t>
            </w:r>
          </w:p>
        </w:tc>
        <w:tc>
          <w:tcPr>
            <w:tcW w:w="915" w:type="dxa"/>
            <w:vAlign w:val="center"/>
          </w:tcPr>
          <w:p w14:paraId="2EFB27D5" w14:textId="6EF3F669" w:rsidR="00D82DA6" w:rsidRPr="0066759F" w:rsidRDefault="00D82DA6" w:rsidP="00361AF6">
            <w:pPr>
              <w:jc w:val="center"/>
              <w:rPr>
                <w:bCs/>
              </w:rPr>
            </w:pPr>
            <w:r>
              <w:rPr>
                <w:bCs/>
              </w:rPr>
              <w:t>.9</w:t>
            </w:r>
            <w:r w:rsidR="00567CC5">
              <w:rPr>
                <w:bCs/>
              </w:rPr>
              <w:t>8</w:t>
            </w:r>
          </w:p>
        </w:tc>
        <w:tc>
          <w:tcPr>
            <w:tcW w:w="1041" w:type="dxa"/>
            <w:vAlign w:val="center"/>
          </w:tcPr>
          <w:p w14:paraId="7433F53C" w14:textId="7E42898C" w:rsidR="00D82DA6" w:rsidRPr="0066759F" w:rsidRDefault="00482DA3" w:rsidP="00361AF6">
            <w:pPr>
              <w:jc w:val="center"/>
              <w:rPr>
                <w:bCs/>
              </w:rPr>
            </w:pPr>
            <w:r w:rsidRPr="00482DA3">
              <w:rPr>
                <w:bCs/>
              </w:rPr>
              <w:t>34117.9</w:t>
            </w:r>
            <w:r>
              <w:rPr>
                <w:bCs/>
              </w:rPr>
              <w:t>7</w:t>
            </w:r>
          </w:p>
        </w:tc>
        <w:tc>
          <w:tcPr>
            <w:tcW w:w="1041" w:type="dxa"/>
            <w:vAlign w:val="center"/>
          </w:tcPr>
          <w:p w14:paraId="0853FD5B" w14:textId="47A59515" w:rsidR="00D82DA6" w:rsidRPr="0066759F" w:rsidRDefault="00482DA3" w:rsidP="00361AF6">
            <w:pPr>
              <w:jc w:val="center"/>
              <w:rPr>
                <w:bCs/>
              </w:rPr>
            </w:pPr>
            <w:r w:rsidRPr="00482DA3">
              <w:rPr>
                <w:bCs/>
              </w:rPr>
              <w:t>34159.1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192B3798" w14:textId="1F326CF0" w:rsidR="00D82DA6" w:rsidRPr="0066759F" w:rsidRDefault="00482DA3" w:rsidP="00361AF6">
            <w:pPr>
              <w:jc w:val="center"/>
              <w:rPr>
                <w:bCs/>
              </w:rPr>
            </w:pPr>
            <w:r w:rsidRPr="00482DA3">
              <w:rPr>
                <w:bCs/>
              </w:rPr>
              <w:t>34136.8</w:t>
            </w:r>
            <w:r>
              <w:rPr>
                <w:bCs/>
              </w:rPr>
              <w:t>9</w:t>
            </w:r>
          </w:p>
        </w:tc>
        <w:tc>
          <w:tcPr>
            <w:tcW w:w="1091" w:type="dxa"/>
            <w:vAlign w:val="center"/>
          </w:tcPr>
          <w:p w14:paraId="2A008A27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04" w:type="dxa"/>
            <w:vAlign w:val="center"/>
          </w:tcPr>
          <w:p w14:paraId="71C0BC07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  <w:tc>
          <w:tcPr>
            <w:tcW w:w="913" w:type="dxa"/>
            <w:vAlign w:val="center"/>
          </w:tcPr>
          <w:p w14:paraId="09FA4BC9" w14:textId="77777777" w:rsidR="00D82DA6" w:rsidRPr="0066759F" w:rsidRDefault="00D82DA6" w:rsidP="00361AF6">
            <w:pPr>
              <w:jc w:val="center"/>
              <w:rPr>
                <w:bCs/>
              </w:rPr>
            </w:pPr>
          </w:p>
        </w:tc>
      </w:tr>
      <w:tr w:rsidR="00874A16" w:rsidRPr="003B447C" w14:paraId="1D492459" w14:textId="77777777" w:rsidTr="00EC5F30">
        <w:trPr>
          <w:trHeight w:val="427"/>
        </w:trPr>
        <w:tc>
          <w:tcPr>
            <w:tcW w:w="2549" w:type="dxa"/>
            <w:tcBorders>
              <w:bottom w:val="single" w:sz="4" w:space="0" w:color="auto"/>
            </w:tcBorders>
            <w:vAlign w:val="center"/>
          </w:tcPr>
          <w:p w14:paraId="6AD4AEC0" w14:textId="52001DCB" w:rsidR="00874A16" w:rsidRPr="00E21BA1" w:rsidRDefault="00874A16" w:rsidP="00874A1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E21BA1">
              <w:rPr>
                <w:b/>
                <w:bCs/>
              </w:rPr>
              <w:t>Latent basis growth model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vAlign w:val="center"/>
          </w:tcPr>
          <w:p w14:paraId="7C40FC40" w14:textId="4A67C641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37.50</w:t>
            </w:r>
          </w:p>
        </w:tc>
        <w:tc>
          <w:tcPr>
            <w:tcW w:w="887" w:type="dxa"/>
            <w:tcBorders>
              <w:bottom w:val="single" w:sz="4" w:space="0" w:color="auto"/>
            </w:tcBorders>
            <w:vAlign w:val="center"/>
          </w:tcPr>
          <w:p w14:paraId="641A10DE" w14:textId="0A2D9916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6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vAlign w:val="center"/>
          </w:tcPr>
          <w:p w14:paraId="57060AF6" w14:textId="1256A2EF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&lt;.001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14:paraId="1DDF51F1" w14:textId="20B5584F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3.59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</w:tcPr>
          <w:p w14:paraId="1B574479" w14:textId="68098BFD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0.05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7DEA9917" w14:textId="514C5914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.99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2BFFFDF8" w14:textId="79022AE1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33992.25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6BEDB41" w14:textId="6333F90A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34039.29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32EDFD05" w14:textId="5BE5E5D9" w:rsidR="00874A16" w:rsidRPr="00E21BA1" w:rsidRDefault="00874A16" w:rsidP="00874A16">
            <w:pPr>
              <w:jc w:val="center"/>
              <w:rPr>
                <w:b/>
                <w:bCs/>
              </w:rPr>
            </w:pPr>
            <w:r w:rsidRPr="00E21BA1">
              <w:rPr>
                <w:b/>
                <w:bCs/>
              </w:rPr>
              <w:t>34013.87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vAlign w:val="center"/>
          </w:tcPr>
          <w:p w14:paraId="6F106954" w14:textId="77777777" w:rsidR="00874A16" w:rsidRPr="00E21BA1" w:rsidRDefault="00874A16" w:rsidP="00874A16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tcBorders>
              <w:bottom w:val="single" w:sz="4" w:space="0" w:color="auto"/>
            </w:tcBorders>
            <w:vAlign w:val="center"/>
          </w:tcPr>
          <w:p w14:paraId="63A5A46A" w14:textId="77777777" w:rsidR="00874A16" w:rsidRPr="0066759F" w:rsidRDefault="00874A16" w:rsidP="00874A16">
            <w:pPr>
              <w:jc w:val="center"/>
              <w:rPr>
                <w:bCs/>
              </w:rPr>
            </w:pPr>
          </w:p>
        </w:tc>
        <w:tc>
          <w:tcPr>
            <w:tcW w:w="913" w:type="dxa"/>
            <w:tcBorders>
              <w:bottom w:val="single" w:sz="4" w:space="0" w:color="auto"/>
            </w:tcBorders>
            <w:vAlign w:val="center"/>
          </w:tcPr>
          <w:p w14:paraId="64A15BBC" w14:textId="77777777" w:rsidR="00874A16" w:rsidRPr="0066759F" w:rsidRDefault="00874A16" w:rsidP="00874A16">
            <w:pPr>
              <w:jc w:val="center"/>
              <w:rPr>
                <w:bCs/>
              </w:rPr>
            </w:pPr>
          </w:p>
        </w:tc>
      </w:tr>
    </w:tbl>
    <w:p w14:paraId="2EC3F429" w14:textId="576C5B1B" w:rsidR="00D82DA6" w:rsidRDefault="00D82DA6" w:rsidP="00D82DA6">
      <w:pPr>
        <w:spacing w:after="160" w:line="259" w:lineRule="auto"/>
        <w:rPr>
          <w:rFonts w:eastAsia="Calibri"/>
        </w:rPr>
      </w:pPr>
      <w:r w:rsidRPr="003B447C">
        <w:rPr>
          <w:rFonts w:eastAsia="Calibri"/>
          <w:i/>
        </w:rPr>
        <w:t xml:space="preserve">Note. </w:t>
      </w:r>
      <w:r w:rsidRPr="003B447C">
        <w:rPr>
          <w:rFonts w:eastAsia="Calibri"/>
        </w:rPr>
        <w:t xml:space="preserve">Best-fitting </w:t>
      </w:r>
      <w:r>
        <w:rPr>
          <w:rFonts w:eastAsia="Calibri"/>
        </w:rPr>
        <w:t>univariate</w:t>
      </w:r>
      <w:r w:rsidRPr="003B447C">
        <w:rPr>
          <w:rFonts w:eastAsia="Calibri"/>
        </w:rPr>
        <w:t xml:space="preserve"> model in boldface. CFI = comparative fit index; RMSEA = root mean square error of approximation; Δχ</w:t>
      </w:r>
      <w:r w:rsidRPr="003B447C">
        <w:rPr>
          <w:rFonts w:eastAsia="Calibri"/>
          <w:vertAlign w:val="superscript"/>
        </w:rPr>
        <w:t xml:space="preserve">2 </w:t>
      </w:r>
      <w:r w:rsidRPr="003B447C">
        <w:rPr>
          <w:rFonts w:eastAsia="Calibri"/>
        </w:rPr>
        <w:t xml:space="preserve">= difference in likelihood ratio tests; </w:t>
      </w:r>
      <w:proofErr w:type="spellStart"/>
      <w:r w:rsidRPr="003B447C">
        <w:rPr>
          <w:rFonts w:eastAsia="Calibri"/>
        </w:rPr>
        <w:t>Δ</w:t>
      </w:r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 = difference in </w:t>
      </w:r>
      <w:proofErr w:type="spellStart"/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; </w:t>
      </w:r>
      <w:r w:rsidRPr="003B447C">
        <w:rPr>
          <w:rFonts w:eastAsia="Calibri"/>
          <w:i/>
        </w:rPr>
        <w:t>p</w:t>
      </w:r>
      <w:r w:rsidRPr="003B447C">
        <w:rPr>
          <w:rFonts w:eastAsia="Calibri"/>
        </w:rPr>
        <w:t>(d) = proba</w:t>
      </w:r>
      <w:r>
        <w:rPr>
          <w:rFonts w:eastAsia="Calibri"/>
        </w:rPr>
        <w:t xml:space="preserve">bility of the difference tests. </w:t>
      </w:r>
      <w:r w:rsidRPr="00334893">
        <w:t>Lower values of Akaike Information Criteria (AIC), Bayesian Information Criteria (BIC), and sample size-adjusted Bayesian Information Criteria (SABIC) indicate better fit.</w:t>
      </w:r>
    </w:p>
    <w:p w14:paraId="22F31F92" w14:textId="7A7BEE7D" w:rsidR="009958CA" w:rsidRDefault="00D82DA6" w:rsidP="00874A16">
      <w:pPr>
        <w:spacing w:after="160" w:line="259" w:lineRule="auto"/>
      </w:pPr>
      <w:r>
        <w:rPr>
          <w:rFonts w:eastAsia="Calibri"/>
        </w:rPr>
        <w:t>*</w:t>
      </w:r>
      <w:r w:rsidRPr="000173C1">
        <w:t xml:space="preserve"> </w:t>
      </w:r>
      <w:r>
        <w:t>The quadratic variance and covariances were fixed to zero because they were not identified; the quadratic factor was therefore interpreted as a fixed effect (population-level curvature).</w:t>
      </w:r>
    </w:p>
    <w:sectPr w:rsidR="009958CA" w:rsidSect="006675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is Brieant" w:date="2025-08-22T12:28:00Z" w:initials="AB">
    <w:p w14:paraId="7F9B9F7B" w14:textId="77777777" w:rsidR="00B2055F" w:rsidRDefault="00347219" w:rsidP="00B2055F">
      <w:r>
        <w:rPr>
          <w:rStyle w:val="CommentReference"/>
        </w:rPr>
        <w:annotationRef/>
      </w:r>
      <w:r w:rsidR="00B2055F">
        <w:rPr>
          <w:sz w:val="20"/>
          <w:szCs w:val="20"/>
        </w:rPr>
        <w:t>For nested models only</w:t>
      </w:r>
    </w:p>
  </w:comment>
  <w:comment w:id="1" w:author="Alexis Brieant" w:date="2026-01-07T09:21:00Z" w:initials="AB">
    <w:p w14:paraId="65AB0B9C" w14:textId="77777777" w:rsidR="00DC3E8D" w:rsidRDefault="00DC3E8D" w:rsidP="00DC3E8D">
      <w:r>
        <w:rPr>
          <w:rStyle w:val="CommentReference"/>
        </w:rPr>
        <w:annotationRef/>
      </w:r>
      <w:r>
        <w:rPr>
          <w:sz w:val="20"/>
          <w:szCs w:val="20"/>
        </w:rPr>
        <w:t>which model?</w:t>
      </w:r>
    </w:p>
  </w:comment>
  <w:comment w:id="2" w:author="Alexis Brieant" w:date="2025-08-22T12:28:00Z" w:initials="AB">
    <w:p w14:paraId="4F6B486A" w14:textId="77777777" w:rsidR="00D82DA6" w:rsidRDefault="00D82DA6" w:rsidP="00D82DA6">
      <w:r>
        <w:rPr>
          <w:rStyle w:val="CommentReference"/>
        </w:rPr>
        <w:annotationRef/>
      </w:r>
      <w:r>
        <w:rPr>
          <w:sz w:val="20"/>
          <w:szCs w:val="20"/>
        </w:rPr>
        <w:t>For nested models only</w:t>
      </w:r>
    </w:p>
  </w:comment>
  <w:comment w:id="3" w:author="Alexis Brieant" w:date="2026-01-07T10:37:00Z" w:initials="AB">
    <w:p w14:paraId="746B9259" w14:textId="77777777" w:rsidR="005F4F71" w:rsidRDefault="005F4F71" w:rsidP="005F4F71">
      <w:r>
        <w:rPr>
          <w:rStyle w:val="CommentReference"/>
        </w:rPr>
        <w:annotationRef/>
      </w:r>
      <w:r>
        <w:rPr>
          <w:sz w:val="20"/>
          <w:szCs w:val="20"/>
        </w:rPr>
        <w:t>what to do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9B9F7B" w15:done="0"/>
  <w15:commentEx w15:paraId="65AB0B9C" w15:done="0"/>
  <w15:commentEx w15:paraId="4F6B486A" w15:done="0"/>
  <w15:commentEx w15:paraId="746B92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F86D46" w16cex:dateUtc="2025-08-22T16:28:00Z"/>
  <w16cex:commentExtensible w16cex:durableId="4308D0C8" w16cex:dateUtc="2026-01-07T14:21:00Z"/>
  <w16cex:commentExtensible w16cex:durableId="3AB03CC9" w16cex:dateUtc="2025-08-22T16:28:00Z"/>
  <w16cex:commentExtensible w16cex:durableId="4C8CDFD5" w16cex:dateUtc="2026-01-07T15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9B9F7B" w16cid:durableId="42F86D46"/>
  <w16cid:commentId w16cid:paraId="65AB0B9C" w16cid:durableId="4308D0C8"/>
  <w16cid:commentId w16cid:paraId="4F6B486A" w16cid:durableId="3AB03CC9"/>
  <w16cid:commentId w16cid:paraId="746B9259" w16cid:durableId="4C8CDF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3084"/>
    <w:multiLevelType w:val="hybridMultilevel"/>
    <w:tmpl w:val="20D288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A5FD6"/>
    <w:multiLevelType w:val="hybridMultilevel"/>
    <w:tmpl w:val="20D2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3946">
    <w:abstractNumId w:val="1"/>
  </w:num>
  <w:num w:numId="2" w16cid:durableId="20244282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is Brieant">
    <w15:presenceInfo w15:providerId="AD" w15:userId="S::abrieant@uvm.edu::ce4610ef-dbc7-4f28-9356-af18629ba1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9F"/>
    <w:rsid w:val="00000342"/>
    <w:rsid w:val="000173C1"/>
    <w:rsid w:val="00040EBC"/>
    <w:rsid w:val="000C50F7"/>
    <w:rsid w:val="000D0F8E"/>
    <w:rsid w:val="00117201"/>
    <w:rsid w:val="00127F34"/>
    <w:rsid w:val="00144A98"/>
    <w:rsid w:val="001550B8"/>
    <w:rsid w:val="00161DB0"/>
    <w:rsid w:val="00174B96"/>
    <w:rsid w:val="001C7B0A"/>
    <w:rsid w:val="00221171"/>
    <w:rsid w:val="00236575"/>
    <w:rsid w:val="00256BE1"/>
    <w:rsid w:val="00291092"/>
    <w:rsid w:val="0029133F"/>
    <w:rsid w:val="00295526"/>
    <w:rsid w:val="00296709"/>
    <w:rsid w:val="002D695D"/>
    <w:rsid w:val="002D6C72"/>
    <w:rsid w:val="00346626"/>
    <w:rsid w:val="00347219"/>
    <w:rsid w:val="00371559"/>
    <w:rsid w:val="00394727"/>
    <w:rsid w:val="003F2CCA"/>
    <w:rsid w:val="004037E2"/>
    <w:rsid w:val="00461C82"/>
    <w:rsid w:val="00482DA3"/>
    <w:rsid w:val="00484AD5"/>
    <w:rsid w:val="00487752"/>
    <w:rsid w:val="004B33BD"/>
    <w:rsid w:val="004B6FE0"/>
    <w:rsid w:val="00524CD3"/>
    <w:rsid w:val="00541BD3"/>
    <w:rsid w:val="00545FAA"/>
    <w:rsid w:val="00567CC5"/>
    <w:rsid w:val="00584688"/>
    <w:rsid w:val="005B65D7"/>
    <w:rsid w:val="005C2888"/>
    <w:rsid w:val="005E60A8"/>
    <w:rsid w:val="005F4F71"/>
    <w:rsid w:val="00625CE2"/>
    <w:rsid w:val="006267E7"/>
    <w:rsid w:val="00641145"/>
    <w:rsid w:val="00650EBE"/>
    <w:rsid w:val="0066759F"/>
    <w:rsid w:val="006A22AF"/>
    <w:rsid w:val="006A6B4A"/>
    <w:rsid w:val="00704D49"/>
    <w:rsid w:val="00762961"/>
    <w:rsid w:val="0076373A"/>
    <w:rsid w:val="007A6EC2"/>
    <w:rsid w:val="007D2364"/>
    <w:rsid w:val="00854BE4"/>
    <w:rsid w:val="00874A16"/>
    <w:rsid w:val="00887BE3"/>
    <w:rsid w:val="00893DD5"/>
    <w:rsid w:val="008F5409"/>
    <w:rsid w:val="00905051"/>
    <w:rsid w:val="00921A36"/>
    <w:rsid w:val="0092234E"/>
    <w:rsid w:val="009341C8"/>
    <w:rsid w:val="00960B17"/>
    <w:rsid w:val="0099490E"/>
    <w:rsid w:val="009958CA"/>
    <w:rsid w:val="009D7DF1"/>
    <w:rsid w:val="00A2600A"/>
    <w:rsid w:val="00A46BCD"/>
    <w:rsid w:val="00A54751"/>
    <w:rsid w:val="00A615E6"/>
    <w:rsid w:val="00AA0051"/>
    <w:rsid w:val="00AB70C5"/>
    <w:rsid w:val="00AE1704"/>
    <w:rsid w:val="00AE4CFF"/>
    <w:rsid w:val="00B0755C"/>
    <w:rsid w:val="00B2035E"/>
    <w:rsid w:val="00B2055F"/>
    <w:rsid w:val="00B5279C"/>
    <w:rsid w:val="00B718BD"/>
    <w:rsid w:val="00B72580"/>
    <w:rsid w:val="00B8429F"/>
    <w:rsid w:val="00B85ABE"/>
    <w:rsid w:val="00BB5B76"/>
    <w:rsid w:val="00C31CE1"/>
    <w:rsid w:val="00C45835"/>
    <w:rsid w:val="00C73800"/>
    <w:rsid w:val="00C92D78"/>
    <w:rsid w:val="00C92DF7"/>
    <w:rsid w:val="00CC1C18"/>
    <w:rsid w:val="00CE1AD7"/>
    <w:rsid w:val="00D12442"/>
    <w:rsid w:val="00D34B5D"/>
    <w:rsid w:val="00D40FAB"/>
    <w:rsid w:val="00D420AD"/>
    <w:rsid w:val="00D627EF"/>
    <w:rsid w:val="00D8024D"/>
    <w:rsid w:val="00D82DA6"/>
    <w:rsid w:val="00DC3E8D"/>
    <w:rsid w:val="00DE6375"/>
    <w:rsid w:val="00E21BA1"/>
    <w:rsid w:val="00E83146"/>
    <w:rsid w:val="00EB7111"/>
    <w:rsid w:val="00EC5F30"/>
    <w:rsid w:val="00F02A48"/>
    <w:rsid w:val="00F03A2D"/>
    <w:rsid w:val="00F05B89"/>
    <w:rsid w:val="00F424D6"/>
    <w:rsid w:val="00F7237A"/>
    <w:rsid w:val="00F743E6"/>
    <w:rsid w:val="00FE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965F7"/>
  <w15:chartTrackingRefBased/>
  <w15:docId w15:val="{835754F0-A02A-9647-B205-DBBF36F4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9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9F"/>
    <w:rPr>
      <w:b/>
      <w:bCs/>
      <w:smallCaps/>
      <w:color w:val="0F4761" w:themeColor="accent1" w:themeShade="BF"/>
      <w:spacing w:val="5"/>
    </w:rPr>
  </w:style>
  <w:style w:type="table" w:customStyle="1" w:styleId="TableGrid3">
    <w:name w:val="Table Grid3"/>
    <w:basedOn w:val="TableNormal"/>
    <w:next w:val="TableGrid"/>
    <w:uiPriority w:val="59"/>
    <w:rsid w:val="0066759F"/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67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4B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B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B9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B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B9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Brieant, Alexis</dc:creator>
  <cp:keywords/>
  <dc:description/>
  <cp:lastModifiedBy>Brieant, Alexis</cp:lastModifiedBy>
  <cp:revision>103</cp:revision>
  <dcterms:created xsi:type="dcterms:W3CDTF">2025-08-21T22:38:00Z</dcterms:created>
  <dcterms:modified xsi:type="dcterms:W3CDTF">2026-01-07T15:37:00Z</dcterms:modified>
</cp:coreProperties>
</file>