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算法步骤如下：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1、该算法的主要目的是从各种</w:t>
      </w:r>
      <w:r>
        <w:rPr>
          <w:rFonts w:hint="eastAsia"/>
          <w:highlight w:val="yellow"/>
        </w:rPr>
        <w:t>光照分布不均匀和整体黑暗外观</w:t>
      </w:r>
      <w:r>
        <w:rPr>
          <w:rFonts w:hint="eastAsia"/>
        </w:rPr>
        <w:t>等特点的退化夜间图像中恢复出可接受的质量结果。总的来说，该算法</w:t>
      </w:r>
      <w:r>
        <w:rPr>
          <w:rFonts w:hint="eastAsia"/>
          <w:highlight w:val="yellow"/>
        </w:rPr>
        <w:t>改进了局部对比度</w:t>
      </w:r>
      <w:r>
        <w:rPr>
          <w:rFonts w:hint="eastAsia"/>
        </w:rPr>
        <w:t>，</w:t>
      </w:r>
      <w:r>
        <w:rPr>
          <w:rFonts w:hint="eastAsia"/>
          <w:highlight w:val="cyan"/>
        </w:rPr>
        <w:t>增强了低、中强度像素，同时避免了高强度像素的极度增加</w:t>
      </w:r>
      <w:r>
        <w:rPr>
          <w:rFonts w:hint="eastAsia"/>
        </w:rPr>
        <w:t>。当这两个特性处理得当时，</w:t>
      </w:r>
      <w:r>
        <w:rPr>
          <w:rFonts w:hint="eastAsia"/>
          <w:highlight w:val="yellow"/>
        </w:rPr>
        <w:t>颜色</w:t>
      </w:r>
      <w:r>
        <w:rPr>
          <w:rFonts w:hint="eastAsia"/>
        </w:rPr>
        <w:t>最终会以更好的方式出现。该算法利用了不同的处理概念，获得了理想的结果。因此，它首先用</w:t>
      </w:r>
      <w:r>
        <w:rPr>
          <w:rFonts w:hint="eastAsia"/>
          <w:highlight w:val="cyan"/>
        </w:rPr>
        <w:t>对数缩放</w:t>
      </w:r>
      <w:r>
        <w:rPr>
          <w:rFonts w:hint="eastAsia"/>
        </w:rPr>
        <w:t>函数处理输入图像。该函数用于</w:t>
      </w:r>
      <w:r>
        <w:rPr>
          <w:rFonts w:hint="eastAsia"/>
          <w:highlight w:val="yellow"/>
        </w:rPr>
        <w:t>估计人类视觉系统的视网膜</w:t>
      </w:r>
      <w:r>
        <w:rPr>
          <w:rFonts w:hint="eastAsia"/>
        </w:rPr>
        <w:t>所实现的转换。这个函数是用下面的方程计算的：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2920" cy="741680"/>
            <wp:effectExtent l="0" t="0" r="1778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其中X是输入的彩色图像，I1从对数缩放函数得到的图像，*是乘法运算符。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2、接下来，输入图像X再次由一个非复杂图像处理指数函数来</w:t>
      </w:r>
      <w:r>
        <w:rPr>
          <w:rFonts w:hint="eastAsia"/>
          <w:highlight w:val="yellow"/>
        </w:rPr>
        <w:t>修改局部对比度和衰减输入图像的高强度</w:t>
      </w:r>
      <w:r>
        <w:rPr>
          <w:rFonts w:hint="eastAsia"/>
        </w:rPr>
        <w:t>。这个函数是用下面的方程计算的：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87745" cy="631190"/>
            <wp:effectExtent l="0" t="0" r="825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I2的利用</w:t>
      </w:r>
      <w:r>
        <w:rPr>
          <w:rFonts w:hint="eastAsia"/>
          <w:highlight w:val="cyan"/>
        </w:rPr>
        <w:t>指数函数</w:t>
      </w:r>
      <w:r>
        <w:rPr>
          <w:rFonts w:hint="eastAsia"/>
        </w:rPr>
        <w:t>得到的图像。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3、I1图像和I2图像使用合适的LIP模型组合起来。因此，存在不同的LIP模型来结合两幅数字图像的特点。所使用的LIP模型可以计算如下：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15990" cy="840740"/>
            <wp:effectExtent l="0" t="0" r="3810" b="165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为了使用上述LIP模型达到最佳性能，它被适应于所使用图像的性质。本算法中所使用的LIP模型采用如下公式进行计算: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0760" cy="650875"/>
            <wp:effectExtent l="0" t="0" r="8890" b="158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其中λ为控制增强过程的标量，在增强过程中加入λ以避免产生不合适的像素值。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4、在这一点上，图像I3同时具有图像I1和I2的特性。 尽管如此，图像I3的整体亮度较低，因此需要进一步增强，使得大多数潜像细节均正确显示。因此，使用</w:t>
      </w:r>
      <w:r>
        <w:rPr>
          <w:rFonts w:hint="eastAsia"/>
          <w:highlight w:val="cyan"/>
        </w:rPr>
        <w:t>修正的双曲正割分布的累积分布函数（CDF-HSD）</w:t>
      </w:r>
      <w:r>
        <w:rPr>
          <w:rFonts w:hint="eastAsia"/>
        </w:rPr>
        <w:t>来</w:t>
      </w:r>
      <w:r>
        <w:rPr>
          <w:rFonts w:hint="eastAsia"/>
          <w:highlight w:val="yellow"/>
        </w:rPr>
        <w:t>提高整体亮度</w:t>
      </w:r>
      <w:r>
        <w:rPr>
          <w:rFonts w:hint="eastAsia"/>
        </w:rPr>
        <w:t>。 标准HSD在概率和统计领域是众所周知的功能。 此方法的CDF是一种S曲线函数，可用于调整亮度和对比度。 使用以下公式计算标准CDF-HSD：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3850" cy="729615"/>
            <wp:effectExtent l="0" t="0" r="6350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72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为了使该函数的性能达到最佳，对其进行了改进，以提高其在改善暗图像区域亮度方面的能力。修改后的CDF-HSD计算如下: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73470" cy="640715"/>
            <wp:effectExtent l="0" t="0" r="1778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64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5、其中I4是来自修改后的CDF-HSD方程的结果图像。 进行的修改在提高亮度方面明显有助于提高功能的处理效率。首先，增加误差函数(erf)来增加CDF-HSD方程的曲线变换，这对提高暗图像区域的亮度非常有利。利用λ代替π/2来控制增强量，增强量应满足2≤λ≤7,数值越高，输出图像的亮度越高。再减去0.5 × I3的值帮助调整图像的色调，使其看起来与观察到的场景非常相似。尽管如此，图像I4的像素分布仍然限制在特定的动态范围内，并且从该步骤得到的图像看起来非常白。 因此，应用归一化函数来线性缩放像素值以适合标准范围。 使用的归一化函数计算如下：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760" cy="871855"/>
            <wp:effectExtent l="0" t="0" r="889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5Y2U5Zjg2YmM2ZWYxYTBiMDFmYzI5ZDYyOGQxZmMifQ=="/>
  </w:docVars>
  <w:rsids>
    <w:rsidRoot w:val="5A344931"/>
    <w:rsid w:val="5A3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2024-01-21T13:02:00Z</dcterms:created>
  <dc:creator>得得得得得</dc:creator>
  <cp:lastModifiedBy>得得得得得</cp:lastModifiedBy>
  <dcterms:modified xsi:type="dcterms:W3CDTF">2024-01-21T13:03:20Z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F528A78D9AD646649A9359AB8B028958_11</vt:lpwstr>
  </property>
</Properties>
</file>