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D78A5FB" wp14:textId="77777777">
      <w:pPr>
        <w:pStyle w:val="Normal"/>
        <w:jc w:val="center"/>
        <w:rPr/>
      </w:pPr>
      <w:r>
        <w:rPr/>
        <w:t>SIO 21</w:t>
      </w:r>
    </w:p>
    <w:p xmlns:wp14="http://schemas.microsoft.com/office/word/2010/wordml" w14:paraId="78115DBD" wp14:textId="77777777">
      <w:pPr>
        <w:pStyle w:val="Normal"/>
        <w:jc w:val="center"/>
        <w:rPr/>
      </w:pPr>
      <w:r>
        <w:rPr/>
        <w:t>SYNTHESE 1</w:t>
      </w:r>
    </w:p>
    <w:p xmlns:wp14="http://schemas.microsoft.com/office/word/2010/wordml" w14:paraId="34B5B32E" wp14:textId="77777777">
      <w:pPr>
        <w:pStyle w:val="Normal"/>
        <w:jc w:val="center"/>
        <w:rPr/>
      </w:pPr>
      <w:r>
        <w:rPr/>
        <w:t>TABLEAU DE CONFRONTATION</w:t>
      </w:r>
    </w:p>
    <w:p xmlns:wp14="http://schemas.microsoft.com/office/word/2010/wordml" w14:paraId="672A6659" wp14:textId="77777777"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41"/>
        <w:gridCol w:w="1445"/>
        <w:gridCol w:w="1428"/>
        <w:gridCol w:w="1501"/>
        <w:gridCol w:w="1835"/>
        <w:gridCol w:w="1411"/>
      </w:tblGrid>
      <w:tr xmlns:wp14="http://schemas.microsoft.com/office/word/2010/wordml" w14:paraId="4ECF41EB" wp14:textId="77777777">
        <w:trPr/>
        <w:tc>
          <w:tcPr>
            <w:tcW w:w="1441" w:type="dxa"/>
            <w:tcBorders/>
            <w:shd w:val="clear" w:fill="B3CAC7"/>
          </w:tcPr>
          <w:p w14:paraId="63E6E5D3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 xml:space="preserve">DOC 1 </w:t>
            </w:r>
          </w:p>
          <w:p w14:paraId="5F93C8A3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 xml:space="preserve">Les frère Grimm </w:t>
            </w:r>
          </w:p>
          <w:p w14:paraId="2B09A41C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Blanche-neige et les 7 nains</w:t>
            </w:r>
          </w:p>
          <w:p w14:paraId="02CA3DE3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Extrait de conte</w:t>
            </w:r>
          </w:p>
          <w:p w14:paraId="15A0414F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1869</w:t>
            </w:r>
          </w:p>
        </w:tc>
        <w:tc>
          <w:tcPr>
            <w:tcW w:w="1445" w:type="dxa"/>
            <w:tcBorders/>
            <w:shd w:val="clear" w:fill="B3CAC7"/>
          </w:tcPr>
          <w:p w14:paraId="6DBD51EF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DOC 2</w:t>
            </w:r>
          </w:p>
          <w:p w14:paraId="4432A891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Colette</w:t>
            </w:r>
          </w:p>
          <w:p w14:paraId="3CDF950C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La maison de Claudine</w:t>
            </w:r>
          </w:p>
          <w:p w14:paraId="095CA679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Extrait de roman</w:t>
            </w:r>
          </w:p>
          <w:p w14:paraId="02FED5BA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1922</w:t>
            </w:r>
          </w:p>
        </w:tc>
        <w:tc>
          <w:tcPr>
            <w:tcW w:w="1428" w:type="dxa"/>
            <w:tcBorders/>
            <w:shd w:val="clear" w:fill="B3CAC7"/>
          </w:tcPr>
          <w:p w14:paraId="56435506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DOC 3</w:t>
            </w:r>
          </w:p>
          <w:p w14:paraId="6CDFE97B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Magyd cherfi</w:t>
            </w:r>
          </w:p>
          <w:p w14:paraId="6EE075A3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Ma part de Gaulois</w:t>
            </w:r>
          </w:p>
          <w:p w14:paraId="4445D76C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 xml:space="preserve">Extrait de </w:t>
            </w:r>
          </w:p>
        </w:tc>
        <w:tc>
          <w:tcPr>
            <w:tcW w:w="1501" w:type="dxa"/>
            <w:tcBorders/>
            <w:shd w:val="clear" w:fill="B3CAC7"/>
          </w:tcPr>
          <w:p w14:paraId="6E98E7A2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DOC 4</w:t>
            </w:r>
          </w:p>
          <w:p w14:paraId="0B94377E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Marie Kondo</w:t>
            </w:r>
          </w:p>
          <w:p w14:paraId="1761F200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La magie du rangement</w:t>
            </w:r>
          </w:p>
          <w:p w14:paraId="40C33236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Extrait de livre</w:t>
            </w:r>
          </w:p>
          <w:p w14:paraId="3B78EC4A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2010</w:t>
            </w:r>
          </w:p>
          <w:p w14:paraId="0A37501D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</w:r>
          </w:p>
        </w:tc>
        <w:tc>
          <w:tcPr>
            <w:tcW w:w="1835" w:type="dxa"/>
            <w:tcBorders/>
            <w:shd w:val="clear" w:fill="B3CAC7"/>
          </w:tcPr>
          <w:p w14:paraId="3E09423A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DOC 5</w:t>
            </w:r>
          </w:p>
          <w:p w14:paraId="2BC39BFE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Lola Talik</w:t>
            </w:r>
          </w:p>
          <w:p w14:paraId="5EFE0B84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Le minimalisme</w:t>
            </w:r>
          </w:p>
          <w:p w14:paraId="0C6F62E1" wp14:textId="77777777">
            <w:pPr>
              <w:pStyle w:val="Normal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Extrait d’article de presse</w:t>
            </w:r>
          </w:p>
          <w:p w14:paraId="1FA6D086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07/03/20</w:t>
            </w:r>
          </w:p>
        </w:tc>
        <w:tc>
          <w:tcPr>
            <w:tcW w:w="1411" w:type="dxa"/>
            <w:tcBorders/>
            <w:shd w:val="clear" w:fill="B3CAC7"/>
          </w:tcPr>
          <w:p w14:paraId="10CA0BCC" wp14:textId="77777777">
            <w:pPr>
              <w:pStyle w:val="Normal"/>
              <w:spacing w:before="0" w:after="160"/>
              <w:rPr>
                <w:lang w:val="fr-FR" w:eastAsia="en-US" w:bidi="ar-SA"/>
              </w:rPr>
            </w:pPr>
            <w:r>
              <w:rPr>
                <w:lang w:val="fr-FR" w:eastAsia="en-US" w:bidi="ar-SA"/>
              </w:rPr>
              <w:t>BILAN</w:t>
            </w:r>
          </w:p>
        </w:tc>
      </w:tr>
      <w:tr xmlns:wp14="http://schemas.microsoft.com/office/word/2010/wordml" w14:paraId="516ED14D" wp14:textId="77777777">
        <w:trPr/>
        <w:tc>
          <w:tcPr>
            <w:tcW w:w="1441" w:type="dxa"/>
            <w:tcBorders/>
          </w:tcPr>
          <w:p w14:paraId="32AC5DF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Espace petit (cabane)</w:t>
            </w:r>
          </w:p>
          <w:p w14:paraId="5DAB6C7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18F999B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1445" w:type="dxa"/>
            <w:tcBorders/>
          </w:tcPr>
          <w:p w14:paraId="099EB4B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Connaissance parfaite du lieu où elle a grandi puisque même dans le noir, elle peut se reperer</w:t>
            </w:r>
          </w:p>
          <w:p w14:paraId="29D6B04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  <w:tc>
          <w:tcPr>
            <w:tcW w:w="1428" w:type="dxa"/>
            <w:tcBorders/>
          </w:tcPr>
          <w:p w14:paraId="6692DE2E" wp14:textId="77777777">
            <w:pPr>
              <w:pStyle w:val="Corpsdetexte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lang w:val="fr-FR"/>
              </w:rPr>
              <w:t> </w:t>
            </w:r>
            <w:r>
              <w:rPr>
                <w:lang w:val="fr-FR"/>
              </w:rPr>
              <w:t xml:space="preserve">L’auteur cherche la solitude car il est embêté d’être entouré  </w:t>
            </w:r>
            <w:r>
              <w:rPr>
                <w:lang w:val="fr-FR"/>
              </w:rPr>
              <w:t>par un grand nombres de</w:t>
            </w:r>
            <w:r>
              <w:rPr>
                <w:lang w:val="fr-FR"/>
              </w:rPr>
              <w:t xml:space="preserve"> personne</w:t>
            </w:r>
            <w:r>
              <w:rPr>
                <w:lang w:val="fr-FR"/>
              </w:rPr>
              <w:t xml:space="preserve">s . </w:t>
            </w:r>
            <w:r>
              <w:rPr/>
              <w:t> </w:t>
            </w:r>
          </w:p>
          <w:p w14:paraId="02EB378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01" w:type="dxa"/>
            <w:tcBorders/>
          </w:tcPr>
          <w:p w14:paraId="4561906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Vie ordonnée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(rangement)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égal harmonie</w:t>
            </w:r>
          </w:p>
          <w:p w14:paraId="6A05A80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5FCD5EC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835" w:type="dxa"/>
            <w:tcBorders/>
          </w:tcPr>
          <w:p w14:paraId="0DC0F2D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Mode de vie  qualitatif plutôt que quantitatif</w:t>
            </w:r>
          </w:p>
          <w:p w14:paraId="5A39BBE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2598DEE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 w14:paraId="46B9BE5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Abondance 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des objets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  <w:p w14:paraId="41C8F3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3CAF23F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Bilan 1 </w:t>
            </w:r>
          </w:p>
        </w:tc>
      </w:tr>
      <w:tr xmlns:wp14="http://schemas.microsoft.com/office/word/2010/wordml" w14:paraId="3CDDDA20" wp14:textId="77777777">
        <w:trPr/>
        <w:tc>
          <w:tcPr>
            <w:tcW w:w="1441" w:type="dxa"/>
            <w:tcBorders/>
          </w:tcPr>
          <w:p w14:paraId="053D998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Espace bien rangé </w:t>
            </w:r>
          </w:p>
          <w:p w14:paraId="72A3D3E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22E4509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Le rangement  peut    provoquer  un sentiment plaisant/confort</w:t>
            </w:r>
          </w:p>
          <w:p w14:paraId="0D0B940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0B77815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  <w:p w14:paraId="0E27B00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60061E4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45" w:type="dxa"/>
            <w:tcBorders/>
          </w:tcPr>
          <w:p w14:paraId="1073053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ascii="WordVisi MSFontService;Calibri;Calibri EmbeddedFont;Calibri MSFontService;sans-serif" w:hAnsi="WordVisi MSFontService;Calibri;Calibri EmbeddedFont;Calibri MSFontService;sans-serif" w:eastAsia="Calibri" w:cs="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19"/>
                <w:szCs w:val="22"/>
                <w:u w:val="none"/>
                <w:effect w:val="none"/>
                <w:lang w:val="fr-FR" w:eastAsia="en-US" w:bidi="ar-SA"/>
              </w:rPr>
              <w:t>Elle a une relation familière avec ses livres et les prends même pour ses mento</w:t>
            </w:r>
            <w:r>
              <w:rPr>
                <w:rFonts w:eastAsia="Calibri" w:cs="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 rs</w:t>
            </w:r>
            <w:r>
              <w:rPr>
                <w:rFonts w:eastAsia="Calibri" w:cs=""/>
                <w:kern w:val="0"/>
                <w:sz w:val="22"/>
                <w:szCs w:val="22"/>
                <w:u w:val="none"/>
                <w:lang w:val="fr-FR" w:eastAsia="en-US" w:bidi="ar-SA"/>
              </w:rPr>
              <w:t>/</w:t>
            </w:r>
            <w:r>
              <w:rPr>
                <w:rFonts w:eastAsia="Calibri" w:cs="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compagnons/amis </w:t>
            </w:r>
          </w:p>
        </w:tc>
        <w:tc>
          <w:tcPr>
            <w:tcW w:w="1428" w:type="dxa"/>
            <w:tcBorders/>
          </w:tcPr>
          <w:p w14:paraId="6482B17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Lieu :  toilettes</w:t>
            </w:r>
          </w:p>
          <w:p w14:paraId="44EAFD9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7144751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1501" w:type="dxa"/>
            <w:tcBorders/>
          </w:tcPr>
          <w:p w14:paraId="4F8BBD7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Son bonheur dépend de ses possessions</w:t>
            </w:r>
          </w:p>
          <w:p w14:paraId="4B94D5A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279935F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835" w:type="dxa"/>
            <w:tcBorders/>
          </w:tcPr>
          <w:p w14:paraId="015B3C5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Bénéfice financier d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û à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une moins grande consommation</w:t>
            </w:r>
          </w:p>
          <w:p w14:paraId="3DEEC66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649841B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1411" w:type="dxa"/>
            <w:tcBorders/>
          </w:tcPr>
          <w:p w14:paraId="186FF6D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Dimension du lieu</w:t>
            </w:r>
          </w:p>
          <w:p w14:paraId="3656B9A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203FE9E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Bilan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</w:tr>
      <w:tr xmlns:wp14="http://schemas.microsoft.com/office/word/2010/wordml" w14:paraId="50EFACBF" wp14:textId="77777777">
        <w:trPr/>
        <w:tc>
          <w:tcPr>
            <w:tcW w:w="1441" w:type="dxa"/>
            <w:tcBorders/>
          </w:tcPr>
          <w:p w14:paraId="5548A14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Abondance des objets  (tout est demultiplié par 7)</w:t>
            </w:r>
          </w:p>
          <w:p w14:paraId="45FB08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56B20A0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1445" w:type="dxa"/>
            <w:tcBorders/>
          </w:tcPr>
          <w:p w14:paraId="509229D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Les livres 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(bcp de livres) </w:t>
            </w:r>
          </w:p>
          <w:p w14:paraId="249FAAB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  <w:p w14:paraId="049F31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3AB74DE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l’ont dispensé d’avoir des leçons de vie pratique 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.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Elle a appris beaucoup de choses à travers  la littérature</w:t>
            </w:r>
          </w:p>
        </w:tc>
        <w:tc>
          <w:tcPr>
            <w:tcW w:w="1428" w:type="dxa"/>
            <w:tcBorders/>
          </w:tcPr>
          <w:p w14:paraId="6FCE5CF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Appartement  T6 mais avec  10, 11 ou 12 occupants </w:t>
            </w:r>
          </w:p>
          <w:p w14:paraId="5312826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78E884C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  <w:p w14:paraId="62486C0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01" w:type="dxa"/>
            <w:tcBorders/>
          </w:tcPr>
          <w:p w14:paraId="4101652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35" w:type="dxa"/>
            <w:tcBorders/>
          </w:tcPr>
          <w:p w14:paraId="22391F1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Gain de temps car moins de d’entretien</w:t>
            </w:r>
          </w:p>
          <w:p w14:paraId="4B99056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7C964D7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 w14:paraId="782546E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La recherche du bien être </w:t>
            </w:r>
          </w:p>
          <w:p w14:paraId="1299C43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6C49239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Bilan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</w:tr>
      <w:tr xmlns:wp14="http://schemas.microsoft.com/office/word/2010/wordml" w14:paraId="3586723C" wp14:textId="77777777">
        <w:trPr/>
        <w:tc>
          <w:tcPr>
            <w:tcW w:w="1441" w:type="dxa"/>
            <w:tcBorders/>
          </w:tcPr>
          <w:p w14:paraId="4AB699B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Sentiment de bien être. La preuve : BN  mange et dort dans  ce lieu</w:t>
            </w:r>
          </w:p>
          <w:p w14:paraId="4DDBEF0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7A036E3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445" w:type="dxa"/>
            <w:tcBorders/>
          </w:tcPr>
          <w:p w14:paraId="10DE42A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Lieu : bibliothèque </w:t>
            </w:r>
          </w:p>
          <w:p w14:paraId="3461D77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7842F5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1428" w:type="dxa"/>
            <w:tcBorders/>
          </w:tcPr>
          <w:p w14:paraId="53580093" wp14:textId="77777777">
            <w:pPr>
              <w:pStyle w:val="Corpsdetexte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L’auteur retrouve dans les toilettes cet endroit de calme et solitude qui le rassure.</w:t>
            </w:r>
          </w:p>
          <w:p w14:paraId="3CF2D8B6" wp14:textId="77777777">
            <w:pPr>
              <w:pStyle w:val="Corpsdetexte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68D9363B" wp14:textId="77777777">
            <w:pPr>
              <w:pStyle w:val="Corpsdetexte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501" w:type="dxa"/>
            <w:tcBorders/>
          </w:tcPr>
          <w:p w14:paraId="0FB7827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35" w:type="dxa"/>
            <w:tcBorders/>
          </w:tcPr>
          <w:p w14:paraId="76DAABB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Eviter la surconsommation</w:t>
            </w:r>
          </w:p>
          <w:p w14:paraId="19F14E3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  <w:p w14:paraId="775FB28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.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Opter pour le minimalisme</w:t>
            </w:r>
          </w:p>
          <w:p w14:paraId="1FC3994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17310F6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 w14:paraId="4859DE2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Csq :  surconsommation  ou minimalisme </w:t>
            </w:r>
          </w:p>
          <w:p w14:paraId="0562CB0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583DB74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Bilan 4</w:t>
            </w:r>
          </w:p>
        </w:tc>
      </w:tr>
      <w:tr xmlns:wp14="http://schemas.microsoft.com/office/word/2010/wordml" w14:paraId="0C77CD69" wp14:textId="77777777">
        <w:trPr/>
        <w:tc>
          <w:tcPr>
            <w:tcW w:w="1441" w:type="dxa"/>
            <w:tcBorders/>
          </w:tcPr>
          <w:p w14:paraId="474283C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En revanche, sentiment d’intrusion pour les 7 nains  car quelqu’un  s’est introduit  chez eux  et a déplacé  les objets </w:t>
            </w:r>
          </w:p>
        </w:tc>
        <w:tc>
          <w:tcPr>
            <w:tcW w:w="1445" w:type="dxa"/>
            <w:tcBorders/>
          </w:tcPr>
          <w:p w14:paraId="3B477D4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Lieu est comme un cocon, sentiment de bien être. Comparaison de la niche du chien </w:t>
            </w:r>
          </w:p>
          <w:p w14:paraId="74C9153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 ; 3</w:t>
            </w:r>
          </w:p>
        </w:tc>
        <w:tc>
          <w:tcPr>
            <w:tcW w:w="1428" w:type="dxa"/>
            <w:tcBorders/>
          </w:tcPr>
          <w:p w14:paraId="20E1C4D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Les toilettes : lieu d’évasion</w:t>
            </w:r>
          </w:p>
          <w:p w14:paraId="34CE0A4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 w14:paraId="57AB747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501" w:type="dxa"/>
            <w:tcBorders/>
          </w:tcPr>
          <w:p w14:paraId="62EBF3C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35" w:type="dxa"/>
            <w:tcBorders/>
          </w:tcPr>
          <w:p w14:paraId="061F9A2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 concentrer sur l’essentiel vital (tiny house)</w:t>
            </w:r>
          </w:p>
          <w:p w14:paraId="70AA235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 ; 3</w:t>
            </w:r>
          </w:p>
        </w:tc>
        <w:tc>
          <w:tcPr>
            <w:tcW w:w="1411" w:type="dxa"/>
            <w:tcBorders/>
          </w:tcPr>
          <w:p w14:paraId="6D98A12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 xmlns:wp14="http://schemas.microsoft.com/office/word/2010/wordml" w14:paraId="4C151F42" wp14:textId="77777777">
        <w:trPr/>
        <w:tc>
          <w:tcPr>
            <w:tcW w:w="1441" w:type="dxa"/>
            <w:tcBorders/>
          </w:tcPr>
          <w:p w14:paraId="2946DB8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45" w:type="dxa"/>
            <w:tcBorders/>
          </w:tcPr>
          <w:p w14:paraId="5997CC1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28" w:type="dxa"/>
            <w:tcBorders/>
          </w:tcPr>
          <w:p w14:paraId="110FFD3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01" w:type="dxa"/>
            <w:tcBorders/>
          </w:tcPr>
          <w:p w14:paraId="6B69937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35" w:type="dxa"/>
            <w:tcBorders/>
          </w:tcPr>
          <w:p w14:paraId="7F6F608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Minimalisme : moins d’objet </w:t>
            </w:r>
          </w:p>
          <w:p w14:paraId="22C3D75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 w14:paraId="3FE9F23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 xmlns:wp14="http://schemas.microsoft.com/office/word/2010/wordml" w14:paraId="1F72F646" wp14:textId="77777777">
        <w:trPr/>
        <w:tc>
          <w:tcPr>
            <w:tcW w:w="1441" w:type="dxa"/>
            <w:tcBorders/>
          </w:tcPr>
          <w:p w14:paraId="08CE6F9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45" w:type="dxa"/>
            <w:tcBorders/>
          </w:tcPr>
          <w:p w14:paraId="61CDCEA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28" w:type="dxa"/>
            <w:tcBorders/>
          </w:tcPr>
          <w:p w14:paraId="6BB9E25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01" w:type="dxa"/>
            <w:tcBorders/>
          </w:tcPr>
          <w:p w14:paraId="23DE523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35" w:type="dxa"/>
            <w:tcBorders/>
          </w:tcPr>
          <w:p w14:paraId="52E5622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1" w:type="dxa"/>
            <w:tcBorders/>
          </w:tcPr>
          <w:p w14:paraId="07547A0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 xmlns:wp14="http://schemas.microsoft.com/office/word/2010/wordml" w14:paraId="5043CB0F" wp14:textId="77777777">
      <w:pPr>
        <w:pStyle w:val="Normal"/>
        <w:spacing w:before="0" w:after="160"/>
        <w:jc w:val="center"/>
        <w:rPr/>
      </w:pPr>
      <w:r>
        <w:rPr/>
      </w:r>
    </w:p>
    <w:p xmlns:wp14="http://schemas.microsoft.com/office/word/2010/wordml" w14:paraId="07459315" wp14:textId="77777777">
      <w:pPr>
        <w:pStyle w:val="Normal"/>
        <w:spacing w:before="0" w:after="160"/>
        <w:jc w:val="center"/>
        <w:rPr/>
      </w:pPr>
      <w:r>
        <w:rPr/>
      </w:r>
    </w:p>
    <w:p xmlns:wp14="http://schemas.microsoft.com/office/word/2010/wordml" w14:paraId="6537F28F" wp14:textId="77777777">
      <w:pPr>
        <w:pStyle w:val="Normal"/>
        <w:spacing w:before="0" w:after="160"/>
        <w:jc w:val="center"/>
        <w:rPr/>
      </w:pPr>
      <w:r>
        <w:rPr/>
      </w:r>
    </w:p>
    <w:p xmlns:wp14="http://schemas.microsoft.com/office/word/2010/wordml" w14:paraId="2542596C" wp14:textId="77777777">
      <w:pPr>
        <w:pStyle w:val="Normal"/>
        <w:spacing w:before="0" w:after="160"/>
        <w:jc w:val="left"/>
        <w:rPr>
          <w:u w:val="single"/>
        </w:rPr>
      </w:pPr>
      <w:r>
        <w:rPr>
          <w:u w:val="single"/>
        </w:rPr>
        <w:t xml:space="preserve">Problématique : </w:t>
      </w:r>
    </w:p>
    <w:p xmlns:wp14="http://schemas.microsoft.com/office/word/2010/wordml" w14:paraId="056FB189" wp14:textId="77777777">
      <w:pPr>
        <w:pStyle w:val="Normal"/>
        <w:spacing w:before="0" w:after="160"/>
        <w:jc w:val="left"/>
        <w:rPr>
          <w:u w:val="single"/>
        </w:rPr>
      </w:pPr>
      <w:r>
        <w:rPr>
          <w:u w:val="single"/>
        </w:rPr>
        <w:t>C</w:t>
      </w:r>
      <w:r>
        <w:rPr>
          <w:u w:val="none"/>
        </w:rPr>
        <w:t xml:space="preserve">omment la maison peut avoir un impact sur notre bien être ? </w:t>
      </w:r>
    </w:p>
    <w:p xmlns:wp14="http://schemas.microsoft.com/office/word/2010/wordml" w14:paraId="2050E202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Comment la maison </w:t>
      </w:r>
    </w:p>
    <w:p xmlns:wp14="http://schemas.microsoft.com/office/word/2010/wordml" w14:paraId="1C1E05EB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En quoi la maison </w:t>
      </w:r>
    </w:p>
    <w:p xmlns:wp14="http://schemas.microsoft.com/office/word/2010/wordml" w14:paraId="6DFB9E20" wp14:textId="77777777">
      <w:pPr>
        <w:pStyle w:val="Normal"/>
        <w:spacing w:before="0" w:after="160"/>
        <w:jc w:val="left"/>
        <w:rPr/>
      </w:pPr>
      <w:r>
        <w:rPr/>
      </w:r>
    </w:p>
    <w:p xmlns:wp14="http://schemas.microsoft.com/office/word/2010/wordml" w14:paraId="3804123F" wp14:textId="77777777">
      <w:pPr>
        <w:pStyle w:val="Normal"/>
        <w:spacing w:before="0" w:after="160"/>
        <w:jc w:val="left"/>
        <w:rPr>
          <w:u w:val="single"/>
        </w:rPr>
      </w:pPr>
      <w:r>
        <w:rPr>
          <w:u w:val="single"/>
        </w:rPr>
        <w:t xml:space="preserve">Plan :  </w:t>
      </w:r>
      <w:r>
        <w:rPr>
          <w:u w:val="single"/>
        </w:rPr>
        <w:t>(analytique)</w:t>
      </w:r>
    </w:p>
    <w:p xmlns:wp14="http://schemas.microsoft.com/office/word/2010/wordml" w14:paraId="3096D48C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I </w:t>
      </w:r>
      <w:r>
        <w:rPr>
          <w:u w:val="none"/>
        </w:rPr>
        <w:t>Les caractéristiques du lieu de vie</w:t>
      </w:r>
    </w:p>
    <w:p xmlns:wp14="http://schemas.microsoft.com/office/word/2010/wordml" w14:paraId="0838ABB6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a) La dimension du lieu </w:t>
      </w:r>
    </w:p>
    <w:p xmlns:wp14="http://schemas.microsoft.com/office/word/2010/wordml" w14:paraId="25415B80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>Bilan 2</w:t>
      </w:r>
    </w:p>
    <w:p xmlns:wp14="http://schemas.microsoft.com/office/word/2010/wordml" w14:paraId="4F904FC7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b) </w:t>
      </w:r>
      <w:r>
        <w:rPr>
          <w:u w:val="none"/>
        </w:rPr>
        <w:t>L’abondance d’objets</w:t>
      </w:r>
    </w:p>
    <w:p xmlns:wp14="http://schemas.microsoft.com/office/word/2010/wordml" w14:paraId="50357312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>Bilan 1</w:t>
      </w:r>
    </w:p>
    <w:p xmlns:wp14="http://schemas.microsoft.com/office/word/2010/wordml" w14:paraId="70DF9E56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</w:r>
    </w:p>
    <w:p xmlns:wp14="http://schemas.microsoft.com/office/word/2010/wordml" w14:paraId="08B7409F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II </w:t>
      </w:r>
      <w:r>
        <w:rPr>
          <w:u w:val="none"/>
        </w:rPr>
        <w:t>L’impact que le lieu de vie peut avoir sur l’individu</w:t>
      </w:r>
    </w:p>
    <w:p xmlns:wp14="http://schemas.microsoft.com/office/word/2010/wordml" w14:paraId="7F5B3646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a) </w:t>
      </w:r>
      <w:r>
        <w:rPr>
          <w:u w:val="none"/>
        </w:rPr>
        <w:t>Surconsommation ou minimalisme</w:t>
      </w:r>
    </w:p>
    <w:p xmlns:wp14="http://schemas.microsoft.com/office/word/2010/wordml" w14:paraId="0E7F930B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>Bilan 4</w:t>
      </w:r>
    </w:p>
    <w:p xmlns:wp14="http://schemas.microsoft.com/office/word/2010/wordml" w14:paraId="54238667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 xml:space="preserve">b) </w:t>
      </w:r>
      <w:r>
        <w:rPr>
          <w:u w:val="none"/>
        </w:rPr>
        <w:t>La recherche du bien être</w:t>
      </w:r>
    </w:p>
    <w:p xmlns:wp14="http://schemas.microsoft.com/office/word/2010/wordml" w14:paraId="06F39897" wp14:textId="77777777"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  <w:t>Bilan 3</w:t>
      </w:r>
    </w:p>
    <w:p xmlns:wp14="http://schemas.microsoft.com/office/word/2010/wordml" w14:paraId="44E871BC" wp14:textId="77777777">
      <w:pPr>
        <w:pStyle w:val="Normal"/>
        <w:spacing w:before="0" w:after="160"/>
        <w:jc w:val="left"/>
        <w:rPr>
          <w:u w:val="none"/>
        </w:rPr>
      </w:pP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ordVisi MSFontService">
    <w:altName w:val="Calibri"/>
    <w:charset w:val="0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  <w14:docId w14:val="1F6854A9"/>
  <w15:docId w15:val="{AC75B485-CC43-4427-87E4-16F51222B7B2}"/>
  <w:rsids>
    <w:rsidRoot w:val="46204E6B"/>
    <w:rsid w:val="46204E6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b55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0" ma:contentTypeDescription="Crée un document." ma:contentTypeScope="" ma:versionID="25719ed148d7cdc4bdae3dd483d80576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eeb4fdcbfc8a1d7ece678a8fe90d1916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62135-1E4D-49E1-A959-7DCF07B05BCB}"/>
</file>

<file path=customXml/itemProps2.xml><?xml version="1.0" encoding="utf-8"?>
<ds:datastoreItem xmlns:ds="http://schemas.openxmlformats.org/officeDocument/2006/customXml" ds:itemID="{BFBE9469-E388-4A4E-9801-4E4223BFE0A9}"/>
</file>

<file path=customXml/itemProps3.xml><?xml version="1.0" encoding="utf-8"?>
<ds:datastoreItem xmlns:ds="http://schemas.openxmlformats.org/officeDocument/2006/customXml" ds:itemID="{6219EF1F-2BC7-4A4C-A7A2-25F9C0445B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2021-11-18T15:15:00.0000000Z</dcterms:created>
  <dc:creator>Dan FEVRE</dc:creator>
  <dc:description/>
  <dc:language>fr-FR</dc:language>
  <lastModifiedBy>EHRET Louis</lastModifiedBy>
  <dcterms:modified xsi:type="dcterms:W3CDTF">2022-01-13T14:24:22.7321901Z</dcterms:modified>
  <revision>46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0x010100A503F32D02E44A49A51D428E13DC96F1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