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EE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DF514F2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E3187BD" w14:textId="3F5D2C70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proofErr w:type="gramStart"/>
      <w:r w:rsidR="00190429">
        <w:rPr>
          <w:lang w:val="ru-RU"/>
        </w:rPr>
        <w:t xml:space="preserve">лекции:  </w:t>
      </w:r>
      <w:r w:rsidR="00190429">
        <w:rPr>
          <w:u w:val="single"/>
          <w:lang w:val="ru-RU"/>
        </w:rPr>
        <w:t xml:space="preserve"> </w:t>
      </w:r>
      <w:proofErr w:type="gramEnd"/>
      <w:r w:rsidR="003A14E5">
        <w:rPr>
          <w:u w:val="single"/>
          <w:lang w:val="ru-RU"/>
        </w:rPr>
        <w:t xml:space="preserve"> </w:t>
      </w:r>
      <w:r w:rsidR="00110385" w:rsidRPr="00110385">
        <w:rPr>
          <w:u w:val="single"/>
          <w:lang w:val="ru-RU"/>
        </w:rPr>
        <w:t>11</w:t>
      </w:r>
      <w:r w:rsidR="000D62F9" w:rsidRPr="003A14E5">
        <w:rPr>
          <w:u w:val="single"/>
          <w:lang w:val="ru-RU"/>
        </w:rPr>
        <w:t>.</w:t>
      </w:r>
      <w:r w:rsidR="00110385" w:rsidRPr="00110385">
        <w:rPr>
          <w:u w:val="single"/>
          <w:lang w:val="ru-RU"/>
        </w:rPr>
        <w:t>10</w:t>
      </w:r>
      <w:r w:rsidR="000D62F9" w:rsidRPr="003A14E5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A14E5">
        <w:rPr>
          <w:u w:val="single"/>
          <w:lang w:val="ru-RU"/>
        </w:rPr>
        <w:t xml:space="preserve">  </w:t>
      </w:r>
      <w:r w:rsidR="000D62F9" w:rsidRPr="003640FB">
        <w:rPr>
          <w:u w:val="single"/>
          <w:lang w:val="ru-RU"/>
        </w:rPr>
        <w:t>№</w:t>
      </w:r>
      <w:r w:rsidR="00110385" w:rsidRPr="00110385">
        <w:rPr>
          <w:u w:val="single"/>
          <w:lang w:val="ru-RU"/>
        </w:rPr>
        <w:t>3</w:t>
      </w:r>
      <w:r w:rsidR="003A14E5">
        <w:rPr>
          <w:u w:val="single"/>
          <w:lang w:val="ru-RU"/>
        </w:rPr>
        <w:t xml:space="preserve">  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3A14E5">
        <w:rPr>
          <w:u w:val="single"/>
          <w:lang w:val="ru-RU"/>
        </w:rPr>
        <w:t xml:space="preserve">    </w:t>
      </w:r>
      <w:r w:rsidR="00110385" w:rsidRPr="00401318">
        <w:rPr>
          <w:u w:val="single"/>
          <w:lang w:val="ru-RU"/>
        </w:rPr>
        <w:t>25</w:t>
      </w:r>
      <w:r w:rsidR="00F223EC" w:rsidRPr="00F223EC">
        <w:rPr>
          <w:u w:val="single"/>
          <w:lang w:val="ru-RU"/>
        </w:rPr>
        <w:t>.</w:t>
      </w:r>
      <w:r w:rsidR="00F223EC" w:rsidRPr="00F97A57">
        <w:rPr>
          <w:u w:val="single"/>
          <w:lang w:val="ru-RU"/>
        </w:rPr>
        <w:t>10</w:t>
      </w:r>
      <w:r w:rsidR="000D62F9" w:rsidRPr="003640FB">
        <w:rPr>
          <w:u w:val="single"/>
          <w:lang w:val="ru-RU"/>
        </w:rPr>
        <w:t>.2022</w:t>
      </w:r>
      <w:r w:rsidR="003A14E5">
        <w:rPr>
          <w:u w:val="single"/>
          <w:lang w:val="ru-RU"/>
        </w:rPr>
        <w:t xml:space="preserve">   </w:t>
      </w:r>
    </w:p>
    <w:p w14:paraId="7D31595D" w14:textId="77777777" w:rsidR="00BB2341" w:rsidRDefault="00BB2341">
      <w:pPr>
        <w:pStyle w:val="Standard"/>
        <w:jc w:val="center"/>
        <w:rPr>
          <w:lang w:val="ru-RU"/>
        </w:rPr>
      </w:pPr>
    </w:p>
    <w:p w14:paraId="693E40CA" w14:textId="5FD775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3640FB">
        <w:rPr>
          <w:u w:val="single"/>
          <w:lang w:val="ru-RU"/>
        </w:rPr>
        <w:t>Федоров Е.В.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3640FB">
        <w:rPr>
          <w:i/>
          <w:u w:val="single"/>
        </w:rPr>
        <w:t>P</w:t>
      </w:r>
      <w:r w:rsidR="003640FB" w:rsidRPr="003640FB">
        <w:rPr>
          <w:i/>
          <w:u w:val="single"/>
          <w:lang w:val="ru-RU"/>
        </w:rPr>
        <w:t>3115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44876E7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3B063683" w14:textId="5CD52EFA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886" w:type="dxa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52"/>
        <w:gridCol w:w="2589"/>
        <w:gridCol w:w="2245"/>
      </w:tblGrid>
      <w:tr w:rsidR="00BB2341" w:rsidRPr="00110385" w14:paraId="57E3D3D6" w14:textId="77777777" w:rsidTr="00B95805">
        <w:trPr>
          <w:trHeight w:val="397"/>
        </w:trPr>
        <w:tc>
          <w:tcPr>
            <w:tcW w:w="108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661B13" w14:textId="77777777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00299FCB" w14:textId="77626FFC" w:rsidR="00BB2341" w:rsidRPr="002F1184" w:rsidRDefault="002F1184">
            <w:pPr>
              <w:pStyle w:val="TableContents"/>
              <w:rPr>
                <w:lang w:val="ru-RU"/>
              </w:rPr>
            </w:pPr>
            <w:r>
              <w:t>JIT</w:t>
            </w:r>
            <w:r w:rsidRPr="002F1184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компилятор </w:t>
            </w:r>
            <w:r>
              <w:t>Python</w:t>
            </w:r>
            <w:r w:rsidRPr="002F118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300 строк</w:t>
            </w:r>
          </w:p>
        </w:tc>
      </w:tr>
      <w:tr w:rsidR="00BB2341" w14:paraId="5017625B" w14:textId="77777777" w:rsidTr="00B958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2"/>
        </w:trPr>
        <w:tc>
          <w:tcPr>
            <w:tcW w:w="60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428F36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67CE402" w14:textId="6C197658" w:rsidR="00BB2341" w:rsidRPr="008E634A" w:rsidRDefault="008E634A">
            <w:pPr>
              <w:pStyle w:val="TableContents"/>
              <w:jc w:val="both"/>
            </w:pPr>
            <w:proofErr w:type="spellStart"/>
            <w:r>
              <w:t>hyberlet</w:t>
            </w:r>
            <w:proofErr w:type="spellEnd"/>
          </w:p>
        </w:tc>
        <w:tc>
          <w:tcPr>
            <w:tcW w:w="25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43EEF4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932D26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DBE38AA" w14:textId="076C6785" w:rsidR="00BB2341" w:rsidRPr="00C26AFF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DF5B53">
              <w:t>30</w:t>
            </w:r>
            <w:r>
              <w:rPr>
                <w:lang w:val="ru-RU"/>
              </w:rPr>
              <w:t>"</w:t>
            </w:r>
            <w:r w:rsidR="00C26AFF">
              <w:rPr>
                <w:lang w:val="ru-RU"/>
              </w:rPr>
              <w:t xml:space="preserve"> 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DF5B53">
              <w:rPr>
                <w:u w:val="single"/>
                <w:lang w:val="ru-RU"/>
              </w:rPr>
              <w:t>июня</w:t>
            </w:r>
            <w:r w:rsidR="00C26AFF">
              <w:rPr>
                <w:u w:val="single"/>
                <w:lang w:val="ru-RU"/>
              </w:rPr>
              <w:t xml:space="preserve">  </w:t>
            </w:r>
            <w:r w:rsidR="00C26AFF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C26AFF">
              <w:rPr>
                <w:lang w:val="ru-RU"/>
              </w:rPr>
              <w:t>22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90D902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20E1CFF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1F3C69E" w14:textId="0AE7AE55" w:rsidR="00BB2341" w:rsidRPr="00D8705F" w:rsidRDefault="00615F37">
            <w:pPr>
              <w:pStyle w:val="TableContents"/>
              <w:jc w:val="center"/>
            </w:pPr>
            <w:r>
              <w:t>2</w:t>
            </w:r>
            <w:r w:rsidR="00401318">
              <w:t>655</w:t>
            </w:r>
          </w:p>
        </w:tc>
      </w:tr>
      <w:tr w:rsidR="00BB2341" w:rsidRPr="00110385" w14:paraId="78623AB1" w14:textId="77777777" w:rsidTr="00B95805">
        <w:trPr>
          <w:trHeight w:val="56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25176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14:paraId="26006653" w14:textId="33A1285D" w:rsidR="00E25F2E" w:rsidRPr="00E25F2E" w:rsidRDefault="00281F04">
            <w:pPr>
              <w:pStyle w:val="TableContents"/>
              <w:rPr>
                <w:lang w:val="ru-RU"/>
              </w:rPr>
            </w:pPr>
            <w:hyperlink r:id="rId8" w:history="1">
              <w:r w:rsidRPr="00D5654B">
                <w:rPr>
                  <w:rStyle w:val="a6"/>
                  <w:lang w:val="ru-RU"/>
                </w:rPr>
                <w:t>https://habr.com/ru/post/674206/</w:t>
              </w:r>
            </w:hyperlink>
            <w:r w:rsidRPr="00281F04">
              <w:rPr>
                <w:lang w:val="ru-RU"/>
              </w:rPr>
              <w:t xml:space="preserve"> </w:t>
            </w:r>
            <w:r w:rsidR="00E25F2E">
              <w:rPr>
                <w:lang w:val="ru-RU"/>
              </w:rPr>
              <w:t xml:space="preserve"> </w:t>
            </w:r>
          </w:p>
        </w:tc>
      </w:tr>
      <w:tr w:rsidR="00BB2341" w:rsidRPr="00110385" w14:paraId="1765AF8D" w14:textId="77777777" w:rsidTr="00B95805">
        <w:trPr>
          <w:trHeight w:val="843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28F82" w14:textId="77777777" w:rsidR="00BB2341" w:rsidRPr="007238FD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69A5C439" w14:textId="4355C84E" w:rsidR="00BB2341" w:rsidRPr="00281F04" w:rsidRDefault="00281F04" w:rsidP="00281F04">
            <w:pPr>
              <w:widowControl/>
              <w:suppressAutoHyphens w:val="0"/>
              <w:textAlignment w:val="auto"/>
              <w:rPr>
                <w:lang w:val="ru-RU"/>
              </w:rPr>
            </w:pPr>
            <w:hyperlink r:id="rId9" w:history="1">
              <w:proofErr w:type="spellStart"/>
              <w:r w:rsidRPr="00281F04">
                <w:t>jit</w:t>
              </w:r>
              <w:proofErr w:type="spellEnd"/>
              <w:r w:rsidRPr="00281F04">
                <w:t>-компиляция</w:t>
              </w:r>
            </w:hyperlink>
            <w:r w:rsidRPr="00281F04">
              <w:t xml:space="preserve">, </w:t>
            </w:r>
            <w:hyperlink r:id="rId10" w:history="1">
              <w:proofErr w:type="spellStart"/>
              <w:r w:rsidRPr="00281F04">
                <w:t>numba</w:t>
              </w:r>
              <w:proofErr w:type="spellEnd"/>
            </w:hyperlink>
            <w:r w:rsidRPr="00281F04">
              <w:t xml:space="preserve">, </w:t>
            </w:r>
            <w:hyperlink r:id="rId11" w:history="1">
              <w:proofErr w:type="spellStart"/>
              <w:r w:rsidRPr="00281F04">
                <w:t>gcc</w:t>
              </w:r>
              <w:proofErr w:type="spellEnd"/>
            </w:hyperlink>
            <w:r w:rsidRPr="00281F04">
              <w:t xml:space="preserve">, </w:t>
            </w:r>
            <w:hyperlink r:id="rId12" w:history="1">
              <w:r w:rsidRPr="00281F04">
                <w:t>питон</w:t>
              </w:r>
            </w:hyperlink>
            <w:r w:rsidRPr="00281F04">
              <w:t>,</w:t>
            </w:r>
            <w:r w:rsidRPr="00281F04">
              <w:t xml:space="preserve"> </w:t>
            </w:r>
            <w:hyperlink r:id="rId13" w:history="1">
              <w:proofErr w:type="spellStart"/>
              <w:r w:rsidRPr="00281F04">
                <w:t>ast</w:t>
              </w:r>
              <w:proofErr w:type="spellEnd"/>
            </w:hyperlink>
            <w:r w:rsidRPr="00281F04">
              <w:t>,</w:t>
            </w:r>
            <w:r w:rsidRPr="00281F04">
              <w:t xml:space="preserve"> </w:t>
            </w:r>
            <w:hyperlink r:id="rId14" w:history="1">
              <w:proofErr w:type="spellStart"/>
              <w:r w:rsidRPr="00281F04">
                <w:t>dll</w:t>
              </w:r>
              <w:proofErr w:type="spellEnd"/>
            </w:hyperlink>
            <w:r w:rsidRPr="00281F04">
              <w:t>,</w:t>
            </w:r>
            <w:r w:rsidRPr="00281F04">
              <w:t xml:space="preserve"> </w:t>
            </w:r>
            <w:hyperlink r:id="rId15" w:history="1">
              <w:r w:rsidRPr="00281F04">
                <w:t>транслятор</w:t>
              </w:r>
            </w:hyperlink>
          </w:p>
        </w:tc>
      </w:tr>
      <w:tr w:rsidR="00BB2341" w:rsidRPr="00110385" w14:paraId="6FE443A8" w14:textId="77777777" w:rsidTr="00B95805">
        <w:trPr>
          <w:trHeight w:val="3375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0C7CD4" w14:textId="77777777" w:rsidR="00BB2341" w:rsidRPr="006B2FC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B01D02E" w14:textId="77777777" w:rsidR="003C7FD6" w:rsidRDefault="006015A2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Стандартная реализация </w:t>
            </w:r>
            <w:r>
              <w:t>Python</w:t>
            </w:r>
            <w:r w:rsidRPr="00601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30 раз медленнее </w:t>
            </w:r>
            <w:r>
              <w:t>C</w:t>
            </w:r>
            <w:r w:rsidRPr="006015A2">
              <w:rPr>
                <w:lang w:val="ru-RU"/>
              </w:rPr>
              <w:t>++</w:t>
            </w:r>
          </w:p>
          <w:p w14:paraId="4999B8AD" w14:textId="77777777" w:rsidR="006015A2" w:rsidRDefault="006015A2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t>JIT</w:t>
            </w:r>
            <w:r w:rsidRPr="006015A2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компиляции </w:t>
            </w:r>
            <w:r>
              <w:t>Python</w:t>
            </w:r>
            <w:r w:rsidRPr="006015A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кода используется обход исходного кода по </w:t>
            </w:r>
            <w:r>
              <w:t>AST</w:t>
            </w:r>
            <w:r w:rsidRPr="006015A2">
              <w:rPr>
                <w:lang w:val="ru-RU"/>
              </w:rPr>
              <w:t>-</w:t>
            </w:r>
            <w:r>
              <w:rPr>
                <w:lang w:val="ru-RU"/>
              </w:rPr>
              <w:t xml:space="preserve">дереву, трансляция в </w:t>
            </w:r>
            <w:r>
              <w:t>C</w:t>
            </w:r>
            <w:r w:rsidRPr="006015A2">
              <w:rPr>
                <w:lang w:val="ru-RU"/>
              </w:rPr>
              <w:t>++</w:t>
            </w:r>
            <w:r>
              <w:rPr>
                <w:lang w:val="ru-RU"/>
              </w:rPr>
              <w:t xml:space="preserve"> и подключение внешней библиотеки</w:t>
            </w:r>
          </w:p>
          <w:p w14:paraId="778E3240" w14:textId="77777777" w:rsidR="006015A2" w:rsidRDefault="006015A2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 суммировании двух чисел </w:t>
            </w:r>
            <w:r>
              <w:t>JIT</w:t>
            </w:r>
            <w:r>
              <w:rPr>
                <w:lang w:val="ru-RU"/>
              </w:rPr>
              <w:t>-компиляция значительно медленнее стандартной реализации</w:t>
            </w:r>
          </w:p>
          <w:p w14:paraId="745980F0" w14:textId="77777777" w:rsidR="006015A2" w:rsidRDefault="006015A2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нахождении хеш-функции целых чисел скорость примерно равна скорости стандартной реализации</w:t>
            </w:r>
          </w:p>
          <w:p w14:paraId="48B60715" w14:textId="77777777" w:rsidR="006015A2" w:rsidRDefault="006015A2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 вычислении экспоненты через ряд Тейлора скорость </w:t>
            </w:r>
            <w:r>
              <w:t>JIT</w:t>
            </w:r>
            <w:r w:rsidRPr="006015A2">
              <w:rPr>
                <w:lang w:val="ru-RU"/>
              </w:rPr>
              <w:t>-</w:t>
            </w:r>
            <w:r>
              <w:rPr>
                <w:lang w:val="ru-RU"/>
              </w:rPr>
              <w:t>компиляции примерно равна скорости других оптимизатор и значительно быстрее стандартной реализации</w:t>
            </w:r>
          </w:p>
          <w:p w14:paraId="36A70CDB" w14:textId="3B39CE6E" w:rsidR="006015A2" w:rsidRDefault="006015A2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При вычислении чисел Фибоначчи </w:t>
            </w:r>
            <w:r>
              <w:t>JIT</w:t>
            </w:r>
            <w:r w:rsidRPr="006015A2">
              <w:rPr>
                <w:lang w:val="ru-RU"/>
              </w:rPr>
              <w:t>-</w:t>
            </w:r>
            <w:r>
              <w:rPr>
                <w:lang w:val="ru-RU"/>
              </w:rPr>
              <w:t>компиляция значительно эффективнее стандартной реализации, и почти в 8 раз быстрее</w:t>
            </w:r>
            <w:r w:rsidR="004446C8">
              <w:rPr>
                <w:lang w:val="ru-RU"/>
              </w:rPr>
              <w:t xml:space="preserve"> </w:t>
            </w:r>
            <w:proofErr w:type="spellStart"/>
            <w:r w:rsidR="004446C8">
              <w:t>PyPy</w:t>
            </w:r>
            <w:proofErr w:type="spellEnd"/>
          </w:p>
          <w:p w14:paraId="1A6355EE" w14:textId="0F5056C9" w:rsidR="006015A2" w:rsidRPr="006015A2" w:rsidRDefault="006015A2" w:rsidP="006015A2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трансляции кода в С++ необходимы аннотации типов</w:t>
            </w:r>
          </w:p>
        </w:tc>
      </w:tr>
      <w:tr w:rsidR="00BB2341" w:rsidRPr="00110385" w14:paraId="1D794081" w14:textId="77777777" w:rsidTr="00B95805">
        <w:trPr>
          <w:trHeight w:val="1072"/>
        </w:trPr>
        <w:tc>
          <w:tcPr>
            <w:tcW w:w="10886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30466B7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0C2106B" w14:textId="77777777" w:rsidR="00212811" w:rsidRDefault="006015A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Тривиальная </w:t>
            </w:r>
            <w:r>
              <w:t>JIT</w:t>
            </w:r>
            <w:r w:rsidRPr="006015A2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компиляция позволяет значительно ускорить исполнение </w:t>
            </w:r>
            <w:r>
              <w:t>Python</w:t>
            </w:r>
            <w:r w:rsidRPr="006015A2">
              <w:rPr>
                <w:lang w:val="ru-RU"/>
              </w:rPr>
              <w:t>-</w:t>
            </w:r>
            <w:r>
              <w:rPr>
                <w:lang w:val="ru-RU"/>
              </w:rPr>
              <w:t>кода</w:t>
            </w:r>
          </w:p>
          <w:p w14:paraId="027C971C" w14:textId="77777777" w:rsidR="006015A2" w:rsidRDefault="006015A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t>JIT</w:t>
            </w:r>
            <w:r w:rsidRPr="006015A2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компиляция автора также кроссплатформенна, работает и на </w:t>
            </w:r>
            <w:r>
              <w:t>Linux</w:t>
            </w:r>
            <w:r w:rsidRPr="006015A2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и на </w:t>
            </w:r>
            <w:r>
              <w:t>Windows</w:t>
            </w:r>
          </w:p>
          <w:p w14:paraId="34D9AAC6" w14:textId="6DA2B321" w:rsidR="006015A2" w:rsidRDefault="006015A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При тестировании на числах Фибоначчи решение автора обходит оптимизатор </w:t>
            </w:r>
            <w:proofErr w:type="spellStart"/>
            <w:r>
              <w:t>Numba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BB2341" w:rsidRPr="00110385" w14:paraId="157EB876" w14:textId="77777777" w:rsidTr="00B95805">
        <w:trPr>
          <w:trHeight w:val="1221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4EC8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87325E0" w14:textId="77777777" w:rsidR="0004753C" w:rsidRDefault="0004753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некоторых случаях решение автора наоборот замедляет программу</w:t>
            </w:r>
          </w:p>
          <w:p w14:paraId="244ED780" w14:textId="77777777" w:rsidR="0004753C" w:rsidRDefault="0004753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Автор не указывает причины медленной работы на суммировании двух чисел</w:t>
            </w:r>
          </w:p>
          <w:p w14:paraId="4C668EBD" w14:textId="1AA7EF75" w:rsidR="00BB2341" w:rsidRPr="00616AC6" w:rsidRDefault="0004753C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Решение не поддерживает длинную арифметику (</w:t>
            </w:r>
            <w:proofErr w:type="gramStart"/>
            <w:r>
              <w:rPr>
                <w:lang w:val="ru-RU"/>
              </w:rPr>
              <w:t>из-за того что</w:t>
            </w:r>
            <w:proofErr w:type="gramEnd"/>
            <w:r>
              <w:rPr>
                <w:lang w:val="ru-RU"/>
              </w:rPr>
              <w:t xml:space="preserve"> она не реализована в С++)</w:t>
            </w:r>
            <w:r w:rsidR="00A524A9">
              <w:rPr>
                <w:lang w:val="ru-RU"/>
              </w:rPr>
              <w:t xml:space="preserve"> </w:t>
            </w:r>
          </w:p>
        </w:tc>
      </w:tr>
      <w:tr w:rsidR="00BB2341" w:rsidRPr="00110385" w14:paraId="44E1DDC1" w14:textId="77777777" w:rsidTr="00B95805">
        <w:trPr>
          <w:trHeight w:val="1908"/>
        </w:trPr>
        <w:tc>
          <w:tcPr>
            <w:tcW w:w="10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85607" w14:textId="7B4C2A5E" w:rsidR="00BB2341" w:rsidRPr="00F223EC" w:rsidRDefault="00BB2341">
            <w:pPr>
              <w:pStyle w:val="TableContents"/>
              <w:rPr>
                <w:b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 w14:paraId="5F290CEE" w14:textId="54977F6A" w:rsidR="00492F09" w:rsidRPr="0004753C" w:rsidRDefault="003E7BD5" w:rsidP="00AC4B71">
            <w:pPr>
              <w:pStyle w:val="TableContents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60288" behindDoc="1" locked="0" layoutInCell="1" allowOverlap="1" wp14:anchorId="52FFEB69" wp14:editId="1D5B8D2E">
                  <wp:simplePos x="0" y="0"/>
                  <wp:positionH relativeFrom="column">
                    <wp:posOffset>2381885</wp:posOffset>
                  </wp:positionH>
                  <wp:positionV relativeFrom="paragraph">
                    <wp:posOffset>179070</wp:posOffset>
                  </wp:positionV>
                  <wp:extent cx="4291330" cy="2392680"/>
                  <wp:effectExtent l="0" t="0" r="0" b="7620"/>
                  <wp:wrapTight wrapText="bothSides">
                    <wp:wrapPolygon edited="0">
                      <wp:start x="0" y="0"/>
                      <wp:lineTo x="0" y="21497"/>
                      <wp:lineTo x="21479" y="21497"/>
                      <wp:lineTo x="2147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330" cy="239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4753C"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0F18F50A" wp14:editId="753DDF2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90170</wp:posOffset>
                  </wp:positionV>
                  <wp:extent cx="2267505" cy="2644140"/>
                  <wp:effectExtent l="0" t="0" r="0" b="381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05" cy="264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805000B" w14:textId="080F78BC" w:rsidR="00BB2341" w:rsidRPr="00616AC6" w:rsidRDefault="00BB2341" w:rsidP="00B95805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BE4D" w14:textId="77777777" w:rsidR="00727268" w:rsidRDefault="00727268">
      <w:r>
        <w:separator/>
      </w:r>
    </w:p>
  </w:endnote>
  <w:endnote w:type="continuationSeparator" w:id="0">
    <w:p w14:paraId="3723B984" w14:textId="77777777" w:rsidR="00727268" w:rsidRDefault="00727268">
      <w:r>
        <w:continuationSeparator/>
      </w:r>
    </w:p>
  </w:endnote>
  <w:endnote w:type="continuationNotice" w:id="1">
    <w:p w14:paraId="7BAA6829" w14:textId="77777777" w:rsidR="00727268" w:rsidRDefault="00727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CD7A" w14:textId="77777777" w:rsidR="00727268" w:rsidRDefault="00727268">
      <w:r>
        <w:separator/>
      </w:r>
    </w:p>
  </w:footnote>
  <w:footnote w:type="continuationSeparator" w:id="0">
    <w:p w14:paraId="06559EC6" w14:textId="77777777" w:rsidR="00727268" w:rsidRDefault="00727268">
      <w:r>
        <w:continuationSeparator/>
      </w:r>
    </w:p>
  </w:footnote>
  <w:footnote w:type="continuationNotice" w:id="1">
    <w:p w14:paraId="532107F9" w14:textId="77777777" w:rsidR="00727268" w:rsidRDefault="007272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35F51"/>
    <w:rsid w:val="0004455D"/>
    <w:rsid w:val="0004753C"/>
    <w:rsid w:val="000949B7"/>
    <w:rsid w:val="000A4623"/>
    <w:rsid w:val="000D62F9"/>
    <w:rsid w:val="00110385"/>
    <w:rsid w:val="00147190"/>
    <w:rsid w:val="00172CB5"/>
    <w:rsid w:val="00177C61"/>
    <w:rsid w:val="00182324"/>
    <w:rsid w:val="00183C5A"/>
    <w:rsid w:val="00190429"/>
    <w:rsid w:val="0019548C"/>
    <w:rsid w:val="001D577E"/>
    <w:rsid w:val="001F2DEE"/>
    <w:rsid w:val="00201665"/>
    <w:rsid w:val="00212811"/>
    <w:rsid w:val="00220EF3"/>
    <w:rsid w:val="0022560C"/>
    <w:rsid w:val="00264E3C"/>
    <w:rsid w:val="00281F04"/>
    <w:rsid w:val="002932D5"/>
    <w:rsid w:val="002F0E4D"/>
    <w:rsid w:val="002F1184"/>
    <w:rsid w:val="0034054A"/>
    <w:rsid w:val="0034623A"/>
    <w:rsid w:val="003640FB"/>
    <w:rsid w:val="003A14E5"/>
    <w:rsid w:val="003B436A"/>
    <w:rsid w:val="003B5D8B"/>
    <w:rsid w:val="003C7FD6"/>
    <w:rsid w:val="003E7BD5"/>
    <w:rsid w:val="00401318"/>
    <w:rsid w:val="0040677F"/>
    <w:rsid w:val="004446C8"/>
    <w:rsid w:val="00492F09"/>
    <w:rsid w:val="004A7A56"/>
    <w:rsid w:val="004F2E72"/>
    <w:rsid w:val="004F561C"/>
    <w:rsid w:val="005722B4"/>
    <w:rsid w:val="005839CB"/>
    <w:rsid w:val="005C022F"/>
    <w:rsid w:val="005D024A"/>
    <w:rsid w:val="006015A2"/>
    <w:rsid w:val="00614EEF"/>
    <w:rsid w:val="00615F37"/>
    <w:rsid w:val="00616AC6"/>
    <w:rsid w:val="006231D8"/>
    <w:rsid w:val="006B2FC8"/>
    <w:rsid w:val="006B2FCF"/>
    <w:rsid w:val="006D42F8"/>
    <w:rsid w:val="007238FD"/>
    <w:rsid w:val="00727268"/>
    <w:rsid w:val="007932EB"/>
    <w:rsid w:val="007B423A"/>
    <w:rsid w:val="0081016F"/>
    <w:rsid w:val="00817B2B"/>
    <w:rsid w:val="00833E60"/>
    <w:rsid w:val="00837A5C"/>
    <w:rsid w:val="00844053"/>
    <w:rsid w:val="008979FB"/>
    <w:rsid w:val="008B3CB0"/>
    <w:rsid w:val="008C28B1"/>
    <w:rsid w:val="008E634A"/>
    <w:rsid w:val="008F7FFC"/>
    <w:rsid w:val="009441BB"/>
    <w:rsid w:val="00977D58"/>
    <w:rsid w:val="009C16CA"/>
    <w:rsid w:val="009C52F5"/>
    <w:rsid w:val="009E4D59"/>
    <w:rsid w:val="009E6EF7"/>
    <w:rsid w:val="00A524A9"/>
    <w:rsid w:val="00AC4B71"/>
    <w:rsid w:val="00AC684D"/>
    <w:rsid w:val="00AC6DAF"/>
    <w:rsid w:val="00AF2AFC"/>
    <w:rsid w:val="00AF60B4"/>
    <w:rsid w:val="00B15913"/>
    <w:rsid w:val="00B20484"/>
    <w:rsid w:val="00B80B4C"/>
    <w:rsid w:val="00B8256F"/>
    <w:rsid w:val="00B95805"/>
    <w:rsid w:val="00BA76DB"/>
    <w:rsid w:val="00BB2341"/>
    <w:rsid w:val="00C25A54"/>
    <w:rsid w:val="00C26AFF"/>
    <w:rsid w:val="00C6418F"/>
    <w:rsid w:val="00C978E9"/>
    <w:rsid w:val="00D120E5"/>
    <w:rsid w:val="00D26FA0"/>
    <w:rsid w:val="00D36BDD"/>
    <w:rsid w:val="00D42BAA"/>
    <w:rsid w:val="00D44CBB"/>
    <w:rsid w:val="00D657A6"/>
    <w:rsid w:val="00D80FA2"/>
    <w:rsid w:val="00D83E2A"/>
    <w:rsid w:val="00D84881"/>
    <w:rsid w:val="00D8705F"/>
    <w:rsid w:val="00DF5B53"/>
    <w:rsid w:val="00E25F2E"/>
    <w:rsid w:val="00E552CF"/>
    <w:rsid w:val="00E82B7B"/>
    <w:rsid w:val="00E97FD2"/>
    <w:rsid w:val="00EF683C"/>
    <w:rsid w:val="00F03A24"/>
    <w:rsid w:val="00F20350"/>
    <w:rsid w:val="00F223EC"/>
    <w:rsid w:val="00F2261F"/>
    <w:rsid w:val="00F35238"/>
    <w:rsid w:val="00F76590"/>
    <w:rsid w:val="00F945F0"/>
    <w:rsid w:val="00F97A57"/>
    <w:rsid w:val="00FB05EE"/>
    <w:rsid w:val="00FB1956"/>
    <w:rsid w:val="00FB7720"/>
    <w:rsid w:val="00FD3247"/>
    <w:rsid w:val="00FD7D0F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CC4A3A"/>
  <w15:chartTrackingRefBased/>
  <w15:docId w15:val="{59A24F87-D8FB-4FD8-B1D9-4260D7DD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paragraph" w:styleId="af4">
    <w:name w:val="header"/>
    <w:basedOn w:val="a"/>
    <w:link w:val="af5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semiHidden/>
    <w:unhideWhenUsed/>
    <w:rsid w:val="006231D8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semiHidden/>
    <w:rsid w:val="006231D8"/>
    <w:rPr>
      <w:rFonts w:eastAsia="Andale Sans UI" w:cs="Tahoma"/>
      <w:kern w:val="1"/>
      <w:sz w:val="24"/>
      <w:szCs w:val="24"/>
      <w:lang w:val="en-US" w:eastAsia="zh-CN" w:bidi="en-US"/>
    </w:rPr>
  </w:style>
  <w:style w:type="character" w:styleId="af8">
    <w:name w:val="Unresolved Mention"/>
    <w:basedOn w:val="a1"/>
    <w:uiPriority w:val="99"/>
    <w:semiHidden/>
    <w:unhideWhenUsed/>
    <w:rsid w:val="006231D8"/>
    <w:rPr>
      <w:color w:val="605E5C"/>
      <w:shd w:val="clear" w:color="auto" w:fill="E1DFDD"/>
    </w:rPr>
  </w:style>
  <w:style w:type="character" w:styleId="af9">
    <w:name w:val="Placeholder Text"/>
    <w:basedOn w:val="a1"/>
    <w:uiPriority w:val="99"/>
    <w:semiHidden/>
    <w:rsid w:val="00623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674206/" TargetMode="External"/><Relationship Id="rId13" Type="http://schemas.openxmlformats.org/officeDocument/2006/relationships/hyperlink" Target="https://habr.com/ru/search/?target_type=posts&amp;order=relevance&amp;q=%5Bast%5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search/?target_type=posts&amp;order=relevance&amp;q=%5B%D0%BF%D0%B8%D1%82%D0%BE%D0%BD%5D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search/?target_type=posts&amp;order=relevance&amp;q=%5Bgcc%5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search/?target_type=posts&amp;order=relevance&amp;q=%5B%D1%82%D1%80%D0%B0%D0%BD%D1%81%D0%BB%D1%8F%D1%82%D0%BE%D1%80%5D" TargetMode="External"/><Relationship Id="rId10" Type="http://schemas.openxmlformats.org/officeDocument/2006/relationships/hyperlink" Target="https://habr.com/ru/search/?target_type=posts&amp;order=relevance&amp;q=%5Bnumba%5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abr.com/ru/search/?target_type=posts&amp;order=relevance&amp;q=%5Bjit-%D0%BA%D0%BE%D0%BC%D0%BF%D0%B8%D0%BB%D1%8F%D1%86%D0%B8%D1%8F%5D" TargetMode="External"/><Relationship Id="rId14" Type="http://schemas.openxmlformats.org/officeDocument/2006/relationships/hyperlink" Target="https://habr.com/ru/search/?target_type=posts&amp;order=relevance&amp;q=%5Bdll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895D6-D1A6-470B-A18A-1777C502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424</Words>
  <Characters>2612</Characters>
  <Application>Microsoft Office Word</Application>
  <DocSecurity>0</DocSecurity>
  <Lines>72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Fedorov</dc:creator>
  <cp:keywords/>
  <dc:description/>
  <cp:lastModifiedBy>Егор Федоров</cp:lastModifiedBy>
  <cp:revision>29</cp:revision>
  <cp:lastPrinted>2022-10-24T21:32:00Z</cp:lastPrinted>
  <dcterms:created xsi:type="dcterms:W3CDTF">2022-10-01T10:19:00Z</dcterms:created>
  <dcterms:modified xsi:type="dcterms:W3CDTF">2022-10-24T21:33:00Z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