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9EE2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DF514F2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6E3187BD" w14:textId="676AFF91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 w:rsidR="00190429">
        <w:rPr>
          <w:lang w:val="ru-RU"/>
        </w:rPr>
        <w:t xml:space="preserve">лекции:  </w:t>
      </w:r>
      <w:r w:rsidR="00190429">
        <w:rPr>
          <w:u w:val="single"/>
          <w:lang w:val="ru-RU"/>
        </w:rPr>
        <w:t xml:space="preserve"> </w:t>
      </w:r>
      <w:r w:rsidR="003A14E5">
        <w:rPr>
          <w:u w:val="single"/>
          <w:lang w:val="ru-RU"/>
        </w:rPr>
        <w:t xml:space="preserve"> </w:t>
      </w:r>
      <w:r w:rsidR="008131AF" w:rsidRPr="008131AF">
        <w:rPr>
          <w:u w:val="single"/>
          <w:lang w:val="ru-RU"/>
        </w:rPr>
        <w:t>0</w:t>
      </w:r>
      <w:r w:rsidR="008131AF" w:rsidRPr="004A775C">
        <w:rPr>
          <w:u w:val="single"/>
          <w:lang w:val="ru-RU"/>
        </w:rPr>
        <w:t>8</w:t>
      </w:r>
      <w:r w:rsidR="000D62F9" w:rsidRPr="003A14E5">
        <w:rPr>
          <w:u w:val="single"/>
          <w:lang w:val="ru-RU"/>
        </w:rPr>
        <w:t>.</w:t>
      </w:r>
      <w:r w:rsidR="00110385" w:rsidRPr="00110385">
        <w:rPr>
          <w:u w:val="single"/>
          <w:lang w:val="ru-RU"/>
        </w:rPr>
        <w:t>1</w:t>
      </w:r>
      <w:r w:rsidR="008131AF" w:rsidRPr="008131AF">
        <w:rPr>
          <w:u w:val="single"/>
          <w:lang w:val="ru-RU"/>
        </w:rPr>
        <w:t>1</w:t>
      </w:r>
      <w:r w:rsidR="000D62F9" w:rsidRPr="003A14E5">
        <w:rPr>
          <w:u w:val="single"/>
          <w:lang w:val="ru-RU"/>
        </w:rPr>
        <w:t>.2022</w:t>
      </w:r>
      <w:r w:rsidR="003A14E5">
        <w:rPr>
          <w:u w:val="single"/>
          <w:lang w:val="ru-RU"/>
        </w:rPr>
        <w:t xml:space="preserve">   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3A14E5">
        <w:rPr>
          <w:u w:val="single"/>
          <w:lang w:val="ru-RU"/>
        </w:rPr>
        <w:t xml:space="preserve">  </w:t>
      </w:r>
      <w:r w:rsidR="000D62F9" w:rsidRPr="003640FB">
        <w:rPr>
          <w:u w:val="single"/>
          <w:lang w:val="ru-RU"/>
        </w:rPr>
        <w:t>№</w:t>
      </w:r>
      <w:r w:rsidR="008131AF" w:rsidRPr="008131AF">
        <w:rPr>
          <w:u w:val="single"/>
          <w:lang w:val="ru-RU"/>
        </w:rPr>
        <w:t>5</w:t>
      </w:r>
      <w:r w:rsidR="003A14E5">
        <w:rPr>
          <w:u w:val="single"/>
          <w:lang w:val="ru-RU"/>
        </w:rPr>
        <w:t xml:space="preserve">  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3A14E5">
        <w:rPr>
          <w:u w:val="single"/>
          <w:lang w:val="ru-RU"/>
        </w:rPr>
        <w:t xml:space="preserve">    </w:t>
      </w:r>
      <w:r w:rsidR="008131AF" w:rsidRPr="008131AF">
        <w:rPr>
          <w:u w:val="single"/>
          <w:lang w:val="ru-RU"/>
        </w:rPr>
        <w:t>22</w:t>
      </w:r>
      <w:r w:rsidR="00F223EC" w:rsidRPr="00F223EC">
        <w:rPr>
          <w:u w:val="single"/>
          <w:lang w:val="ru-RU"/>
        </w:rPr>
        <w:t>.</w:t>
      </w:r>
      <w:r w:rsidR="00F223EC" w:rsidRPr="00F97A57">
        <w:rPr>
          <w:u w:val="single"/>
          <w:lang w:val="ru-RU"/>
        </w:rPr>
        <w:t>1</w:t>
      </w:r>
      <w:r w:rsidR="0003707D" w:rsidRPr="00D003E9">
        <w:rPr>
          <w:u w:val="single"/>
          <w:lang w:val="ru-RU"/>
        </w:rPr>
        <w:t>1</w:t>
      </w:r>
      <w:r w:rsidR="000D62F9" w:rsidRPr="003640FB">
        <w:rPr>
          <w:u w:val="single"/>
          <w:lang w:val="ru-RU"/>
        </w:rPr>
        <w:t>.2022</w:t>
      </w:r>
      <w:r w:rsidR="003A14E5">
        <w:rPr>
          <w:u w:val="single"/>
          <w:lang w:val="ru-RU"/>
        </w:rPr>
        <w:t xml:space="preserve">   </w:t>
      </w:r>
    </w:p>
    <w:p w14:paraId="7D31595D" w14:textId="77777777" w:rsidR="00BB2341" w:rsidRDefault="00BB2341">
      <w:pPr>
        <w:pStyle w:val="Standard"/>
        <w:jc w:val="center"/>
        <w:rPr>
          <w:lang w:val="ru-RU"/>
        </w:rPr>
      </w:pPr>
    </w:p>
    <w:p w14:paraId="693E40CA" w14:textId="5FD77566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3640FB">
        <w:rPr>
          <w:u w:val="single"/>
          <w:lang w:val="ru-RU"/>
        </w:rPr>
        <w:t>Федоров Е.В.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3640FB">
        <w:rPr>
          <w:i/>
          <w:u w:val="single"/>
        </w:rPr>
        <w:t>P</w:t>
      </w:r>
      <w:r w:rsidR="003640FB" w:rsidRPr="003640FB">
        <w:rPr>
          <w:i/>
          <w:u w:val="single"/>
          <w:lang w:val="ru-RU"/>
        </w:rPr>
        <w:t>3115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44876E7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B063683" w14:textId="5CD52EFA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886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52"/>
        <w:gridCol w:w="2589"/>
        <w:gridCol w:w="2245"/>
      </w:tblGrid>
      <w:tr w:rsidR="00BB2341" w:rsidRPr="00CA5001" w14:paraId="57E3D3D6" w14:textId="77777777" w:rsidTr="00B95805">
        <w:trPr>
          <w:trHeight w:val="397"/>
        </w:trPr>
        <w:tc>
          <w:tcPr>
            <w:tcW w:w="108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661B13" w14:textId="77777777" w:rsidR="00BB2341" w:rsidRPr="00C26AF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00299FCB" w14:textId="69325A26" w:rsidR="00BB2341" w:rsidRPr="00D003E9" w:rsidRDefault="00CA5001" w:rsidP="00D003E9">
            <w:pPr>
              <w:pStyle w:val="1"/>
              <w:shd w:val="clear" w:color="auto" w:fill="FFFFFF"/>
              <w:spacing w:before="0" w:after="60"/>
              <w:rPr>
                <w:rFonts w:ascii="Fira Sans" w:eastAsia="Times New Roman" w:hAnsi="Fira Sans" w:cs="Times New Roman"/>
                <w:b w:val="0"/>
                <w:bCs w:val="0"/>
                <w:color w:val="333333"/>
                <w:kern w:val="36"/>
                <w:sz w:val="48"/>
                <w:szCs w:val="48"/>
                <w:lang w:val="ru-RU" w:eastAsia="ru-RU" w:bidi="ar-SA"/>
              </w:rPr>
            </w:pPr>
            <w:r>
              <w:rPr>
                <w:rFonts w:ascii="Times New Roman" w:eastAsia="Andale Sans UI" w:hAnsi="Times New Roman" w:cs="Tahoma"/>
                <w:b w:val="0"/>
                <w:bCs w:val="0"/>
                <w:sz w:val="24"/>
                <w:szCs w:val="24"/>
                <w:lang w:val="ru-RU"/>
              </w:rPr>
              <w:t xml:space="preserve">Как я пишу конспекты по математике на </w:t>
            </w:r>
            <w:r>
              <w:rPr>
                <w:rFonts w:ascii="Times New Roman" w:eastAsia="Andale Sans UI" w:hAnsi="Times New Roman" w:cs="Tahoma"/>
                <w:b w:val="0"/>
                <w:bCs w:val="0"/>
                <w:sz w:val="24"/>
                <w:szCs w:val="24"/>
              </w:rPr>
              <w:t>LaTeX</w:t>
            </w:r>
            <w:r w:rsidRPr="00CA5001">
              <w:rPr>
                <w:rFonts w:ascii="Times New Roman" w:eastAsia="Andale Sans UI" w:hAnsi="Times New Roman" w:cs="Tahoma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Andale Sans UI" w:hAnsi="Times New Roman" w:cs="Tahoma"/>
                <w:b w:val="0"/>
                <w:bCs w:val="0"/>
                <w:sz w:val="24"/>
                <w:szCs w:val="24"/>
                <w:lang w:val="ru-RU"/>
              </w:rPr>
              <w:t xml:space="preserve">в </w:t>
            </w:r>
            <w:r>
              <w:rPr>
                <w:rFonts w:ascii="Times New Roman" w:eastAsia="Andale Sans UI" w:hAnsi="Times New Roman" w:cs="Tahoma"/>
                <w:b w:val="0"/>
                <w:bCs w:val="0"/>
                <w:sz w:val="24"/>
                <w:szCs w:val="24"/>
              </w:rPr>
              <w:t>Vim</w:t>
            </w:r>
          </w:p>
        </w:tc>
      </w:tr>
      <w:tr w:rsidR="00BB2341" w14:paraId="5017625B" w14:textId="77777777" w:rsidTr="00B958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2"/>
        </w:trPr>
        <w:tc>
          <w:tcPr>
            <w:tcW w:w="60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428F36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195BC97" w14:textId="77777777" w:rsidR="00BB2341" w:rsidRDefault="00CA5001">
            <w:pPr>
              <w:pStyle w:val="TableContents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Автор оригинала: </w:t>
            </w:r>
            <w:hyperlink r:id="rId8" w:tgtFrame="_blank" w:history="1">
              <w:r w:rsidRPr="00CA5001">
                <w:rPr>
                  <w:lang w:val="ru-RU"/>
                </w:rPr>
                <w:t>Gilles Castel</w:t>
              </w:r>
            </w:hyperlink>
          </w:p>
          <w:p w14:paraId="467CE402" w14:textId="2DDBA43A" w:rsidR="00CA5001" w:rsidRPr="00CA5001" w:rsidRDefault="00CA5001">
            <w:pPr>
              <w:pStyle w:val="TableContents"/>
              <w:jc w:val="both"/>
            </w:pPr>
            <w:r>
              <w:rPr>
                <w:lang w:val="ru-RU"/>
              </w:rPr>
              <w:t xml:space="preserve">Перевод: </w:t>
            </w:r>
            <w:r>
              <w:t>m1rko</w:t>
            </w:r>
          </w:p>
        </w:tc>
        <w:tc>
          <w:tcPr>
            <w:tcW w:w="25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43EEF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0932D26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DBE38AA" w14:textId="57C1F55A" w:rsidR="00BB2341" w:rsidRPr="00C26AFF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140714">
              <w:t>2</w:t>
            </w:r>
            <w:r w:rsidR="004A775C">
              <w:t>4</w:t>
            </w:r>
            <w:r>
              <w:rPr>
                <w:lang w:val="ru-RU"/>
              </w:rPr>
              <w:t>"</w:t>
            </w:r>
            <w:r w:rsidR="00C26AFF">
              <w:rPr>
                <w:lang w:val="ru-RU"/>
              </w:rPr>
              <w:t xml:space="preserve"> </w:t>
            </w:r>
            <w:r w:rsidR="00C26AFF">
              <w:rPr>
                <w:u w:val="single"/>
                <w:lang w:val="ru-RU"/>
              </w:rPr>
              <w:t xml:space="preserve">  </w:t>
            </w:r>
            <w:r w:rsidR="004A775C">
              <w:rPr>
                <w:u w:val="single"/>
                <w:lang w:val="ru-RU"/>
              </w:rPr>
              <w:t>марта</w:t>
            </w:r>
            <w:r w:rsidR="00C26AFF">
              <w:rPr>
                <w:u w:val="single"/>
                <w:lang w:val="ru-RU"/>
              </w:rPr>
              <w:t xml:space="preserve">  </w:t>
            </w:r>
            <w:r w:rsidR="00C26AFF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4A775C">
              <w:rPr>
                <w:lang w:val="ru-RU"/>
              </w:rPr>
              <w:t>19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90D902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20E1CFF6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11F3C69E" w14:textId="0AFE9F1D" w:rsidR="00BB2341" w:rsidRPr="00CA5001" w:rsidRDefault="00CA5001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2044</w:t>
            </w:r>
          </w:p>
        </w:tc>
      </w:tr>
      <w:tr w:rsidR="00BB2341" w:rsidRPr="00CA5001" w14:paraId="78623AB1" w14:textId="77777777" w:rsidTr="00B95805">
        <w:trPr>
          <w:trHeight w:val="56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25176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26006653" w14:textId="6AA7DA09" w:rsidR="00E25F2E" w:rsidRPr="00CA5001" w:rsidRDefault="00CA5001">
            <w:pPr>
              <w:pStyle w:val="TableContents"/>
              <w:rPr>
                <w:lang w:val="ru-RU"/>
              </w:rPr>
            </w:pPr>
            <w:hyperlink r:id="rId9" w:history="1">
              <w:r w:rsidRPr="008C1418">
                <w:rPr>
                  <w:rStyle w:val="a6"/>
                </w:rPr>
                <w:t>https</w:t>
              </w:r>
              <w:r w:rsidRPr="008C1418">
                <w:rPr>
                  <w:rStyle w:val="a6"/>
                  <w:lang w:val="ru-RU"/>
                </w:rPr>
                <w:t>://</w:t>
              </w:r>
              <w:r w:rsidRPr="008C1418">
                <w:rPr>
                  <w:rStyle w:val="a6"/>
                </w:rPr>
                <w:t>habr</w:t>
              </w:r>
              <w:r w:rsidRPr="008C1418">
                <w:rPr>
                  <w:rStyle w:val="a6"/>
                  <w:lang w:val="ru-RU"/>
                </w:rPr>
                <w:t>.</w:t>
              </w:r>
              <w:r w:rsidRPr="008C1418">
                <w:rPr>
                  <w:rStyle w:val="a6"/>
                </w:rPr>
                <w:t>com</w:t>
              </w:r>
              <w:r w:rsidRPr="008C1418">
                <w:rPr>
                  <w:rStyle w:val="a6"/>
                  <w:lang w:val="ru-RU"/>
                </w:rPr>
                <w:t>/</w:t>
              </w:r>
              <w:r w:rsidRPr="008C1418">
                <w:rPr>
                  <w:rStyle w:val="a6"/>
                </w:rPr>
                <w:t>ru</w:t>
              </w:r>
              <w:r w:rsidRPr="008C1418">
                <w:rPr>
                  <w:rStyle w:val="a6"/>
                  <w:lang w:val="ru-RU"/>
                </w:rPr>
                <w:t>/</w:t>
              </w:r>
              <w:r w:rsidRPr="008C1418">
                <w:rPr>
                  <w:rStyle w:val="a6"/>
                </w:rPr>
                <w:t>post</w:t>
              </w:r>
              <w:r w:rsidRPr="008C1418">
                <w:rPr>
                  <w:rStyle w:val="a6"/>
                  <w:lang w:val="ru-RU"/>
                </w:rPr>
                <w:t>/445066/</w:t>
              </w:r>
            </w:hyperlink>
            <w:r w:rsidRPr="00CA5001">
              <w:rPr>
                <w:lang w:val="ru-RU"/>
              </w:rPr>
              <w:t xml:space="preserve"> - </w:t>
            </w:r>
            <w:r>
              <w:rPr>
                <w:lang w:val="ru-RU"/>
              </w:rPr>
              <w:t xml:space="preserve">перевод, </w:t>
            </w:r>
            <w:hyperlink r:id="rId10" w:history="1">
              <w:r w:rsidRPr="008C1418">
                <w:rPr>
                  <w:rStyle w:val="a6"/>
                  <w:lang w:val="ru-RU"/>
                </w:rPr>
                <w:t>https://castel.dev/post/lecture-notes-1/</w:t>
              </w:r>
            </w:hyperlink>
            <w:r w:rsidRPr="00CA5001">
              <w:rPr>
                <w:lang w:val="ru-RU"/>
              </w:rPr>
              <w:t xml:space="preserve"> - </w:t>
            </w:r>
            <w:r>
              <w:rPr>
                <w:lang w:val="ru-RU"/>
              </w:rPr>
              <w:t>оригинал</w:t>
            </w:r>
          </w:p>
        </w:tc>
      </w:tr>
      <w:tr w:rsidR="00BB2341" w:rsidRPr="00CA5001" w14:paraId="1765AF8D" w14:textId="77777777" w:rsidTr="00B95805">
        <w:trPr>
          <w:trHeight w:val="843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728F82" w14:textId="77777777" w:rsidR="00BB2341" w:rsidRPr="007238FD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69A5C439" w14:textId="00F6DEEB" w:rsidR="00BB2341" w:rsidRPr="00281F04" w:rsidRDefault="00CA5001" w:rsidP="00CA5001">
            <w:pPr>
              <w:pStyle w:val="TableContents"/>
              <w:jc w:val="both"/>
              <w:rPr>
                <w:lang w:val="ru-RU"/>
              </w:rPr>
            </w:pPr>
            <w:hyperlink r:id="rId11" w:history="1">
              <w:r w:rsidRPr="00CA5001">
                <w:rPr>
                  <w:lang w:val="ru-RU"/>
                </w:rPr>
                <w:t>LaTeX</w:t>
              </w:r>
            </w:hyperlink>
            <w:r w:rsidRPr="00CA5001">
              <w:rPr>
                <w:lang w:val="ru-RU"/>
              </w:rPr>
              <w:t>,</w:t>
            </w:r>
            <w:r w:rsidRPr="00CA5001">
              <w:rPr>
                <w:lang w:val="ru-RU"/>
              </w:rPr>
              <w:t xml:space="preserve"> </w:t>
            </w:r>
            <w:hyperlink r:id="rId12" w:history="1">
              <w:r w:rsidRPr="00CA5001">
                <w:rPr>
                  <w:lang w:val="ru-RU"/>
                </w:rPr>
                <w:t>vim</w:t>
              </w:r>
            </w:hyperlink>
            <w:r w:rsidRPr="00CA5001">
              <w:rPr>
                <w:lang w:val="ru-RU"/>
              </w:rPr>
              <w:t>,</w:t>
            </w:r>
            <w:r w:rsidRPr="00CA5001">
              <w:rPr>
                <w:lang w:val="ru-RU"/>
              </w:rPr>
              <w:t xml:space="preserve"> </w:t>
            </w:r>
            <w:hyperlink r:id="rId13" w:history="1">
              <w:r w:rsidRPr="00CA5001">
                <w:rPr>
                  <w:lang w:val="ru-RU"/>
                </w:rPr>
                <w:t>sympy</w:t>
              </w:r>
            </w:hyperlink>
            <w:r w:rsidRPr="00CA5001">
              <w:rPr>
                <w:lang w:val="ru-RU"/>
              </w:rPr>
              <w:t>,</w:t>
            </w:r>
            <w:r w:rsidRPr="00CA5001">
              <w:rPr>
                <w:lang w:val="ru-RU"/>
              </w:rPr>
              <w:t xml:space="preserve"> </w:t>
            </w:r>
            <w:hyperlink r:id="rId14" w:history="1">
              <w:r w:rsidRPr="00CA5001">
                <w:rPr>
                  <w:lang w:val="ru-RU"/>
                </w:rPr>
                <w:t>конспекты</w:t>
              </w:r>
            </w:hyperlink>
            <w:r w:rsidRPr="00CA5001">
              <w:rPr>
                <w:lang w:val="ru-RU"/>
              </w:rPr>
              <w:t>,</w:t>
            </w:r>
            <w:r w:rsidRPr="00CA5001">
              <w:rPr>
                <w:lang w:val="ru-RU"/>
              </w:rPr>
              <w:t xml:space="preserve"> </w:t>
            </w:r>
            <w:hyperlink r:id="rId15" w:history="1">
              <w:r w:rsidRPr="00CA5001">
                <w:rPr>
                  <w:lang w:val="ru-RU"/>
                </w:rPr>
                <w:t>сниппеты</w:t>
              </w:r>
            </w:hyperlink>
            <w:r w:rsidRPr="00CA5001">
              <w:rPr>
                <w:lang w:val="ru-RU"/>
              </w:rPr>
              <w:t>,</w:t>
            </w:r>
            <w:r w:rsidRPr="00CA5001">
              <w:rPr>
                <w:lang w:val="ru-RU"/>
              </w:rPr>
              <w:t xml:space="preserve"> </w:t>
            </w:r>
            <w:hyperlink r:id="rId16" w:history="1">
              <w:r w:rsidRPr="00CA5001">
                <w:rPr>
                  <w:lang w:val="ru-RU"/>
                </w:rPr>
                <w:t>автозамена</w:t>
              </w:r>
            </w:hyperlink>
            <w:r w:rsidRPr="00CA5001">
              <w:rPr>
                <w:lang w:val="ru-RU"/>
              </w:rPr>
              <w:t>,</w:t>
            </w:r>
            <w:r w:rsidRPr="00CA5001">
              <w:rPr>
                <w:lang w:val="ru-RU"/>
              </w:rPr>
              <w:t xml:space="preserve"> </w:t>
            </w:r>
            <w:hyperlink r:id="rId17" w:history="1">
              <w:r w:rsidRPr="00CA5001">
                <w:rPr>
                  <w:lang w:val="ru-RU"/>
                </w:rPr>
                <w:t>UltiSnips</w:t>
              </w:r>
            </w:hyperlink>
          </w:p>
        </w:tc>
      </w:tr>
      <w:tr w:rsidR="00BB2341" w:rsidRPr="00CA5001" w14:paraId="6FE443A8" w14:textId="77777777" w:rsidTr="00CA5001">
        <w:trPr>
          <w:trHeight w:val="2095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0C7CD4" w14:textId="77777777" w:rsidR="00BB2341" w:rsidRPr="006B2FC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1AFA044B" w14:textId="77777777" w:rsidR="00641634" w:rsidRDefault="00CA5001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Автор пишет конспекты и рисует иллюстрации почти без задержки относительно лектора</w:t>
            </w:r>
          </w:p>
          <w:p w14:paraId="638C346E" w14:textId="77777777" w:rsidR="00CA5001" w:rsidRPr="00CA5001" w:rsidRDefault="00CA5001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Автор использует </w:t>
            </w:r>
            <w:r>
              <w:t>Vim</w:t>
            </w:r>
            <w:r w:rsidRPr="00CA50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вместе с расширением </w:t>
            </w:r>
            <w:r>
              <w:t>vimtex</w:t>
            </w:r>
            <w:r w:rsidRPr="00CA50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одновременного редактирования конспекта и просмотра итогового </w:t>
            </w:r>
            <w:r>
              <w:t>pdf</w:t>
            </w:r>
            <w:r w:rsidRPr="00CA5001">
              <w:rPr>
                <w:lang w:val="ru-RU"/>
              </w:rPr>
              <w:t>-</w:t>
            </w:r>
            <w:r>
              <w:rPr>
                <w:lang w:val="ru-RU"/>
              </w:rPr>
              <w:t xml:space="preserve">файла в программе </w:t>
            </w:r>
            <w:r>
              <w:t>Zathura</w:t>
            </w:r>
          </w:p>
          <w:p w14:paraId="02E3D2DD" w14:textId="77777777" w:rsidR="00CA5001" w:rsidRPr="00CA5001" w:rsidRDefault="00CA5001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Для повышения скорости набора текста автор использует пакет </w:t>
            </w:r>
            <w:r>
              <w:t>UltiSnips</w:t>
            </w:r>
          </w:p>
          <w:p w14:paraId="20B20EE0" w14:textId="77777777" w:rsidR="00CA5001" w:rsidRDefault="00CA5001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Для оценки математических выражений автор использует библиотеку </w:t>
            </w:r>
            <w:r>
              <w:t>sympy</w:t>
            </w:r>
          </w:p>
          <w:p w14:paraId="3F065BBF" w14:textId="77777777" w:rsidR="00CA5001" w:rsidRDefault="00CA5001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 помощью возможностей </w:t>
            </w:r>
            <w:r>
              <w:t>Vim</w:t>
            </w:r>
            <w:r w:rsidRPr="00CA500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автор автоматически переключается между сниппетами в зависимости от текущего курса</w:t>
            </w:r>
          </w:p>
          <w:p w14:paraId="1A6355EE" w14:textId="6A5DBFAB" w:rsidR="00CA5001" w:rsidRPr="00CA5001" w:rsidRDefault="00CA5001" w:rsidP="00CA500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 помощью встроенных возможностей </w:t>
            </w:r>
            <w:r>
              <w:t>Vim</w:t>
            </w:r>
            <w:r w:rsidRPr="00CA500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автор настроил автоматическую проверку орфографии</w:t>
            </w:r>
          </w:p>
        </w:tc>
      </w:tr>
      <w:tr w:rsidR="00BB2341" w:rsidRPr="00CA5001" w14:paraId="1D794081" w14:textId="77777777" w:rsidTr="00B95805">
        <w:trPr>
          <w:trHeight w:val="1072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30466B7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20ADB6F" w14:textId="77777777" w:rsidR="00CA5001" w:rsidRPr="00CA5001" w:rsidRDefault="00CA5001" w:rsidP="00CA500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Автор показывает всю мощь редактора </w:t>
            </w:r>
            <w:r>
              <w:t>Vim</w:t>
            </w:r>
          </w:p>
          <w:p w14:paraId="6CEF8662" w14:textId="77777777" w:rsidR="00CA5001" w:rsidRDefault="00CA5001" w:rsidP="00CA500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Автор выложил исходный код своих сниппетов</w:t>
            </w:r>
          </w:p>
          <w:p w14:paraId="34D9AAC6" w14:textId="43A636DD" w:rsidR="00CA5001" w:rsidRDefault="00CA5001" w:rsidP="00CA500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Автор также написал вторую статью про редактирование иллюстрации</w:t>
            </w:r>
          </w:p>
        </w:tc>
      </w:tr>
      <w:tr w:rsidR="00BB2341" w:rsidRPr="00CA5001" w14:paraId="157EB876" w14:textId="77777777" w:rsidTr="004D4F72">
        <w:trPr>
          <w:trHeight w:val="821"/>
        </w:trPr>
        <w:tc>
          <w:tcPr>
            <w:tcW w:w="10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4EC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90D70F7" w14:textId="77777777" w:rsidR="00FC6BB6" w:rsidRDefault="00CA500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Решения автора доступно только на ОС </w:t>
            </w:r>
            <w:r>
              <w:t>Linux</w:t>
            </w:r>
            <w:r>
              <w:rPr>
                <w:lang w:val="ru-RU"/>
              </w:rPr>
              <w:t xml:space="preserve"> и имеет высокий порог вхождения</w:t>
            </w:r>
          </w:p>
          <w:p w14:paraId="064EA074" w14:textId="77777777" w:rsidR="00CA5001" w:rsidRDefault="00CA500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Один из навыков автора – игра на пианино, что объясняет высокую скорость печати</w:t>
            </w:r>
          </w:p>
          <w:p w14:paraId="4C668EBD" w14:textId="7AF683EC" w:rsidR="00CA5001" w:rsidRPr="00616AC6" w:rsidRDefault="00CA500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Автор не раскрывает исходных кодов самих </w:t>
            </w:r>
            <w:r>
              <w:t>LaTeX</w:t>
            </w:r>
            <w:r w:rsidRPr="00CA5001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файлов</w:t>
            </w:r>
          </w:p>
        </w:tc>
      </w:tr>
      <w:tr w:rsidR="00BB2341" w:rsidRPr="00CA5001" w14:paraId="44E1DDC1" w14:textId="77777777" w:rsidTr="00B95805">
        <w:trPr>
          <w:trHeight w:val="1908"/>
        </w:trPr>
        <w:tc>
          <w:tcPr>
            <w:tcW w:w="10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85607" w14:textId="4C603410" w:rsidR="00BB2341" w:rsidRPr="00F223EC" w:rsidRDefault="00BB2341">
            <w:pPr>
              <w:pStyle w:val="TableContents"/>
              <w:rPr>
                <w:b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5F290CEE" w14:textId="303723A6" w:rsidR="00492F09" w:rsidRPr="00797201" w:rsidRDefault="00CA5001" w:rsidP="00AC4B71">
            <w:pPr>
              <w:pStyle w:val="TableContents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2800C1F" wp14:editId="50D58C28">
                  <wp:extent cx="2987040" cy="3285746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955" cy="3317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5000B" w14:textId="080F78BC" w:rsidR="00BB2341" w:rsidRPr="00616AC6" w:rsidRDefault="00BB2341" w:rsidP="00B95805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319DA" w14:textId="77777777" w:rsidR="001C66D5" w:rsidRDefault="001C66D5">
      <w:r>
        <w:separator/>
      </w:r>
    </w:p>
  </w:endnote>
  <w:endnote w:type="continuationSeparator" w:id="0">
    <w:p w14:paraId="78B918FC" w14:textId="77777777" w:rsidR="001C66D5" w:rsidRDefault="001C66D5">
      <w:r>
        <w:continuationSeparator/>
      </w:r>
    </w:p>
  </w:endnote>
  <w:endnote w:type="continuationNotice" w:id="1">
    <w:p w14:paraId="5D420A60" w14:textId="77777777" w:rsidR="001C66D5" w:rsidRDefault="001C66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7BDB3" w14:textId="77777777" w:rsidR="001C66D5" w:rsidRDefault="001C66D5">
      <w:r>
        <w:separator/>
      </w:r>
    </w:p>
  </w:footnote>
  <w:footnote w:type="continuationSeparator" w:id="0">
    <w:p w14:paraId="7CC13AAE" w14:textId="77777777" w:rsidR="001C66D5" w:rsidRDefault="001C66D5">
      <w:r>
        <w:continuationSeparator/>
      </w:r>
    </w:p>
  </w:footnote>
  <w:footnote w:type="continuationNotice" w:id="1">
    <w:p w14:paraId="256733BE" w14:textId="77777777" w:rsidR="001C66D5" w:rsidRDefault="001C66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35F51"/>
    <w:rsid w:val="0003707D"/>
    <w:rsid w:val="0004455D"/>
    <w:rsid w:val="0004753C"/>
    <w:rsid w:val="000949B7"/>
    <w:rsid w:val="000A4623"/>
    <w:rsid w:val="000D62F9"/>
    <w:rsid w:val="00110385"/>
    <w:rsid w:val="00140714"/>
    <w:rsid w:val="00147190"/>
    <w:rsid w:val="00172CB5"/>
    <w:rsid w:val="00177C61"/>
    <w:rsid w:val="00182324"/>
    <w:rsid w:val="00183C5A"/>
    <w:rsid w:val="00190429"/>
    <w:rsid w:val="0019548C"/>
    <w:rsid w:val="001C66D5"/>
    <w:rsid w:val="001D577E"/>
    <w:rsid w:val="001F2DEE"/>
    <w:rsid w:val="00201665"/>
    <w:rsid w:val="00212811"/>
    <w:rsid w:val="00220EF3"/>
    <w:rsid w:val="0022560C"/>
    <w:rsid w:val="00264E3C"/>
    <w:rsid w:val="00281F04"/>
    <w:rsid w:val="002932D5"/>
    <w:rsid w:val="002F0E4D"/>
    <w:rsid w:val="002F1184"/>
    <w:rsid w:val="0034054A"/>
    <w:rsid w:val="0034623A"/>
    <w:rsid w:val="003640FB"/>
    <w:rsid w:val="003A14E5"/>
    <w:rsid w:val="003B436A"/>
    <w:rsid w:val="003B5D8B"/>
    <w:rsid w:val="003C7FD6"/>
    <w:rsid w:val="003E7BD5"/>
    <w:rsid w:val="00401318"/>
    <w:rsid w:val="0040677F"/>
    <w:rsid w:val="004446C8"/>
    <w:rsid w:val="00492F09"/>
    <w:rsid w:val="004A775C"/>
    <w:rsid w:val="004A7A56"/>
    <w:rsid w:val="004D4F72"/>
    <w:rsid w:val="004F2E72"/>
    <w:rsid w:val="004F561C"/>
    <w:rsid w:val="005722B4"/>
    <w:rsid w:val="005839CB"/>
    <w:rsid w:val="005A6D5F"/>
    <w:rsid w:val="005C022F"/>
    <w:rsid w:val="005D024A"/>
    <w:rsid w:val="006015A2"/>
    <w:rsid w:val="00614EEF"/>
    <w:rsid w:val="00615F37"/>
    <w:rsid w:val="00616AC6"/>
    <w:rsid w:val="006231D8"/>
    <w:rsid w:val="00641634"/>
    <w:rsid w:val="006B2FC8"/>
    <w:rsid w:val="006B2FCF"/>
    <w:rsid w:val="006D42F8"/>
    <w:rsid w:val="007238FD"/>
    <w:rsid w:val="00727268"/>
    <w:rsid w:val="007932EB"/>
    <w:rsid w:val="00797201"/>
    <w:rsid w:val="007A7C9D"/>
    <w:rsid w:val="007B423A"/>
    <w:rsid w:val="0081016F"/>
    <w:rsid w:val="008131AF"/>
    <w:rsid w:val="00817B2B"/>
    <w:rsid w:val="00833E60"/>
    <w:rsid w:val="00837A5C"/>
    <w:rsid w:val="00844053"/>
    <w:rsid w:val="008979FB"/>
    <w:rsid w:val="008B3CB0"/>
    <w:rsid w:val="008C28B1"/>
    <w:rsid w:val="008E634A"/>
    <w:rsid w:val="008F7FFC"/>
    <w:rsid w:val="009441BB"/>
    <w:rsid w:val="00977D58"/>
    <w:rsid w:val="009B4F78"/>
    <w:rsid w:val="009C16CA"/>
    <w:rsid w:val="009C52F5"/>
    <w:rsid w:val="009E4D59"/>
    <w:rsid w:val="009E6EF7"/>
    <w:rsid w:val="00A524A9"/>
    <w:rsid w:val="00AC4B71"/>
    <w:rsid w:val="00AC684D"/>
    <w:rsid w:val="00AC6DAF"/>
    <w:rsid w:val="00AF2AFC"/>
    <w:rsid w:val="00AF60B4"/>
    <w:rsid w:val="00B15913"/>
    <w:rsid w:val="00B20484"/>
    <w:rsid w:val="00B42DD7"/>
    <w:rsid w:val="00B80B4C"/>
    <w:rsid w:val="00B8256F"/>
    <w:rsid w:val="00B95805"/>
    <w:rsid w:val="00BA76DB"/>
    <w:rsid w:val="00BB2341"/>
    <w:rsid w:val="00BF2E5A"/>
    <w:rsid w:val="00C25A54"/>
    <w:rsid w:val="00C26AFF"/>
    <w:rsid w:val="00C6418F"/>
    <w:rsid w:val="00C978E9"/>
    <w:rsid w:val="00CA5001"/>
    <w:rsid w:val="00D003E9"/>
    <w:rsid w:val="00D120E5"/>
    <w:rsid w:val="00D26FA0"/>
    <w:rsid w:val="00D36BDD"/>
    <w:rsid w:val="00D42BAA"/>
    <w:rsid w:val="00D44CBB"/>
    <w:rsid w:val="00D657A6"/>
    <w:rsid w:val="00D80FA2"/>
    <w:rsid w:val="00D83E2A"/>
    <w:rsid w:val="00D84881"/>
    <w:rsid w:val="00D8705F"/>
    <w:rsid w:val="00DF5B53"/>
    <w:rsid w:val="00E25F2E"/>
    <w:rsid w:val="00E552CF"/>
    <w:rsid w:val="00E82B7B"/>
    <w:rsid w:val="00E97FD2"/>
    <w:rsid w:val="00EF683C"/>
    <w:rsid w:val="00F03A24"/>
    <w:rsid w:val="00F20350"/>
    <w:rsid w:val="00F223EC"/>
    <w:rsid w:val="00F2261F"/>
    <w:rsid w:val="00F35238"/>
    <w:rsid w:val="00F76590"/>
    <w:rsid w:val="00F945F0"/>
    <w:rsid w:val="00F97A57"/>
    <w:rsid w:val="00FB05EE"/>
    <w:rsid w:val="00FB1956"/>
    <w:rsid w:val="00FB7720"/>
    <w:rsid w:val="00FC6BB6"/>
    <w:rsid w:val="00FD3247"/>
    <w:rsid w:val="00FD7D0F"/>
    <w:rsid w:val="00F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CC4A3A"/>
  <w15:chartTrackingRefBased/>
  <w15:docId w15:val="{59A24F87-D8FB-4FD8-B1D9-4260D7DD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paragraph" w:styleId="af4">
    <w:name w:val="header"/>
    <w:basedOn w:val="a"/>
    <w:link w:val="af5"/>
    <w:uiPriority w:val="99"/>
    <w:semiHidden/>
    <w:unhideWhenUsed/>
    <w:rsid w:val="006231D8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semiHidden/>
    <w:rsid w:val="006231D8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6">
    <w:name w:val="footer"/>
    <w:basedOn w:val="a"/>
    <w:link w:val="af7"/>
    <w:uiPriority w:val="99"/>
    <w:semiHidden/>
    <w:unhideWhenUsed/>
    <w:rsid w:val="006231D8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semiHidden/>
    <w:rsid w:val="006231D8"/>
    <w:rPr>
      <w:rFonts w:eastAsia="Andale Sans UI" w:cs="Tahoma"/>
      <w:kern w:val="1"/>
      <w:sz w:val="24"/>
      <w:szCs w:val="24"/>
      <w:lang w:val="en-US" w:eastAsia="zh-CN" w:bidi="en-US"/>
    </w:rPr>
  </w:style>
  <w:style w:type="character" w:styleId="af8">
    <w:name w:val="Unresolved Mention"/>
    <w:basedOn w:val="a1"/>
    <w:uiPriority w:val="99"/>
    <w:semiHidden/>
    <w:unhideWhenUsed/>
    <w:rsid w:val="006231D8"/>
    <w:rPr>
      <w:color w:val="605E5C"/>
      <w:shd w:val="clear" w:color="auto" w:fill="E1DFDD"/>
    </w:rPr>
  </w:style>
  <w:style w:type="character" w:styleId="af9">
    <w:name w:val="Placeholder Text"/>
    <w:basedOn w:val="a1"/>
    <w:uiPriority w:val="99"/>
    <w:semiHidden/>
    <w:rsid w:val="00623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tel.dev/post/lecture-notes-1/" TargetMode="External"/><Relationship Id="rId13" Type="http://schemas.openxmlformats.org/officeDocument/2006/relationships/hyperlink" Target="https://habr.com/ru/search/?target_type=posts&amp;order=relevance&amp;q=%5Bsympy%5D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search/?target_type=posts&amp;order=relevance&amp;q=%5Bvim%5D" TargetMode="External"/><Relationship Id="rId17" Type="http://schemas.openxmlformats.org/officeDocument/2006/relationships/hyperlink" Target="https://habr.com/ru/search/?target_type=posts&amp;order=relevance&amp;q=%5BUltiSnips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search/?target_type=posts&amp;order=relevance&amp;q=%5B%D0%B0%D0%B2%D1%82%D0%BE%D0%B7%D0%B0%D0%BC%D0%B5%D0%BD%D0%B0%5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search/?target_type=posts&amp;order=relevance&amp;q=%5BLaTeX%5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search/?target_type=posts&amp;order=relevance&amp;q=%5B%D1%81%D0%BD%D0%B8%D0%BF%D0%BF%D0%B5%D1%82%D1%8B%5D" TargetMode="External"/><Relationship Id="rId10" Type="http://schemas.openxmlformats.org/officeDocument/2006/relationships/hyperlink" Target="https://castel.dev/post/lecture-notes-1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445066/" TargetMode="External"/><Relationship Id="rId14" Type="http://schemas.openxmlformats.org/officeDocument/2006/relationships/hyperlink" Target="https://habr.com/ru/search/?target_type=posts&amp;order=relevance&amp;q=%5B%D0%BA%D0%BE%D0%BD%D1%81%D0%BF%D0%B5%D0%BA%D1%82%D1%8B%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895D6-D1A6-470B-A18A-1777C502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3055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Fedorov</dc:creator>
  <cp:keywords/>
  <dc:description/>
  <cp:lastModifiedBy>Егор Федоров</cp:lastModifiedBy>
  <cp:revision>43</cp:revision>
  <cp:lastPrinted>2022-10-24T21:32:00Z</cp:lastPrinted>
  <dcterms:created xsi:type="dcterms:W3CDTF">2022-10-01T10:19:00Z</dcterms:created>
  <dcterms:modified xsi:type="dcterms:W3CDTF">2022-11-21T21:37:00Z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