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Nama: fandi</w:t>
      </w:r>
    </w:p>
    <w:p>
      <w:r>
        <w:t>Menu: aya,</w:t>
      </w:r>
    </w:p>
    <w:p>
      <w:r>
        <w:t>Jumlah: 2</w:t>
      </w:r>
    </w:p>
    <w:p>
      <w:r>
        <w:t>Status: Diproses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