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A74C6" w14:textId="7D14E9DA" w:rsidR="00002309" w:rsidRPr="005035B1" w:rsidRDefault="005035B1" w:rsidP="005035B1">
      <w:pPr>
        <w:pStyle w:val="1"/>
        <w:jc w:val="center"/>
        <w:rPr>
          <w:rFonts w:ascii="宋体" w:eastAsia="宋体" w:hAnsi="宋体"/>
        </w:rPr>
      </w:pPr>
      <w:r w:rsidRPr="005035B1">
        <w:rPr>
          <w:rFonts w:ascii="宋体" w:eastAsia="宋体" w:hAnsi="宋体" w:hint="eastAsia"/>
        </w:rPr>
        <w:t>对炮弹弹道轨迹方程的研究与分析</w:t>
      </w:r>
    </w:p>
    <w:p w14:paraId="265C4130" w14:textId="66EFC79A" w:rsidR="005035B1" w:rsidRPr="005035B1" w:rsidRDefault="005035B1" w:rsidP="005035B1">
      <w:pPr>
        <w:pStyle w:val="2"/>
        <w:jc w:val="center"/>
        <w:rPr>
          <w:rFonts w:ascii="宋体" w:eastAsia="宋体" w:hAnsi="宋体"/>
          <w:sz w:val="36"/>
          <w:szCs w:val="36"/>
        </w:rPr>
      </w:pPr>
      <w:bookmarkStart w:id="0" w:name="_——合肥大炮的设计与实现"/>
      <w:bookmarkEnd w:id="0"/>
      <w:r w:rsidRPr="005035B1">
        <w:rPr>
          <w:rFonts w:ascii="宋体" w:eastAsia="宋体" w:hAnsi="宋体" w:hint="eastAsia"/>
          <w:sz w:val="36"/>
          <w:szCs w:val="36"/>
        </w:rPr>
        <w:t>——合肥大炮的设计与实现</w:t>
      </w:r>
    </w:p>
    <w:p w14:paraId="5E856846" w14:textId="3707FFF8" w:rsidR="00BC6FA7" w:rsidRDefault="00BC6FA7" w:rsidP="00BC6FA7">
      <w:pPr>
        <w:jc w:val="center"/>
        <w:rPr>
          <w:rFonts w:ascii="黑体" w:eastAsia="黑体" w:hAnsi="黑体"/>
          <w:sz w:val="32"/>
          <w:szCs w:val="32"/>
        </w:rPr>
      </w:pPr>
      <w:bookmarkStart w:id="1" w:name="_GoBack"/>
      <w:bookmarkEnd w:id="1"/>
      <w:r w:rsidRPr="00BC6FA7">
        <w:rPr>
          <w:rFonts w:ascii="黑体" w:eastAsia="黑体" w:hAnsi="黑体" w:hint="eastAsia"/>
          <w:sz w:val="32"/>
          <w:szCs w:val="32"/>
        </w:rPr>
        <w:t>摘</w:t>
      </w:r>
      <w:r>
        <w:rPr>
          <w:rFonts w:ascii="黑体" w:eastAsia="黑体" w:hAnsi="黑体" w:hint="eastAsia"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</w:rPr>
        <w:t xml:space="preserve"> </w:t>
      </w:r>
      <w:r w:rsidRPr="00BC6FA7">
        <w:rPr>
          <w:rFonts w:ascii="黑体" w:eastAsia="黑体" w:hAnsi="黑体" w:hint="eastAsia"/>
          <w:sz w:val="32"/>
          <w:szCs w:val="32"/>
        </w:rPr>
        <w:t>要</w:t>
      </w:r>
    </w:p>
    <w:p w14:paraId="48F3AF1A" w14:textId="07C39729" w:rsidR="00BC6FA7" w:rsidRDefault="00BC6FA7" w:rsidP="00BC6F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综合考虑地球引力、大气层内空气阻力、地球自转</w:t>
      </w:r>
      <w:r w:rsidR="007514E6">
        <w:rPr>
          <w:rFonts w:ascii="宋体" w:eastAsia="宋体" w:hAnsi="宋体" w:hint="eastAsia"/>
          <w:sz w:val="24"/>
          <w:szCs w:val="24"/>
        </w:rPr>
        <w:t>、科里奥利力</w:t>
      </w:r>
      <w:r>
        <w:rPr>
          <w:rFonts w:ascii="宋体" w:eastAsia="宋体" w:hAnsi="宋体" w:hint="eastAsia"/>
          <w:sz w:val="24"/>
          <w:szCs w:val="24"/>
        </w:rPr>
        <w:t>等因素，分析一颗从合肥市发射的炮弹在不同阶段的受力来计算其轨迹，并以此建立炮弹运动模型，通过MATLAB软件计算出</w:t>
      </w:r>
      <w:r w:rsidR="007514E6">
        <w:rPr>
          <w:rFonts w:ascii="宋体" w:eastAsia="宋体" w:hAnsi="宋体" w:hint="eastAsia"/>
          <w:sz w:val="24"/>
          <w:szCs w:val="24"/>
        </w:rPr>
        <w:t>在精度内</w:t>
      </w:r>
      <w:r>
        <w:rPr>
          <w:rFonts w:ascii="宋体" w:eastAsia="宋体" w:hAnsi="宋体" w:hint="eastAsia"/>
          <w:sz w:val="24"/>
          <w:szCs w:val="24"/>
        </w:rPr>
        <w:t>合理的发射方案，使炮弹能够击中目的地池州。</w:t>
      </w:r>
    </w:p>
    <w:p w14:paraId="05A717F7" w14:textId="6A67B4F6" w:rsidR="00BC6FA7" w:rsidRDefault="00BC6FA7" w:rsidP="00BC6FA7">
      <w:pPr>
        <w:rPr>
          <w:rFonts w:ascii="宋体" w:eastAsia="宋体" w:hAnsi="宋体"/>
          <w:sz w:val="24"/>
          <w:szCs w:val="24"/>
        </w:rPr>
      </w:pPr>
    </w:p>
    <w:p w14:paraId="12428DCE" w14:textId="09B36CC4" w:rsidR="007514E6" w:rsidRDefault="007514E6" w:rsidP="00BC6FA7">
      <w:pPr>
        <w:rPr>
          <w:rFonts w:ascii="黑体" w:eastAsia="黑体" w:hAnsi="黑体"/>
          <w:sz w:val="24"/>
          <w:szCs w:val="24"/>
        </w:rPr>
      </w:pPr>
      <w:r w:rsidRPr="007514E6">
        <w:rPr>
          <w:rFonts w:ascii="黑体" w:eastAsia="黑体" w:hAnsi="黑体" w:hint="eastAsia"/>
          <w:sz w:val="28"/>
          <w:szCs w:val="28"/>
        </w:rPr>
        <w:t>关键词</w:t>
      </w:r>
      <w:r>
        <w:rPr>
          <w:rFonts w:ascii="黑体" w:eastAsia="黑体" w:hAnsi="黑体" w:hint="eastAsia"/>
          <w:sz w:val="28"/>
          <w:szCs w:val="28"/>
        </w:rPr>
        <w:t>：</w:t>
      </w:r>
      <w:r>
        <w:rPr>
          <w:rFonts w:ascii="黑体" w:eastAsia="黑体" w:hAnsi="黑体" w:hint="eastAsia"/>
          <w:sz w:val="24"/>
          <w:szCs w:val="24"/>
        </w:rPr>
        <w:t>炮弹轨迹，受力分析，运动模型，精度分析</w:t>
      </w:r>
    </w:p>
    <w:p w14:paraId="7ED61759" w14:textId="77777777" w:rsidR="007514E6" w:rsidRDefault="007514E6" w:rsidP="007514E6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27846962" w14:textId="77777777" w:rsidR="007514E6" w:rsidRDefault="007514E6" w:rsidP="007514E6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1EE3D75D" w14:textId="2F71138C" w:rsidR="007514E6" w:rsidRDefault="007514E6" w:rsidP="007514E6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0</w:t>
      </w:r>
      <w:r>
        <w:rPr>
          <w:rFonts w:ascii="黑体" w:eastAsia="黑体" w:hAnsi="黑体"/>
          <w:sz w:val="28"/>
          <w:szCs w:val="28"/>
        </w:rPr>
        <w:t xml:space="preserve"> </w:t>
      </w:r>
      <w:r w:rsidRPr="007514E6">
        <w:rPr>
          <w:rFonts w:ascii="黑体" w:eastAsia="黑体" w:hAnsi="黑体" w:hint="eastAsia"/>
          <w:sz w:val="28"/>
          <w:szCs w:val="28"/>
        </w:rPr>
        <w:t>引言</w:t>
      </w:r>
      <w:r>
        <w:rPr>
          <w:rFonts w:ascii="黑体" w:eastAsia="黑体" w:hAnsi="黑体" w:hint="eastAsia"/>
          <w:sz w:val="28"/>
          <w:szCs w:val="28"/>
        </w:rPr>
        <w:t>：</w:t>
      </w:r>
    </w:p>
    <w:p w14:paraId="0EF13050" w14:textId="5E529F3E" w:rsidR="009768B5" w:rsidRPr="005035B1" w:rsidRDefault="007514E6" w:rsidP="009768B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22CA0">
        <w:rPr>
          <w:rFonts w:ascii="宋体" w:eastAsia="宋体" w:hAnsi="宋体" w:hint="eastAsia"/>
          <w:sz w:val="24"/>
          <w:szCs w:val="24"/>
        </w:rPr>
        <w:t>自古以来，人类对抛体运动的研究从未间断，</w:t>
      </w:r>
      <w:r w:rsidR="009768B5">
        <w:rPr>
          <w:rFonts w:ascii="宋体" w:eastAsia="宋体" w:hAnsi="宋体" w:hint="eastAsia"/>
          <w:sz w:val="24"/>
          <w:szCs w:val="24"/>
        </w:rPr>
        <w:t>对于抛体运动模型建立得越来越精确，从理想的斜抛模型至近现代的弹道模型。而许多的模型考虑的方面并不十分完全，例如没有考虑空气阻力、科里奥利力和地球转动所带来的影响。本文也是在考虑了部分主要的力的影响的基础上，采取空气阻力与速度的二次方成正比，重视科里奥利力、惯性离心力，并将重力的影响与高度的变化考虑在内，运用MATLAB软件进行计算。</w:t>
      </w:r>
      <w:proofErr w:type="gramStart"/>
      <w:r w:rsidR="009768B5">
        <w:rPr>
          <w:rFonts w:ascii="宋体" w:eastAsia="宋体" w:hAnsi="宋体" w:hint="eastAsia"/>
          <w:sz w:val="24"/>
          <w:szCs w:val="24"/>
        </w:rPr>
        <w:t>取处于</w:t>
      </w:r>
      <w:proofErr w:type="gramEnd"/>
      <w:r w:rsidR="009768B5">
        <w:rPr>
          <w:rFonts w:ascii="宋体" w:eastAsia="宋体" w:hAnsi="宋体" w:hint="eastAsia"/>
          <w:sz w:val="24"/>
          <w:szCs w:val="24"/>
        </w:rPr>
        <w:t>合肥的</w:t>
      </w:r>
      <w:r w:rsidR="009768B5" w:rsidRPr="005035B1">
        <w:rPr>
          <w:rFonts w:ascii="宋体" w:eastAsia="宋体" w:hAnsi="宋体" w:hint="eastAsia"/>
          <w:sz w:val="24"/>
          <w:szCs w:val="24"/>
        </w:rPr>
        <w:t>发射位置</w:t>
      </w:r>
      <w:r w:rsidR="009768B5" w:rsidRPr="005035B1">
        <w:rPr>
          <w:rFonts w:ascii="宋体" w:eastAsia="宋体" w:hAnsi="宋体"/>
          <w:sz w:val="24"/>
          <w:szCs w:val="24"/>
        </w:rPr>
        <w:t>31°50'28.00" 北 117°15'31.00" 东</w:t>
      </w:r>
      <w:r w:rsidR="009768B5">
        <w:rPr>
          <w:rFonts w:ascii="宋体" w:eastAsia="宋体" w:hAnsi="宋体" w:hint="eastAsia"/>
          <w:sz w:val="24"/>
          <w:szCs w:val="24"/>
        </w:rPr>
        <w:t>，以及位于池州的</w:t>
      </w:r>
      <w:r w:rsidR="009768B5" w:rsidRPr="005035B1">
        <w:rPr>
          <w:rFonts w:ascii="宋体" w:eastAsia="宋体" w:hAnsi="宋体" w:hint="eastAsia"/>
          <w:sz w:val="24"/>
          <w:szCs w:val="24"/>
        </w:rPr>
        <w:t>目标位置</w:t>
      </w:r>
      <w:r w:rsidR="009768B5" w:rsidRPr="005035B1">
        <w:rPr>
          <w:rFonts w:ascii="宋体" w:eastAsia="宋体" w:hAnsi="宋体"/>
          <w:sz w:val="24"/>
          <w:szCs w:val="24"/>
        </w:rPr>
        <w:t>30°39'20.00" 北 117°29'20.00" 东</w:t>
      </w:r>
      <w:r w:rsidR="00083833">
        <w:rPr>
          <w:rFonts w:ascii="宋体" w:eastAsia="宋体" w:hAnsi="宋体" w:hint="eastAsia"/>
          <w:sz w:val="24"/>
          <w:szCs w:val="24"/>
        </w:rPr>
        <w:t>进行讨论与分析。</w:t>
      </w:r>
    </w:p>
    <w:p w14:paraId="2007A5F9" w14:textId="4E877059" w:rsidR="007514E6" w:rsidRDefault="007514E6" w:rsidP="007514E6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16EC36CB" w14:textId="17BF087C" w:rsidR="00B22CA0" w:rsidRDefault="00B22CA0" w:rsidP="007514E6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16B53ACA" w14:textId="5DB60EFC" w:rsidR="006D35CF" w:rsidRDefault="006D35CF" w:rsidP="007514E6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1物理模型的建立：</w:t>
      </w:r>
    </w:p>
    <w:p w14:paraId="4CA61AD6" w14:textId="5F629D77" w:rsidR="006D35CF" w:rsidRDefault="006D35CF" w:rsidP="007514E6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大炮从合肥发射，目标是池州。</w:t>
      </w:r>
      <w:r w:rsidR="00AA7B4C">
        <w:rPr>
          <w:rFonts w:ascii="宋体" w:eastAsia="宋体" w:hAnsi="宋体" w:hint="eastAsia"/>
          <w:sz w:val="24"/>
          <w:szCs w:val="24"/>
        </w:rPr>
        <w:t>将高度在10</w:t>
      </w:r>
      <w:r w:rsidR="00AA7B4C">
        <w:rPr>
          <w:rFonts w:ascii="宋体" w:eastAsia="宋体" w:hAnsi="宋体"/>
          <w:sz w:val="24"/>
          <w:szCs w:val="24"/>
        </w:rPr>
        <w:t>km</w:t>
      </w:r>
      <w:r w:rsidR="00AA7B4C">
        <w:rPr>
          <w:rFonts w:ascii="宋体" w:eastAsia="宋体" w:hAnsi="宋体" w:hint="eastAsia"/>
          <w:sz w:val="24"/>
          <w:szCs w:val="24"/>
        </w:rPr>
        <w:t>下视作</w:t>
      </w:r>
      <w:r w:rsidR="0006589B">
        <w:rPr>
          <w:rFonts w:ascii="宋体" w:eastAsia="宋体" w:hAnsi="宋体" w:hint="eastAsia"/>
          <w:sz w:val="24"/>
          <w:szCs w:val="24"/>
        </w:rPr>
        <w:t>在大气层</w:t>
      </w:r>
      <w:r w:rsidR="00AA7B4C">
        <w:rPr>
          <w:rFonts w:ascii="宋体" w:eastAsia="宋体" w:hAnsi="宋体" w:hint="eastAsia"/>
          <w:sz w:val="24"/>
          <w:szCs w:val="24"/>
        </w:rPr>
        <w:t>内，适用空气阻力公式，高于10</w:t>
      </w:r>
      <w:r w:rsidR="00AA7B4C">
        <w:rPr>
          <w:rFonts w:ascii="宋体" w:eastAsia="宋体" w:hAnsi="宋体"/>
          <w:sz w:val="24"/>
          <w:szCs w:val="24"/>
        </w:rPr>
        <w:t>km</w:t>
      </w:r>
      <w:r w:rsidR="00AA7B4C">
        <w:rPr>
          <w:rFonts w:ascii="宋体" w:eastAsia="宋体" w:hAnsi="宋体" w:hint="eastAsia"/>
          <w:sz w:val="24"/>
          <w:szCs w:val="24"/>
        </w:rPr>
        <w:t>时视作真空，无空气阻力。且重力加速度的大小</w:t>
      </w:r>
      <w:r w:rsidR="00AA7B4C">
        <w:rPr>
          <w:rFonts w:ascii="宋体" w:eastAsia="宋体" w:hAnsi="宋体"/>
          <w:sz w:val="24"/>
          <w:szCs w:val="24"/>
        </w:rPr>
        <w:t>g</w:t>
      </w:r>
      <w:r w:rsidR="00AA7B4C">
        <w:rPr>
          <w:rFonts w:ascii="宋体" w:eastAsia="宋体" w:hAnsi="宋体" w:hint="eastAsia"/>
          <w:sz w:val="24"/>
          <w:szCs w:val="24"/>
        </w:rPr>
        <w:t>随高度而改变。假设炮弹以某个初速度和初始方向发射，在大气层内飞行一段距离后飞出大气层，一段时间后又进入大气层，最后击中目标。运动过程中将炮弹视为质点，地球简化为均匀球体来处理。</w:t>
      </w:r>
    </w:p>
    <w:p w14:paraId="653FD8F6" w14:textId="5D73436F" w:rsidR="00AA7B4C" w:rsidRDefault="00AA7B4C" w:rsidP="007514E6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29EEF302" w14:textId="4EED6CF7" w:rsidR="00AA7B4C" w:rsidRDefault="00AA7B4C" w:rsidP="007514E6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057A2663" w14:textId="17EC2334" w:rsidR="00AA7B4C" w:rsidRDefault="00AA7B4C" w:rsidP="007514E6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运动方程组的建立：</w:t>
      </w:r>
    </w:p>
    <w:p w14:paraId="590F4A45" w14:textId="42C37C6F" w:rsidR="00AA7B4C" w:rsidRPr="00AA7B4C" w:rsidRDefault="00AA7B4C" w:rsidP="00AA7B4C">
      <w:pPr>
        <w:pStyle w:val="ab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AA7B4C">
        <w:rPr>
          <w:rFonts w:ascii="宋体" w:eastAsia="宋体" w:hAnsi="宋体" w:hint="eastAsia"/>
          <w:sz w:val="24"/>
          <w:szCs w:val="24"/>
        </w:rPr>
        <w:t>建立坐标系：</w:t>
      </w:r>
    </w:p>
    <w:p w14:paraId="1EFF49EB" w14:textId="5109BEA7" w:rsidR="00AA7B4C" w:rsidRDefault="00AA7B4C" w:rsidP="00AA7B4C">
      <w:pPr>
        <w:widowControl/>
        <w:ind w:left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以发射点为坐标原点</w:t>
      </w:r>
      <w:r w:rsidR="00D97EE7">
        <w:rPr>
          <w:rFonts w:ascii="宋体" w:eastAsia="宋体" w:hAnsi="宋体" w:hint="eastAsia"/>
          <w:sz w:val="24"/>
          <w:szCs w:val="24"/>
        </w:rPr>
        <w:t>O，发射点与该点处地球纬线的切线朝赤道方向为x轴正向，发射点与该点处地球经线的切线同地球自转方向为y轴正方向，发射点与地球中心连线</w:t>
      </w:r>
      <w:proofErr w:type="gramStart"/>
      <w:r w:rsidR="00D97EE7">
        <w:rPr>
          <w:rFonts w:ascii="宋体" w:eastAsia="宋体" w:hAnsi="宋体" w:hint="eastAsia"/>
          <w:sz w:val="24"/>
          <w:szCs w:val="24"/>
        </w:rPr>
        <w:t>反向为</w:t>
      </w:r>
      <w:proofErr w:type="gramEnd"/>
      <w:r w:rsidR="00D97EE7">
        <w:rPr>
          <w:rFonts w:ascii="宋体" w:eastAsia="宋体" w:hAnsi="宋体" w:hint="eastAsia"/>
          <w:sz w:val="24"/>
          <w:szCs w:val="24"/>
        </w:rPr>
        <w:t>z轴正方向建立空间直角坐标系。</w:t>
      </w:r>
    </w:p>
    <w:p w14:paraId="7DE3E2E8" w14:textId="2A84E11C" w:rsidR="00D97EE7" w:rsidRDefault="00D97EE7" w:rsidP="00D97EE7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3C4D4878" w14:textId="2FA78402" w:rsidR="00D97EE7" w:rsidRDefault="00D97EE7" w:rsidP="00D97EE7">
      <w:pPr>
        <w:pStyle w:val="ab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D97EE7">
        <w:rPr>
          <w:rFonts w:ascii="宋体" w:eastAsia="宋体" w:hAnsi="宋体" w:hint="eastAsia"/>
          <w:sz w:val="24"/>
          <w:szCs w:val="24"/>
        </w:rPr>
        <w:t>各类受力及其方程</w:t>
      </w:r>
    </w:p>
    <w:p w14:paraId="48800D3A" w14:textId="37C676B2" w:rsidR="00D97EE7" w:rsidRDefault="002072F5" w:rsidP="008B0E89">
      <w:pPr>
        <w:pStyle w:val="ab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空气阻力</w:t>
      </w:r>
      <w:r>
        <w:rPr>
          <w:rFonts w:ascii="宋体" w:eastAsia="宋体" w:hAnsi="宋体" w:hint="eastAsia"/>
          <w:sz w:val="24"/>
          <w:szCs w:val="24"/>
          <w:vertAlign w:val="superscript"/>
        </w:rPr>
        <w:t>[</w:t>
      </w:r>
      <w:r>
        <w:rPr>
          <w:rFonts w:ascii="宋体" w:eastAsia="宋体" w:hAnsi="宋体"/>
          <w:sz w:val="24"/>
          <w:szCs w:val="24"/>
          <w:vertAlign w:val="superscript"/>
        </w:rPr>
        <w:t>1]</w:t>
      </w:r>
      <w:r w:rsidR="008B0E89">
        <w:rPr>
          <w:rFonts w:ascii="宋体" w:eastAsia="宋体" w:hAnsi="宋体" w:hint="eastAsia"/>
          <w:sz w:val="24"/>
          <w:szCs w:val="24"/>
        </w:rPr>
        <w:t>：</w:t>
      </w:r>
      <w:r w:rsidR="008B0E89">
        <w:rPr>
          <w:rFonts w:ascii="宋体" w:eastAsia="宋体" w:hAnsi="宋体"/>
          <w:sz w:val="24"/>
          <w:szCs w:val="24"/>
          <w:vertAlign w:val="superscript"/>
        </w:rPr>
        <w:br/>
      </w:r>
      <w:r w:rsidR="008B0E89">
        <w:rPr>
          <w:rFonts w:ascii="宋体" w:eastAsia="宋体" w:hAnsi="宋体" w:hint="eastAsia"/>
          <w:sz w:val="24"/>
          <w:szCs w:val="24"/>
        </w:rPr>
        <w:t>根据公式</w:t>
      </w:r>
      <m:oMath>
        <m:acc>
          <m:accPr>
            <m:chr m:val="⃑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F</m:t>
            </m:r>
          </m:e>
        </m:acc>
        <m:r>
          <w:rPr>
            <w:rFonts w:ascii="Cambria Math" w:eastAsia="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ρS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宋体" w:hAnsi="Cambria Math" w:hint="eastAsia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eastAsia="宋体" w:hAnsi="Cambria Math" w:hint="eastAsia"/>
                <w:sz w:val="24"/>
                <w:szCs w:val="24"/>
              </w:rPr>
              <m:t>2</m:t>
            </m:r>
          </m:sup>
        </m:sSup>
      </m:oMath>
      <w:r w:rsidR="008B0E89">
        <w:rPr>
          <w:rFonts w:ascii="宋体" w:eastAsia="宋体" w:hAnsi="宋体" w:hint="eastAsia"/>
          <w:sz w:val="24"/>
          <w:szCs w:val="24"/>
        </w:rPr>
        <w:t>,其中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d</m:t>
            </m:r>
          </m:sub>
        </m:sSub>
      </m:oMath>
      <w:r w:rsidR="008B0E89">
        <w:rPr>
          <w:rFonts w:ascii="宋体" w:eastAsia="宋体" w:hAnsi="宋体" w:hint="eastAsia"/>
          <w:sz w:val="24"/>
          <w:szCs w:val="24"/>
        </w:rPr>
        <w:t>为空气阻力系数</w:t>
      </w:r>
      <w:r w:rsidR="00F93843">
        <w:rPr>
          <w:rFonts w:ascii="宋体" w:eastAsia="宋体" w:hAnsi="宋体" w:hint="eastAsia"/>
          <w:sz w:val="24"/>
          <w:szCs w:val="24"/>
        </w:rPr>
        <w:t>；</w:t>
      </w:r>
      <m:oMath>
        <m:r>
          <w:rPr>
            <w:rFonts w:ascii="Cambria Math" w:eastAsia="宋体" w:hAnsi="Cambria Math"/>
            <w:sz w:val="24"/>
            <w:szCs w:val="24"/>
          </w:rPr>
          <m:t>ρ</m:t>
        </m:r>
      </m:oMath>
      <w:r w:rsidR="008B0E89">
        <w:rPr>
          <w:rFonts w:ascii="宋体" w:eastAsia="宋体" w:hAnsi="宋体" w:hint="eastAsia"/>
          <w:sz w:val="24"/>
          <w:szCs w:val="24"/>
        </w:rPr>
        <w:t>为空气密度</w:t>
      </w:r>
      <w:r w:rsidR="00F93843">
        <w:rPr>
          <w:rFonts w:ascii="宋体" w:eastAsia="宋体" w:hAnsi="宋体" w:hint="eastAsia"/>
          <w:sz w:val="24"/>
          <w:szCs w:val="24"/>
        </w:rPr>
        <w:t>，视空气密度在存在空气阻力时为不变的；</w:t>
      </w:r>
      <m:oMath>
        <m:r>
          <w:rPr>
            <w:rFonts w:ascii="Cambria Math" w:eastAsia="宋体" w:hAnsi="Cambria Math" w:hint="eastAsia"/>
            <w:sz w:val="24"/>
            <w:szCs w:val="24"/>
          </w:rPr>
          <m:t>S</m:t>
        </m:r>
      </m:oMath>
      <w:r w:rsidR="008B0E89">
        <w:rPr>
          <w:rFonts w:ascii="宋体" w:eastAsia="宋体" w:hAnsi="宋体" w:hint="eastAsia"/>
          <w:sz w:val="24"/>
          <w:szCs w:val="24"/>
        </w:rPr>
        <w:t>为物体迎风面积</w:t>
      </w:r>
      <w:r w:rsidR="00F93843">
        <w:rPr>
          <w:rFonts w:ascii="宋体" w:eastAsia="宋体" w:hAnsi="宋体" w:hint="eastAsia"/>
          <w:sz w:val="24"/>
          <w:szCs w:val="24"/>
        </w:rPr>
        <w:t>；</w:t>
      </w:r>
      <m:oMath>
        <m:acc>
          <m:accPr>
            <m:chr m:val="⃑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v</m:t>
            </m:r>
          </m:e>
        </m:acc>
      </m:oMath>
      <w:r w:rsidR="008B0E89">
        <w:rPr>
          <w:rFonts w:ascii="宋体" w:eastAsia="宋体" w:hAnsi="宋体" w:hint="eastAsia"/>
          <w:sz w:val="24"/>
          <w:szCs w:val="24"/>
        </w:rPr>
        <w:t>为物体相对空气的运动速度，这里取空气为相对</w:t>
      </w:r>
      <w:r w:rsidR="00F93843">
        <w:rPr>
          <w:rFonts w:ascii="宋体" w:eastAsia="宋体" w:hAnsi="宋体" w:hint="eastAsia"/>
          <w:sz w:val="24"/>
          <w:szCs w:val="24"/>
        </w:rPr>
        <w:t>地面禁止的。</w:t>
      </w:r>
      <w:r w:rsidRPr="008B0E89">
        <w:rPr>
          <w:rFonts w:ascii="宋体" w:eastAsia="宋体" w:hAnsi="宋体" w:hint="eastAsia"/>
          <w:sz w:val="24"/>
          <w:szCs w:val="24"/>
        </w:rPr>
        <w:t>取</w:t>
      </w:r>
      <m:oMath>
        <m:sSub>
          <m:sSubPr>
            <m:ctrlPr>
              <w:rPr>
                <w:rFonts w:ascii="Cambria Math" w:eastAsia="黑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黑体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黑体" w:hAnsi="Cambria Math" w:hint="eastAsia"/>
                <w:sz w:val="24"/>
                <w:szCs w:val="24"/>
              </w:rPr>
              <m:t>d</m:t>
            </m:r>
          </m:sub>
        </m:sSub>
        <m:r>
          <w:rPr>
            <w:rFonts w:ascii="Cambria Math" w:eastAsia="黑体" w:hAnsi="Cambria Math"/>
            <w:sz w:val="24"/>
            <w:szCs w:val="24"/>
          </w:rPr>
          <m:t>=0.27</m:t>
        </m:r>
      </m:oMath>
      <w:r w:rsidR="003F2AA7">
        <w:rPr>
          <w:rFonts w:ascii="宋体" w:eastAsia="宋体" w:hAnsi="宋体" w:hint="eastAsia"/>
          <w:sz w:val="24"/>
          <w:szCs w:val="24"/>
          <w:vertAlign w:val="superscript"/>
        </w:rPr>
        <w:t>[</w:t>
      </w:r>
      <w:r w:rsidR="003F2AA7">
        <w:rPr>
          <w:rFonts w:ascii="宋体" w:eastAsia="宋体" w:hAnsi="宋体"/>
          <w:sz w:val="24"/>
          <w:szCs w:val="24"/>
          <w:vertAlign w:val="superscript"/>
        </w:rPr>
        <w:t>1]</w:t>
      </w:r>
      <w:r w:rsidR="00F93843">
        <w:rPr>
          <w:rFonts w:ascii="宋体" w:eastAsia="宋体" w:hAnsi="宋体"/>
          <w:sz w:val="24"/>
          <w:szCs w:val="24"/>
        </w:rPr>
        <w:t>,</w:t>
      </w:r>
      <w:r w:rsidR="003F2AA7">
        <w:rPr>
          <w:rFonts w:ascii="宋体" w:eastAsia="宋体" w:hAnsi="宋体"/>
          <w:sz w:val="24"/>
          <w:szCs w:val="24"/>
        </w:rPr>
        <w:t xml:space="preserve"> </w:t>
      </w:r>
      <w:r w:rsidR="003F2AA7">
        <w:rPr>
          <w:rFonts w:ascii="宋体" w:eastAsia="宋体" w:hAnsi="宋体"/>
          <w:sz w:val="24"/>
          <w:szCs w:val="24"/>
        </w:rPr>
        <w:tab/>
        <w:t xml:space="preserve">    </w:t>
      </w:r>
      <m:oMath>
        <m:r>
          <w:rPr>
            <w:rFonts w:ascii="Cambria Math" w:eastAsia="宋体" w:hAnsi="Cambria Math"/>
            <w:sz w:val="24"/>
            <w:szCs w:val="24"/>
          </w:rPr>
          <m:t>ρ=1.29kg/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3</m:t>
            </m:r>
          </m:sup>
        </m:sSup>
      </m:oMath>
      <w:r w:rsidR="003F2AA7">
        <w:rPr>
          <w:rFonts w:ascii="宋体" w:eastAsia="宋体" w:hAnsi="宋体" w:hint="eastAsia"/>
          <w:sz w:val="24"/>
          <w:szCs w:val="24"/>
        </w:rPr>
        <w:t>,炮弹半径视为</w:t>
      </w:r>
      <m:oMath>
        <m:r>
          <w:rPr>
            <w:rFonts w:ascii="Cambria Math" w:eastAsia="宋体" w:hAnsi="Cambria Math" w:hint="eastAsia"/>
            <w:sz w:val="24"/>
            <w:szCs w:val="24"/>
          </w:rPr>
          <m:t>10cm</m:t>
        </m:r>
      </m:oMath>
      <w:r w:rsidR="003F2AA7">
        <w:rPr>
          <w:rFonts w:ascii="宋体" w:eastAsia="宋体" w:hAnsi="宋体" w:hint="eastAsia"/>
          <w:sz w:val="24"/>
          <w:szCs w:val="24"/>
        </w:rPr>
        <w:t>,则其迎风面积</w:t>
      </w:r>
      <w:r w:rsidR="00C01ADB">
        <w:rPr>
          <w:rFonts w:ascii="宋体" w:eastAsia="宋体" w:hAnsi="宋体"/>
          <w:sz w:val="24"/>
          <w:szCs w:val="24"/>
        </w:rPr>
        <w:br/>
      </w:r>
      <m:oMathPara>
        <m:oMath>
          <m:r>
            <w:rPr>
              <w:rFonts w:ascii="Cambria Math" w:eastAsia="宋体" w:hAnsi="Cambria Math"/>
              <w:sz w:val="24"/>
              <w:szCs w:val="24"/>
            </w:rPr>
            <m:t>S=π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>≈3.1416×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-2</m:t>
              </m:r>
            </m:sup>
          </m:sSup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宋体" w:eastAsia="宋体" w:hAnsi="宋体"/>
              <w:sz w:val="24"/>
              <w:szCs w:val="24"/>
            </w:rPr>
            <w:br/>
          </m:r>
        </m:oMath>
      </m:oMathPara>
    </w:p>
    <w:p w14:paraId="3159B6D7" w14:textId="4E7A4FD7" w:rsidR="00FA3100" w:rsidRDefault="003C0D09" w:rsidP="00FA3100">
      <w:pPr>
        <w:pStyle w:val="ab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其他作用力</w:t>
      </w:r>
      <w:r w:rsidR="00414C5D">
        <w:rPr>
          <w:rFonts w:ascii="宋体" w:eastAsia="宋体" w:hAnsi="宋体" w:hint="eastAsia"/>
          <w:sz w:val="24"/>
          <w:szCs w:val="24"/>
          <w:vertAlign w:val="superscript"/>
        </w:rPr>
        <w:t>[</w:t>
      </w:r>
      <w:r w:rsidR="00414C5D">
        <w:rPr>
          <w:rFonts w:ascii="宋体" w:eastAsia="宋体" w:hAnsi="宋体"/>
          <w:sz w:val="24"/>
          <w:szCs w:val="24"/>
          <w:vertAlign w:val="superscript"/>
        </w:rPr>
        <w:t>2]</w:t>
      </w: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 w:hint="eastAsia"/>
          <w:sz w:val="24"/>
          <w:szCs w:val="24"/>
        </w:rPr>
        <w:t>重力:</w:t>
      </w:r>
      <m:oMath>
        <m:r>
          <w:rPr>
            <w:rFonts w:ascii="Cambria Math" w:eastAsia="宋体" w:hAnsi="Cambria Math"/>
            <w:sz w:val="24"/>
            <w:szCs w:val="24"/>
          </w:rPr>
          <m:t>G=mg</m:t>
        </m:r>
      </m:oMath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 w:hint="eastAsia"/>
          <w:sz w:val="24"/>
          <w:szCs w:val="24"/>
        </w:rPr>
        <w:t>其中重力加速度</w:t>
      </w:r>
      <m:oMath>
        <m:r>
          <w:rPr>
            <w:rFonts w:ascii="Cambria Math" w:eastAsia="宋体" w:hAnsi="Cambria Math" w:hint="eastAsia"/>
            <w:sz w:val="24"/>
            <w:szCs w:val="24"/>
          </w:rPr>
          <m:t>g</m:t>
        </m:r>
      </m:oMath>
      <w:r>
        <w:rPr>
          <w:rFonts w:ascii="宋体" w:eastAsia="宋体" w:hAnsi="宋体" w:hint="eastAsia"/>
          <w:sz w:val="24"/>
          <w:szCs w:val="24"/>
        </w:rPr>
        <w:t>随高度变化有</w:t>
      </w:r>
      <w:r>
        <w:rPr>
          <w:rFonts w:ascii="宋体" w:eastAsia="宋体" w:hAnsi="宋体"/>
          <w:sz w:val="24"/>
          <w:szCs w:val="24"/>
        </w:rPr>
        <w:br/>
      </w:r>
      <m:oMathPara>
        <m:oMath>
          <m:r>
            <w:rPr>
              <w:rFonts w:ascii="Cambria Math" w:eastAsia="宋体" w:hAnsi="Cambria Math" w:hint="eastAsia"/>
              <w:sz w:val="24"/>
              <w:szCs w:val="24"/>
            </w:rPr>
            <m:t>g</m:t>
          </m:r>
          <m: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宋体" w:eastAsia="宋体" w:hAnsi="宋体"/>
              <w:sz w:val="24"/>
              <w:szCs w:val="24"/>
            </w:rPr>
            <w:br/>
          </m:r>
        </m:oMath>
      </m:oMathPara>
      <w:r>
        <w:rPr>
          <w:rFonts w:ascii="宋体" w:eastAsia="宋体" w:hAnsi="宋体"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=9.80665m/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p>
        </m:sSup>
      </m:oMath>
      <w:r>
        <w:rPr>
          <w:rFonts w:ascii="宋体" w:eastAsia="宋体" w:hAnsi="宋体" w:hint="eastAsia"/>
          <w:sz w:val="24"/>
          <w:szCs w:val="24"/>
        </w:rPr>
        <w:t xml:space="preserve"> </w:t>
      </w:r>
      <w:r w:rsidR="00D872E4">
        <w:rPr>
          <w:rFonts w:ascii="宋体" w:eastAsia="宋体" w:hAnsi="宋体" w:hint="eastAsia"/>
          <w:sz w:val="24"/>
          <w:szCs w:val="24"/>
          <w:vertAlign w:val="superscript"/>
        </w:rPr>
        <w:t>[</w:t>
      </w:r>
      <w:r w:rsidR="00D872E4">
        <w:rPr>
          <w:rFonts w:ascii="宋体" w:eastAsia="宋体" w:hAnsi="宋体"/>
          <w:sz w:val="24"/>
          <w:szCs w:val="24"/>
          <w:vertAlign w:val="superscript"/>
        </w:rPr>
        <w:t>2]</w:t>
      </w:r>
      <w:r>
        <w:rPr>
          <w:rFonts w:ascii="宋体" w:eastAsia="宋体" w:hAnsi="宋体" w:hint="eastAsia"/>
          <w:sz w:val="24"/>
          <w:szCs w:val="24"/>
        </w:rPr>
        <w:t>为标准地表重力加速度；</w:t>
      </w:r>
      <m:oMath>
        <m:r>
          <w:rPr>
            <w:rFonts w:ascii="Cambria Math" w:eastAsia="宋体" w:hAnsi="Cambria Math"/>
            <w:sz w:val="24"/>
            <w:szCs w:val="24"/>
          </w:rPr>
          <m:t>h</m:t>
        </m:r>
      </m:oMath>
      <w:r>
        <w:rPr>
          <w:rFonts w:ascii="宋体" w:eastAsia="宋体" w:hAnsi="宋体" w:hint="eastAsia"/>
          <w:sz w:val="24"/>
          <w:szCs w:val="24"/>
        </w:rPr>
        <w:t xml:space="preserve"> 为炮弹的海拔高度，</w:t>
      </w:r>
      <m:oMath>
        <m:r>
          <w:rPr>
            <w:rFonts w:ascii="Cambria Math" w:eastAsia="宋体" w:hAnsi="Cambria Math" w:hint="eastAsia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=</m:t>
        </m:r>
        <m:r>
          <w:rPr>
            <w:rFonts w:ascii="Cambria Math" w:eastAsia="宋体" w:hAnsi="Cambria Math" w:hint="eastAsia"/>
            <w:sz w:val="24"/>
            <w:szCs w:val="24"/>
          </w:rPr>
          <m:t>6371.393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km</m:t>
        </m:r>
      </m:oMath>
      <w:r>
        <w:rPr>
          <w:rFonts w:ascii="宋体" w:eastAsia="宋体" w:hAnsi="宋体" w:hint="eastAsia"/>
          <w:sz w:val="24"/>
          <w:szCs w:val="24"/>
        </w:rPr>
        <w:t xml:space="preserve"> </w:t>
      </w:r>
      <w:r w:rsidR="00D872E4">
        <w:rPr>
          <w:rFonts w:ascii="宋体" w:eastAsia="宋体" w:hAnsi="宋体"/>
          <w:sz w:val="24"/>
          <w:szCs w:val="24"/>
          <w:vertAlign w:val="superscript"/>
        </w:rPr>
        <w:t>[2]</w:t>
      </w:r>
      <w:r>
        <w:rPr>
          <w:rFonts w:ascii="宋体" w:eastAsia="宋体" w:hAnsi="宋体" w:hint="eastAsia"/>
          <w:sz w:val="24"/>
          <w:szCs w:val="24"/>
        </w:rPr>
        <w:t>为地球平均半径</w:t>
      </w:r>
      <w:r w:rsidR="00C01BD7">
        <w:rPr>
          <w:rFonts w:ascii="宋体" w:eastAsia="宋体" w:hAnsi="宋体" w:hint="eastAsia"/>
          <w:sz w:val="24"/>
          <w:szCs w:val="24"/>
        </w:rPr>
        <w:t>。</w:t>
      </w:r>
      <w:r w:rsidR="00C01BD7">
        <w:rPr>
          <w:rFonts w:ascii="宋体" w:eastAsia="宋体" w:hAnsi="宋体"/>
          <w:sz w:val="24"/>
          <w:szCs w:val="24"/>
        </w:rPr>
        <w:br/>
      </w:r>
      <w:r w:rsidR="00C01BD7">
        <w:rPr>
          <w:rFonts w:ascii="宋体" w:eastAsia="宋体" w:hAnsi="宋体"/>
          <w:sz w:val="24"/>
          <w:szCs w:val="24"/>
        </w:rPr>
        <w:br/>
      </w:r>
      <w:r w:rsidR="00C01BD7">
        <w:rPr>
          <w:rFonts w:ascii="宋体" w:eastAsia="宋体" w:hAnsi="宋体" w:hint="eastAsia"/>
          <w:sz w:val="24"/>
          <w:szCs w:val="24"/>
        </w:rPr>
        <w:t>科里奥利力: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cor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=-2mω×v</m:t>
        </m:r>
      </m:oMath>
      <w:r w:rsidR="00C01BD7">
        <w:rPr>
          <w:rFonts w:ascii="宋体" w:eastAsia="宋体" w:hAnsi="宋体"/>
          <w:sz w:val="24"/>
          <w:szCs w:val="24"/>
        </w:rPr>
        <w:br/>
      </w:r>
      <w:r w:rsidR="00C01BD7">
        <w:rPr>
          <w:rFonts w:ascii="宋体" w:eastAsia="宋体" w:hAnsi="宋体" w:hint="eastAsia"/>
          <w:sz w:val="24"/>
          <w:szCs w:val="24"/>
        </w:rPr>
        <w:t>其中</w:t>
      </w:r>
      <m:oMath>
        <m:r>
          <w:rPr>
            <w:rFonts w:ascii="Cambria Math" w:eastAsia="宋体" w:hAnsi="Cambria Math"/>
            <w:sz w:val="24"/>
            <w:szCs w:val="24"/>
          </w:rPr>
          <m:t>ω</m:t>
        </m:r>
        <m:r>
          <w:rPr>
            <w:rFonts w:ascii="Cambria Math" w:eastAsia="宋体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sz w:val="24"/>
                <w:szCs w:val="24"/>
              </w:rPr>
              <m:t>2</m:t>
            </m:r>
            <m:r>
              <w:rPr>
                <w:rFonts w:ascii="Cambria Math" w:eastAsia="宋体" w:hAnsi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="宋体" w:hAnsi="Cambria Math" w:hint="eastAsia"/>
                <w:sz w:val="24"/>
                <w:szCs w:val="24"/>
              </w:rPr>
              <m:t>86400</m:t>
            </m:r>
          </m:den>
        </m:f>
        <m:r>
          <w:rPr>
            <w:rFonts w:ascii="Cambria Math" w:eastAsia="宋体" w:hAnsi="Cambria Math"/>
            <w:sz w:val="24"/>
            <w:szCs w:val="24"/>
          </w:rPr>
          <m:t>≈</m:t>
        </m:r>
        <m:r>
          <w:rPr>
            <w:rFonts w:ascii="Cambria Math" w:eastAsia="宋体" w:hAnsi="Cambria Math" w:hint="eastAsia"/>
            <w:sz w:val="24"/>
            <w:szCs w:val="24"/>
          </w:rPr>
          <m:t>7.2722</m:t>
        </m:r>
        <m:r>
          <w:rPr>
            <w:rFonts w:ascii="Cambria Math" w:eastAsia="宋体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10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="宋体" w:hAnsi="Cambria Math" w:hint="eastAsia"/>
                <w:sz w:val="24"/>
                <w:szCs w:val="24"/>
              </w:rPr>
              <m:t>5</m:t>
            </m:r>
          </m:sup>
        </m:sSup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rad</m:t>
        </m:r>
        <m:r>
          <w:rPr>
            <w:rFonts w:ascii="Cambria Math" w:eastAsia="宋体" w:hAnsi="Cambria Math"/>
            <w:sz w:val="24"/>
            <w:szCs w:val="24"/>
          </w:rPr>
          <m:t>/s</m:t>
        </m:r>
      </m:oMath>
      <w:r w:rsidR="00C01BD7">
        <w:rPr>
          <w:rFonts w:ascii="宋体" w:eastAsia="宋体" w:hAnsi="宋体" w:hint="eastAsia"/>
          <w:sz w:val="24"/>
          <w:szCs w:val="24"/>
        </w:rPr>
        <w:t xml:space="preserve"> 为地球自转角速度，</w:t>
      </w:r>
      <m:oMath>
        <m:r>
          <w:rPr>
            <w:rFonts w:ascii="Cambria Math" w:eastAsia="宋体" w:hAnsi="Cambria Math" w:hint="eastAsia"/>
            <w:sz w:val="24"/>
            <w:szCs w:val="24"/>
          </w:rPr>
          <m:t>v</m:t>
        </m:r>
      </m:oMath>
      <w:r w:rsidR="00C01BD7">
        <w:rPr>
          <w:rFonts w:ascii="宋体" w:eastAsia="宋体" w:hAnsi="宋体" w:hint="eastAsia"/>
          <w:sz w:val="24"/>
          <w:szCs w:val="24"/>
        </w:rPr>
        <w:t xml:space="preserve"> 为炮弹飞行的速度</w:t>
      </w:r>
      <w:r w:rsidR="00C01BD7">
        <w:rPr>
          <w:rFonts w:ascii="宋体" w:eastAsia="宋体" w:hAnsi="宋体"/>
          <w:sz w:val="24"/>
          <w:szCs w:val="24"/>
        </w:rPr>
        <w:br/>
      </w:r>
      <w:r w:rsidR="00C01BD7">
        <w:rPr>
          <w:rFonts w:ascii="宋体" w:eastAsia="宋体" w:hAnsi="宋体"/>
          <w:sz w:val="24"/>
          <w:szCs w:val="24"/>
        </w:rPr>
        <w:br/>
      </w:r>
      <w:r w:rsidR="00C01BD7">
        <w:rPr>
          <w:rFonts w:ascii="宋体" w:eastAsia="宋体" w:hAnsi="宋体" w:hint="eastAsia"/>
          <w:sz w:val="24"/>
          <w:szCs w:val="24"/>
        </w:rPr>
        <w:t>惯性离心力:</w:t>
      </w:r>
      <m:oMath>
        <m:r>
          <w:rPr>
            <w:rFonts w:ascii="Cambria Math" w:eastAsia="宋体" w:hAnsi="Cambria Math"/>
            <w:sz w:val="24"/>
            <w:szCs w:val="24"/>
          </w:rPr>
          <m:t>F=mω×(ω×r)</m:t>
        </m:r>
      </m:oMath>
      <w:r w:rsidR="00C01BD7">
        <w:rPr>
          <w:rFonts w:ascii="宋体" w:eastAsia="宋体" w:hAnsi="宋体" w:hint="eastAsia"/>
          <w:sz w:val="24"/>
          <w:szCs w:val="24"/>
        </w:rPr>
        <w:t xml:space="preserve"> </w:t>
      </w:r>
      <w:r w:rsidR="00C01BD7">
        <w:rPr>
          <w:rFonts w:ascii="宋体" w:eastAsia="宋体" w:hAnsi="宋体"/>
          <w:sz w:val="24"/>
          <w:szCs w:val="24"/>
        </w:rPr>
        <w:br/>
      </w:r>
      <w:r w:rsidR="00C01BD7">
        <w:rPr>
          <w:rFonts w:ascii="宋体" w:eastAsia="宋体" w:hAnsi="宋体" w:hint="eastAsia"/>
          <w:sz w:val="24"/>
          <w:szCs w:val="24"/>
        </w:rPr>
        <w:t>其中</w:t>
      </w:r>
      <m:oMath>
        <m:r>
          <w:rPr>
            <w:rFonts w:ascii="Cambria Math" w:eastAsia="宋体" w:hAnsi="Cambria Math" w:hint="eastAsia"/>
            <w:sz w:val="24"/>
            <w:szCs w:val="24"/>
          </w:rPr>
          <m:t>r</m:t>
        </m:r>
        <m:r>
          <w:rPr>
            <w:rFonts w:ascii="Cambria Math" w:eastAsia="宋体" w:hAnsi="Cambria Math"/>
            <w:sz w:val="24"/>
            <w:szCs w:val="24"/>
          </w:rPr>
          <m:t>=R+h</m:t>
        </m:r>
      </m:oMath>
      <w:r w:rsidR="00C01BD7">
        <w:rPr>
          <w:rFonts w:ascii="宋体" w:eastAsia="宋体" w:hAnsi="宋体" w:hint="eastAsia"/>
          <w:sz w:val="24"/>
          <w:szCs w:val="24"/>
        </w:rPr>
        <w:t xml:space="preserve"> 为炮弹飞行时与地心的距离</w:t>
      </w:r>
    </w:p>
    <w:p w14:paraId="2CD100C6" w14:textId="6171DB9D" w:rsidR="00FA3100" w:rsidRDefault="00FA3100" w:rsidP="00FA3100">
      <w:pPr>
        <w:widowControl/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3)</w:t>
      </w:r>
      <w:r>
        <w:rPr>
          <w:rFonts w:ascii="宋体" w:eastAsia="宋体" w:hAnsi="宋体" w:hint="eastAsia"/>
          <w:sz w:val="24"/>
          <w:szCs w:val="24"/>
        </w:rPr>
        <w:t>列出牛顿方程组并求解</w:t>
      </w:r>
    </w:p>
    <w:p w14:paraId="76950C70" w14:textId="4555D953" w:rsidR="0059115D" w:rsidRDefault="00FA3100" w:rsidP="00F22015">
      <w:pPr>
        <w:pStyle w:val="ab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列出方程组</w:t>
      </w:r>
      <w:r w:rsidR="00BA6554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 w:hint="eastAsia"/>
          <w:sz w:val="24"/>
          <w:szCs w:val="24"/>
        </w:rPr>
        <w:t>设炮弹发射初速度为</w:t>
      </w:r>
      <m:oMath>
        <m:acc>
          <m:accPr>
            <m:chr m:val="⃑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0</m:t>
                </m:r>
              </m:sub>
            </m:sSub>
          </m:e>
        </m:acc>
      </m:oMath>
      <w:r>
        <w:rPr>
          <w:rFonts w:ascii="宋体" w:eastAsia="宋体" w:hAnsi="宋体" w:hint="eastAsia"/>
          <w:sz w:val="24"/>
          <w:szCs w:val="24"/>
        </w:rPr>
        <w:t xml:space="preserve"> ，</w:t>
      </w:r>
      <w:r w:rsidR="006A5AD9">
        <w:rPr>
          <w:rFonts w:ascii="宋体" w:eastAsia="宋体" w:hAnsi="宋体"/>
          <w:sz w:val="24"/>
          <w:szCs w:val="24"/>
        </w:rPr>
        <w:br/>
      </w:r>
      <w:r w:rsidR="006A5AD9">
        <w:rPr>
          <w:rFonts w:ascii="宋体" w:eastAsia="宋体" w:hAnsi="宋体" w:hint="eastAsia"/>
          <w:sz w:val="24"/>
          <w:szCs w:val="24"/>
        </w:rPr>
        <w:t>至发射点的位移为</w:t>
      </w:r>
      <m:oMath>
        <m:acc>
          <m:accPr>
            <m:chr m:val="⃑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l</m:t>
            </m:r>
          </m:e>
        </m:acc>
      </m:oMath>
      <w:r w:rsidR="006A5AD9">
        <w:rPr>
          <w:rFonts w:ascii="宋体" w:eastAsia="宋体" w:hAnsi="宋体" w:hint="eastAsia"/>
          <w:sz w:val="24"/>
          <w:szCs w:val="24"/>
        </w:rPr>
        <w:t xml:space="preserve"> </w:t>
      </w:r>
      <w:r w:rsidR="006A5AD9"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 w:hint="eastAsia"/>
          <w:sz w:val="24"/>
          <w:szCs w:val="24"/>
        </w:rPr>
        <w:t>发射时与发射点地表切平面的仰角为</w:t>
      </w:r>
      <m:oMath>
        <m:r>
          <w:rPr>
            <w:rFonts w:ascii="Cambria Math" w:eastAsia="宋体" w:hAnsi="Cambria Math"/>
            <w:sz w:val="24"/>
            <w:szCs w:val="24"/>
          </w:rPr>
          <m:t>θ</m:t>
        </m:r>
      </m:oMath>
      <w:r>
        <w:rPr>
          <w:rFonts w:ascii="宋体" w:eastAsia="宋体" w:hAnsi="宋体" w:hint="eastAsia"/>
          <w:sz w:val="24"/>
          <w:szCs w:val="24"/>
        </w:rPr>
        <w:t xml:space="preserve"> ，</w:t>
      </w: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 w:hint="eastAsia"/>
          <w:sz w:val="24"/>
          <w:szCs w:val="24"/>
        </w:rPr>
        <w:t>发射时与经过发射点的经线(视作由北向南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的夹角</w:t>
      </w:r>
      <w:r w:rsidR="00BA6554">
        <w:rPr>
          <w:rFonts w:ascii="宋体" w:eastAsia="宋体" w:hAnsi="宋体" w:hint="eastAsia"/>
          <w:sz w:val="24"/>
          <w:szCs w:val="24"/>
        </w:rPr>
        <w:t>(以地球自转方向为正方向</w:t>
      </w:r>
      <w:r w:rsidR="00BA6554">
        <w:rPr>
          <w:rFonts w:ascii="宋体" w:eastAsia="宋体" w:hAnsi="宋体"/>
          <w:sz w:val="24"/>
          <w:szCs w:val="24"/>
        </w:rPr>
        <w:t>)</w:t>
      </w:r>
      <w:r w:rsidR="00BA6554">
        <w:rPr>
          <w:rFonts w:ascii="宋体" w:eastAsia="宋体" w:hAnsi="宋体" w:hint="eastAsia"/>
          <w:sz w:val="24"/>
          <w:szCs w:val="24"/>
        </w:rPr>
        <w:t>为</w:t>
      </w:r>
      <m:oMath>
        <m:r>
          <w:rPr>
            <w:rFonts w:ascii="Cambria Math" w:eastAsia="宋体" w:hAnsi="Cambria Math"/>
            <w:sz w:val="24"/>
            <w:szCs w:val="24"/>
          </w:rPr>
          <m:t>φ</m:t>
        </m:r>
      </m:oMath>
      <w:r w:rsidR="00BA6554">
        <w:rPr>
          <w:rFonts w:ascii="宋体" w:eastAsia="宋体" w:hAnsi="宋体"/>
          <w:sz w:val="24"/>
          <w:szCs w:val="24"/>
        </w:rPr>
        <w:br/>
      </w:r>
      <w:r w:rsidR="00BA6554">
        <w:rPr>
          <w:rFonts w:ascii="宋体" w:eastAsia="宋体" w:hAnsi="宋体" w:hint="eastAsia"/>
          <w:sz w:val="24"/>
          <w:szCs w:val="24"/>
        </w:rPr>
        <w:t>则可列出方程组如下：</w:t>
      </w:r>
      <w:r w:rsidR="00F22015">
        <w:rPr>
          <w:rFonts w:ascii="宋体" w:eastAsia="宋体" w:hAnsi="宋体"/>
          <w:sz w:val="24"/>
          <w:szCs w:val="24"/>
        </w:rPr>
        <w:br/>
      </w:r>
      <w:r w:rsidR="00F22015">
        <w:rPr>
          <w:rFonts w:ascii="宋体" w:eastAsia="宋体" w:hAnsi="宋体" w:hint="eastAsia"/>
          <w:sz w:val="24"/>
          <w:szCs w:val="24"/>
        </w:rPr>
        <w:lastRenderedPageBreak/>
        <w:t>初始条件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=0</m:t>
                </m:r>
              </m:e>
            </m:eqArr>
          </m:e>
        </m:d>
      </m:oMath>
      <w:r w:rsidR="00F22015">
        <w:rPr>
          <w:rFonts w:ascii="宋体" w:eastAsia="宋体" w:hAnsi="宋体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eastAsia="宋体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cosθcosφ</m:t>
                </m:r>
              </m:e>
              <m:e>
                <m:acc>
                  <m:accPr>
                    <m:chr m:val="̇"/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eastAsia="宋体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cosθsinφ</m:t>
                </m:r>
              </m:e>
              <m:e>
                <m:acc>
                  <m:accPr>
                    <m:chr m:val="̇"/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eastAsia="宋体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sinθ</m:t>
                </m:r>
              </m:e>
            </m:eqArr>
          </m:e>
        </m:d>
      </m:oMath>
      <w:r w:rsidR="002E7CB1">
        <w:rPr>
          <w:rFonts w:ascii="宋体" w:eastAsia="宋体" w:hAnsi="宋体" w:hint="eastAsia"/>
          <w:sz w:val="24"/>
          <w:szCs w:val="24"/>
        </w:rPr>
        <w:t xml:space="preserve"> </w:t>
      </w:r>
      <w:r w:rsidR="002E7CB1">
        <w:rPr>
          <w:rFonts w:ascii="宋体" w:eastAsia="宋体" w:hAnsi="宋体"/>
          <w:sz w:val="24"/>
          <w:szCs w:val="24"/>
        </w:rPr>
        <w:br/>
      </w:r>
      <w:r w:rsidR="002E7CB1">
        <w:rPr>
          <w:rFonts w:ascii="宋体" w:eastAsia="宋体" w:hAnsi="宋体" w:hint="eastAsia"/>
          <w:sz w:val="24"/>
          <w:szCs w:val="24"/>
        </w:rPr>
        <w:t>运动方程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  <w:sz w:val="24"/>
                    <w:szCs w:val="24"/>
                  </w:rPr>
                </m:ctrlPr>
              </m:eqArrPr>
              <m:e>
                <m:acc>
                  <m:accPr>
                    <m:chr m:val="̈"/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acc>
                <m:r>
                  <w:rPr>
                    <w:rFonts w:ascii="Cambria Math" w:eastAsia="宋体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cor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+m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m</m:t>
                    </m:r>
                  </m:den>
                </m:f>
              </m:e>
              <m:e>
                <m:acc>
                  <m:accPr>
                    <m:chr m:val="̈"/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acc>
                <m:r>
                  <w:rPr>
                    <w:rFonts w:ascii="Cambria Math" w:eastAsia="宋体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cor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+m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m</m:t>
                    </m:r>
                  </m:den>
                </m:f>
              </m:e>
              <m:e>
                <m:acc>
                  <m:accPr>
                    <m:chr m:val="̈"/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acc>
                <m:r>
                  <w:rPr>
                    <w:rFonts w:ascii="Cambria Math" w:eastAsia="宋体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cor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4"/>
                                <w:szCs w:val="24"/>
                              </w:rPr>
                              <m:t>z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+m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eastAsia="宋体" w:hAnsi="Cambria Math"/>
                        <w:sz w:val="24"/>
                        <w:szCs w:val="24"/>
                      </w:rPr>
                      <m:t>m</m:t>
                    </m:r>
                  </m:den>
                </m:f>
              </m:e>
            </m:eqArr>
          </m:e>
        </m:d>
      </m:oMath>
      <w:r w:rsidR="00414C5D">
        <w:rPr>
          <w:rFonts w:ascii="宋体" w:eastAsia="宋体" w:hAnsi="宋体" w:hint="eastAsia"/>
          <w:sz w:val="24"/>
          <w:szCs w:val="24"/>
        </w:rPr>
        <w:t xml:space="preserve"> 其中各力如上所述。</w:t>
      </w:r>
    </w:p>
    <w:p w14:paraId="23CBEA2B" w14:textId="6E6427C2" w:rsidR="00414C5D" w:rsidRPr="00F22015" w:rsidRDefault="00414C5D" w:rsidP="00F22015">
      <w:pPr>
        <w:pStyle w:val="ab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编写MATLAB程序求解该方程组</w:t>
      </w:r>
    </w:p>
    <w:p w14:paraId="5BED65F2" w14:textId="611F2F19" w:rsidR="00FA3100" w:rsidRPr="00FA3100" w:rsidRDefault="00FA3100" w:rsidP="00FA3100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748EAC91" w14:textId="77777777" w:rsidR="00FA3100" w:rsidRPr="00FA3100" w:rsidRDefault="007514E6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w:lastRenderedPageBreak/>
            <w:br/>
          </m:r>
        </m:oMath>
      </m:oMathPara>
    </w:p>
    <w:p w14:paraId="480ACE48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33D4830E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7C276EBD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44881808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3698B9CF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20888CF9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3B171AB1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26B10663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184D59B0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5CD82D6F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6B69CCC9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0144024B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30B97FA2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6F03E7F5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41A77FE7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7A3B99F8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0CD5093A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31014D86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3A52A19F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52A8D5B6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68313A81" w14:textId="77777777" w:rsidR="00FA3100" w:rsidRPr="00FA3100" w:rsidRDefault="00FA3100">
      <w:pPr>
        <w:widowControl/>
        <w:jc w:val="left"/>
        <w:rPr>
          <w:rFonts w:ascii="黑体" w:eastAsia="黑体" w:hAnsi="黑体"/>
          <w:sz w:val="24"/>
          <w:szCs w:val="24"/>
        </w:rPr>
      </w:pPr>
    </w:p>
    <w:p w14:paraId="601466AA" w14:textId="321B9BB5" w:rsidR="007514E6" w:rsidRPr="007514E6" w:rsidRDefault="001421C1">
      <w:pPr>
        <w:widowControl/>
        <w:jc w:val="left"/>
        <w:rPr>
          <w:rFonts w:ascii="宋体" w:eastAsia="宋体" w:hAnsi="宋体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n</m:t>
              </m:r>
            </m:sup>
            <m:e>
              <m:acc>
                <m:accPr>
                  <m:chr m:val="⃑"/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acc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acc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</m:e>
              </m:acc>
            </m:e>
          </m:nary>
          <m:r>
            <w:rPr>
              <w:rFonts w:ascii="Cambria Math" w:eastAsia="宋体" w:hAnsi="Cambria Math"/>
              <w:sz w:val="24"/>
              <w:szCs w:val="24"/>
            </w:rPr>
            <m:t>=</m:t>
          </m:r>
          <m:acc>
            <m:accPr>
              <m:chr m:val="⃑"/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0</m:t>
              </m:r>
            </m:e>
          </m:acc>
        </m:oMath>
      </m:oMathPara>
    </w:p>
    <w:p w14:paraId="4FB024E1" w14:textId="77777777" w:rsidR="007514E6" w:rsidRPr="007514E6" w:rsidRDefault="007514E6" w:rsidP="00BC6FA7">
      <w:pPr>
        <w:rPr>
          <w:rFonts w:ascii="黑体" w:eastAsia="黑体" w:hAnsi="黑体"/>
          <w:sz w:val="24"/>
          <w:szCs w:val="24"/>
        </w:rPr>
      </w:pPr>
    </w:p>
    <w:p w14:paraId="56624962" w14:textId="65B4F70A" w:rsidR="00002309" w:rsidRDefault="00002309">
      <w:pPr>
        <w:rPr>
          <w:rFonts w:ascii="宋体" w:eastAsia="宋体" w:hAnsi="宋体"/>
          <w:sz w:val="24"/>
          <w:szCs w:val="24"/>
        </w:rPr>
      </w:pPr>
      <w:r w:rsidRPr="00BC6FA7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1F6B1ED7" wp14:editId="0FB241AC">
            <wp:simplePos x="0" y="0"/>
            <wp:positionH relativeFrom="margin">
              <wp:align>center</wp:align>
            </wp:positionH>
            <wp:positionV relativeFrom="paragraph">
              <wp:posOffset>3187700</wp:posOffset>
            </wp:positionV>
            <wp:extent cx="5276850" cy="3416300"/>
            <wp:effectExtent l="0" t="0" r="0" b="0"/>
            <wp:wrapTight wrapText="bothSides">
              <wp:wrapPolygon edited="0">
                <wp:start x="0" y="0"/>
                <wp:lineTo x="0" y="21439"/>
                <wp:lineTo x="21522" y="21439"/>
                <wp:lineTo x="2152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C6FA7">
        <w:rPr>
          <w:rFonts w:ascii="宋体" w:eastAsia="宋体" w:hAnsi="宋体"/>
          <w:sz w:val="24"/>
          <w:szCs w:val="24"/>
        </w:rPr>
        <w:t xml:space="preserve"> </w:t>
      </w:r>
    </w:p>
    <w:p w14:paraId="18E8BA7E" w14:textId="6A7634D7" w:rsidR="00BC6FA7" w:rsidRDefault="00BC6FA7">
      <w:pPr>
        <w:rPr>
          <w:rFonts w:ascii="宋体" w:eastAsia="宋体" w:hAnsi="宋体"/>
          <w:sz w:val="24"/>
          <w:szCs w:val="24"/>
        </w:rPr>
      </w:pPr>
    </w:p>
    <w:p w14:paraId="53D5FFC2" w14:textId="53C1A5A5" w:rsidR="0000316B" w:rsidRDefault="0000316B">
      <w:pPr>
        <w:rPr>
          <w:rFonts w:ascii="宋体" w:eastAsia="宋体" w:hAnsi="宋体"/>
          <w:sz w:val="24"/>
          <w:szCs w:val="24"/>
        </w:rPr>
      </w:pPr>
    </w:p>
    <w:p w14:paraId="46FC818F" w14:textId="600323E3" w:rsidR="0000316B" w:rsidRDefault="0000316B">
      <w:pPr>
        <w:rPr>
          <w:rFonts w:ascii="宋体" w:eastAsia="宋体" w:hAnsi="宋体"/>
          <w:sz w:val="24"/>
          <w:szCs w:val="24"/>
        </w:rPr>
      </w:pPr>
    </w:p>
    <w:p w14:paraId="7384AC9B" w14:textId="43DE9ACA" w:rsidR="0000316B" w:rsidRDefault="0000316B">
      <w:pPr>
        <w:rPr>
          <w:rFonts w:ascii="宋体" w:eastAsia="宋体" w:hAnsi="宋体"/>
          <w:sz w:val="24"/>
          <w:szCs w:val="24"/>
        </w:rPr>
      </w:pPr>
    </w:p>
    <w:p w14:paraId="4DE50130" w14:textId="656B650D" w:rsidR="0000316B" w:rsidRDefault="0000316B">
      <w:pPr>
        <w:rPr>
          <w:rFonts w:ascii="宋体" w:eastAsia="宋体" w:hAnsi="宋体"/>
          <w:sz w:val="24"/>
          <w:szCs w:val="24"/>
        </w:rPr>
      </w:pPr>
    </w:p>
    <w:p w14:paraId="6410A306" w14:textId="6D4B0E52" w:rsidR="0000316B" w:rsidRDefault="0000316B">
      <w:pPr>
        <w:rPr>
          <w:rFonts w:ascii="宋体" w:eastAsia="宋体" w:hAnsi="宋体"/>
          <w:sz w:val="24"/>
          <w:szCs w:val="24"/>
        </w:rPr>
      </w:pPr>
    </w:p>
    <w:p w14:paraId="73714444" w14:textId="5B54D4DF" w:rsidR="0000316B" w:rsidRDefault="0000316B">
      <w:pPr>
        <w:rPr>
          <w:rFonts w:ascii="宋体" w:eastAsia="宋体" w:hAnsi="宋体"/>
          <w:sz w:val="24"/>
          <w:szCs w:val="24"/>
        </w:rPr>
      </w:pPr>
    </w:p>
    <w:p w14:paraId="607745B4" w14:textId="5AB9EA4C" w:rsidR="0000316B" w:rsidRDefault="0000316B">
      <w:pPr>
        <w:rPr>
          <w:rFonts w:ascii="宋体" w:eastAsia="宋体" w:hAnsi="宋体"/>
          <w:sz w:val="24"/>
          <w:szCs w:val="24"/>
        </w:rPr>
      </w:pPr>
    </w:p>
    <w:p w14:paraId="295E52A2" w14:textId="2294CF58" w:rsidR="0000316B" w:rsidRDefault="0000316B">
      <w:pPr>
        <w:rPr>
          <w:rFonts w:ascii="宋体" w:eastAsia="宋体" w:hAnsi="宋体"/>
          <w:sz w:val="24"/>
          <w:szCs w:val="24"/>
        </w:rPr>
      </w:pPr>
    </w:p>
    <w:p w14:paraId="41E3292D" w14:textId="42AF84C1" w:rsidR="0000316B" w:rsidRDefault="0000316B">
      <w:pPr>
        <w:rPr>
          <w:rFonts w:ascii="宋体" w:eastAsia="宋体" w:hAnsi="宋体"/>
          <w:sz w:val="24"/>
          <w:szCs w:val="24"/>
        </w:rPr>
      </w:pPr>
    </w:p>
    <w:p w14:paraId="6284BF0C" w14:textId="19A20E85" w:rsidR="0000316B" w:rsidRDefault="0000316B">
      <w:pPr>
        <w:rPr>
          <w:rFonts w:ascii="宋体" w:eastAsia="宋体" w:hAnsi="宋体"/>
          <w:sz w:val="24"/>
          <w:szCs w:val="24"/>
        </w:rPr>
      </w:pPr>
    </w:p>
    <w:p w14:paraId="7913D204" w14:textId="086CCB28" w:rsidR="0000316B" w:rsidRDefault="0000316B">
      <w:pPr>
        <w:rPr>
          <w:rFonts w:ascii="宋体" w:eastAsia="宋体" w:hAnsi="宋体"/>
          <w:sz w:val="24"/>
          <w:szCs w:val="24"/>
        </w:rPr>
      </w:pPr>
    </w:p>
    <w:p w14:paraId="50BA7FFE" w14:textId="24AA64C1" w:rsidR="0000316B" w:rsidRPr="006D35CF" w:rsidRDefault="0000316B">
      <w:pPr>
        <w:rPr>
          <w:rFonts w:ascii="黑体" w:eastAsia="黑体" w:hAnsi="黑体"/>
          <w:sz w:val="28"/>
          <w:szCs w:val="28"/>
        </w:rPr>
      </w:pPr>
      <w:r w:rsidRPr="006D35CF">
        <w:rPr>
          <w:rFonts w:ascii="黑体" w:eastAsia="黑体" w:hAnsi="黑体" w:hint="eastAsia"/>
          <w:sz w:val="28"/>
          <w:szCs w:val="28"/>
        </w:rPr>
        <w:t>附件：</w:t>
      </w:r>
    </w:p>
    <w:p w14:paraId="5F267B93" w14:textId="1D3BBC99" w:rsidR="0000316B" w:rsidRPr="006D35CF" w:rsidRDefault="006D35C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附件A：</w:t>
      </w:r>
      <w:r w:rsidR="0000316B" w:rsidRPr="006D35CF">
        <w:rPr>
          <w:rFonts w:ascii="宋体" w:eastAsia="宋体" w:hAnsi="宋体" w:hint="eastAsia"/>
          <w:szCs w:val="21"/>
        </w:rPr>
        <w:t>位置来源：Google</w:t>
      </w:r>
      <w:r w:rsidR="0000316B" w:rsidRPr="006D35CF">
        <w:rPr>
          <w:rFonts w:ascii="宋体" w:eastAsia="宋体" w:hAnsi="宋体"/>
          <w:szCs w:val="21"/>
        </w:rPr>
        <w:t xml:space="preserve"> </w:t>
      </w:r>
      <w:r w:rsidR="0000316B" w:rsidRPr="006D35CF">
        <w:rPr>
          <w:rFonts w:ascii="宋体" w:eastAsia="宋体" w:hAnsi="宋体" w:hint="eastAsia"/>
          <w:szCs w:val="21"/>
        </w:rPr>
        <w:t>Earth</w:t>
      </w:r>
      <w:r w:rsidR="0000316B" w:rsidRPr="006D35CF">
        <w:rPr>
          <w:rFonts w:ascii="宋体" w:eastAsia="宋体" w:hAnsi="宋体"/>
          <w:szCs w:val="21"/>
        </w:rPr>
        <w:t xml:space="preserve"> </w:t>
      </w:r>
      <w:r w:rsidR="0000316B" w:rsidRPr="006D35CF">
        <w:rPr>
          <w:rFonts w:ascii="宋体" w:eastAsia="宋体" w:hAnsi="宋体" w:hint="eastAsia"/>
          <w:szCs w:val="21"/>
        </w:rPr>
        <w:t>Pro</w:t>
      </w:r>
    </w:p>
    <w:p w14:paraId="0AEAA122" w14:textId="5E6D3681" w:rsidR="0000316B" w:rsidRDefault="0000316B">
      <w:pPr>
        <w:rPr>
          <w:rFonts w:ascii="宋体" w:eastAsia="宋体" w:hAnsi="宋体"/>
          <w:sz w:val="24"/>
          <w:szCs w:val="24"/>
        </w:rPr>
      </w:pPr>
    </w:p>
    <w:p w14:paraId="1ED0DCBD" w14:textId="4DB10B63" w:rsidR="0060188C" w:rsidRDefault="0060188C">
      <w:pPr>
        <w:rPr>
          <w:rFonts w:ascii="宋体" w:eastAsia="宋体" w:hAnsi="宋体"/>
          <w:sz w:val="24"/>
          <w:szCs w:val="24"/>
        </w:rPr>
      </w:pPr>
    </w:p>
    <w:p w14:paraId="1C0EAECE" w14:textId="7A54E681" w:rsidR="0060188C" w:rsidRDefault="0060188C">
      <w:pPr>
        <w:rPr>
          <w:rFonts w:ascii="宋体" w:eastAsia="宋体" w:hAnsi="宋体"/>
          <w:sz w:val="24"/>
          <w:szCs w:val="24"/>
        </w:rPr>
      </w:pPr>
    </w:p>
    <w:p w14:paraId="261BE29E" w14:textId="16D195B4" w:rsidR="0060188C" w:rsidRDefault="0060188C">
      <w:pPr>
        <w:rPr>
          <w:rFonts w:ascii="宋体" w:eastAsia="宋体" w:hAnsi="宋体"/>
          <w:sz w:val="24"/>
          <w:szCs w:val="24"/>
        </w:rPr>
      </w:pPr>
    </w:p>
    <w:p w14:paraId="0168C6C1" w14:textId="77777777" w:rsidR="0060188C" w:rsidRDefault="0060188C">
      <w:pPr>
        <w:rPr>
          <w:rFonts w:ascii="宋体" w:eastAsia="宋体" w:hAnsi="宋体"/>
          <w:sz w:val="24"/>
          <w:szCs w:val="24"/>
        </w:rPr>
      </w:pPr>
    </w:p>
    <w:p w14:paraId="366E3696" w14:textId="77777777" w:rsidR="005153D1" w:rsidRPr="004F3ECB" w:rsidRDefault="005153D1" w:rsidP="005153D1">
      <w:pPr>
        <w:rPr>
          <w:rFonts w:ascii="黑体" w:eastAsia="黑体" w:hAnsi="黑体"/>
          <w:sz w:val="28"/>
          <w:szCs w:val="28"/>
        </w:rPr>
      </w:pPr>
      <w:r w:rsidRPr="004F3ECB">
        <w:rPr>
          <w:rFonts w:ascii="黑体" w:eastAsia="黑体" w:hAnsi="黑体" w:hint="eastAsia"/>
          <w:sz w:val="28"/>
          <w:szCs w:val="28"/>
        </w:rPr>
        <w:t xml:space="preserve">参考文献 </w:t>
      </w:r>
    </w:p>
    <w:p w14:paraId="539BCA91" w14:textId="77777777" w:rsidR="0060188C" w:rsidRDefault="005153D1" w:rsidP="005153D1">
      <w:pPr>
        <w:rPr>
          <w:rFonts w:ascii="Times New Roman" w:hAnsi="Times New Roman" w:cs="Times New Roman"/>
          <w:color w:val="2E414F"/>
          <w:szCs w:val="21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1]</w:t>
      </w:r>
      <w:r w:rsidRPr="005153D1">
        <w:rPr>
          <w:rFonts w:ascii="Segoe UI" w:hAnsi="Segoe UI" w:cs="Segoe UI"/>
          <w:color w:val="2E414F"/>
          <w:szCs w:val="21"/>
        </w:rPr>
        <w:t xml:space="preserve"> </w:t>
      </w:r>
      <w:r w:rsidRPr="005153D1">
        <w:rPr>
          <w:rFonts w:ascii="Times New Roman" w:hAnsi="Times New Roman" w:cs="Times New Roman"/>
          <w:color w:val="2E414F"/>
          <w:szCs w:val="21"/>
        </w:rPr>
        <w:t xml:space="preserve">Chen, Yangquan et al. “High-order iterative learning identification of projectile's aerodynamic drag coefficient curve from radar measured velocity data.” </w:t>
      </w:r>
      <w:r w:rsidRPr="005153D1">
        <w:rPr>
          <w:rStyle w:val="ac"/>
          <w:rFonts w:ascii="Times New Roman" w:hAnsi="Times New Roman" w:cs="Times New Roman"/>
          <w:color w:val="2E414F"/>
          <w:szCs w:val="21"/>
        </w:rPr>
        <w:t xml:space="preserve">IEEE Trans. Contr. Sys. </w:t>
      </w:r>
      <w:proofErr w:type="spellStart"/>
      <w:r w:rsidRPr="005153D1">
        <w:rPr>
          <w:rStyle w:val="ac"/>
          <w:rFonts w:ascii="Times New Roman" w:hAnsi="Times New Roman" w:cs="Times New Roman"/>
          <w:color w:val="2E414F"/>
          <w:szCs w:val="21"/>
        </w:rPr>
        <w:t>Techn</w:t>
      </w:r>
      <w:proofErr w:type="spellEnd"/>
      <w:r w:rsidRPr="005153D1">
        <w:rPr>
          <w:rStyle w:val="ac"/>
          <w:rFonts w:ascii="Times New Roman" w:hAnsi="Times New Roman" w:cs="Times New Roman"/>
          <w:color w:val="2E414F"/>
          <w:szCs w:val="21"/>
        </w:rPr>
        <w:t>.</w:t>
      </w:r>
      <w:r w:rsidRPr="005153D1">
        <w:rPr>
          <w:rFonts w:ascii="Times New Roman" w:hAnsi="Times New Roman" w:cs="Times New Roman"/>
          <w:color w:val="2E414F"/>
          <w:szCs w:val="21"/>
        </w:rPr>
        <w:t xml:space="preserve"> 6 (1998): 563-570.</w:t>
      </w:r>
    </w:p>
    <w:p w14:paraId="221C7465" w14:textId="57482759" w:rsidR="005153D1" w:rsidRPr="00BC6FA7" w:rsidRDefault="001421C1" w:rsidP="005153D1">
      <w:pPr>
        <w:rPr>
          <w:rFonts w:ascii="宋体" w:eastAsia="宋体" w:hAnsi="宋体"/>
          <w:sz w:val="24"/>
          <w:szCs w:val="24"/>
        </w:rPr>
      </w:pPr>
      <w:hyperlink r:id="rId8" w:history="1">
        <w:r w:rsidR="002072F5" w:rsidRPr="00944725">
          <w:rPr>
            <w:rStyle w:val="a8"/>
            <w:rFonts w:ascii="Segoe UI" w:hAnsi="Segoe UI" w:cs="Segoe UI"/>
            <w:szCs w:val="21"/>
          </w:rPr>
          <w:t>https://pdfs.semanticscholar.org/6b66/2a1a301f4f42d0f71522a7d06707c52ceeae.pdf?_ga=2.192404195.899810083.1526045867-1547714500.1526045867</w:t>
        </w:r>
      </w:hyperlink>
    </w:p>
    <w:sectPr w:rsidR="005153D1" w:rsidRPr="00BC6F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79123B" w14:textId="77777777" w:rsidR="001421C1" w:rsidRDefault="001421C1" w:rsidP="00002309">
      <w:r>
        <w:separator/>
      </w:r>
    </w:p>
  </w:endnote>
  <w:endnote w:type="continuationSeparator" w:id="0">
    <w:p w14:paraId="0783CA85" w14:textId="77777777" w:rsidR="001421C1" w:rsidRDefault="001421C1" w:rsidP="00002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2C88A5" w14:textId="77777777" w:rsidR="001421C1" w:rsidRDefault="001421C1" w:rsidP="00002309">
      <w:r>
        <w:separator/>
      </w:r>
    </w:p>
  </w:footnote>
  <w:footnote w:type="continuationSeparator" w:id="0">
    <w:p w14:paraId="38E28643" w14:textId="77777777" w:rsidR="001421C1" w:rsidRDefault="001421C1" w:rsidP="000023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5A6624"/>
    <w:multiLevelType w:val="hybridMultilevel"/>
    <w:tmpl w:val="818A1BB4"/>
    <w:lvl w:ilvl="0" w:tplc="CCA8EEFE">
      <w:start w:val="1"/>
      <w:numFmt w:val="decimalEnclosedCircle"/>
      <w:lvlText w:val="%1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594E5D0F"/>
    <w:multiLevelType w:val="hybridMultilevel"/>
    <w:tmpl w:val="B88A0702"/>
    <w:lvl w:ilvl="0" w:tplc="268AEF74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698" w:hanging="420"/>
      </w:pPr>
    </w:lvl>
    <w:lvl w:ilvl="2" w:tplc="0409001B" w:tentative="1">
      <w:start w:val="1"/>
      <w:numFmt w:val="lowerRoman"/>
      <w:lvlText w:val="%3."/>
      <w:lvlJc w:val="right"/>
      <w:pPr>
        <w:ind w:left="1118" w:hanging="420"/>
      </w:pPr>
    </w:lvl>
    <w:lvl w:ilvl="3" w:tplc="0409000F" w:tentative="1">
      <w:start w:val="1"/>
      <w:numFmt w:val="decimal"/>
      <w:lvlText w:val="%4."/>
      <w:lvlJc w:val="left"/>
      <w:pPr>
        <w:ind w:left="1538" w:hanging="420"/>
      </w:pPr>
    </w:lvl>
    <w:lvl w:ilvl="4" w:tplc="04090019" w:tentative="1">
      <w:start w:val="1"/>
      <w:numFmt w:val="lowerLetter"/>
      <w:lvlText w:val="%5)"/>
      <w:lvlJc w:val="left"/>
      <w:pPr>
        <w:ind w:left="1958" w:hanging="420"/>
      </w:pPr>
    </w:lvl>
    <w:lvl w:ilvl="5" w:tplc="0409001B" w:tentative="1">
      <w:start w:val="1"/>
      <w:numFmt w:val="lowerRoman"/>
      <w:lvlText w:val="%6."/>
      <w:lvlJc w:val="right"/>
      <w:pPr>
        <w:ind w:left="2378" w:hanging="420"/>
      </w:pPr>
    </w:lvl>
    <w:lvl w:ilvl="6" w:tplc="0409000F" w:tentative="1">
      <w:start w:val="1"/>
      <w:numFmt w:val="decimal"/>
      <w:lvlText w:val="%7."/>
      <w:lvlJc w:val="left"/>
      <w:pPr>
        <w:ind w:left="2798" w:hanging="420"/>
      </w:pPr>
    </w:lvl>
    <w:lvl w:ilvl="7" w:tplc="04090019" w:tentative="1">
      <w:start w:val="1"/>
      <w:numFmt w:val="lowerLetter"/>
      <w:lvlText w:val="%8)"/>
      <w:lvlJc w:val="left"/>
      <w:pPr>
        <w:ind w:left="3218" w:hanging="420"/>
      </w:pPr>
    </w:lvl>
    <w:lvl w:ilvl="8" w:tplc="0409001B" w:tentative="1">
      <w:start w:val="1"/>
      <w:numFmt w:val="lowerRoman"/>
      <w:lvlText w:val="%9."/>
      <w:lvlJc w:val="right"/>
      <w:pPr>
        <w:ind w:left="3638" w:hanging="420"/>
      </w:pPr>
    </w:lvl>
  </w:abstractNum>
  <w:abstractNum w:abstractNumId="2" w15:restartNumberingAfterBreak="0">
    <w:nsid w:val="67D63B36"/>
    <w:multiLevelType w:val="hybridMultilevel"/>
    <w:tmpl w:val="69265202"/>
    <w:lvl w:ilvl="0" w:tplc="CCA8EEFE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68"/>
    <w:rsid w:val="00002309"/>
    <w:rsid w:val="0000316B"/>
    <w:rsid w:val="0006589B"/>
    <w:rsid w:val="00083833"/>
    <w:rsid w:val="000915CD"/>
    <w:rsid w:val="000B2565"/>
    <w:rsid w:val="001421C1"/>
    <w:rsid w:val="002072F5"/>
    <w:rsid w:val="00257468"/>
    <w:rsid w:val="00263A91"/>
    <w:rsid w:val="00297BC2"/>
    <w:rsid w:val="002D0D79"/>
    <w:rsid w:val="002E7CB1"/>
    <w:rsid w:val="003C0D09"/>
    <w:rsid w:val="003F2AA7"/>
    <w:rsid w:val="00414C5D"/>
    <w:rsid w:val="004F3ECB"/>
    <w:rsid w:val="005035B1"/>
    <w:rsid w:val="005153D1"/>
    <w:rsid w:val="0059115D"/>
    <w:rsid w:val="0060188C"/>
    <w:rsid w:val="006A5AD9"/>
    <w:rsid w:val="006D35CF"/>
    <w:rsid w:val="007514E6"/>
    <w:rsid w:val="0079357A"/>
    <w:rsid w:val="008B0E89"/>
    <w:rsid w:val="009271E7"/>
    <w:rsid w:val="009768B5"/>
    <w:rsid w:val="00AA7B4C"/>
    <w:rsid w:val="00AC637F"/>
    <w:rsid w:val="00B22CA0"/>
    <w:rsid w:val="00B53D0A"/>
    <w:rsid w:val="00B567DA"/>
    <w:rsid w:val="00BA6554"/>
    <w:rsid w:val="00BC6FA7"/>
    <w:rsid w:val="00C01ADB"/>
    <w:rsid w:val="00C01BD7"/>
    <w:rsid w:val="00C618EC"/>
    <w:rsid w:val="00D872E4"/>
    <w:rsid w:val="00D97EE7"/>
    <w:rsid w:val="00E241A6"/>
    <w:rsid w:val="00E73B52"/>
    <w:rsid w:val="00EF3F21"/>
    <w:rsid w:val="00F22015"/>
    <w:rsid w:val="00F44276"/>
    <w:rsid w:val="00F93843"/>
    <w:rsid w:val="00FA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6B11B"/>
  <w15:chartTrackingRefBased/>
  <w15:docId w15:val="{D8A143BD-F820-4DB2-8B8B-8273FF5C3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35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35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23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23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23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230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035B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35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Placeholder Text"/>
    <w:basedOn w:val="a0"/>
    <w:uiPriority w:val="99"/>
    <w:semiHidden/>
    <w:rsid w:val="00B22CA0"/>
    <w:rPr>
      <w:color w:val="808080"/>
    </w:rPr>
  </w:style>
  <w:style w:type="character" w:styleId="a8">
    <w:name w:val="Hyperlink"/>
    <w:basedOn w:val="a0"/>
    <w:uiPriority w:val="99"/>
    <w:unhideWhenUsed/>
    <w:rsid w:val="0008383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83833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083833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AA7B4C"/>
    <w:pPr>
      <w:ind w:firstLineChars="200" w:firstLine="420"/>
    </w:pPr>
  </w:style>
  <w:style w:type="character" w:styleId="ac">
    <w:name w:val="Emphasis"/>
    <w:basedOn w:val="a0"/>
    <w:uiPriority w:val="20"/>
    <w:qFormat/>
    <w:rsid w:val="005153D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6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dfs.semanticscholar.org/6b66/2a1a301f4f42d0f71522a7d06707c52ceeae.pdf?_ga=2.192404195.899810083.1526045867-1547714500.152604586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7273</TotalTime>
  <Pages>6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tl h</dc:creator>
  <cp:keywords/>
  <dc:description/>
  <cp:lastModifiedBy>h tl</cp:lastModifiedBy>
  <cp:revision>16</cp:revision>
  <dcterms:created xsi:type="dcterms:W3CDTF">2018-05-11T09:10:00Z</dcterms:created>
  <dcterms:modified xsi:type="dcterms:W3CDTF">2018-05-25T13:32:00Z</dcterms:modified>
</cp:coreProperties>
</file>