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67747" w14:textId="1B33C0DC" w:rsidR="006E5A5D" w:rsidRDefault="00E91CAC" w:rsidP="00E91CAC">
      <w:pPr>
        <w:ind w:firstLineChars="200" w:firstLine="420"/>
      </w:pPr>
      <w:r w:rsidRPr="00E91CAC">
        <w:rPr>
          <w:rFonts w:hint="eastAsia"/>
        </w:rPr>
        <w:t>该数据集包含属于三种不同小麦品种的种子信息：</w:t>
      </w:r>
      <w:r w:rsidRPr="00E91CAC">
        <w:t xml:space="preserve">Kama、Rosa 和 Canadian，每个类别有 70 </w:t>
      </w:r>
      <w:proofErr w:type="gramStart"/>
      <w:r w:rsidRPr="00E91CAC">
        <w:t>个</w:t>
      </w:r>
      <w:proofErr w:type="gramEnd"/>
      <w:r w:rsidRPr="00E91CAC">
        <w:t>实例。它</w:t>
      </w:r>
      <w:r>
        <w:rPr>
          <w:rFonts w:hint="eastAsia"/>
        </w:rPr>
        <w:t>共包含实例类别（最后一个ID字段）在内的八个字段，其余七个字段的情况如下表所示</w:t>
      </w:r>
      <w:r w:rsidRPr="00E91CAC">
        <w:t>。种子内部内核结构的测量值是使用软 X 射线技术检测的。</w:t>
      </w:r>
    </w:p>
    <w:p w14:paraId="2B7A7E22" w14:textId="4C9F0D70" w:rsidR="00E91CAC" w:rsidRDefault="00E91CAC" w:rsidP="00E91CAC">
      <w:pPr>
        <w:ind w:firstLineChars="200" w:firstLine="420"/>
        <w:rPr>
          <w:rFonts w:hint="eastAsia"/>
        </w:rPr>
      </w:pPr>
      <w:r>
        <w:rPr>
          <w:rFonts w:hint="eastAsia"/>
        </w:rPr>
        <w:t>请使用前七个字段，尝试不同的聚类法，并给出每种方法的分类准确度。</w:t>
      </w:r>
    </w:p>
    <w:p w14:paraId="15B6E2F6" w14:textId="7ED8958B" w:rsidR="00E91CAC" w:rsidRDefault="00E91CAC">
      <w:pPr>
        <w:rPr>
          <w:rFonts w:hint="eastAsia"/>
        </w:rPr>
      </w:pPr>
      <w:r>
        <w:rPr>
          <w:noProof/>
        </w:rPr>
        <w:drawing>
          <wp:inline distT="0" distB="0" distL="0" distR="0" wp14:anchorId="5E0E99D7" wp14:editId="3C03F4F1">
            <wp:extent cx="6753225" cy="28289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91C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2A2C7" w14:textId="77777777" w:rsidR="004B0EDD" w:rsidRDefault="004B0EDD" w:rsidP="00E91CAC">
      <w:r>
        <w:separator/>
      </w:r>
    </w:p>
  </w:endnote>
  <w:endnote w:type="continuationSeparator" w:id="0">
    <w:p w14:paraId="43F8D511" w14:textId="77777777" w:rsidR="004B0EDD" w:rsidRDefault="004B0EDD" w:rsidP="00E91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30FD0" w14:textId="77777777" w:rsidR="004B0EDD" w:rsidRDefault="004B0EDD" w:rsidP="00E91CAC">
      <w:r>
        <w:separator/>
      </w:r>
    </w:p>
  </w:footnote>
  <w:footnote w:type="continuationSeparator" w:id="0">
    <w:p w14:paraId="43A922C6" w14:textId="77777777" w:rsidR="004B0EDD" w:rsidRDefault="004B0EDD" w:rsidP="00E91C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FA"/>
    <w:rsid w:val="004B0EDD"/>
    <w:rsid w:val="006E5A5D"/>
    <w:rsid w:val="007A76FA"/>
    <w:rsid w:val="00E91CAC"/>
    <w:rsid w:val="00E96DEE"/>
    <w:rsid w:val="00ED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7C0A6"/>
  <w15:chartTrackingRefBased/>
  <w15:docId w15:val="{235FB32C-757C-4D9D-9BD7-246911E5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1C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1C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1C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1C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 Zhiqiang</dc:creator>
  <cp:keywords/>
  <dc:description/>
  <cp:lastModifiedBy>You Zhiqiang</cp:lastModifiedBy>
  <cp:revision>2</cp:revision>
  <dcterms:created xsi:type="dcterms:W3CDTF">2022-11-03T01:05:00Z</dcterms:created>
  <dcterms:modified xsi:type="dcterms:W3CDTF">2022-11-03T01:15:00Z</dcterms:modified>
</cp:coreProperties>
</file>