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DAD16">
      <w:pPr>
        <w:jc w:val="left"/>
        <w:rPr>
          <w:rFonts w:hint="eastAsia" w:eastAsiaTheme="minorEastAsia"/>
          <w:lang w:eastAsia="zh-CN"/>
        </w:rPr>
      </w:pPr>
    </w:p>
    <w:p w14:paraId="1E550914">
      <w:pPr>
        <w:jc w:val="left"/>
        <w:rPr>
          <w:rFonts w:hint="eastAsia" w:eastAsiaTheme="minorEastAsia"/>
          <w:lang w:eastAsia="zh-CN"/>
        </w:rPr>
      </w:pPr>
    </w:p>
    <w:p w14:paraId="1B26A491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20055" cy="7279005"/>
            <wp:effectExtent l="0" t="0" r="17145" b="10795"/>
            <wp:docPr id="2" name="图片 2" descr="第七章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七章1-3"/>
                    <pic:cNvPicPr>
                      <a:picLocks noChangeAspect="1"/>
                    </pic:cNvPicPr>
                  </pic:nvPicPr>
                  <pic:blipFill>
                    <a:blip r:embed="rId4"/>
                    <a:srcRect l="23501" t="80" r="23565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BEB3">
      <w:pPr>
        <w:jc w:val="left"/>
        <w:rPr>
          <w:rFonts w:hint="eastAsia" w:eastAsiaTheme="minorEastAsia"/>
          <w:lang w:eastAsia="zh-CN"/>
        </w:rPr>
      </w:pPr>
    </w:p>
    <w:p w14:paraId="5ABBD3E7">
      <w:pPr>
        <w:jc w:val="left"/>
        <w:rPr>
          <w:rFonts w:hint="eastAsia" w:eastAsiaTheme="minorEastAsia"/>
          <w:lang w:eastAsia="zh-CN"/>
        </w:rPr>
      </w:pPr>
    </w:p>
    <w:p w14:paraId="3569C9AF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47055" cy="8162925"/>
            <wp:effectExtent l="0" t="0" r="17145" b="15875"/>
            <wp:docPr id="3" name="图片 3" descr="第七章4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第七章4-7"/>
                    <pic:cNvPicPr>
                      <a:picLocks noChangeAspect="1"/>
                    </pic:cNvPicPr>
                  </pic:nvPicPr>
                  <pic:blipFill>
                    <a:blip r:embed="rId5"/>
                    <a:srcRect l="26120" t="742" r="25912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628A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问题6用模拟程序运行不同长度的工作，可观察到随工作长度增加，响应时间（</w:t>
      </w:r>
      <w:r>
        <w:rPr>
          <w:rFonts w:hint="default"/>
          <w:lang w:val="en-US" w:eastAsia="zh-CN"/>
        </w:rPr>
        <w:t>Response</w:t>
      </w:r>
      <w:r>
        <w:rPr>
          <w:rFonts w:hint="eastAsia"/>
          <w:lang w:val="en-US" w:eastAsia="zh-CN"/>
        </w:rPr>
        <w:t>）也在增加：</w:t>
      </w:r>
    </w:p>
    <w:p w14:paraId="1E0DA25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3294380"/>
            <wp:effectExtent l="0" t="0" r="12700" b="7620"/>
            <wp:docPr id="7" name="图片 7" descr="/Users/fanglunlin/Library/Containers/com.kingsoft.wpsoffice.mac/Data/tmp/photoeditapp/2025031317093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/Users/fanglunlin/Library/Containers/com.kingsoft.wpsoffice.mac/Data/tmp/photoeditapp/20250313170934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3294380"/>
            <wp:effectExtent l="0" t="0" r="12700" b="7620"/>
            <wp:docPr id="8" name="图片 8" descr="/Users/fanglunlin/Library/Containers/com.kingsoft.wpsoffice.mac/Data/tmp/photoeditapp/20250313170956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/Users/fanglunlin/Library/Containers/com.kingsoft.wpsoffice.mac/Data/tmp/photoeditapp/20250313170956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3294380"/>
            <wp:effectExtent l="0" t="0" r="12700" b="7620"/>
            <wp:docPr id="6" name="图片 6" descr="/Users/fanglunlin/Library/Containers/com.kingsoft.wpsoffice.mac/Data/tmp/photoeditapp/2025031317101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Users/fanglunlin/Library/Containers/com.kingsoft.wpsoffice.mac/Data/tmp/photoeditapp/20250313171010/temp.pngtem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hOGEwNmFjNTQ2MzkwN2Y0OTYxOTYzOWY2OTM4ZWMifQ=="/>
  </w:docVars>
  <w:rsids>
    <w:rsidRoot w:val="FFBBEE91"/>
    <w:rsid w:val="7FF778A6"/>
    <w:rsid w:val="95179205"/>
    <w:rsid w:val="9FFF3C48"/>
    <w:rsid w:val="FFBBE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2024-03-28T11:58:00Z</dcterms:created>
  <dc:creator>233</dc:creator>
  <cp:lastModifiedBy>233</cp:lastModifiedBy>
  <dcterms:modified xsi:type="dcterms:W3CDTF">2025-03-13T17:10:13Z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6188B9FF29543EEBD9090466D76B5FCB_41</vt:lpwstr>
  </property>
</Properties>
</file>