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FF65" w14:textId="2C0B159F" w:rsidR="00734B13" w:rsidRDefault="008E6C94" w:rsidP="00734B13">
      <w:pPr>
        <w:jc w:val="center"/>
        <w:rPr>
          <w:rFonts w:ascii="Times New Roman" w:hAnsi="Times New Roman" w:cs="Times New Roman"/>
          <w:b/>
          <w:bCs/>
          <w:sz w:val="44"/>
          <w:szCs w:val="44"/>
          <w:lang w:val="en-US"/>
        </w:rPr>
      </w:pPr>
      <w:r w:rsidRPr="008E6C94">
        <w:rPr>
          <w:rFonts w:ascii="Times New Roman" w:hAnsi="Times New Roman" w:cs="Times New Roman" w:hint="eastAsia"/>
          <w:b/>
          <w:bCs/>
          <w:sz w:val="44"/>
          <w:szCs w:val="44"/>
          <w:lang w:val="en-US"/>
        </w:rPr>
        <w:t>ECE</w:t>
      </w:r>
      <w:r w:rsidRPr="008E6C94">
        <w:rPr>
          <w:rFonts w:ascii="Times New Roman" w:hAnsi="Times New Roman" w:cs="Times New Roman"/>
          <w:b/>
          <w:bCs/>
          <w:sz w:val="44"/>
          <w:szCs w:val="44"/>
          <w:lang w:val="en-US"/>
        </w:rPr>
        <w:t xml:space="preserve"> 385</w:t>
      </w:r>
    </w:p>
    <w:p w14:paraId="1BBC7B27" w14:textId="4154BA8A" w:rsidR="00734B13" w:rsidRDefault="008E6C94" w:rsidP="008E6C94">
      <w:pPr>
        <w:jc w:val="center"/>
        <w:rPr>
          <w:rFonts w:ascii="Times New Roman" w:hAnsi="Times New Roman" w:cs="Times New Roman"/>
          <w:sz w:val="32"/>
          <w:szCs w:val="32"/>
          <w:lang w:val="en-US"/>
        </w:rPr>
      </w:pPr>
      <w:r>
        <w:rPr>
          <w:rFonts w:ascii="Times New Roman" w:hAnsi="Times New Roman" w:cs="Times New Roman"/>
          <w:sz w:val="32"/>
          <w:szCs w:val="32"/>
          <w:lang w:val="en-US"/>
        </w:rPr>
        <w:t>Fall 2021</w:t>
      </w:r>
    </w:p>
    <w:p w14:paraId="6A8524FC" w14:textId="32EB406E" w:rsidR="008E6C94" w:rsidRDefault="008E6C94" w:rsidP="008E6C94">
      <w:pPr>
        <w:jc w:val="center"/>
        <w:rPr>
          <w:rFonts w:ascii="Times New Roman" w:hAnsi="Times New Roman" w:cs="Times New Roman"/>
          <w:lang w:val="en-US"/>
        </w:rPr>
      </w:pPr>
      <w:r>
        <w:rPr>
          <w:rFonts w:ascii="Times New Roman" w:hAnsi="Times New Roman" w:cs="Times New Roman"/>
          <w:lang w:val="en-US"/>
        </w:rPr>
        <w:t>Experiment #1</w:t>
      </w:r>
    </w:p>
    <w:p w14:paraId="06138D69" w14:textId="3724B9A1" w:rsidR="008E6C94" w:rsidRDefault="008E6C94" w:rsidP="008E6C94">
      <w:pPr>
        <w:jc w:val="center"/>
        <w:rPr>
          <w:rFonts w:ascii="Times New Roman" w:hAnsi="Times New Roman" w:cs="Times New Roman"/>
          <w:lang w:val="en-US"/>
        </w:rPr>
      </w:pPr>
    </w:p>
    <w:p w14:paraId="16F23014" w14:textId="642B39E4" w:rsidR="008E6C94" w:rsidRDefault="008E6C94" w:rsidP="008E6C94">
      <w:pPr>
        <w:jc w:val="center"/>
        <w:rPr>
          <w:rFonts w:ascii="Times New Roman" w:hAnsi="Times New Roman" w:cs="Times New Roman"/>
          <w:lang w:val="en-US"/>
        </w:rPr>
      </w:pPr>
    </w:p>
    <w:p w14:paraId="6958DCBB" w14:textId="1118EA46" w:rsidR="008E6C94" w:rsidRDefault="008E6C94" w:rsidP="008E6C94">
      <w:pPr>
        <w:jc w:val="center"/>
        <w:rPr>
          <w:rFonts w:ascii="Times New Roman" w:hAnsi="Times New Roman" w:cs="Times New Roman"/>
          <w:lang w:val="en-US"/>
        </w:rPr>
      </w:pPr>
    </w:p>
    <w:p w14:paraId="03E027F8" w14:textId="496A12D6" w:rsidR="008E6C94" w:rsidRDefault="008E6C94" w:rsidP="008E6C94">
      <w:pPr>
        <w:jc w:val="center"/>
        <w:rPr>
          <w:rFonts w:ascii="Times New Roman" w:hAnsi="Times New Roman" w:cs="Times New Roman"/>
          <w:lang w:val="en-US"/>
        </w:rPr>
      </w:pPr>
    </w:p>
    <w:p w14:paraId="056168FF" w14:textId="0505BC88" w:rsidR="008E6C94" w:rsidRDefault="008E6C94" w:rsidP="008E6C94">
      <w:pPr>
        <w:jc w:val="center"/>
        <w:rPr>
          <w:rFonts w:ascii="Times New Roman" w:hAnsi="Times New Roman" w:cs="Times New Roman"/>
          <w:lang w:val="en-US"/>
        </w:rPr>
      </w:pPr>
    </w:p>
    <w:p w14:paraId="481E623B" w14:textId="50AB4D72" w:rsidR="008E6C94" w:rsidRDefault="008E6C94" w:rsidP="008E6C94">
      <w:pPr>
        <w:jc w:val="center"/>
        <w:rPr>
          <w:rFonts w:ascii="Times New Roman" w:hAnsi="Times New Roman" w:cs="Times New Roman"/>
          <w:lang w:val="en-US"/>
        </w:rPr>
      </w:pPr>
    </w:p>
    <w:p w14:paraId="56C6EA5A" w14:textId="281953AA" w:rsidR="008E6C94" w:rsidRDefault="008E6C94" w:rsidP="008E6C94">
      <w:pPr>
        <w:jc w:val="center"/>
        <w:rPr>
          <w:rFonts w:ascii="Times New Roman" w:hAnsi="Times New Roman" w:cs="Times New Roman"/>
          <w:lang w:val="en-US"/>
        </w:rPr>
      </w:pPr>
    </w:p>
    <w:p w14:paraId="6EAB79D8" w14:textId="4F90B762" w:rsidR="008E6C94" w:rsidRDefault="008E6C94" w:rsidP="008E6C94">
      <w:pPr>
        <w:jc w:val="center"/>
        <w:rPr>
          <w:rFonts w:ascii="Times New Roman" w:hAnsi="Times New Roman" w:cs="Times New Roman"/>
          <w:lang w:val="en-US"/>
        </w:rPr>
      </w:pPr>
    </w:p>
    <w:p w14:paraId="7DD7FF44" w14:textId="6268DDA5" w:rsidR="008E6C94" w:rsidRDefault="008E6C94" w:rsidP="008E6C94">
      <w:pPr>
        <w:jc w:val="center"/>
        <w:rPr>
          <w:rFonts w:ascii="Times New Roman" w:hAnsi="Times New Roman" w:cs="Times New Roman"/>
          <w:lang w:val="en-US"/>
        </w:rPr>
      </w:pPr>
    </w:p>
    <w:p w14:paraId="6C0BEC37" w14:textId="2071DBB0" w:rsidR="008E6C94" w:rsidRDefault="008E6C94" w:rsidP="008E6C94">
      <w:pPr>
        <w:jc w:val="center"/>
        <w:rPr>
          <w:rFonts w:ascii="Times New Roman" w:hAnsi="Times New Roman" w:cs="Times New Roman"/>
          <w:lang w:val="en-US"/>
        </w:rPr>
      </w:pPr>
    </w:p>
    <w:p w14:paraId="4B05C362" w14:textId="37255547" w:rsidR="008E6C94" w:rsidRDefault="008E6C94" w:rsidP="008E6C94">
      <w:pPr>
        <w:jc w:val="center"/>
        <w:rPr>
          <w:rFonts w:ascii="Times New Roman" w:hAnsi="Times New Roman" w:cs="Times New Roman"/>
          <w:lang w:val="en-US"/>
        </w:rPr>
      </w:pPr>
    </w:p>
    <w:p w14:paraId="2E4553FE" w14:textId="34B410E4" w:rsidR="008E6C94" w:rsidRDefault="008E6C94" w:rsidP="008E6C94">
      <w:pPr>
        <w:jc w:val="center"/>
        <w:rPr>
          <w:rFonts w:ascii="Times New Roman" w:hAnsi="Times New Roman" w:cs="Times New Roman"/>
          <w:lang w:val="en-US"/>
        </w:rPr>
      </w:pPr>
    </w:p>
    <w:p w14:paraId="7AF8B797" w14:textId="32A827F9" w:rsidR="008E6C94" w:rsidRDefault="008E6C94" w:rsidP="008E6C94">
      <w:pPr>
        <w:jc w:val="center"/>
        <w:rPr>
          <w:rFonts w:ascii="Times New Roman" w:hAnsi="Times New Roman" w:cs="Times New Roman"/>
          <w:lang w:val="en-US"/>
        </w:rPr>
      </w:pPr>
    </w:p>
    <w:p w14:paraId="781248B4" w14:textId="77777777" w:rsidR="008E6C94" w:rsidRDefault="008E6C94" w:rsidP="008E6C94">
      <w:pPr>
        <w:jc w:val="center"/>
        <w:rPr>
          <w:rFonts w:ascii="Times New Roman" w:hAnsi="Times New Roman" w:cs="Times New Roman"/>
          <w:lang w:val="en-US"/>
        </w:rPr>
      </w:pPr>
    </w:p>
    <w:p w14:paraId="7A61A118" w14:textId="0E6E0690" w:rsidR="008E6C94" w:rsidRDefault="008E6C94" w:rsidP="008E6C94">
      <w:pPr>
        <w:jc w:val="center"/>
        <w:rPr>
          <w:rFonts w:ascii="Times New Roman" w:hAnsi="Times New Roman" w:cs="Times New Roman"/>
          <w:lang w:val="en-US"/>
        </w:rPr>
      </w:pPr>
    </w:p>
    <w:p w14:paraId="2DFE8B12" w14:textId="05AEE946" w:rsidR="008E6C94" w:rsidRDefault="008E6C94" w:rsidP="008E6C94">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Lab 1</w:t>
      </w:r>
    </w:p>
    <w:p w14:paraId="2237DB14" w14:textId="39933C76" w:rsidR="00F81119" w:rsidRDefault="00F81119" w:rsidP="008E6C94">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Introductory Experiment</w:t>
      </w:r>
    </w:p>
    <w:p w14:paraId="2A92C2F5" w14:textId="5B4DEAB3" w:rsidR="008E6C94" w:rsidRDefault="008E6C94" w:rsidP="008E6C94">
      <w:pPr>
        <w:jc w:val="center"/>
        <w:rPr>
          <w:rFonts w:ascii="Times New Roman" w:hAnsi="Times New Roman" w:cs="Times New Roman"/>
          <w:b/>
          <w:bCs/>
          <w:sz w:val="44"/>
          <w:szCs w:val="44"/>
          <w:lang w:val="en-US"/>
        </w:rPr>
      </w:pPr>
    </w:p>
    <w:p w14:paraId="5731A99F" w14:textId="27451560" w:rsidR="008E6C94" w:rsidRDefault="008E6C94" w:rsidP="008E6C94">
      <w:pPr>
        <w:jc w:val="center"/>
        <w:rPr>
          <w:rFonts w:ascii="Times New Roman" w:hAnsi="Times New Roman" w:cs="Times New Roman"/>
          <w:b/>
          <w:bCs/>
          <w:sz w:val="44"/>
          <w:szCs w:val="44"/>
          <w:lang w:val="en-US"/>
        </w:rPr>
      </w:pPr>
    </w:p>
    <w:p w14:paraId="2051CAD6" w14:textId="707C2C01" w:rsidR="008E6C94" w:rsidRDefault="008E6C94" w:rsidP="008E6C94">
      <w:pPr>
        <w:jc w:val="center"/>
        <w:rPr>
          <w:rFonts w:ascii="Times New Roman" w:hAnsi="Times New Roman" w:cs="Times New Roman"/>
          <w:b/>
          <w:bCs/>
          <w:sz w:val="44"/>
          <w:szCs w:val="44"/>
          <w:lang w:val="en-US"/>
        </w:rPr>
      </w:pPr>
    </w:p>
    <w:p w14:paraId="66B12410" w14:textId="34C163D6" w:rsidR="008E6C94" w:rsidRDefault="008E6C94" w:rsidP="008E6C94">
      <w:pPr>
        <w:jc w:val="center"/>
        <w:rPr>
          <w:rFonts w:ascii="Times New Roman" w:hAnsi="Times New Roman" w:cs="Times New Roman"/>
          <w:b/>
          <w:bCs/>
          <w:sz w:val="44"/>
          <w:szCs w:val="44"/>
          <w:lang w:val="en-US"/>
        </w:rPr>
      </w:pPr>
    </w:p>
    <w:p w14:paraId="7A1FE367" w14:textId="3463DE61" w:rsidR="008E6C94" w:rsidRDefault="008E6C94" w:rsidP="008E6C94">
      <w:pPr>
        <w:jc w:val="center"/>
        <w:rPr>
          <w:rFonts w:ascii="Times New Roman" w:hAnsi="Times New Roman" w:cs="Times New Roman"/>
          <w:b/>
          <w:bCs/>
          <w:sz w:val="44"/>
          <w:szCs w:val="44"/>
          <w:lang w:val="en-US"/>
        </w:rPr>
      </w:pPr>
    </w:p>
    <w:p w14:paraId="765701BB" w14:textId="02EA629E" w:rsidR="008E6C94" w:rsidRDefault="008E6C94" w:rsidP="008E6C94">
      <w:pPr>
        <w:jc w:val="center"/>
        <w:rPr>
          <w:rFonts w:ascii="Times New Roman" w:hAnsi="Times New Roman" w:cs="Times New Roman"/>
          <w:b/>
          <w:bCs/>
          <w:sz w:val="44"/>
          <w:szCs w:val="44"/>
          <w:lang w:val="en-US"/>
        </w:rPr>
      </w:pPr>
    </w:p>
    <w:p w14:paraId="74D5E84A" w14:textId="4D3D551F" w:rsidR="008E6C94" w:rsidRDefault="008E6C94" w:rsidP="008E6C94">
      <w:pPr>
        <w:jc w:val="center"/>
        <w:rPr>
          <w:rFonts w:ascii="Times New Roman" w:hAnsi="Times New Roman" w:cs="Times New Roman"/>
          <w:b/>
          <w:bCs/>
          <w:sz w:val="44"/>
          <w:szCs w:val="44"/>
          <w:lang w:val="en-US"/>
        </w:rPr>
      </w:pPr>
    </w:p>
    <w:p w14:paraId="44F768F1" w14:textId="6281C7DB" w:rsidR="008E6C94" w:rsidRDefault="008E6C94" w:rsidP="008E6C94">
      <w:pPr>
        <w:jc w:val="center"/>
        <w:rPr>
          <w:rFonts w:ascii="Times New Roman" w:hAnsi="Times New Roman" w:cs="Times New Roman"/>
          <w:b/>
          <w:bCs/>
          <w:sz w:val="44"/>
          <w:szCs w:val="44"/>
          <w:lang w:val="en-US"/>
        </w:rPr>
      </w:pPr>
    </w:p>
    <w:p w14:paraId="27DD0263" w14:textId="5E45F110" w:rsidR="008E6C94" w:rsidRDefault="008E6C94" w:rsidP="008E6C94">
      <w:pPr>
        <w:jc w:val="center"/>
        <w:rPr>
          <w:rFonts w:ascii="Times New Roman" w:hAnsi="Times New Roman" w:cs="Times New Roman"/>
          <w:b/>
          <w:bCs/>
          <w:sz w:val="44"/>
          <w:szCs w:val="44"/>
          <w:lang w:val="en-US"/>
        </w:rPr>
      </w:pPr>
    </w:p>
    <w:p w14:paraId="47FDC293" w14:textId="77777777" w:rsidR="00C72578" w:rsidRDefault="00C72578" w:rsidP="00F81119">
      <w:pPr>
        <w:rPr>
          <w:rFonts w:ascii="Times New Roman" w:hAnsi="Times New Roman" w:cs="Times New Roman"/>
          <w:b/>
          <w:bCs/>
          <w:sz w:val="44"/>
          <w:szCs w:val="44"/>
          <w:lang w:val="en-US"/>
        </w:rPr>
      </w:pPr>
    </w:p>
    <w:p w14:paraId="04577F78" w14:textId="7FCF8CC7" w:rsidR="008E6C94" w:rsidRDefault="005645F3" w:rsidP="008454B9">
      <w:pPr>
        <w:spacing w:line="276" w:lineRule="auto"/>
        <w:jc w:val="center"/>
        <w:rPr>
          <w:rFonts w:ascii="Times New Roman" w:hAnsi="Times New Roman" w:cs="Times New Roman"/>
          <w:sz w:val="28"/>
          <w:szCs w:val="28"/>
          <w:lang w:val="en-US"/>
        </w:rPr>
      </w:pPr>
      <w:r>
        <w:rPr>
          <w:rFonts w:ascii="Times New Roman" w:hAnsi="Times New Roman" w:cs="Times New Roman" w:hint="eastAsia"/>
          <w:sz w:val="28"/>
          <w:szCs w:val="28"/>
          <w:lang w:val="en-US"/>
        </w:rPr>
        <w:t>Name</w:t>
      </w:r>
      <w:r>
        <w:rPr>
          <w:rFonts w:ascii="Times New Roman" w:hAnsi="Times New Roman" w:cs="Times New Roman"/>
          <w:sz w:val="28"/>
          <w:szCs w:val="28"/>
          <w:lang w:val="en-US"/>
        </w:rPr>
        <w:t xml:space="preserve">: </w:t>
      </w:r>
      <w:r w:rsidR="008E6C94">
        <w:rPr>
          <w:rFonts w:ascii="Times New Roman" w:hAnsi="Times New Roman" w:cs="Times New Roman"/>
          <w:sz w:val="28"/>
          <w:szCs w:val="28"/>
          <w:lang w:val="en-US"/>
        </w:rPr>
        <w:t>Guanshujie Fu</w:t>
      </w:r>
    </w:p>
    <w:p w14:paraId="5858B2B1" w14:textId="5392DBB0" w:rsidR="005645F3" w:rsidRDefault="005645F3" w:rsidP="008454B9">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Student ID: 3190110666</w:t>
      </w:r>
    </w:p>
    <w:p w14:paraId="4248980E" w14:textId="569363A3" w:rsidR="00C72578" w:rsidRDefault="008E6C94" w:rsidP="008454B9">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Lab Section</w:t>
      </w:r>
      <w:r w:rsidR="008454B9">
        <w:rPr>
          <w:rFonts w:ascii="Times New Roman" w:hAnsi="Times New Roman" w:cs="Times New Roman"/>
          <w:sz w:val="28"/>
          <w:szCs w:val="28"/>
          <w:lang w:val="en-US"/>
        </w:rPr>
        <w:t xml:space="preserve"> D231 18:00 – 21:00</w:t>
      </w:r>
    </w:p>
    <w:p w14:paraId="368279D9" w14:textId="2FEE0F8D" w:rsidR="008454B9" w:rsidRDefault="008454B9" w:rsidP="008454B9">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TA: </w:t>
      </w:r>
      <w:proofErr w:type="spellStart"/>
      <w:r>
        <w:rPr>
          <w:rFonts w:ascii="Times New Roman" w:hAnsi="Times New Roman" w:cs="Times New Roman"/>
          <w:sz w:val="28"/>
          <w:szCs w:val="28"/>
          <w:lang w:val="en-US"/>
        </w:rPr>
        <w:t>Yuchuan</w:t>
      </w:r>
      <w:proofErr w:type="spellEnd"/>
      <w:r>
        <w:rPr>
          <w:rFonts w:ascii="Times New Roman" w:hAnsi="Times New Roman" w:cs="Times New Roman"/>
          <w:sz w:val="28"/>
          <w:szCs w:val="28"/>
          <w:lang w:val="en-US"/>
        </w:rPr>
        <w:t xml:space="preserve"> Zhu</w:t>
      </w:r>
    </w:p>
    <w:p w14:paraId="5AD7600C" w14:textId="77777777" w:rsidR="008454B9" w:rsidRPr="00C72578" w:rsidRDefault="008454B9" w:rsidP="005645F3">
      <w:pPr>
        <w:jc w:val="center"/>
        <w:rPr>
          <w:rFonts w:ascii="Times New Roman" w:hAnsi="Times New Roman" w:cs="Times New Roman"/>
          <w:sz w:val="28"/>
          <w:szCs w:val="28"/>
          <w:lang w:val="en-US"/>
        </w:rPr>
      </w:pPr>
    </w:p>
    <w:p w14:paraId="4F0BAD57" w14:textId="2D0D7380" w:rsidR="008E6C94" w:rsidRPr="008E6C94" w:rsidRDefault="008E6C94" w:rsidP="008E6C94">
      <w:pPr>
        <w:rPr>
          <w:rFonts w:ascii="Times New Roman" w:hAnsi="Times New Roman" w:cs="Times New Roman"/>
          <w:b/>
          <w:bCs/>
          <w:lang w:val="en-US"/>
        </w:rPr>
      </w:pPr>
      <w:r w:rsidRPr="008E6C94">
        <w:rPr>
          <w:rFonts w:ascii="Times New Roman" w:hAnsi="Times New Roman" w:cs="Times New Roman"/>
          <w:b/>
          <w:bCs/>
          <w:lang w:val="en-US"/>
        </w:rPr>
        <w:t>Purpose of the Circuit</w:t>
      </w:r>
    </w:p>
    <w:p w14:paraId="7814CAB1" w14:textId="24717362" w:rsidR="008E6C94" w:rsidRDefault="008E6C94" w:rsidP="008E6C94">
      <w:pPr>
        <w:rPr>
          <w:rFonts w:ascii="Times New Roman" w:hAnsi="Times New Roman" w:cs="Times New Roman"/>
          <w:lang w:val="en-US"/>
        </w:rPr>
      </w:pPr>
      <w:r>
        <w:rPr>
          <w:rFonts w:ascii="Times New Roman" w:hAnsi="Times New Roman" w:cs="Times New Roman" w:hint="eastAsia"/>
          <w:lang w:val="en-US"/>
        </w:rPr>
        <w:t>Th</w:t>
      </w:r>
      <w:r>
        <w:rPr>
          <w:rFonts w:ascii="Times New Roman" w:hAnsi="Times New Roman" w:cs="Times New Roman"/>
          <w:lang w:val="en-US"/>
        </w:rPr>
        <w:t xml:space="preserve">e purpose of Lab1 is to understand how delay and glitch occur and how to avoid them when design the circuit. </w:t>
      </w:r>
    </w:p>
    <w:p w14:paraId="2F644AD3" w14:textId="35973A6C" w:rsidR="00F80590" w:rsidRDefault="00F80590" w:rsidP="008E6C94">
      <w:pPr>
        <w:rPr>
          <w:rFonts w:ascii="Times New Roman" w:hAnsi="Times New Roman" w:cs="Times New Roman"/>
          <w:lang w:val="en-US"/>
        </w:rPr>
      </w:pPr>
    </w:p>
    <w:p w14:paraId="05A91CCD" w14:textId="2973AE31" w:rsidR="00F80590" w:rsidRDefault="00F80590" w:rsidP="008E6C94">
      <w:pPr>
        <w:rPr>
          <w:rFonts w:ascii="Times New Roman" w:hAnsi="Times New Roman" w:cs="Times New Roman"/>
          <w:b/>
          <w:bCs/>
          <w:lang w:val="en-US"/>
        </w:rPr>
      </w:pPr>
      <w:r>
        <w:rPr>
          <w:rFonts w:ascii="Times New Roman" w:hAnsi="Times New Roman" w:cs="Times New Roman"/>
          <w:b/>
          <w:bCs/>
          <w:lang w:val="en-US"/>
        </w:rPr>
        <w:t>Description of the Circuit</w:t>
      </w:r>
    </w:p>
    <w:p w14:paraId="5E7BE4E8" w14:textId="4D8873AE" w:rsidR="00F80590" w:rsidRPr="00F80590" w:rsidRDefault="00F81119" w:rsidP="00F80590">
      <w:pPr>
        <w:rPr>
          <w:rFonts w:ascii="Times New Roman" w:hAnsi="Times New Roman" w:cs="Times New Roman"/>
          <w:lang w:val="en-US"/>
        </w:rPr>
      </w:pPr>
      <w:r>
        <w:rPr>
          <w:rFonts w:ascii="Times New Roman" w:hAnsi="Times New Roman" w:cs="Times New Roman"/>
          <w:lang w:val="en-US"/>
        </w:rPr>
        <w:t>T</w:t>
      </w:r>
      <w:r w:rsidR="00F80590">
        <w:rPr>
          <w:rFonts w:ascii="Times New Roman" w:hAnsi="Times New Roman" w:cs="Times New Roman"/>
          <w:lang w:val="en-US"/>
        </w:rPr>
        <w:t xml:space="preserve">he original logic design of the circuit </w:t>
      </w:r>
      <w:r w:rsidR="002660D8">
        <w:rPr>
          <w:rFonts w:ascii="Times New Roman" w:hAnsi="Times New Roman" w:cs="Times New Roman"/>
          <w:lang w:val="en-US"/>
        </w:rPr>
        <w:t xml:space="preserve">based on Boolean function </w:t>
      </w:r>
      <w:r w:rsidR="002660D8" w:rsidRPr="002660D8">
        <w:rPr>
          <w:rFonts w:ascii="Times New Roman" w:hAnsi="Times New Roman" w:cs="Times New Roman"/>
          <w:i/>
          <w:iCs/>
          <w:lang w:val="en-US"/>
        </w:rPr>
        <w:t>Z = BA + B’C</w:t>
      </w:r>
      <w:r w:rsidR="002660D8">
        <w:rPr>
          <w:rFonts w:ascii="Times New Roman" w:hAnsi="Times New Roman" w:cs="Times New Roman"/>
          <w:lang w:val="en-US"/>
        </w:rPr>
        <w:t xml:space="preserve"> </w:t>
      </w:r>
      <w:r w:rsidR="00F80590">
        <w:rPr>
          <w:rFonts w:ascii="Times New Roman" w:hAnsi="Times New Roman" w:cs="Times New Roman"/>
          <w:lang w:val="en-US"/>
        </w:rPr>
        <w:t>is shown in Figure 1. A slight modification can be done to make the circuit use only NAND</w:t>
      </w:r>
      <w:r w:rsidR="00C72578">
        <w:rPr>
          <w:rFonts w:ascii="Times New Roman" w:hAnsi="Times New Roman" w:cs="Times New Roman"/>
          <w:lang w:val="en-US"/>
        </w:rPr>
        <w:t xml:space="preserve"> gates</w:t>
      </w:r>
      <w:r w:rsidR="00F80590">
        <w:rPr>
          <w:rFonts w:ascii="Times New Roman" w:hAnsi="Times New Roman" w:cs="Times New Roman"/>
          <w:lang w:val="en-US"/>
        </w:rPr>
        <w:t xml:space="preserve">, as shown in Figure 2. </w:t>
      </w:r>
    </w:p>
    <w:p w14:paraId="03F1B3CA" w14:textId="52098F0B" w:rsidR="00F80590" w:rsidRDefault="00F80590" w:rsidP="00F80590">
      <w:pPr>
        <w:keepNext/>
        <w:jc w:val="center"/>
      </w:pPr>
      <w:r>
        <w:rPr>
          <w:rFonts w:ascii="Times New Roman" w:hAnsi="Times New Roman" w:cs="Times New Roman"/>
          <w:noProof/>
          <w:lang w:val="en-US"/>
        </w:rPr>
        <w:drawing>
          <wp:inline distT="0" distB="0" distL="0" distR="0" wp14:anchorId="6B0271F6" wp14:editId="0CC32021">
            <wp:extent cx="4716670" cy="131018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5107" cy="1331974"/>
                    </a:xfrm>
                    <a:prstGeom prst="rect">
                      <a:avLst/>
                    </a:prstGeom>
                  </pic:spPr>
                </pic:pic>
              </a:graphicData>
            </a:graphic>
          </wp:inline>
        </w:drawing>
      </w:r>
    </w:p>
    <w:p w14:paraId="4AE57490" w14:textId="45B84866" w:rsidR="002660D8" w:rsidRDefault="00F80590" w:rsidP="00F80590">
      <w:pPr>
        <w:pStyle w:val="Caption"/>
        <w:jc w:val="center"/>
      </w:pPr>
      <w:r>
        <w:t xml:space="preserve">Figure </w:t>
      </w:r>
      <w:r w:rsidR="00766381">
        <w:fldChar w:fldCharType="begin"/>
      </w:r>
      <w:r w:rsidR="00766381">
        <w:instrText xml:space="preserve"> SEQ Figure \* ARABIC </w:instrText>
      </w:r>
      <w:r w:rsidR="00766381">
        <w:fldChar w:fldCharType="separate"/>
      </w:r>
      <w:r w:rsidR="008454B9">
        <w:rPr>
          <w:noProof/>
        </w:rPr>
        <w:t>1</w:t>
      </w:r>
      <w:r w:rsidR="00766381">
        <w:rPr>
          <w:noProof/>
        </w:rPr>
        <w:fldChar w:fldCharType="end"/>
      </w:r>
    </w:p>
    <w:p w14:paraId="1AFC29D7" w14:textId="77777777" w:rsidR="002660D8" w:rsidRDefault="002660D8" w:rsidP="002660D8">
      <w:pPr>
        <w:pStyle w:val="Caption"/>
        <w:keepNext/>
        <w:jc w:val="center"/>
      </w:pPr>
      <w:r>
        <w:rPr>
          <w:noProof/>
        </w:rPr>
        <w:drawing>
          <wp:inline distT="0" distB="0" distL="0" distR="0" wp14:anchorId="459EE225" wp14:editId="520CBA46">
            <wp:extent cx="4586424" cy="127351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8861" cy="1321398"/>
                    </a:xfrm>
                    <a:prstGeom prst="rect">
                      <a:avLst/>
                    </a:prstGeom>
                  </pic:spPr>
                </pic:pic>
              </a:graphicData>
            </a:graphic>
          </wp:inline>
        </w:drawing>
      </w:r>
    </w:p>
    <w:p w14:paraId="55EE5F52" w14:textId="30E0B733" w:rsidR="00F80590" w:rsidRDefault="002660D8" w:rsidP="002660D8">
      <w:pPr>
        <w:pStyle w:val="Caption"/>
        <w:jc w:val="center"/>
      </w:pPr>
      <w:r>
        <w:t xml:space="preserve">Figure </w:t>
      </w:r>
      <w:r w:rsidR="00766381">
        <w:fldChar w:fldCharType="begin"/>
      </w:r>
      <w:r w:rsidR="00766381">
        <w:instrText xml:space="preserve"> SEQ Figure \* ARABIC </w:instrText>
      </w:r>
      <w:r w:rsidR="00766381">
        <w:fldChar w:fldCharType="separate"/>
      </w:r>
      <w:r w:rsidR="008454B9">
        <w:rPr>
          <w:noProof/>
        </w:rPr>
        <w:t>2</w:t>
      </w:r>
      <w:r w:rsidR="00766381">
        <w:rPr>
          <w:noProof/>
        </w:rPr>
        <w:fldChar w:fldCharType="end"/>
      </w:r>
    </w:p>
    <w:p w14:paraId="5A0E266E" w14:textId="15F2D233" w:rsidR="002660D8" w:rsidRDefault="002660D8" w:rsidP="002660D8">
      <w:pPr>
        <w:rPr>
          <w:rFonts w:ascii="Times New Roman" w:hAnsi="Times New Roman" w:cs="Times New Roman"/>
          <w:lang w:val="en-US"/>
        </w:rPr>
      </w:pPr>
      <w:r>
        <w:rPr>
          <w:rFonts w:ascii="Times New Roman" w:hAnsi="Times New Roman" w:cs="Times New Roman"/>
          <w:lang w:val="en-US"/>
        </w:rPr>
        <w:t>For Boolean function</w:t>
      </w:r>
      <w:r w:rsidRPr="002660D8">
        <w:rPr>
          <w:rFonts w:ascii="Times New Roman" w:hAnsi="Times New Roman" w:cs="Times New Roman"/>
          <w:i/>
          <w:iCs/>
          <w:lang w:val="en-US"/>
        </w:rPr>
        <w:t xml:space="preserve"> Z = BA + B’C</w:t>
      </w:r>
      <w:r>
        <w:rPr>
          <w:rFonts w:ascii="Times New Roman" w:hAnsi="Times New Roman" w:cs="Times New Roman"/>
          <w:lang w:val="en-US"/>
        </w:rPr>
        <w:t>, we can indicate following truth table as shown in Table 1.</w:t>
      </w:r>
    </w:p>
    <w:p w14:paraId="1F76BAE2" w14:textId="77777777" w:rsidR="002660D8" w:rsidRPr="002660D8" w:rsidRDefault="002660D8" w:rsidP="002660D8">
      <w:pPr>
        <w:rPr>
          <w:rFonts w:ascii="Times New Roman" w:hAnsi="Times New Roman" w:cs="Times New Roman"/>
          <w:lang w:val="en-US"/>
        </w:rPr>
      </w:pPr>
    </w:p>
    <w:tbl>
      <w:tblPr>
        <w:tblStyle w:val="TableGrid"/>
        <w:tblW w:w="0" w:type="auto"/>
        <w:tblInd w:w="3256" w:type="dxa"/>
        <w:tblLook w:val="04A0" w:firstRow="1" w:lastRow="0" w:firstColumn="1" w:lastColumn="0" w:noHBand="0" w:noVBand="1"/>
      </w:tblPr>
      <w:tblGrid>
        <w:gridCol w:w="1419"/>
        <w:gridCol w:w="1416"/>
      </w:tblGrid>
      <w:tr w:rsidR="002660D8" w14:paraId="7C0997BB" w14:textId="77777777" w:rsidTr="002660D8">
        <w:tc>
          <w:tcPr>
            <w:tcW w:w="1419" w:type="dxa"/>
          </w:tcPr>
          <w:p w14:paraId="0D097FE6" w14:textId="567406DB" w:rsidR="002660D8" w:rsidRPr="00C72578" w:rsidRDefault="002660D8" w:rsidP="002660D8">
            <w:pPr>
              <w:jc w:val="center"/>
              <w:rPr>
                <w:rFonts w:ascii="Times New Roman" w:hAnsi="Times New Roman" w:cs="Times New Roman"/>
                <w:i/>
                <w:iCs/>
                <w:lang w:val="en-US"/>
              </w:rPr>
            </w:pPr>
            <w:r w:rsidRPr="00C72578">
              <w:rPr>
                <w:rFonts w:ascii="Times New Roman" w:hAnsi="Times New Roman" w:cs="Times New Roman"/>
                <w:i/>
                <w:iCs/>
                <w:lang w:val="en-US"/>
              </w:rPr>
              <w:t>ABC</w:t>
            </w:r>
          </w:p>
        </w:tc>
        <w:tc>
          <w:tcPr>
            <w:tcW w:w="1416" w:type="dxa"/>
          </w:tcPr>
          <w:p w14:paraId="407C4FAE" w14:textId="3C37D6ED" w:rsidR="002660D8" w:rsidRPr="00C72578" w:rsidRDefault="002660D8" w:rsidP="002660D8">
            <w:pPr>
              <w:jc w:val="center"/>
              <w:rPr>
                <w:rFonts w:ascii="Times New Roman" w:hAnsi="Times New Roman" w:cs="Times New Roman"/>
                <w:i/>
                <w:iCs/>
                <w:lang w:val="en-US"/>
              </w:rPr>
            </w:pPr>
            <w:r w:rsidRPr="00C72578">
              <w:rPr>
                <w:rFonts w:ascii="Times New Roman" w:hAnsi="Times New Roman" w:cs="Times New Roman"/>
                <w:i/>
                <w:iCs/>
                <w:lang w:val="en-US"/>
              </w:rPr>
              <w:t>Z</w:t>
            </w:r>
          </w:p>
        </w:tc>
      </w:tr>
      <w:tr w:rsidR="002660D8" w14:paraId="600A9D37" w14:textId="77777777" w:rsidTr="002660D8">
        <w:tc>
          <w:tcPr>
            <w:tcW w:w="1419" w:type="dxa"/>
          </w:tcPr>
          <w:p w14:paraId="170ED2C1" w14:textId="2F57D3E7"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000</w:t>
            </w:r>
          </w:p>
        </w:tc>
        <w:tc>
          <w:tcPr>
            <w:tcW w:w="1416" w:type="dxa"/>
          </w:tcPr>
          <w:p w14:paraId="2EB7E64B" w14:textId="7E67E319"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w:t>
            </w:r>
          </w:p>
        </w:tc>
      </w:tr>
      <w:tr w:rsidR="002660D8" w14:paraId="4630BFBD" w14:textId="77777777" w:rsidTr="002660D8">
        <w:tc>
          <w:tcPr>
            <w:tcW w:w="1419" w:type="dxa"/>
          </w:tcPr>
          <w:p w14:paraId="123E3C3F" w14:textId="4A3B5E1C"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001</w:t>
            </w:r>
          </w:p>
        </w:tc>
        <w:tc>
          <w:tcPr>
            <w:tcW w:w="1416" w:type="dxa"/>
          </w:tcPr>
          <w:p w14:paraId="7899FAA0" w14:textId="7280238D"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w:t>
            </w:r>
          </w:p>
        </w:tc>
      </w:tr>
      <w:tr w:rsidR="002660D8" w14:paraId="7230A110" w14:textId="77777777" w:rsidTr="002660D8">
        <w:tc>
          <w:tcPr>
            <w:tcW w:w="1419" w:type="dxa"/>
          </w:tcPr>
          <w:p w14:paraId="573899FD" w14:textId="3904AFCB"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010</w:t>
            </w:r>
          </w:p>
        </w:tc>
        <w:tc>
          <w:tcPr>
            <w:tcW w:w="1416" w:type="dxa"/>
          </w:tcPr>
          <w:p w14:paraId="31786111" w14:textId="38E0C099"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w:t>
            </w:r>
          </w:p>
        </w:tc>
      </w:tr>
      <w:tr w:rsidR="002660D8" w14:paraId="47076568" w14:textId="77777777" w:rsidTr="002660D8">
        <w:tc>
          <w:tcPr>
            <w:tcW w:w="1419" w:type="dxa"/>
          </w:tcPr>
          <w:p w14:paraId="4E9FE57D" w14:textId="51C58168"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011</w:t>
            </w:r>
          </w:p>
        </w:tc>
        <w:tc>
          <w:tcPr>
            <w:tcW w:w="1416" w:type="dxa"/>
          </w:tcPr>
          <w:p w14:paraId="6733BDDB" w14:textId="21498879"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w:t>
            </w:r>
          </w:p>
        </w:tc>
      </w:tr>
      <w:tr w:rsidR="002660D8" w14:paraId="37FEAFA0" w14:textId="77777777" w:rsidTr="002660D8">
        <w:tc>
          <w:tcPr>
            <w:tcW w:w="1419" w:type="dxa"/>
          </w:tcPr>
          <w:p w14:paraId="01CA2160" w14:textId="4A315781"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100</w:t>
            </w:r>
          </w:p>
        </w:tc>
        <w:tc>
          <w:tcPr>
            <w:tcW w:w="1416" w:type="dxa"/>
          </w:tcPr>
          <w:p w14:paraId="426F0424" w14:textId="4A99A38C"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0</w:t>
            </w:r>
          </w:p>
        </w:tc>
      </w:tr>
      <w:tr w:rsidR="002660D8" w14:paraId="12F285B4" w14:textId="77777777" w:rsidTr="002660D8">
        <w:tc>
          <w:tcPr>
            <w:tcW w:w="1419" w:type="dxa"/>
          </w:tcPr>
          <w:p w14:paraId="40A44FBD" w14:textId="5B98C5F1"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101</w:t>
            </w:r>
          </w:p>
        </w:tc>
        <w:tc>
          <w:tcPr>
            <w:tcW w:w="1416" w:type="dxa"/>
          </w:tcPr>
          <w:p w14:paraId="7A93CB7D" w14:textId="03241931"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w:t>
            </w:r>
          </w:p>
        </w:tc>
      </w:tr>
      <w:tr w:rsidR="002660D8" w14:paraId="668010B7" w14:textId="77777777" w:rsidTr="002660D8">
        <w:tc>
          <w:tcPr>
            <w:tcW w:w="1419" w:type="dxa"/>
          </w:tcPr>
          <w:p w14:paraId="7D0017A3" w14:textId="4436841B"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110</w:t>
            </w:r>
          </w:p>
        </w:tc>
        <w:tc>
          <w:tcPr>
            <w:tcW w:w="1416" w:type="dxa"/>
          </w:tcPr>
          <w:p w14:paraId="0797D2D6" w14:textId="1AE70C6C"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w:t>
            </w:r>
          </w:p>
        </w:tc>
      </w:tr>
      <w:tr w:rsidR="002660D8" w14:paraId="4B4812E8" w14:textId="77777777" w:rsidTr="002660D8">
        <w:trPr>
          <w:trHeight w:val="179"/>
        </w:trPr>
        <w:tc>
          <w:tcPr>
            <w:tcW w:w="1419" w:type="dxa"/>
          </w:tcPr>
          <w:p w14:paraId="41159C9C" w14:textId="2BE8007F"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111</w:t>
            </w:r>
          </w:p>
        </w:tc>
        <w:tc>
          <w:tcPr>
            <w:tcW w:w="1416" w:type="dxa"/>
          </w:tcPr>
          <w:p w14:paraId="7525EED3" w14:textId="2CD457BD" w:rsidR="002660D8" w:rsidRPr="002660D8" w:rsidRDefault="002660D8" w:rsidP="002660D8">
            <w:pPr>
              <w:jc w:val="center"/>
              <w:rPr>
                <w:rFonts w:ascii="Times New Roman" w:hAnsi="Times New Roman" w:cs="Times New Roman"/>
                <w:lang w:val="en-US"/>
              </w:rPr>
            </w:pPr>
            <w:r w:rsidRPr="002660D8">
              <w:rPr>
                <w:rFonts w:ascii="Times New Roman" w:hAnsi="Times New Roman" w:cs="Times New Roman"/>
                <w:lang w:val="en-US"/>
              </w:rPr>
              <w:t>1</w:t>
            </w:r>
          </w:p>
        </w:tc>
      </w:tr>
    </w:tbl>
    <w:p w14:paraId="28022A36" w14:textId="40964162" w:rsidR="002660D8" w:rsidRPr="002660D8" w:rsidRDefault="002660D8" w:rsidP="002660D8">
      <w:pPr>
        <w:pStyle w:val="Caption"/>
        <w:jc w:val="center"/>
        <w:rPr>
          <w:lang w:val="en-US"/>
        </w:rPr>
      </w:pPr>
      <w:r>
        <w:rPr>
          <w:lang w:val="en-US"/>
        </w:rPr>
        <w:t>Table 1</w:t>
      </w:r>
    </w:p>
    <w:p w14:paraId="586AA19D" w14:textId="4670F833" w:rsidR="002660D8" w:rsidRDefault="00C72578" w:rsidP="002660D8">
      <w:pPr>
        <w:rPr>
          <w:rFonts w:ascii="Times New Roman" w:hAnsi="Times New Roman" w:cs="Times New Roman"/>
          <w:lang w:val="en-US"/>
        </w:rPr>
      </w:pPr>
      <w:r>
        <w:rPr>
          <w:rFonts w:ascii="Times New Roman" w:hAnsi="Times New Roman" w:cs="Times New Roman"/>
          <w:lang w:val="en-US"/>
        </w:rPr>
        <w:t xml:space="preserve">Clearly, as we can observe from the truth table, when we keep </w:t>
      </w:r>
      <w:r w:rsidRPr="00C72578">
        <w:rPr>
          <w:rFonts w:ascii="Times New Roman" w:hAnsi="Times New Roman" w:cs="Times New Roman"/>
          <w:i/>
          <w:iCs/>
          <w:lang w:val="en-US"/>
        </w:rPr>
        <w:t>AB</w:t>
      </w:r>
      <w:r>
        <w:rPr>
          <w:rFonts w:ascii="Times New Roman" w:hAnsi="Times New Roman" w:cs="Times New Roman"/>
          <w:lang w:val="en-US"/>
        </w:rPr>
        <w:t xml:space="preserve"> = 1, the output </w:t>
      </w:r>
      <w:r w:rsidRPr="00C72578">
        <w:rPr>
          <w:rFonts w:ascii="Times New Roman" w:hAnsi="Times New Roman" w:cs="Times New Roman"/>
          <w:i/>
          <w:iCs/>
          <w:lang w:val="en-US"/>
        </w:rPr>
        <w:t>Z</w:t>
      </w:r>
      <w:r>
        <w:rPr>
          <w:rFonts w:ascii="Times New Roman" w:hAnsi="Times New Roman" w:cs="Times New Roman"/>
          <w:lang w:val="en-US"/>
        </w:rPr>
        <w:t xml:space="preserve"> will always be 1 regardless of the value of </w:t>
      </w:r>
      <w:r w:rsidRPr="00C72578">
        <w:rPr>
          <w:rFonts w:ascii="Times New Roman" w:hAnsi="Times New Roman" w:cs="Times New Roman"/>
          <w:i/>
          <w:iCs/>
          <w:lang w:val="en-US"/>
        </w:rPr>
        <w:t>C</w:t>
      </w:r>
      <w:r>
        <w:rPr>
          <w:rFonts w:ascii="Times New Roman" w:hAnsi="Times New Roman" w:cs="Times New Roman"/>
          <w:lang w:val="en-US"/>
        </w:rPr>
        <w:t xml:space="preserve">. Also, when we keep </w:t>
      </w:r>
      <w:r w:rsidRPr="00C72578">
        <w:rPr>
          <w:rFonts w:ascii="Times New Roman" w:hAnsi="Times New Roman" w:cs="Times New Roman"/>
          <w:i/>
          <w:iCs/>
          <w:lang w:val="en-US"/>
        </w:rPr>
        <w:t>AC</w:t>
      </w:r>
      <w:r>
        <w:rPr>
          <w:rFonts w:ascii="Times New Roman" w:hAnsi="Times New Roman" w:cs="Times New Roman"/>
          <w:lang w:val="en-US"/>
        </w:rPr>
        <w:t xml:space="preserve"> = 1, the output </w:t>
      </w:r>
      <w:r w:rsidRPr="00C72578">
        <w:rPr>
          <w:rFonts w:ascii="Times New Roman" w:hAnsi="Times New Roman" w:cs="Times New Roman"/>
          <w:i/>
          <w:iCs/>
          <w:lang w:val="en-US"/>
        </w:rPr>
        <w:t>Z</w:t>
      </w:r>
      <w:r>
        <w:rPr>
          <w:rFonts w:ascii="Times New Roman" w:hAnsi="Times New Roman" w:cs="Times New Roman"/>
          <w:lang w:val="en-US"/>
        </w:rPr>
        <w:t xml:space="preserve"> will also keep 1 regardless of the value of </w:t>
      </w:r>
      <w:r w:rsidRPr="00C72578">
        <w:rPr>
          <w:rFonts w:ascii="Times New Roman" w:hAnsi="Times New Roman" w:cs="Times New Roman"/>
          <w:i/>
          <w:iCs/>
          <w:lang w:val="en-US"/>
        </w:rPr>
        <w:t>B</w:t>
      </w:r>
      <w:r>
        <w:rPr>
          <w:rFonts w:ascii="Times New Roman" w:hAnsi="Times New Roman" w:cs="Times New Roman"/>
          <w:lang w:val="en-US"/>
        </w:rPr>
        <w:t>. To further explore the circuit, I then use Quartus to construct schematic diagram for simulation</w:t>
      </w:r>
      <w:r w:rsidR="00393E8B">
        <w:rPr>
          <w:rFonts w:ascii="Times New Roman" w:hAnsi="Times New Roman" w:cs="Times New Roman"/>
          <w:lang w:val="en-US"/>
        </w:rPr>
        <w:t xml:space="preserve"> and construct the circuit layout</w:t>
      </w:r>
      <w:r>
        <w:rPr>
          <w:rFonts w:ascii="Times New Roman" w:hAnsi="Times New Roman" w:cs="Times New Roman"/>
          <w:lang w:val="en-US"/>
        </w:rPr>
        <w:t xml:space="preserve">. The schematic diagram </w:t>
      </w:r>
      <w:r w:rsidR="00393E8B">
        <w:rPr>
          <w:rFonts w:ascii="Times New Roman" w:hAnsi="Times New Roman" w:cs="Times New Roman"/>
          <w:lang w:val="en-US"/>
        </w:rPr>
        <w:t>and layout are</w:t>
      </w:r>
      <w:r>
        <w:rPr>
          <w:rFonts w:ascii="Times New Roman" w:hAnsi="Times New Roman" w:cs="Times New Roman"/>
          <w:lang w:val="en-US"/>
        </w:rPr>
        <w:t xml:space="preserve"> shown in Figure 3</w:t>
      </w:r>
      <w:r w:rsidR="00393E8B">
        <w:rPr>
          <w:rFonts w:ascii="Times New Roman" w:hAnsi="Times New Roman" w:cs="Times New Roman"/>
          <w:lang w:val="en-US"/>
        </w:rPr>
        <w:t xml:space="preserve"> and 4</w:t>
      </w:r>
      <w:r>
        <w:rPr>
          <w:rFonts w:ascii="Times New Roman" w:hAnsi="Times New Roman" w:cs="Times New Roman"/>
          <w:lang w:val="en-US"/>
        </w:rPr>
        <w:t>.</w:t>
      </w:r>
    </w:p>
    <w:p w14:paraId="76EEA546" w14:textId="77777777" w:rsidR="006F4E6A" w:rsidRDefault="006F4E6A" w:rsidP="002660D8">
      <w:pPr>
        <w:rPr>
          <w:rFonts w:ascii="Times New Roman" w:hAnsi="Times New Roman" w:cs="Times New Roman"/>
          <w:lang w:val="en-US"/>
        </w:rPr>
      </w:pPr>
    </w:p>
    <w:p w14:paraId="6ECCEACB" w14:textId="77777777" w:rsidR="006F4E6A" w:rsidRDefault="006F4E6A" w:rsidP="006F4E6A">
      <w:pPr>
        <w:rPr>
          <w:rFonts w:ascii="Times New Roman" w:hAnsi="Times New Roman" w:cs="Times New Roman"/>
          <w:lang w:val="en-US"/>
        </w:rPr>
      </w:pPr>
      <w:r>
        <w:rPr>
          <w:rFonts w:ascii="Times New Roman" w:hAnsi="Times New Roman" w:cs="Times New Roman"/>
          <w:lang w:val="en-US"/>
        </w:rPr>
        <w:lastRenderedPageBreak/>
        <w:t xml:space="preserve">For prelab Part B, with more inverters added, the truth table does not change. The logic circuit is not shown as it just adds several inverters in Figure 2. </w:t>
      </w:r>
    </w:p>
    <w:p w14:paraId="46585991" w14:textId="27602535" w:rsidR="006F4E6A" w:rsidRDefault="006F4E6A" w:rsidP="006F4E6A">
      <w:pPr>
        <w:rPr>
          <w:rFonts w:ascii="Times New Roman" w:hAnsi="Times New Roman" w:cs="Times New Roman"/>
          <w:lang w:val="en-US"/>
        </w:rPr>
      </w:pPr>
      <w:r>
        <w:rPr>
          <w:rFonts w:ascii="Times New Roman" w:hAnsi="Times New Roman" w:cs="Times New Roman"/>
          <w:lang w:val="en-US"/>
        </w:rPr>
        <w:t xml:space="preserve">For prelab Part C, the improved circuit is shown in Figure 4. </w:t>
      </w:r>
    </w:p>
    <w:p w14:paraId="6814534F" w14:textId="77777777" w:rsidR="006F4E6A" w:rsidRDefault="006F4E6A" w:rsidP="002660D8">
      <w:pPr>
        <w:rPr>
          <w:rFonts w:ascii="Times New Roman" w:hAnsi="Times New Roman" w:cs="Times New Roman"/>
          <w:lang w:val="en-US"/>
        </w:rPr>
      </w:pPr>
    </w:p>
    <w:p w14:paraId="6D73FDFF" w14:textId="15E403D2" w:rsidR="00C72578" w:rsidRDefault="00C72578" w:rsidP="002660D8">
      <w:pPr>
        <w:rPr>
          <w:rFonts w:ascii="Times New Roman" w:hAnsi="Times New Roman" w:cs="Times New Roman"/>
          <w:lang w:val="en-US"/>
        </w:rPr>
      </w:pPr>
    </w:p>
    <w:p w14:paraId="60D2FB4E" w14:textId="77777777" w:rsidR="00C72578" w:rsidRDefault="00C72578" w:rsidP="00C72578">
      <w:pPr>
        <w:keepNext/>
        <w:jc w:val="center"/>
      </w:pPr>
      <w:r>
        <w:rPr>
          <w:rFonts w:ascii="Times New Roman" w:hAnsi="Times New Roman" w:cs="Times New Roman"/>
          <w:noProof/>
          <w:lang w:val="en-US"/>
        </w:rPr>
        <w:drawing>
          <wp:inline distT="0" distB="0" distL="0" distR="0" wp14:anchorId="74BEFFFE" wp14:editId="10F6C5B5">
            <wp:extent cx="5167086" cy="979317"/>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3333" cy="997559"/>
                    </a:xfrm>
                    <a:prstGeom prst="rect">
                      <a:avLst/>
                    </a:prstGeom>
                  </pic:spPr>
                </pic:pic>
              </a:graphicData>
            </a:graphic>
          </wp:inline>
        </w:drawing>
      </w:r>
    </w:p>
    <w:p w14:paraId="67733D38" w14:textId="50A0CE6B" w:rsidR="00C72578" w:rsidRDefault="00C72578" w:rsidP="00C72578">
      <w:pPr>
        <w:pStyle w:val="Caption"/>
        <w:jc w:val="center"/>
      </w:pPr>
      <w:r>
        <w:t xml:space="preserve">Figure </w:t>
      </w:r>
      <w:r w:rsidR="00766381">
        <w:fldChar w:fldCharType="begin"/>
      </w:r>
      <w:r w:rsidR="00766381">
        <w:instrText xml:space="preserve"> SEQ Figure \* ARABIC </w:instrText>
      </w:r>
      <w:r w:rsidR="00766381">
        <w:fldChar w:fldCharType="separate"/>
      </w:r>
      <w:r w:rsidR="008454B9">
        <w:rPr>
          <w:noProof/>
        </w:rPr>
        <w:t>3</w:t>
      </w:r>
      <w:r w:rsidR="00766381">
        <w:rPr>
          <w:noProof/>
        </w:rPr>
        <w:fldChar w:fldCharType="end"/>
      </w:r>
    </w:p>
    <w:p w14:paraId="478B2C46" w14:textId="77777777" w:rsidR="006F4E6A" w:rsidRPr="006F4E6A" w:rsidRDefault="006F4E6A" w:rsidP="006F4E6A"/>
    <w:p w14:paraId="36521F7B" w14:textId="639099E9" w:rsidR="00393E8B" w:rsidRDefault="006F4E6A" w:rsidP="00BA7EFA">
      <w:pPr>
        <w:jc w:val="center"/>
      </w:pPr>
      <w:r>
        <w:rPr>
          <w:rFonts w:ascii="Times New Roman" w:hAnsi="Times New Roman" w:cs="Times New Roman"/>
          <w:noProof/>
          <w:lang w:val="en-US"/>
        </w:rPr>
        <w:drawing>
          <wp:inline distT="0" distB="0" distL="0" distR="0" wp14:anchorId="4DAED81C" wp14:editId="63F3FF10">
            <wp:extent cx="5712691" cy="2200851"/>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911" cy="2209411"/>
                    </a:xfrm>
                    <a:prstGeom prst="rect">
                      <a:avLst/>
                    </a:prstGeom>
                  </pic:spPr>
                </pic:pic>
              </a:graphicData>
            </a:graphic>
          </wp:inline>
        </w:drawing>
      </w:r>
    </w:p>
    <w:p w14:paraId="27FA711E" w14:textId="16DE8BA7" w:rsidR="006F4E6A" w:rsidRPr="006F4E6A" w:rsidRDefault="006F4E6A" w:rsidP="006F4E6A">
      <w:pPr>
        <w:pStyle w:val="Caption"/>
        <w:jc w:val="center"/>
        <w:rPr>
          <w:rFonts w:ascii="Times New Roman" w:hAnsi="Times New Roman" w:cs="Times New Roman"/>
          <w:lang w:val="en-US"/>
        </w:rPr>
      </w:pPr>
      <w:r>
        <w:t xml:space="preserve">Figure </w:t>
      </w:r>
      <w:r>
        <w:rPr>
          <w:lang w:val="en-US"/>
        </w:rPr>
        <w:t>4</w:t>
      </w:r>
    </w:p>
    <w:p w14:paraId="3D6D5FA1" w14:textId="77777777" w:rsidR="006F4E6A" w:rsidRPr="00393E8B" w:rsidRDefault="006F4E6A" w:rsidP="00393E8B"/>
    <w:p w14:paraId="4C0BC902" w14:textId="7886A59A" w:rsidR="00393E8B" w:rsidRDefault="00393E8B" w:rsidP="00393E8B">
      <w:pPr>
        <w:keepNext/>
        <w:jc w:val="center"/>
      </w:pPr>
      <w:r>
        <w:rPr>
          <w:rFonts w:ascii="Times New Roman" w:hAnsi="Times New Roman" w:cs="Times New Roman"/>
          <w:noProof/>
          <w:lang w:val="en-US"/>
        </w:rPr>
        <w:drawing>
          <wp:inline distT="0" distB="0" distL="0" distR="0" wp14:anchorId="65A930A0" wp14:editId="682DD501">
            <wp:extent cx="3294184" cy="25969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508" cy="2624834"/>
                    </a:xfrm>
                    <a:prstGeom prst="rect">
                      <a:avLst/>
                    </a:prstGeom>
                  </pic:spPr>
                </pic:pic>
              </a:graphicData>
            </a:graphic>
          </wp:inline>
        </w:drawing>
      </w:r>
    </w:p>
    <w:p w14:paraId="608C0FC9" w14:textId="77777777" w:rsidR="006F4E6A" w:rsidRDefault="006F4E6A" w:rsidP="00393E8B">
      <w:pPr>
        <w:keepNext/>
        <w:jc w:val="center"/>
      </w:pPr>
    </w:p>
    <w:p w14:paraId="37DB70E4" w14:textId="2E803533" w:rsidR="006F4E6A" w:rsidRPr="006F4E6A" w:rsidRDefault="00393E8B" w:rsidP="006F4E6A">
      <w:pPr>
        <w:pStyle w:val="Caption"/>
        <w:jc w:val="center"/>
        <w:rPr>
          <w:lang w:val="en-US"/>
        </w:rPr>
      </w:pPr>
      <w:r>
        <w:t xml:space="preserve">Figure </w:t>
      </w:r>
      <w:r w:rsidR="006F4E6A">
        <w:rPr>
          <w:lang w:val="en-US"/>
        </w:rPr>
        <w:t>5</w:t>
      </w:r>
    </w:p>
    <w:p w14:paraId="34816C72" w14:textId="77777777" w:rsidR="00BA7EFA" w:rsidRDefault="00BA7EFA" w:rsidP="00256AF4">
      <w:pPr>
        <w:rPr>
          <w:rFonts w:ascii="Times New Roman" w:hAnsi="Times New Roman" w:cs="Times New Roman"/>
          <w:b/>
          <w:bCs/>
          <w:lang w:val="en-US"/>
        </w:rPr>
      </w:pPr>
    </w:p>
    <w:p w14:paraId="45231BF3" w14:textId="395CB466" w:rsidR="00F81119" w:rsidRDefault="00F81119" w:rsidP="00256AF4">
      <w:pPr>
        <w:rPr>
          <w:rFonts w:ascii="Times New Roman" w:hAnsi="Times New Roman" w:cs="Times New Roman"/>
          <w:b/>
          <w:bCs/>
          <w:lang w:val="en-US"/>
        </w:rPr>
      </w:pPr>
      <w:r>
        <w:rPr>
          <w:rFonts w:ascii="Times New Roman" w:hAnsi="Times New Roman" w:cs="Times New Roman"/>
          <w:b/>
          <w:bCs/>
          <w:lang w:val="en-US"/>
        </w:rPr>
        <w:lastRenderedPageBreak/>
        <w:t>High Level Block Diagram</w:t>
      </w:r>
    </w:p>
    <w:p w14:paraId="329447CB" w14:textId="11D868E2" w:rsidR="00F81119" w:rsidRDefault="00F81119" w:rsidP="00256AF4">
      <w:pPr>
        <w:rPr>
          <w:rFonts w:ascii="Times New Roman" w:hAnsi="Times New Roman" w:cs="Times New Roman"/>
          <w:lang w:val="en-US"/>
        </w:rPr>
      </w:pPr>
      <w:r>
        <w:rPr>
          <w:rFonts w:ascii="Times New Roman" w:hAnsi="Times New Roman" w:cs="Times New Roman"/>
          <w:lang w:val="en-US"/>
        </w:rPr>
        <w:t xml:space="preserve">As the circuit for Lab1 is not complex, I omit this part. </w:t>
      </w:r>
    </w:p>
    <w:p w14:paraId="363C5B60" w14:textId="448A5155" w:rsidR="00F81119" w:rsidRDefault="00F81119" w:rsidP="00256AF4">
      <w:pPr>
        <w:rPr>
          <w:rFonts w:ascii="Times New Roman" w:hAnsi="Times New Roman" w:cs="Times New Roman"/>
          <w:lang w:val="en-US"/>
        </w:rPr>
      </w:pPr>
    </w:p>
    <w:p w14:paraId="095F1375" w14:textId="04E0A1D2" w:rsidR="00F81119" w:rsidRDefault="00F81119" w:rsidP="00256AF4">
      <w:pPr>
        <w:rPr>
          <w:rFonts w:ascii="Times New Roman" w:hAnsi="Times New Roman" w:cs="Times New Roman"/>
          <w:b/>
          <w:bCs/>
          <w:lang w:val="en-US"/>
        </w:rPr>
      </w:pPr>
      <w:r>
        <w:rPr>
          <w:rFonts w:ascii="Times New Roman" w:hAnsi="Times New Roman" w:cs="Times New Roman"/>
          <w:b/>
          <w:bCs/>
          <w:lang w:val="en-US"/>
        </w:rPr>
        <w:t>Logic Diagram</w:t>
      </w:r>
    </w:p>
    <w:p w14:paraId="38ACB162" w14:textId="7B222F0E" w:rsidR="00F81119" w:rsidRDefault="00F81119" w:rsidP="00256AF4">
      <w:pPr>
        <w:rPr>
          <w:rFonts w:ascii="Times New Roman" w:hAnsi="Times New Roman" w:cs="Times New Roman"/>
          <w:lang w:val="en-US"/>
        </w:rPr>
      </w:pPr>
      <w:r>
        <w:rPr>
          <w:rFonts w:ascii="Times New Roman" w:hAnsi="Times New Roman" w:cs="Times New Roman"/>
          <w:lang w:val="en-US"/>
        </w:rPr>
        <w:t>The needed logic diagram of the circuits ha</w:t>
      </w:r>
      <w:r w:rsidR="003E03F1">
        <w:rPr>
          <w:rFonts w:ascii="Times New Roman" w:hAnsi="Times New Roman" w:cs="Times New Roman"/>
          <w:lang w:val="en-US"/>
        </w:rPr>
        <w:t>s</w:t>
      </w:r>
      <w:r>
        <w:rPr>
          <w:rFonts w:ascii="Times New Roman" w:hAnsi="Times New Roman" w:cs="Times New Roman"/>
          <w:lang w:val="en-US"/>
        </w:rPr>
        <w:t xml:space="preserve"> been shown in </w:t>
      </w:r>
      <w:r>
        <w:rPr>
          <w:rFonts w:ascii="Times New Roman" w:hAnsi="Times New Roman" w:cs="Times New Roman"/>
          <w:b/>
          <w:bCs/>
          <w:lang w:val="en-US"/>
        </w:rPr>
        <w:t>Description of the Circuit</w:t>
      </w:r>
      <w:r>
        <w:rPr>
          <w:rFonts w:ascii="Times New Roman" w:hAnsi="Times New Roman" w:cs="Times New Roman"/>
          <w:lang w:val="en-US"/>
        </w:rPr>
        <w:t>.</w:t>
      </w:r>
    </w:p>
    <w:p w14:paraId="15DE08EE" w14:textId="020942F2" w:rsidR="00F81119" w:rsidRDefault="00F81119" w:rsidP="00256AF4">
      <w:pPr>
        <w:rPr>
          <w:rFonts w:ascii="Times New Roman" w:hAnsi="Times New Roman" w:cs="Times New Roman"/>
          <w:lang w:val="en-US"/>
        </w:rPr>
      </w:pPr>
    </w:p>
    <w:p w14:paraId="3859DF08" w14:textId="65D02F2B" w:rsidR="00F81119" w:rsidRDefault="00F81119" w:rsidP="00256AF4">
      <w:pPr>
        <w:rPr>
          <w:rFonts w:ascii="Times New Roman" w:hAnsi="Times New Roman" w:cs="Times New Roman"/>
          <w:b/>
          <w:bCs/>
          <w:lang w:val="en-US"/>
        </w:rPr>
      </w:pPr>
      <w:r>
        <w:rPr>
          <w:rFonts w:ascii="Times New Roman" w:hAnsi="Times New Roman" w:cs="Times New Roman"/>
          <w:b/>
          <w:bCs/>
          <w:lang w:val="en-US"/>
        </w:rPr>
        <w:t>State Diagrams and Tables</w:t>
      </w:r>
    </w:p>
    <w:p w14:paraId="7EAE7D54" w14:textId="1A434DDC" w:rsidR="00F81119" w:rsidRDefault="00F81119" w:rsidP="00256AF4">
      <w:pPr>
        <w:rPr>
          <w:rFonts w:ascii="Times New Roman" w:hAnsi="Times New Roman" w:cs="Times New Roman"/>
          <w:lang w:val="en-US"/>
        </w:rPr>
      </w:pPr>
      <w:r>
        <w:rPr>
          <w:rFonts w:ascii="Times New Roman" w:hAnsi="Times New Roman" w:cs="Times New Roman"/>
          <w:lang w:val="en-US"/>
        </w:rPr>
        <w:t xml:space="preserve">No need for Lab1. </w:t>
      </w:r>
    </w:p>
    <w:p w14:paraId="230EBDA7" w14:textId="078E6326" w:rsidR="00F81119" w:rsidRDefault="00F81119" w:rsidP="00256AF4">
      <w:pPr>
        <w:rPr>
          <w:rFonts w:ascii="Times New Roman" w:hAnsi="Times New Roman" w:cs="Times New Roman"/>
          <w:lang w:val="en-US"/>
        </w:rPr>
      </w:pPr>
    </w:p>
    <w:p w14:paraId="7C7E541C" w14:textId="451ED233" w:rsidR="00F81119" w:rsidRDefault="00F81119" w:rsidP="00256AF4">
      <w:pPr>
        <w:rPr>
          <w:rFonts w:ascii="Times New Roman" w:hAnsi="Times New Roman" w:cs="Times New Roman"/>
          <w:b/>
          <w:bCs/>
          <w:lang w:val="en-US"/>
        </w:rPr>
      </w:pPr>
      <w:r>
        <w:rPr>
          <w:rFonts w:ascii="Times New Roman" w:hAnsi="Times New Roman" w:cs="Times New Roman"/>
          <w:b/>
          <w:bCs/>
          <w:lang w:val="en-US"/>
        </w:rPr>
        <w:t>Component Layout</w:t>
      </w:r>
    </w:p>
    <w:p w14:paraId="4A72D089" w14:textId="2492F36F" w:rsidR="00F81119" w:rsidRDefault="00F81119" w:rsidP="00256AF4">
      <w:pPr>
        <w:rPr>
          <w:rFonts w:ascii="Times New Roman" w:hAnsi="Times New Roman" w:cs="Times New Roman"/>
          <w:lang w:val="en-US"/>
        </w:rPr>
      </w:pPr>
      <w:r>
        <w:rPr>
          <w:rFonts w:ascii="Times New Roman" w:hAnsi="Times New Roman" w:cs="Times New Roman"/>
          <w:lang w:val="en-US"/>
        </w:rPr>
        <w:t xml:space="preserve">No need for Lab1. </w:t>
      </w:r>
    </w:p>
    <w:p w14:paraId="3491B47A" w14:textId="06CABB3F" w:rsidR="00F81119" w:rsidRDefault="00F81119" w:rsidP="00256AF4">
      <w:pPr>
        <w:rPr>
          <w:rFonts w:ascii="Times New Roman" w:hAnsi="Times New Roman" w:cs="Times New Roman"/>
          <w:lang w:val="en-US"/>
        </w:rPr>
      </w:pPr>
    </w:p>
    <w:p w14:paraId="2A7E1BFB" w14:textId="010D9DA6" w:rsidR="00F81119" w:rsidRDefault="00F81119" w:rsidP="00256AF4">
      <w:pPr>
        <w:rPr>
          <w:rFonts w:ascii="Times New Roman" w:hAnsi="Times New Roman" w:cs="Times New Roman"/>
          <w:b/>
          <w:bCs/>
          <w:lang w:val="en-US"/>
        </w:rPr>
      </w:pPr>
      <w:r>
        <w:rPr>
          <w:rFonts w:ascii="Times New Roman" w:hAnsi="Times New Roman" w:cs="Times New Roman"/>
          <w:b/>
          <w:bCs/>
          <w:lang w:val="en-US"/>
        </w:rPr>
        <w:t>Answer for Pre-Lab Questions</w:t>
      </w:r>
    </w:p>
    <w:p w14:paraId="611DDBB4" w14:textId="77777777" w:rsidR="00BA7EFA" w:rsidRPr="00BA7EFA" w:rsidRDefault="00BA7EFA" w:rsidP="00097643">
      <w:pPr>
        <w:pStyle w:val="ListParagraph"/>
        <w:numPr>
          <w:ilvl w:val="0"/>
          <w:numId w:val="2"/>
        </w:numPr>
        <w:rPr>
          <w:rFonts w:ascii="Times New Roman" w:hAnsi="Times New Roman" w:cs="Times New Roman"/>
          <w:i/>
          <w:iCs/>
          <w:color w:val="000000" w:themeColor="text1"/>
          <w:lang w:val="en-US"/>
        </w:rPr>
      </w:pPr>
      <w:r w:rsidRPr="00BA7EFA">
        <w:rPr>
          <w:rFonts w:ascii="Times New Roman" w:hAnsi="Times New Roman" w:cs="Times New Roman"/>
          <w:i/>
          <w:iCs/>
          <w:color w:val="000000" w:themeColor="text1"/>
          <w:lang w:val="en-US"/>
        </w:rPr>
        <w:t>C</w:t>
      </w:r>
      <w:r w:rsidRPr="00BA7EFA">
        <w:rPr>
          <w:rFonts w:ascii="Times New Roman" w:hAnsi="Times New Roman" w:cs="Times New Roman"/>
          <w:i/>
          <w:iCs/>
          <w:color w:val="000000" w:themeColor="text1"/>
        </w:rPr>
        <w:t>hain an odd number of inverters together in place of the single inverter</w:t>
      </w:r>
      <w:r>
        <w:rPr>
          <w:rFonts w:ascii="Times New Roman" w:hAnsi="Times New Roman" w:cs="Times New Roman"/>
          <w:i/>
          <w:iCs/>
          <w:color w:val="000000" w:themeColor="text1"/>
          <w:lang w:val="en-US"/>
        </w:rPr>
        <w:t xml:space="preserve">. </w:t>
      </w:r>
      <w:r w:rsidRPr="00BA7EFA">
        <w:rPr>
          <w:rFonts w:ascii="Times New Roman" w:hAnsi="Times New Roman" w:cs="Times New Roman"/>
          <w:i/>
          <w:iCs/>
          <w:color w:val="000000" w:themeColor="text1"/>
        </w:rPr>
        <w:t xml:space="preserve">But no static hazard is find, why? </w:t>
      </w:r>
    </w:p>
    <w:p w14:paraId="312C1747" w14:textId="069E69C2" w:rsidR="006F4E6A" w:rsidRPr="00BE69C0" w:rsidRDefault="00FC3B95" w:rsidP="00BA7EFA">
      <w:pPr>
        <w:pStyle w:val="ListParagraph"/>
        <w:ind w:left="643"/>
        <w:rPr>
          <w:rFonts w:ascii="Times New Roman" w:hAnsi="Times New Roman" w:cs="Times New Roman"/>
          <w:lang w:val="en-US"/>
        </w:rPr>
      </w:pPr>
      <w:r w:rsidRPr="00BA7EFA">
        <w:rPr>
          <w:rFonts w:ascii="Times New Roman" w:hAnsi="Times New Roman" w:cs="Times New Roman"/>
          <w:lang w:val="en-US"/>
        </w:rPr>
        <w:t xml:space="preserve">By compiling and doing the simulation with the wave form showing in Figure 6, no static hazards were observed. The output </w:t>
      </w:r>
      <w:r w:rsidRPr="00BA7EFA">
        <w:rPr>
          <w:rFonts w:ascii="Times New Roman" w:hAnsi="Times New Roman" w:cs="Times New Roman"/>
          <w:i/>
          <w:iCs/>
          <w:lang w:val="en-US"/>
        </w:rPr>
        <w:t xml:space="preserve">Z </w:t>
      </w:r>
      <w:r w:rsidRPr="00BA7EFA">
        <w:rPr>
          <w:rFonts w:ascii="Times New Roman" w:hAnsi="Times New Roman" w:cs="Times New Roman"/>
          <w:lang w:val="en-US"/>
        </w:rPr>
        <w:t>remains 1 all the time.</w:t>
      </w:r>
      <w:r w:rsidR="006F4E6A" w:rsidRPr="00BA7EFA">
        <w:rPr>
          <w:lang w:val="en-US"/>
        </w:rPr>
        <w:t xml:space="preserve"> </w:t>
      </w:r>
      <w:r w:rsidR="006F4E6A" w:rsidRPr="00BE69C0">
        <w:rPr>
          <w:rFonts w:ascii="Times New Roman" w:hAnsi="Times New Roman" w:cs="Times New Roman"/>
          <w:lang w:val="en-US"/>
        </w:rPr>
        <w:t>It is because the simulation using Quartus will simplify the Boolean function for the circuit and hence no hazard will be observed. With more inverters added, the truth table does not change and there does not exist hazard. It would be the same as Part A</w:t>
      </w:r>
      <w:r w:rsidR="00BE69C0">
        <w:rPr>
          <w:rFonts w:ascii="Times New Roman" w:hAnsi="Times New Roman" w:cs="Times New Roman"/>
          <w:lang w:val="en-US"/>
        </w:rPr>
        <w:t>.</w:t>
      </w:r>
    </w:p>
    <w:p w14:paraId="3DA5F948" w14:textId="77777777" w:rsidR="006F4E6A" w:rsidRPr="006F4E6A" w:rsidRDefault="006F4E6A" w:rsidP="006F4E6A">
      <w:pPr>
        <w:pStyle w:val="ListParagraph"/>
        <w:ind w:left="643"/>
        <w:rPr>
          <w:rFonts w:ascii="Times New Roman" w:hAnsi="Times New Roman" w:cs="Times New Roman"/>
          <w:lang w:val="en-US"/>
        </w:rPr>
      </w:pPr>
    </w:p>
    <w:p w14:paraId="17D0EC26" w14:textId="45A68A47" w:rsidR="006F4E6A" w:rsidRPr="00BA7EFA" w:rsidRDefault="006F4E6A" w:rsidP="00BA7EFA">
      <w:pPr>
        <w:pStyle w:val="ListParagraph"/>
        <w:numPr>
          <w:ilvl w:val="0"/>
          <w:numId w:val="2"/>
        </w:numPr>
        <w:rPr>
          <w:rFonts w:ascii="Times New Roman" w:hAnsi="Times New Roman" w:cs="Times New Roman"/>
          <w:i/>
          <w:iCs/>
          <w:lang w:val="en-US"/>
        </w:rPr>
      </w:pPr>
      <w:r w:rsidRPr="006F4E6A">
        <w:rPr>
          <w:rFonts w:ascii="Times New Roman" w:hAnsi="Times New Roman" w:cs="Times New Roman"/>
          <w:i/>
          <w:iCs/>
        </w:rPr>
        <w:t>Redesign the circuit of part A to eliminate all static-1 hazards (glitches) at the output.</w:t>
      </w:r>
    </w:p>
    <w:p w14:paraId="1F582AF7" w14:textId="7376862C" w:rsidR="00FC3B95" w:rsidRDefault="00FC3B95" w:rsidP="006F4E6A">
      <w:pPr>
        <w:pStyle w:val="ListParagraph"/>
        <w:ind w:left="643"/>
        <w:rPr>
          <w:rFonts w:ascii="Times New Roman" w:hAnsi="Times New Roman" w:cs="Times New Roman"/>
          <w:lang w:val="en-US"/>
        </w:rPr>
      </w:pPr>
      <w:r>
        <w:rPr>
          <w:rFonts w:ascii="Times New Roman" w:hAnsi="Times New Roman" w:cs="Times New Roman"/>
          <w:lang w:val="en-US"/>
        </w:rPr>
        <w:t xml:space="preserve">To avoid possible hazard, we could add one more term without affecting the truth table. We can observe from the K-map of Z that we can add one more </w:t>
      </w:r>
      <w:r w:rsidRPr="00FC3B95">
        <w:rPr>
          <w:rFonts w:ascii="Times New Roman" w:hAnsi="Times New Roman" w:cs="Times New Roman"/>
          <w:i/>
          <w:iCs/>
          <w:lang w:val="en-US"/>
        </w:rPr>
        <w:t>AC</w:t>
      </w:r>
      <w:r>
        <w:rPr>
          <w:rFonts w:ascii="Times New Roman" w:hAnsi="Times New Roman" w:cs="Times New Roman"/>
          <w:lang w:val="en-US"/>
        </w:rPr>
        <w:t xml:space="preserve"> while keep the output unchanged as shown in Figure </w:t>
      </w:r>
      <w:r w:rsidR="008454B9">
        <w:rPr>
          <w:rFonts w:ascii="Times New Roman" w:hAnsi="Times New Roman" w:cs="Times New Roman"/>
          <w:lang w:val="en-US"/>
        </w:rPr>
        <w:t>6</w:t>
      </w:r>
      <w:r>
        <w:rPr>
          <w:rFonts w:ascii="Times New Roman" w:hAnsi="Times New Roman" w:cs="Times New Roman"/>
          <w:lang w:val="en-US"/>
        </w:rPr>
        <w:t xml:space="preserve">. Hence, we can design an improved circuit presented in Figure </w:t>
      </w:r>
      <w:r w:rsidR="00BA7EFA">
        <w:rPr>
          <w:rFonts w:ascii="Times New Roman" w:hAnsi="Times New Roman" w:cs="Times New Roman"/>
          <w:lang w:val="en-US"/>
        </w:rPr>
        <w:t>4</w:t>
      </w:r>
      <w:r>
        <w:rPr>
          <w:rFonts w:ascii="Times New Roman" w:hAnsi="Times New Roman" w:cs="Times New Roman"/>
          <w:lang w:val="en-US"/>
        </w:rPr>
        <w:t xml:space="preserve">. </w:t>
      </w:r>
    </w:p>
    <w:p w14:paraId="028CD71C" w14:textId="77777777" w:rsidR="00FC3B95" w:rsidRDefault="00FC3B95" w:rsidP="00FC3B95">
      <w:pPr>
        <w:keepNext/>
        <w:ind w:left="360"/>
        <w:jc w:val="center"/>
      </w:pPr>
      <w:r>
        <w:rPr>
          <w:noProof/>
          <w:lang w:val="en-US"/>
        </w:rPr>
        <w:drawing>
          <wp:inline distT="0" distB="0" distL="0" distR="0" wp14:anchorId="38577E2F" wp14:editId="0EB99358">
            <wp:extent cx="2503503" cy="1810328"/>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8850" cy="1835888"/>
                    </a:xfrm>
                    <a:prstGeom prst="rect">
                      <a:avLst/>
                    </a:prstGeom>
                  </pic:spPr>
                </pic:pic>
              </a:graphicData>
            </a:graphic>
          </wp:inline>
        </w:drawing>
      </w:r>
    </w:p>
    <w:p w14:paraId="36559312" w14:textId="5CDE7628" w:rsidR="006F4E6A" w:rsidRDefault="00FC3B95" w:rsidP="00FC3B95">
      <w:pPr>
        <w:pStyle w:val="Caption"/>
        <w:ind w:left="720"/>
        <w:jc w:val="center"/>
      </w:pPr>
      <w:r>
        <w:t xml:space="preserve">Figure </w:t>
      </w:r>
      <w:r w:rsidR="008454B9">
        <w:t>6</w:t>
      </w:r>
    </w:p>
    <w:p w14:paraId="36A15231" w14:textId="77777777" w:rsidR="006F4E6A" w:rsidRPr="006F4E6A" w:rsidRDefault="006F4E6A" w:rsidP="006F4E6A">
      <w:pPr>
        <w:rPr>
          <w:lang w:val="en-US"/>
        </w:rPr>
      </w:pPr>
    </w:p>
    <w:p w14:paraId="39C9B848" w14:textId="626959BC" w:rsidR="00F81119" w:rsidRDefault="00F81119" w:rsidP="00256AF4">
      <w:pPr>
        <w:rPr>
          <w:rFonts w:ascii="Times New Roman" w:hAnsi="Times New Roman" w:cs="Times New Roman"/>
          <w:b/>
          <w:bCs/>
          <w:lang w:val="en-US"/>
        </w:rPr>
      </w:pPr>
      <w:r>
        <w:rPr>
          <w:rFonts w:ascii="Times New Roman" w:hAnsi="Times New Roman" w:cs="Times New Roman"/>
          <w:b/>
          <w:bCs/>
          <w:lang w:val="en-US"/>
        </w:rPr>
        <w:t>Answer for Lab Questions</w:t>
      </w:r>
    </w:p>
    <w:p w14:paraId="007D5D06" w14:textId="51827A48" w:rsidR="00393E8B" w:rsidRDefault="00F81119" w:rsidP="00F8111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truth table has been shown in Table 1. </w:t>
      </w:r>
      <w:r w:rsidR="00393E8B" w:rsidRPr="00F81119">
        <w:rPr>
          <w:rFonts w:ascii="Times New Roman" w:hAnsi="Times New Roman" w:cs="Times New Roman"/>
          <w:lang w:val="en-US"/>
        </w:rPr>
        <w:t xml:space="preserve">By compiling and doing the simulation with the wave form in Figure </w:t>
      </w:r>
      <w:r w:rsidR="0080225D" w:rsidRPr="00F81119">
        <w:rPr>
          <w:rFonts w:ascii="Times New Roman" w:hAnsi="Times New Roman" w:cs="Times New Roman"/>
          <w:lang w:val="en-US"/>
        </w:rPr>
        <w:t>6</w:t>
      </w:r>
      <w:r w:rsidR="00393E8B" w:rsidRPr="00F81119">
        <w:rPr>
          <w:rFonts w:ascii="Times New Roman" w:hAnsi="Times New Roman" w:cs="Times New Roman"/>
          <w:lang w:val="en-US"/>
        </w:rPr>
        <w:t>, no static hazards were observed</w:t>
      </w:r>
      <w:r w:rsidR="00256AF4" w:rsidRPr="00F81119">
        <w:rPr>
          <w:rFonts w:ascii="Times New Roman" w:hAnsi="Times New Roman" w:cs="Times New Roman"/>
          <w:lang w:val="en-US"/>
        </w:rPr>
        <w:t xml:space="preserve">. However, the test using real layout with the same input indicates obvious glitch as shown in the Figure </w:t>
      </w:r>
      <w:r w:rsidR="001D4A8F">
        <w:rPr>
          <w:rFonts w:ascii="Times New Roman" w:hAnsi="Times New Roman" w:cs="Times New Roman"/>
          <w:lang w:val="en-US"/>
        </w:rPr>
        <w:t>7</w:t>
      </w:r>
      <w:r w:rsidR="00256AF4" w:rsidRPr="00F81119">
        <w:rPr>
          <w:rFonts w:ascii="Times New Roman" w:hAnsi="Times New Roman" w:cs="Times New Roman"/>
          <w:lang w:val="en-US"/>
        </w:rPr>
        <w:t xml:space="preserve">. There exists an obvious drop from 1 to 0 in the wave, which is a hazard. </w:t>
      </w:r>
    </w:p>
    <w:p w14:paraId="1599F998" w14:textId="77777777" w:rsidR="00BA7EFA" w:rsidRDefault="00BA7EFA" w:rsidP="00BA7EFA">
      <w:pPr>
        <w:pStyle w:val="ListParagraph"/>
        <w:ind w:left="785"/>
        <w:rPr>
          <w:rFonts w:ascii="Times New Roman" w:hAnsi="Times New Roman" w:cs="Times New Roman"/>
          <w:lang w:val="en-US"/>
        </w:rPr>
      </w:pPr>
    </w:p>
    <w:p w14:paraId="55512789" w14:textId="18885B8E" w:rsidR="00BA7EFA" w:rsidRPr="00BA7EFA" w:rsidRDefault="00BA7EFA" w:rsidP="00635F88">
      <w:pPr>
        <w:pStyle w:val="ListParagraph"/>
        <w:numPr>
          <w:ilvl w:val="0"/>
          <w:numId w:val="1"/>
        </w:numPr>
        <w:spacing w:before="240"/>
        <w:jc w:val="both"/>
        <w:rPr>
          <w:rFonts w:ascii="Times New Roman" w:hAnsi="Times New Roman" w:cs="Times New Roman"/>
          <w:i/>
          <w:iCs/>
          <w:color w:val="000000" w:themeColor="text1"/>
        </w:rPr>
      </w:pPr>
      <w:r>
        <w:rPr>
          <w:rFonts w:ascii="Times New Roman" w:hAnsi="Times New Roman" w:cs="Times New Roman"/>
          <w:i/>
          <w:iCs/>
          <w:color w:val="000000" w:themeColor="text1"/>
          <w:lang w:val="en-US"/>
        </w:rPr>
        <w:t>F</w:t>
      </w:r>
      <w:r w:rsidRPr="00BA7EFA">
        <w:rPr>
          <w:rFonts w:ascii="Times New Roman" w:hAnsi="Times New Roman" w:cs="Times New Roman"/>
          <w:i/>
          <w:iCs/>
          <w:color w:val="000000" w:themeColor="text1"/>
        </w:rPr>
        <w:t xml:space="preserve">or the circuit </w:t>
      </w:r>
      <w:r>
        <w:rPr>
          <w:rFonts w:ascii="Times New Roman" w:hAnsi="Times New Roman" w:cs="Times New Roman"/>
          <w:i/>
          <w:iCs/>
          <w:color w:val="000000" w:themeColor="text1"/>
          <w:lang w:val="en-US"/>
        </w:rPr>
        <w:t>in</w:t>
      </w:r>
      <w:r w:rsidRPr="00BA7EFA">
        <w:rPr>
          <w:rFonts w:ascii="Times New Roman" w:hAnsi="Times New Roman" w:cs="Times New Roman"/>
          <w:i/>
          <w:iCs/>
          <w:color w:val="000000" w:themeColor="text1"/>
        </w:rPr>
        <w:t xml:space="preserve"> </w:t>
      </w:r>
      <w:r w:rsidR="00635F88">
        <w:rPr>
          <w:rFonts w:ascii="Times New Roman" w:hAnsi="Times New Roman" w:cs="Times New Roman"/>
          <w:i/>
          <w:iCs/>
          <w:color w:val="000000" w:themeColor="text1"/>
          <w:lang w:val="en-US"/>
        </w:rPr>
        <w:t>P</w:t>
      </w:r>
      <w:r w:rsidRPr="00BA7EFA">
        <w:rPr>
          <w:rFonts w:ascii="Times New Roman" w:hAnsi="Times New Roman" w:cs="Times New Roman"/>
          <w:i/>
          <w:iCs/>
          <w:color w:val="000000" w:themeColor="text1"/>
        </w:rPr>
        <w:t>art A of the pre-lab, at which edge (rising/falling) of the input B are we more likely to observe a glitch at the output?</w:t>
      </w:r>
    </w:p>
    <w:p w14:paraId="0AD81B4C" w14:textId="77777777" w:rsidR="00BE69C0" w:rsidRDefault="00BE69C0" w:rsidP="00BE69C0">
      <w:pPr>
        <w:pStyle w:val="ListParagraph"/>
        <w:rPr>
          <w:rFonts w:ascii="Times New Roman" w:hAnsi="Times New Roman" w:cs="Times New Roman"/>
          <w:color w:val="000000" w:themeColor="text1"/>
          <w:lang w:val="en-US"/>
        </w:rPr>
      </w:pPr>
    </w:p>
    <w:p w14:paraId="4EE0B313" w14:textId="32A4F74F" w:rsidR="00BE69C0" w:rsidRDefault="00BA7EFA" w:rsidP="00BE69C0">
      <w:pPr>
        <w:pStyle w:val="ListParagraph"/>
        <w:spacing w:before="24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It is more likely to observe a glitch at the falling edge of the input </w:t>
      </w:r>
      <w:r>
        <w:rPr>
          <w:rFonts w:ascii="Times New Roman" w:hAnsi="Times New Roman" w:cs="Times New Roman"/>
          <w:i/>
          <w:iCs/>
          <w:color w:val="000000" w:themeColor="text1"/>
          <w:lang w:val="en-US"/>
        </w:rPr>
        <w:t>B</w:t>
      </w:r>
      <w:r>
        <w:rPr>
          <w:rFonts w:ascii="Times New Roman" w:hAnsi="Times New Roman" w:cs="Times New Roman"/>
          <w:color w:val="000000" w:themeColor="text1"/>
          <w:lang w:val="en-US"/>
        </w:rPr>
        <w:t xml:space="preserve">. We can see from the circuit in Figure 2 that the term </w:t>
      </w:r>
      <w:r>
        <w:rPr>
          <w:rFonts w:ascii="Times New Roman" w:hAnsi="Times New Roman" w:cs="Times New Roman"/>
          <w:i/>
          <w:iCs/>
          <w:color w:val="000000" w:themeColor="text1"/>
          <w:lang w:val="en-US"/>
        </w:rPr>
        <w:t xml:space="preserve">AB </w:t>
      </w:r>
      <w:r>
        <w:rPr>
          <w:rFonts w:ascii="Times New Roman" w:hAnsi="Times New Roman" w:cs="Times New Roman"/>
          <w:color w:val="000000" w:themeColor="text1"/>
          <w:lang w:val="en-US"/>
        </w:rPr>
        <w:t xml:space="preserve">will change faster than the term </w:t>
      </w:r>
      <w:r>
        <w:rPr>
          <w:rFonts w:ascii="Times New Roman" w:hAnsi="Times New Roman" w:cs="Times New Roman"/>
          <w:i/>
          <w:iCs/>
          <w:color w:val="000000" w:themeColor="text1"/>
          <w:lang w:val="en-US"/>
        </w:rPr>
        <w:t>B’C</w:t>
      </w:r>
      <w:r>
        <w:rPr>
          <w:rFonts w:ascii="Times New Roman" w:hAnsi="Times New Roman" w:cs="Times New Roman"/>
          <w:color w:val="000000" w:themeColor="text1"/>
          <w:lang w:val="en-US"/>
        </w:rPr>
        <w:t xml:space="preserve">. </w:t>
      </w:r>
      <w:r>
        <w:rPr>
          <w:rFonts w:ascii="Times New Roman" w:hAnsi="Times New Roman" w:cs="Times New Roman" w:hint="eastAsia"/>
          <w:color w:val="000000" w:themeColor="text1"/>
          <w:lang w:val="en-US"/>
        </w:rPr>
        <w:t>Hence</w:t>
      </w:r>
      <w:r>
        <w:rPr>
          <w:rFonts w:ascii="Times New Roman" w:hAnsi="Times New Roman" w:cs="Times New Roman"/>
          <w:color w:val="000000" w:themeColor="text1"/>
          <w:lang w:val="en-US"/>
        </w:rPr>
        <w:t xml:space="preserve">, at the falling edge of input </w:t>
      </w:r>
      <w:r>
        <w:rPr>
          <w:rFonts w:ascii="Times New Roman" w:hAnsi="Times New Roman" w:cs="Times New Roman"/>
          <w:i/>
          <w:iCs/>
          <w:color w:val="000000" w:themeColor="text1"/>
          <w:lang w:val="en-US"/>
        </w:rPr>
        <w:t>B</w:t>
      </w:r>
      <w:r>
        <w:rPr>
          <w:rFonts w:ascii="Times New Roman" w:hAnsi="Times New Roman" w:cs="Times New Roman"/>
          <w:color w:val="000000" w:themeColor="text1"/>
          <w:lang w:val="en-US"/>
        </w:rPr>
        <w:t xml:space="preserve">, the term </w:t>
      </w:r>
      <w:r>
        <w:rPr>
          <w:rFonts w:ascii="Times New Roman" w:hAnsi="Times New Roman" w:cs="Times New Roman"/>
          <w:i/>
          <w:iCs/>
          <w:color w:val="000000" w:themeColor="text1"/>
          <w:lang w:val="en-US"/>
        </w:rPr>
        <w:t>B’C</w:t>
      </w:r>
      <w:r>
        <w:rPr>
          <w:rFonts w:ascii="Times New Roman" w:hAnsi="Times New Roman" w:cs="Times New Roman"/>
          <w:color w:val="000000" w:themeColor="text1"/>
          <w:lang w:val="en-US"/>
        </w:rPr>
        <w:t xml:space="preserve"> will remain 0 for a short time while the term </w:t>
      </w:r>
      <w:r>
        <w:rPr>
          <w:rFonts w:ascii="Times New Roman" w:hAnsi="Times New Roman" w:cs="Times New Roman"/>
          <w:i/>
          <w:iCs/>
          <w:color w:val="000000" w:themeColor="text1"/>
          <w:lang w:val="en-US"/>
        </w:rPr>
        <w:t>AB</w:t>
      </w:r>
      <w:r>
        <w:rPr>
          <w:rFonts w:ascii="Times New Roman" w:hAnsi="Times New Roman" w:cs="Times New Roman"/>
          <w:color w:val="000000" w:themeColor="text1"/>
          <w:lang w:val="en-US"/>
        </w:rPr>
        <w:t xml:space="preserve"> is already changed to 0, which lead to the static hazard for a short time. This can be seen from the Figure</w:t>
      </w:r>
      <w:r w:rsidR="008454B9">
        <w:rPr>
          <w:rFonts w:ascii="Times New Roman" w:hAnsi="Times New Roman" w:cs="Times New Roman"/>
          <w:color w:val="000000" w:themeColor="text1"/>
          <w:lang w:val="en-US"/>
        </w:rPr>
        <w:t xml:space="preserve"> 7. </w:t>
      </w:r>
    </w:p>
    <w:p w14:paraId="00E5ADA2" w14:textId="77777777" w:rsidR="008454B9" w:rsidRDefault="008454B9" w:rsidP="008454B9">
      <w:pPr>
        <w:keepNext/>
        <w:spacing w:before="240"/>
        <w:jc w:val="center"/>
      </w:pPr>
      <w:r>
        <w:rPr>
          <w:rFonts w:ascii="Times New Roman" w:hAnsi="Times New Roman" w:cs="Times New Roman" w:hint="eastAsia"/>
          <w:noProof/>
          <w:color w:val="000000" w:themeColor="text1"/>
          <w:lang w:val="en-US"/>
        </w:rPr>
        <w:drawing>
          <wp:inline distT="0" distB="0" distL="0" distR="0" wp14:anchorId="196E5136" wp14:editId="21B64665">
            <wp:extent cx="5080000" cy="30480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80000" cy="3048000"/>
                    </a:xfrm>
                    <a:prstGeom prst="rect">
                      <a:avLst/>
                    </a:prstGeom>
                  </pic:spPr>
                </pic:pic>
              </a:graphicData>
            </a:graphic>
          </wp:inline>
        </w:drawing>
      </w:r>
    </w:p>
    <w:p w14:paraId="41CB155F" w14:textId="6F02C9B9" w:rsidR="00BE69C0" w:rsidRPr="00BE69C0" w:rsidRDefault="008454B9" w:rsidP="008454B9">
      <w:pPr>
        <w:pStyle w:val="Caption"/>
        <w:jc w:val="center"/>
        <w:rPr>
          <w:rFonts w:ascii="Times New Roman" w:hAnsi="Times New Roman" w:cs="Times New Roman"/>
          <w:color w:val="000000" w:themeColor="text1"/>
          <w:lang w:val="en-US"/>
        </w:rPr>
      </w:pPr>
      <w:r>
        <w:t>Figure 7</w:t>
      </w:r>
    </w:p>
    <w:p w14:paraId="7D6629AE" w14:textId="51BC30FB" w:rsidR="008454B9" w:rsidRDefault="008454B9" w:rsidP="00BE69C0">
      <w:pPr>
        <w:rPr>
          <w:rFonts w:ascii="Times New Roman" w:hAnsi="Times New Roman" w:cs="Times New Roman"/>
          <w:b/>
          <w:bCs/>
          <w:lang w:val="en-US"/>
        </w:rPr>
      </w:pPr>
    </w:p>
    <w:p w14:paraId="3BAFEAC5" w14:textId="0713A553" w:rsidR="00BE26DB" w:rsidRDefault="00BE26DB" w:rsidP="00BE69C0">
      <w:pPr>
        <w:rPr>
          <w:rFonts w:ascii="Times New Roman" w:hAnsi="Times New Roman" w:cs="Times New Roman"/>
          <w:b/>
          <w:bCs/>
          <w:lang w:val="en-US"/>
        </w:rPr>
      </w:pPr>
      <w:r>
        <w:rPr>
          <w:rFonts w:ascii="Times New Roman" w:hAnsi="Times New Roman" w:cs="Times New Roman" w:hint="eastAsia"/>
          <w:b/>
          <w:bCs/>
          <w:lang w:val="en-US"/>
        </w:rPr>
        <w:t>An</w:t>
      </w:r>
      <w:r>
        <w:rPr>
          <w:rFonts w:ascii="Times New Roman" w:hAnsi="Times New Roman" w:cs="Times New Roman"/>
          <w:b/>
          <w:bCs/>
          <w:lang w:val="en-US"/>
        </w:rPr>
        <w:t>swer for General Guide</w:t>
      </w:r>
    </w:p>
    <w:p w14:paraId="17BA202B" w14:textId="7A16CA1C" w:rsidR="00BE26DB" w:rsidRPr="00BE26DB" w:rsidRDefault="00BE26DB" w:rsidP="00BE26DB">
      <w:pPr>
        <w:pStyle w:val="ListParagraph"/>
        <w:numPr>
          <w:ilvl w:val="0"/>
          <w:numId w:val="3"/>
        </w:numPr>
        <w:rPr>
          <w:rFonts w:ascii="Times New Roman" w:hAnsi="Times New Roman" w:cs="Times New Roman"/>
          <w:lang w:val="en-US"/>
        </w:rPr>
      </w:pPr>
      <w:r>
        <w:rPr>
          <w:rFonts w:ascii="Times New Roman" w:hAnsi="Times New Roman" w:cs="Times New Roman"/>
          <w:i/>
          <w:iCs/>
          <w:lang w:val="en-US"/>
        </w:rPr>
        <w:t>What is the advantage of a larger noise immunity?</w:t>
      </w:r>
    </w:p>
    <w:p w14:paraId="5754914D" w14:textId="15025398" w:rsidR="00BE26DB" w:rsidRPr="00BE26DB" w:rsidRDefault="00BE26DB" w:rsidP="00BE26DB">
      <w:pPr>
        <w:pStyle w:val="ListParagraph"/>
        <w:rPr>
          <w:rFonts w:ascii="Times New Roman" w:hAnsi="Times New Roman" w:cs="Times New Roman"/>
          <w:lang w:val="en-US"/>
        </w:rPr>
      </w:pPr>
      <w:r>
        <w:rPr>
          <w:rFonts w:ascii="Times New Roman" w:hAnsi="Times New Roman" w:cs="Times New Roman"/>
          <w:lang w:val="en-US"/>
        </w:rPr>
        <w:t xml:space="preserve">Larger noise immunity will make the </w:t>
      </w:r>
      <w:r w:rsidR="00E17250">
        <w:rPr>
          <w:rFonts w:ascii="Times New Roman" w:hAnsi="Times New Roman" w:cs="Times New Roman" w:hint="eastAsia"/>
          <w:lang w:val="en-US"/>
        </w:rPr>
        <w:t>ci</w:t>
      </w:r>
      <w:r w:rsidR="00E17250">
        <w:rPr>
          <w:rFonts w:ascii="Times New Roman" w:hAnsi="Times New Roman" w:cs="Times New Roman"/>
          <w:lang w:val="en-US"/>
        </w:rPr>
        <w:t xml:space="preserve">rcuit stable because the output will not change easily. </w:t>
      </w:r>
    </w:p>
    <w:p w14:paraId="15BB0D1F" w14:textId="01A28454" w:rsidR="00BE26DB" w:rsidRDefault="00BE26DB" w:rsidP="00BE26DB">
      <w:pPr>
        <w:pStyle w:val="ListParagraph"/>
        <w:numPr>
          <w:ilvl w:val="0"/>
          <w:numId w:val="3"/>
        </w:numPr>
        <w:rPr>
          <w:rFonts w:ascii="Times New Roman" w:hAnsi="Times New Roman" w:cs="Times New Roman"/>
          <w:i/>
          <w:iCs/>
          <w:lang w:val="en-US"/>
        </w:rPr>
      </w:pPr>
      <w:r w:rsidRPr="00BE26DB">
        <w:rPr>
          <w:rFonts w:ascii="Times New Roman" w:hAnsi="Times New Roman" w:cs="Times New Roman"/>
          <w:i/>
          <w:iCs/>
          <w:lang w:val="en-US"/>
        </w:rPr>
        <w:t>Why is the last inverter observed rather than simply the first?</w:t>
      </w:r>
    </w:p>
    <w:p w14:paraId="52BB4136" w14:textId="7A3E4A5D" w:rsidR="00E17250" w:rsidRPr="00E17250" w:rsidRDefault="00E17250" w:rsidP="00E17250">
      <w:pPr>
        <w:pStyle w:val="ListParagraph"/>
        <w:rPr>
          <w:rFonts w:ascii="Times New Roman" w:hAnsi="Times New Roman" w:cs="Times New Roman"/>
          <w:lang w:val="en-US"/>
        </w:rPr>
      </w:pPr>
      <w:r>
        <w:rPr>
          <w:rFonts w:ascii="Times New Roman" w:hAnsi="Times New Roman" w:cs="Times New Roman"/>
          <w:lang w:val="en-US"/>
        </w:rPr>
        <w:t xml:space="preserve">Because more inverters could rule out the occasional situation. If one of them has a </w:t>
      </w:r>
      <w:proofErr w:type="spellStart"/>
      <w:r>
        <w:rPr>
          <w:rFonts w:ascii="Times New Roman" w:hAnsi="Times New Roman" w:cs="Times New Roman"/>
          <w:lang w:val="en-US"/>
        </w:rPr>
        <w:t>filp</w:t>
      </w:r>
      <w:proofErr w:type="spellEnd"/>
      <w:r>
        <w:rPr>
          <w:rFonts w:ascii="Times New Roman" w:hAnsi="Times New Roman" w:cs="Times New Roman"/>
          <w:lang w:val="en-US"/>
        </w:rPr>
        <w:t xml:space="preserve"> between low and high, the output will sense it. </w:t>
      </w:r>
    </w:p>
    <w:p w14:paraId="4902564A" w14:textId="154DADFC" w:rsidR="00BE26DB" w:rsidRDefault="00BE26DB" w:rsidP="00BE26DB">
      <w:pPr>
        <w:pStyle w:val="ListParagraph"/>
        <w:numPr>
          <w:ilvl w:val="0"/>
          <w:numId w:val="3"/>
        </w:numPr>
        <w:spacing w:before="100" w:beforeAutospacing="1" w:after="100" w:afterAutospacing="1"/>
        <w:rPr>
          <w:rFonts w:ascii="Times New Roman" w:eastAsia="Times New Roman" w:hAnsi="Times New Roman" w:cs="Times New Roman"/>
          <w:i/>
          <w:iCs/>
        </w:rPr>
      </w:pPr>
      <w:r w:rsidRPr="00BE26DB">
        <w:rPr>
          <w:rFonts w:ascii="Times New Roman" w:eastAsia="Times New Roman" w:hAnsi="Times New Roman" w:cs="Times New Roman"/>
          <w:i/>
          <w:iCs/>
        </w:rPr>
        <w:t xml:space="preserve">How would you calculate the noise immunity for the inverter? </w:t>
      </w:r>
    </w:p>
    <w:p w14:paraId="60186620" w14:textId="0255F877" w:rsidR="00766381" w:rsidRPr="00766381" w:rsidRDefault="00766381" w:rsidP="00766381">
      <w:pPr>
        <w:pStyle w:val="ListParagraph"/>
        <w:spacing w:before="100" w:beforeAutospacing="1" w:after="100" w:afterAutospacing="1"/>
        <w:rPr>
          <w:rFonts w:ascii="Times New Roman" w:eastAsia="Times New Roman" w:hAnsi="Times New Roman" w:cs="Times New Roman"/>
          <w:sz w:val="36"/>
          <w:szCs w:val="36"/>
        </w:rPr>
      </w:pPr>
      <w:r w:rsidRPr="00766381">
        <w:rPr>
          <w:rFonts w:ascii="Times New Roman" w:eastAsia="Times New Roman" w:hAnsi="Times New Roman" w:cs="Times New Roman"/>
        </w:rPr>
        <w:t xml:space="preserve">The overall noise immunity of the gate is the smallest of the ranges X and Y. In this case, 0.8 &lt; 2.15, so 0.8 V is the noise immunity for this gate. </w:t>
      </w:r>
    </w:p>
    <w:p w14:paraId="475C891F" w14:textId="3729A521" w:rsidR="00BE26DB" w:rsidRDefault="00BE26DB" w:rsidP="00BE26DB">
      <w:pPr>
        <w:pStyle w:val="ListParagraph"/>
        <w:numPr>
          <w:ilvl w:val="0"/>
          <w:numId w:val="3"/>
        </w:numPr>
        <w:spacing w:before="100" w:beforeAutospacing="1" w:after="100" w:afterAutospacing="1"/>
        <w:rPr>
          <w:rFonts w:ascii="Times New Roman" w:eastAsia="Times New Roman" w:hAnsi="Times New Roman" w:cs="Times New Roman"/>
          <w:i/>
          <w:iCs/>
        </w:rPr>
      </w:pPr>
      <w:r w:rsidRPr="00BE26DB">
        <w:rPr>
          <w:rFonts w:ascii="Times New Roman" w:eastAsia="Times New Roman" w:hAnsi="Times New Roman" w:cs="Times New Roman"/>
          <w:i/>
          <w:iCs/>
        </w:rPr>
        <w:t xml:space="preserve">If we have two or more LEDs to monitor several signals, why is it a bad practice to share resistors? </w:t>
      </w:r>
    </w:p>
    <w:p w14:paraId="53B0C0CB" w14:textId="27AFC73A" w:rsidR="00766381" w:rsidRPr="00766381" w:rsidRDefault="00766381" w:rsidP="00766381">
      <w:pPr>
        <w:pStyle w:val="ListParagraph"/>
        <w:spacing w:before="100" w:beforeAutospacing="1" w:after="100" w:afterAutospacing="1"/>
        <w:rPr>
          <w:rFonts w:ascii="Times New Roman" w:eastAsia="Times New Roman" w:hAnsi="Times New Roman" w:cs="Times New Roman"/>
          <w:sz w:val="36"/>
          <w:szCs w:val="36"/>
        </w:rPr>
      </w:pPr>
      <w:r w:rsidRPr="00766381">
        <w:rPr>
          <w:rFonts w:ascii="Times New Roman" w:eastAsia="Times New Roman" w:hAnsi="Times New Roman" w:cs="Times New Roman"/>
        </w:rPr>
        <w:t xml:space="preserve">Because if LEDs are connected in parallel.The current is divided into several small ones as the total current remains the same. </w:t>
      </w:r>
    </w:p>
    <w:p w14:paraId="252CD091" w14:textId="25064A89" w:rsidR="00BE69C0" w:rsidRDefault="00BE69C0" w:rsidP="00BE69C0">
      <w:pPr>
        <w:rPr>
          <w:rFonts w:ascii="Times New Roman" w:hAnsi="Times New Roman" w:cs="Times New Roman"/>
          <w:b/>
          <w:bCs/>
          <w:lang w:val="en-US"/>
        </w:rPr>
      </w:pPr>
      <w:r>
        <w:rPr>
          <w:rFonts w:ascii="Times New Roman" w:hAnsi="Times New Roman" w:cs="Times New Roman"/>
          <w:b/>
          <w:bCs/>
          <w:lang w:val="en-US"/>
        </w:rPr>
        <w:t>Conclusions</w:t>
      </w:r>
    </w:p>
    <w:p w14:paraId="5805F9FB" w14:textId="2ED97775" w:rsidR="00BE69C0" w:rsidRPr="00BE69C0" w:rsidRDefault="00BE69C0" w:rsidP="00BE69C0">
      <w:pPr>
        <w:rPr>
          <w:rFonts w:ascii="Times New Roman" w:hAnsi="Times New Roman" w:cs="Times New Roman"/>
          <w:lang w:val="en-US"/>
        </w:rPr>
      </w:pPr>
      <w:r>
        <w:rPr>
          <w:rFonts w:ascii="Times New Roman" w:hAnsi="Times New Roman" w:cs="Times New Roman"/>
          <w:lang w:val="en-US"/>
        </w:rPr>
        <w:t xml:space="preserve">For the </w:t>
      </w:r>
      <w:r w:rsidR="000233EF">
        <w:rPr>
          <w:rFonts w:ascii="Times New Roman" w:hAnsi="Times New Roman" w:cs="Times New Roman"/>
          <w:lang w:val="en-US"/>
        </w:rPr>
        <w:t>L</w:t>
      </w:r>
      <w:r>
        <w:rPr>
          <w:rFonts w:ascii="Times New Roman" w:hAnsi="Times New Roman" w:cs="Times New Roman"/>
          <w:lang w:val="en-US"/>
        </w:rPr>
        <w:t xml:space="preserve">ab 1, it is about possible hazard and glitch that will occur during the design of the circuit. We observe the glitch and learn how to eliminate the glitch by redesign the circuit. I could not observe glitch in Pre-Lab Part A because the simulation in Quartus will automatically simplify the circuit. However, with the real layout, I successfully observe the glitch in the wave </w:t>
      </w:r>
      <w:r>
        <w:rPr>
          <w:rFonts w:ascii="Times New Roman" w:hAnsi="Times New Roman" w:cs="Times New Roman"/>
          <w:lang w:val="en-US"/>
        </w:rPr>
        <w:lastRenderedPageBreak/>
        <w:t>generated by the output. To avoid the glitch, I then use K-map to include all adjacent terms and redesign the circuit</w:t>
      </w:r>
      <w:r w:rsidR="00396D75">
        <w:rPr>
          <w:rFonts w:ascii="Times New Roman" w:hAnsi="Times New Roman" w:cs="Times New Roman"/>
          <w:lang w:val="en-US"/>
        </w:rPr>
        <w:t xml:space="preserve">. </w:t>
      </w:r>
    </w:p>
    <w:sectPr w:rsidR="00BE69C0" w:rsidRPr="00BE6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7532"/>
    <w:multiLevelType w:val="hybridMultilevel"/>
    <w:tmpl w:val="F48AF974"/>
    <w:lvl w:ilvl="0" w:tplc="61A433F8">
      <w:start w:val="1"/>
      <w:numFmt w:val="decimal"/>
      <w:lvlText w:val="%1."/>
      <w:lvlJc w:val="left"/>
      <w:pPr>
        <w:ind w:left="785" w:hanging="360"/>
      </w:pPr>
      <w:rPr>
        <w:rFonts w:hint="default"/>
        <w:i/>
        <w:i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67795955"/>
    <w:multiLevelType w:val="hybridMultilevel"/>
    <w:tmpl w:val="D1A89DD2"/>
    <w:lvl w:ilvl="0" w:tplc="2F4E0C12">
      <w:start w:val="1"/>
      <w:numFmt w:val="upperLetter"/>
      <w:lvlText w:val="%1."/>
      <w:lvlJc w:val="left"/>
      <w:pPr>
        <w:ind w:left="643" w:hanging="360"/>
      </w:pPr>
      <w:rPr>
        <w:rFonts w:hint="default"/>
        <w:i/>
        <w:i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797E2E57"/>
    <w:multiLevelType w:val="hybridMultilevel"/>
    <w:tmpl w:val="B40C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13"/>
    <w:rsid w:val="000233EF"/>
    <w:rsid w:val="001D4A8F"/>
    <w:rsid w:val="00256AF4"/>
    <w:rsid w:val="002660D8"/>
    <w:rsid w:val="00393E8B"/>
    <w:rsid w:val="00396D75"/>
    <w:rsid w:val="003E03F1"/>
    <w:rsid w:val="005645F3"/>
    <w:rsid w:val="00635F88"/>
    <w:rsid w:val="006F4E6A"/>
    <w:rsid w:val="00734B13"/>
    <w:rsid w:val="00766381"/>
    <w:rsid w:val="0080225D"/>
    <w:rsid w:val="008454B9"/>
    <w:rsid w:val="008E6C94"/>
    <w:rsid w:val="00AF62A9"/>
    <w:rsid w:val="00BA7EFA"/>
    <w:rsid w:val="00BC2928"/>
    <w:rsid w:val="00BE26DB"/>
    <w:rsid w:val="00BE69C0"/>
    <w:rsid w:val="00C72578"/>
    <w:rsid w:val="00E17250"/>
    <w:rsid w:val="00F51866"/>
    <w:rsid w:val="00F80590"/>
    <w:rsid w:val="00F81119"/>
    <w:rsid w:val="00FC3B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737E"/>
  <w15:chartTrackingRefBased/>
  <w15:docId w15:val="{7D030C14-51FF-6246-A160-62149BCB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80590"/>
    <w:pPr>
      <w:spacing w:after="200"/>
    </w:pPr>
    <w:rPr>
      <w:i/>
      <w:iCs/>
      <w:color w:val="44546A" w:themeColor="text2"/>
      <w:sz w:val="18"/>
      <w:szCs w:val="18"/>
    </w:rPr>
  </w:style>
  <w:style w:type="table" w:styleId="TableGrid">
    <w:name w:val="Table Grid"/>
    <w:basedOn w:val="TableNormal"/>
    <w:uiPriority w:val="39"/>
    <w:rsid w:val="00266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119"/>
    <w:pPr>
      <w:ind w:left="720"/>
      <w:contextualSpacing/>
    </w:pPr>
  </w:style>
  <w:style w:type="paragraph" w:styleId="NormalWeb">
    <w:name w:val="Normal (Web)"/>
    <w:basedOn w:val="Normal"/>
    <w:uiPriority w:val="99"/>
    <w:unhideWhenUsed/>
    <w:rsid w:val="006F4E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4484">
      <w:bodyDiv w:val="1"/>
      <w:marLeft w:val="0"/>
      <w:marRight w:val="0"/>
      <w:marTop w:val="0"/>
      <w:marBottom w:val="0"/>
      <w:divBdr>
        <w:top w:val="none" w:sz="0" w:space="0" w:color="auto"/>
        <w:left w:val="none" w:sz="0" w:space="0" w:color="auto"/>
        <w:bottom w:val="none" w:sz="0" w:space="0" w:color="auto"/>
        <w:right w:val="none" w:sz="0" w:space="0" w:color="auto"/>
      </w:divBdr>
      <w:divsChild>
        <w:div w:id="617952180">
          <w:marLeft w:val="0"/>
          <w:marRight w:val="0"/>
          <w:marTop w:val="0"/>
          <w:marBottom w:val="0"/>
          <w:divBdr>
            <w:top w:val="none" w:sz="0" w:space="0" w:color="auto"/>
            <w:left w:val="none" w:sz="0" w:space="0" w:color="auto"/>
            <w:bottom w:val="none" w:sz="0" w:space="0" w:color="auto"/>
            <w:right w:val="none" w:sz="0" w:space="0" w:color="auto"/>
          </w:divBdr>
          <w:divsChild>
            <w:div w:id="1692759349">
              <w:marLeft w:val="0"/>
              <w:marRight w:val="0"/>
              <w:marTop w:val="0"/>
              <w:marBottom w:val="0"/>
              <w:divBdr>
                <w:top w:val="none" w:sz="0" w:space="0" w:color="auto"/>
                <w:left w:val="none" w:sz="0" w:space="0" w:color="auto"/>
                <w:bottom w:val="none" w:sz="0" w:space="0" w:color="auto"/>
                <w:right w:val="none" w:sz="0" w:space="0" w:color="auto"/>
              </w:divBdr>
              <w:divsChild>
                <w:div w:id="1237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7364">
      <w:bodyDiv w:val="1"/>
      <w:marLeft w:val="0"/>
      <w:marRight w:val="0"/>
      <w:marTop w:val="0"/>
      <w:marBottom w:val="0"/>
      <w:divBdr>
        <w:top w:val="none" w:sz="0" w:space="0" w:color="auto"/>
        <w:left w:val="none" w:sz="0" w:space="0" w:color="auto"/>
        <w:bottom w:val="none" w:sz="0" w:space="0" w:color="auto"/>
        <w:right w:val="none" w:sz="0" w:space="0" w:color="auto"/>
      </w:divBdr>
      <w:divsChild>
        <w:div w:id="883982332">
          <w:marLeft w:val="0"/>
          <w:marRight w:val="0"/>
          <w:marTop w:val="0"/>
          <w:marBottom w:val="0"/>
          <w:divBdr>
            <w:top w:val="none" w:sz="0" w:space="0" w:color="auto"/>
            <w:left w:val="none" w:sz="0" w:space="0" w:color="auto"/>
            <w:bottom w:val="none" w:sz="0" w:space="0" w:color="auto"/>
            <w:right w:val="none" w:sz="0" w:space="0" w:color="auto"/>
          </w:divBdr>
          <w:divsChild>
            <w:div w:id="109936447">
              <w:marLeft w:val="0"/>
              <w:marRight w:val="0"/>
              <w:marTop w:val="0"/>
              <w:marBottom w:val="0"/>
              <w:divBdr>
                <w:top w:val="none" w:sz="0" w:space="0" w:color="auto"/>
                <w:left w:val="none" w:sz="0" w:space="0" w:color="auto"/>
                <w:bottom w:val="none" w:sz="0" w:space="0" w:color="auto"/>
                <w:right w:val="none" w:sz="0" w:space="0" w:color="auto"/>
              </w:divBdr>
              <w:divsChild>
                <w:div w:id="10578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3117">
      <w:bodyDiv w:val="1"/>
      <w:marLeft w:val="0"/>
      <w:marRight w:val="0"/>
      <w:marTop w:val="0"/>
      <w:marBottom w:val="0"/>
      <w:divBdr>
        <w:top w:val="none" w:sz="0" w:space="0" w:color="auto"/>
        <w:left w:val="none" w:sz="0" w:space="0" w:color="auto"/>
        <w:bottom w:val="none" w:sz="0" w:space="0" w:color="auto"/>
        <w:right w:val="none" w:sz="0" w:space="0" w:color="auto"/>
      </w:divBdr>
      <w:divsChild>
        <w:div w:id="2106227489">
          <w:marLeft w:val="0"/>
          <w:marRight w:val="0"/>
          <w:marTop w:val="0"/>
          <w:marBottom w:val="0"/>
          <w:divBdr>
            <w:top w:val="none" w:sz="0" w:space="0" w:color="auto"/>
            <w:left w:val="none" w:sz="0" w:space="0" w:color="auto"/>
            <w:bottom w:val="none" w:sz="0" w:space="0" w:color="auto"/>
            <w:right w:val="none" w:sz="0" w:space="0" w:color="auto"/>
          </w:divBdr>
          <w:divsChild>
            <w:div w:id="1295596081">
              <w:marLeft w:val="0"/>
              <w:marRight w:val="0"/>
              <w:marTop w:val="0"/>
              <w:marBottom w:val="0"/>
              <w:divBdr>
                <w:top w:val="none" w:sz="0" w:space="0" w:color="auto"/>
                <w:left w:val="none" w:sz="0" w:space="0" w:color="auto"/>
                <w:bottom w:val="none" w:sz="0" w:space="0" w:color="auto"/>
                <w:right w:val="none" w:sz="0" w:space="0" w:color="auto"/>
              </w:divBdr>
              <w:divsChild>
                <w:div w:id="11039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017">
      <w:bodyDiv w:val="1"/>
      <w:marLeft w:val="0"/>
      <w:marRight w:val="0"/>
      <w:marTop w:val="0"/>
      <w:marBottom w:val="0"/>
      <w:divBdr>
        <w:top w:val="none" w:sz="0" w:space="0" w:color="auto"/>
        <w:left w:val="none" w:sz="0" w:space="0" w:color="auto"/>
        <w:bottom w:val="none" w:sz="0" w:space="0" w:color="auto"/>
        <w:right w:val="none" w:sz="0" w:space="0" w:color="auto"/>
      </w:divBdr>
      <w:divsChild>
        <w:div w:id="1982727388">
          <w:marLeft w:val="0"/>
          <w:marRight w:val="0"/>
          <w:marTop w:val="0"/>
          <w:marBottom w:val="0"/>
          <w:divBdr>
            <w:top w:val="none" w:sz="0" w:space="0" w:color="auto"/>
            <w:left w:val="none" w:sz="0" w:space="0" w:color="auto"/>
            <w:bottom w:val="none" w:sz="0" w:space="0" w:color="auto"/>
            <w:right w:val="none" w:sz="0" w:space="0" w:color="auto"/>
          </w:divBdr>
          <w:divsChild>
            <w:div w:id="1713656237">
              <w:marLeft w:val="0"/>
              <w:marRight w:val="0"/>
              <w:marTop w:val="0"/>
              <w:marBottom w:val="0"/>
              <w:divBdr>
                <w:top w:val="none" w:sz="0" w:space="0" w:color="auto"/>
                <w:left w:val="none" w:sz="0" w:space="0" w:color="auto"/>
                <w:bottom w:val="none" w:sz="0" w:space="0" w:color="auto"/>
                <w:right w:val="none" w:sz="0" w:space="0" w:color="auto"/>
              </w:divBdr>
              <w:divsChild>
                <w:div w:id="13555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124">
      <w:bodyDiv w:val="1"/>
      <w:marLeft w:val="0"/>
      <w:marRight w:val="0"/>
      <w:marTop w:val="0"/>
      <w:marBottom w:val="0"/>
      <w:divBdr>
        <w:top w:val="none" w:sz="0" w:space="0" w:color="auto"/>
        <w:left w:val="none" w:sz="0" w:space="0" w:color="auto"/>
        <w:bottom w:val="none" w:sz="0" w:space="0" w:color="auto"/>
        <w:right w:val="none" w:sz="0" w:space="0" w:color="auto"/>
      </w:divBdr>
      <w:divsChild>
        <w:div w:id="1333069420">
          <w:marLeft w:val="0"/>
          <w:marRight w:val="0"/>
          <w:marTop w:val="0"/>
          <w:marBottom w:val="0"/>
          <w:divBdr>
            <w:top w:val="none" w:sz="0" w:space="0" w:color="auto"/>
            <w:left w:val="none" w:sz="0" w:space="0" w:color="auto"/>
            <w:bottom w:val="none" w:sz="0" w:space="0" w:color="auto"/>
            <w:right w:val="none" w:sz="0" w:space="0" w:color="auto"/>
          </w:divBdr>
          <w:divsChild>
            <w:div w:id="1969773376">
              <w:marLeft w:val="0"/>
              <w:marRight w:val="0"/>
              <w:marTop w:val="0"/>
              <w:marBottom w:val="0"/>
              <w:divBdr>
                <w:top w:val="none" w:sz="0" w:space="0" w:color="auto"/>
                <w:left w:val="none" w:sz="0" w:space="0" w:color="auto"/>
                <w:bottom w:val="none" w:sz="0" w:space="0" w:color="auto"/>
                <w:right w:val="none" w:sz="0" w:space="0" w:color="auto"/>
              </w:divBdr>
              <w:divsChild>
                <w:div w:id="1618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Guanshujie</dc:creator>
  <cp:keywords/>
  <dc:description/>
  <cp:lastModifiedBy>Fu, Guanshujie</cp:lastModifiedBy>
  <cp:revision>10</cp:revision>
  <dcterms:created xsi:type="dcterms:W3CDTF">2021-09-16T08:35:00Z</dcterms:created>
  <dcterms:modified xsi:type="dcterms:W3CDTF">2021-09-23T14:53:00Z</dcterms:modified>
</cp:coreProperties>
</file>