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02AC" w14:textId="77777777" w:rsidR="00EA4A43" w:rsidRDefault="00EA4A43" w:rsidP="00E974E3">
      <w:pPr>
        <w:pStyle w:val="1"/>
        <w:rPr>
          <w:rFonts w:hint="default"/>
        </w:rPr>
      </w:pPr>
      <w:r>
        <w:t xml:space="preserve"> </w:t>
      </w:r>
      <w:r>
        <w:rPr>
          <w:rFonts w:hint="default"/>
        </w:rPr>
        <w:t xml:space="preserve"> </w:t>
      </w:r>
      <w:r>
        <w:t xml:space="preserve">实验四  </w:t>
      </w:r>
      <w:r w:rsidRPr="00436737">
        <w:tab/>
        <w:t>MFCC特征提取及分析</w:t>
      </w:r>
    </w:p>
    <w:p w14:paraId="7EF65CB8" w14:textId="77777777" w:rsidR="00EA4A43" w:rsidRDefault="00EA4A43" w:rsidP="00EA4A43">
      <w:pPr>
        <w:pStyle w:val="2"/>
        <w:numPr>
          <w:ilvl w:val="0"/>
          <w:numId w:val="1"/>
        </w:numPr>
        <w:rPr>
          <w:rFonts w:hint="default"/>
        </w:rPr>
      </w:pPr>
      <w:r>
        <w:t>实验目的：</w:t>
      </w:r>
    </w:p>
    <w:p w14:paraId="4C4FEFAF" w14:textId="3183D774" w:rsidR="00EA4A43" w:rsidRDefault="00B34267" w:rsidP="00B25926">
      <w:pPr>
        <w:spacing w:line="360" w:lineRule="auto"/>
      </w:pPr>
      <w:r>
        <w:t>1</w:t>
      </w:r>
      <w:r w:rsidR="00B25926">
        <w:rPr>
          <w:rFonts w:hint="eastAsia"/>
        </w:rPr>
        <w:t>.</w:t>
      </w:r>
      <w:r w:rsidR="00EA4A43">
        <w:rPr>
          <w:rFonts w:hint="eastAsia"/>
        </w:rPr>
        <w:t>学习与掌握</w:t>
      </w:r>
      <w:r w:rsidR="00EA4A43" w:rsidRPr="00F51063">
        <w:t>MFCC特征提取</w:t>
      </w:r>
      <w:r w:rsidR="00EA4A43">
        <w:rPr>
          <w:rFonts w:hint="eastAsia"/>
        </w:rPr>
        <w:t>原理与方法</w:t>
      </w:r>
    </w:p>
    <w:p w14:paraId="31AAFBB2" w14:textId="4B13809C" w:rsidR="00EA4A43" w:rsidRDefault="00B34267" w:rsidP="00B25926">
      <w:pPr>
        <w:spacing w:line="360" w:lineRule="auto"/>
      </w:pPr>
      <w:bookmarkStart w:id="0" w:name="_Hlk9154298"/>
      <w:r>
        <w:t>2</w:t>
      </w:r>
      <w:r w:rsidR="00B25926">
        <w:t>.</w:t>
      </w:r>
      <w:r w:rsidR="00EA4A43">
        <w:rPr>
          <w:rFonts w:hint="eastAsia"/>
        </w:rPr>
        <w:t>提取一帧浊音信号的M</w:t>
      </w:r>
      <w:r w:rsidR="00EA4A43">
        <w:t>FCC</w:t>
      </w:r>
      <w:r w:rsidR="00EA4A43">
        <w:rPr>
          <w:rFonts w:hint="eastAsia"/>
        </w:rPr>
        <w:t>特征（13维的倒谱参数）</w:t>
      </w:r>
    </w:p>
    <w:bookmarkEnd w:id="0"/>
    <w:p w14:paraId="5253310C" w14:textId="2CD5423C" w:rsidR="00EA4A43" w:rsidRDefault="00B34267" w:rsidP="00B25926">
      <w:pPr>
        <w:spacing w:line="360" w:lineRule="auto"/>
        <w:rPr>
          <w:rFonts w:hint="eastAsia"/>
        </w:rPr>
      </w:pPr>
      <w:r>
        <w:t>3</w:t>
      </w:r>
      <w:r w:rsidR="00B25926">
        <w:t>.</w:t>
      </w:r>
      <w:r w:rsidR="00EA4A43">
        <w:rPr>
          <w:rFonts w:hint="eastAsia"/>
        </w:rPr>
        <w:t>对提取的M</w:t>
      </w:r>
      <w:r w:rsidR="00EA4A43">
        <w:t>FCC</w:t>
      </w:r>
      <w:r w:rsidR="00EA4A43">
        <w:rPr>
          <w:rFonts w:hint="eastAsia"/>
        </w:rPr>
        <w:t>特征做P</w:t>
      </w:r>
      <w:r w:rsidR="00EA4A43">
        <w:t>CA</w:t>
      </w:r>
      <w:r w:rsidR="00EA4A43">
        <w:rPr>
          <w:rFonts w:hint="eastAsia"/>
        </w:rPr>
        <w:t>聚类分析</w:t>
      </w:r>
      <w:bookmarkStart w:id="1" w:name="_Hlk6784483"/>
    </w:p>
    <w:bookmarkEnd w:id="1"/>
    <w:p w14:paraId="5C8D8541" w14:textId="77777777" w:rsidR="00EA4A43" w:rsidRDefault="00EA4A43" w:rsidP="00EA4A43">
      <w:pPr>
        <w:pStyle w:val="2"/>
        <w:numPr>
          <w:ilvl w:val="0"/>
          <w:numId w:val="1"/>
        </w:numPr>
        <w:rPr>
          <w:rFonts w:hint="default"/>
        </w:rPr>
      </w:pPr>
      <w:r>
        <w:t>实验设备</w:t>
      </w:r>
    </w:p>
    <w:p w14:paraId="3C3DFE08" w14:textId="77777777" w:rsidR="00EA4A43" w:rsidRDefault="00EA4A43" w:rsidP="00EA4A43">
      <w:r>
        <w:rPr>
          <w:rFonts w:hint="eastAsia"/>
        </w:rPr>
        <w:t xml:space="preserve">  应用软件Matlab2018a，浊音音频一段。</w:t>
      </w:r>
    </w:p>
    <w:p w14:paraId="31475691" w14:textId="77777777" w:rsidR="00EA4A43" w:rsidRDefault="00EA4A43" w:rsidP="00EA4A43">
      <w:pPr>
        <w:pStyle w:val="2"/>
        <w:numPr>
          <w:ilvl w:val="0"/>
          <w:numId w:val="1"/>
        </w:numPr>
        <w:rPr>
          <w:rFonts w:hint="default"/>
        </w:rPr>
      </w:pPr>
      <w:r>
        <w:t>实验原理</w:t>
      </w:r>
    </w:p>
    <w:p w14:paraId="18D0D477" w14:textId="5B587B0D" w:rsidR="00EA4A43" w:rsidRDefault="00B34267" w:rsidP="00B34267">
      <w:pPr>
        <w:pStyle w:val="3"/>
      </w:pPr>
      <w:r>
        <w:rPr>
          <w:rFonts w:hint="eastAsia"/>
        </w:rPr>
        <w:t>3</w:t>
      </w:r>
      <w:r>
        <w:t>.1</w:t>
      </w:r>
      <w:r w:rsidR="00EA4A43">
        <w:t>梅尔倒谱系数</w:t>
      </w:r>
      <w:r w:rsidR="00EA4A43">
        <w:rPr>
          <w:rFonts w:hint="eastAsia"/>
        </w:rPr>
        <w:t>（M</w:t>
      </w:r>
      <w:r w:rsidR="00EA4A43">
        <w:t>FCC</w:t>
      </w:r>
      <w:r w:rsidR="00EA4A43">
        <w:rPr>
          <w:rFonts w:hint="eastAsia"/>
        </w:rPr>
        <w:t>）</w:t>
      </w:r>
    </w:p>
    <w:p w14:paraId="1E73A044" w14:textId="77777777" w:rsidR="00EA4A43" w:rsidRDefault="00EA4A43" w:rsidP="00B25926">
      <w:pPr>
        <w:spacing w:line="360" w:lineRule="auto"/>
        <w:ind w:firstLineChars="200" w:firstLine="480"/>
      </w:pPr>
      <w:r>
        <w:t>根据人耳听觉机理的研究发现，人耳对不同频率的声波有不同的听觉敏感度。两个响度不等的声音作用于人耳时，则响度较高的频率成分的存在会影响到对响度较低的频率成分的感受，使其变得不易察觉，这种现象称为掩蔽效应。一般来说，低音容易掩蔽高音，而高音掩蔽低音较困难。在低频处的声音掩蔽的临界带宽较高频要小。所以，从低频到高频这一段频带内按临界带宽的大小由密到疏</w:t>
      </w:r>
      <w:r>
        <w:rPr>
          <w:rFonts w:hint="eastAsia"/>
        </w:rPr>
        <w:t>通过</w:t>
      </w:r>
      <w:r>
        <w:t>一组带通滤波器，对输入信号进行滤波。将每个带通滤波器输出的信号能量作为信号的基本特征，对此特征经过进一步处理后就可以作为语音的输入特征。</w:t>
      </w:r>
    </w:p>
    <w:p w14:paraId="54D80BAC" w14:textId="77777777" w:rsidR="00EA4A43" w:rsidRDefault="00EA4A43" w:rsidP="00B25926">
      <w:pPr>
        <w:spacing w:line="360" w:lineRule="auto"/>
        <w:ind w:firstLineChars="200" w:firstLine="480"/>
      </w:pPr>
      <w:r w:rsidRPr="00436737">
        <w:rPr>
          <w:rFonts w:hint="eastAsia"/>
        </w:rPr>
        <w:t>梅尔倒谱系数（</w:t>
      </w:r>
      <w:r w:rsidRPr="00436737">
        <w:t>Mel-scale Frequency Cepstral Coefficients，简称MFCC）是在Mel标度频率域提取出来的倒谱参数，Mel标度描述了人耳频率的非线性特性，它与频率的关系可用下式近似表示：</w:t>
      </w:r>
    </w:p>
    <w:p w14:paraId="7F449D72" w14:textId="77777777" w:rsidR="00EA4A43" w:rsidRDefault="00EA4A43" w:rsidP="00B25926">
      <w:pPr>
        <w:spacing w:line="360" w:lineRule="auto"/>
        <w:ind w:firstLineChars="200" w:firstLine="480"/>
      </w:pPr>
      <m:oMathPara>
        <m:oMath>
          <m:r>
            <m:rPr>
              <m:sty m:val="p"/>
            </m:rPr>
            <w:rPr>
              <w:rFonts w:ascii="Cambria Math" w:hAnsi="Cambria Math"/>
            </w:rPr>
            <m:t>M</m:t>
          </m:r>
          <m:r>
            <m:rPr>
              <m:sty m:val="p"/>
            </m:rPr>
            <w:rPr>
              <w:rFonts w:ascii="Cambria Math" w:hAnsi="Cambria Math" w:hint="eastAsia"/>
            </w:rPr>
            <m:t>el</m:t>
          </m:r>
          <m:d>
            <m:dPr>
              <m:ctrlPr>
                <w:rPr>
                  <w:rFonts w:ascii="Cambria Math" w:hAnsi="Cambria Math"/>
                </w:rPr>
              </m:ctrlPr>
            </m:dPr>
            <m:e>
              <m:r>
                <m:rPr>
                  <m:sty m:val="p"/>
                </m:rPr>
                <w:rPr>
                  <w:rFonts w:ascii="Cambria Math" w:hAnsi="Cambria Math"/>
                </w:rPr>
                <m:t>f</m:t>
              </m:r>
            </m:e>
          </m:d>
          <m:r>
            <w:rPr>
              <w:rFonts w:ascii="Cambria Math" w:hAnsi="Cambria Math"/>
            </w:rPr>
            <m:t>=2595×</m:t>
          </m:r>
          <m:r>
            <m:rPr>
              <m:sty m:val="p"/>
            </m:rPr>
            <w:rPr>
              <w:rFonts w:ascii="Cambria Math" w:hAnsi="Cambria Math"/>
            </w:rPr>
            <m:t>lg⁡</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14:paraId="06592810" w14:textId="48C0547E" w:rsidR="00EA4A43" w:rsidRPr="00436737" w:rsidRDefault="00B34267" w:rsidP="00EA4A43">
      <w:pPr>
        <w:pStyle w:val="3"/>
      </w:pPr>
      <w:r>
        <w:rPr>
          <w:rFonts w:hint="eastAsia"/>
        </w:rPr>
        <w:lastRenderedPageBreak/>
        <w:t>3</w:t>
      </w:r>
      <w:r>
        <w:t>.2</w:t>
      </w:r>
      <w:r w:rsidR="00EA4A43" w:rsidRPr="00436737">
        <w:rPr>
          <w:rFonts w:hint="eastAsia"/>
        </w:rPr>
        <w:t>语音特征参数M</w:t>
      </w:r>
      <w:r w:rsidR="00EA4A43" w:rsidRPr="00436737">
        <w:t>FCC</w:t>
      </w:r>
      <w:r w:rsidR="00EA4A43" w:rsidRPr="00436737">
        <w:rPr>
          <w:rFonts w:hint="eastAsia"/>
        </w:rPr>
        <w:t>提取过程</w:t>
      </w:r>
    </w:p>
    <w:p w14:paraId="256294DA" w14:textId="77777777" w:rsidR="00EA4A43" w:rsidRDefault="00EA4A43" w:rsidP="00B25926">
      <w:pPr>
        <w:tabs>
          <w:tab w:val="left" w:pos="376"/>
        </w:tabs>
        <w:spacing w:line="360" w:lineRule="auto"/>
        <w:rPr>
          <w:szCs w:val="22"/>
        </w:rPr>
      </w:pPr>
      <w:r>
        <w:rPr>
          <w:rFonts w:hint="eastAsia"/>
          <w:szCs w:val="22"/>
        </w:rPr>
        <w:t>基本流程：</w:t>
      </w:r>
    </w:p>
    <w:p w14:paraId="51F53B06" w14:textId="77777777" w:rsidR="00EA4A43" w:rsidRDefault="00EA4A43" w:rsidP="00EA4A43">
      <w:pPr>
        <w:tabs>
          <w:tab w:val="left" w:pos="376"/>
        </w:tabs>
        <w:spacing w:line="400" w:lineRule="exact"/>
        <w:rPr>
          <w:rFonts w:hint="eastAsia"/>
          <w:szCs w:val="22"/>
        </w:rPr>
      </w:pPr>
      <w:r>
        <w:rPr>
          <w:noProof/>
        </w:rPr>
        <w:drawing>
          <wp:anchor distT="0" distB="0" distL="114300" distR="114300" simplePos="0" relativeHeight="251659264" behindDoc="0" locked="0" layoutInCell="1" allowOverlap="1" wp14:anchorId="6C8BF150" wp14:editId="4FB58060">
            <wp:simplePos x="0" y="0"/>
            <wp:positionH relativeFrom="column">
              <wp:posOffset>0</wp:posOffset>
            </wp:positionH>
            <wp:positionV relativeFrom="paragraph">
              <wp:posOffset>253365</wp:posOffset>
            </wp:positionV>
            <wp:extent cx="5274310" cy="353695"/>
            <wp:effectExtent l="0" t="0" r="2540"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3695"/>
                    </a:xfrm>
                    <a:prstGeom prst="rect">
                      <a:avLst/>
                    </a:prstGeom>
                  </pic:spPr>
                </pic:pic>
              </a:graphicData>
            </a:graphic>
          </wp:anchor>
        </w:drawing>
      </w:r>
    </w:p>
    <w:p w14:paraId="47E62820" w14:textId="122AA6EF" w:rsidR="00EA4A43" w:rsidRPr="004510C3" w:rsidRDefault="00B34267" w:rsidP="00B25926">
      <w:pPr>
        <w:pStyle w:val="4"/>
      </w:pPr>
      <w:r w:rsidRPr="00B25926">
        <w:rPr>
          <w:rFonts w:ascii="宋体" w:hAnsi="宋体"/>
        </w:rPr>
        <w:t>3.2.1</w:t>
      </w:r>
      <w:r w:rsidR="00EA4A43" w:rsidRPr="004510C3">
        <w:t>预处理</w:t>
      </w:r>
    </w:p>
    <w:p w14:paraId="639E3062" w14:textId="77777777" w:rsidR="00EA4A43" w:rsidRDefault="00EA4A43" w:rsidP="00B25926">
      <w:pPr>
        <w:tabs>
          <w:tab w:val="left" w:pos="376"/>
        </w:tabs>
        <w:spacing w:line="360" w:lineRule="auto"/>
        <w:rPr>
          <w:szCs w:val="22"/>
        </w:rPr>
      </w:pPr>
      <w:r w:rsidRPr="004510C3">
        <w:rPr>
          <w:rFonts w:hint="eastAsia"/>
          <w:szCs w:val="22"/>
        </w:rPr>
        <w:t>预加重：</w:t>
      </w:r>
    </w:p>
    <w:p w14:paraId="46B31ADC" w14:textId="77777777" w:rsidR="00EA4A43" w:rsidRDefault="00EA4A43" w:rsidP="00B25926">
      <w:pPr>
        <w:tabs>
          <w:tab w:val="left" w:pos="376"/>
        </w:tabs>
        <w:spacing w:line="360" w:lineRule="auto"/>
        <w:ind w:firstLineChars="200" w:firstLine="480"/>
        <w:rPr>
          <w:szCs w:val="22"/>
        </w:rPr>
      </w:pPr>
      <w:r w:rsidRPr="004510C3">
        <w:rPr>
          <w:rFonts w:hint="eastAsia"/>
          <w:szCs w:val="22"/>
        </w:rPr>
        <w:t>预加重的目的是提升高频部分，使信号的频谱变得平坦，保持在低频到高频的整个频带中，能用同样的信噪比求频谱。</w:t>
      </w:r>
    </w:p>
    <w:p w14:paraId="601A3C0B" w14:textId="77777777" w:rsidR="00EA4A43" w:rsidRDefault="00EA4A43" w:rsidP="00B25926">
      <w:pPr>
        <w:tabs>
          <w:tab w:val="left" w:pos="376"/>
        </w:tabs>
        <w:spacing w:line="360" w:lineRule="auto"/>
        <w:rPr>
          <w:szCs w:val="22"/>
        </w:rPr>
      </w:pPr>
      <w:r w:rsidRPr="00D26790">
        <w:rPr>
          <w:rFonts w:hint="eastAsia"/>
          <w:szCs w:val="22"/>
        </w:rPr>
        <w:t>分帧</w:t>
      </w:r>
      <w:r>
        <w:rPr>
          <w:rFonts w:hint="eastAsia"/>
          <w:szCs w:val="22"/>
        </w:rPr>
        <w:t>、</w:t>
      </w:r>
      <w:r w:rsidRPr="00D26790">
        <w:rPr>
          <w:rFonts w:hint="eastAsia"/>
          <w:szCs w:val="22"/>
        </w:rPr>
        <w:t>加窗：</w:t>
      </w:r>
    </w:p>
    <w:p w14:paraId="697E4ED4" w14:textId="77777777" w:rsidR="00EA4A43" w:rsidRDefault="00EA4A43" w:rsidP="00B25926">
      <w:pPr>
        <w:tabs>
          <w:tab w:val="left" w:pos="376"/>
        </w:tabs>
        <w:spacing w:line="360" w:lineRule="auto"/>
        <w:ind w:firstLineChars="200" w:firstLine="480"/>
        <w:rPr>
          <w:szCs w:val="22"/>
        </w:rPr>
      </w:pPr>
      <w:r w:rsidRPr="00D26790">
        <w:rPr>
          <w:rFonts w:hint="eastAsia"/>
          <w:szCs w:val="22"/>
        </w:rPr>
        <w:t>将每一帧乘以汉明窗，以增加帧</w:t>
      </w:r>
      <w:r>
        <w:rPr>
          <w:rFonts w:hint="eastAsia"/>
          <w:szCs w:val="22"/>
        </w:rPr>
        <w:t>的</w:t>
      </w:r>
      <w:r w:rsidRPr="00D26790">
        <w:rPr>
          <w:rFonts w:hint="eastAsia"/>
          <w:szCs w:val="22"/>
        </w:rPr>
        <w:t>左端和右端连续性。</w:t>
      </w:r>
    </w:p>
    <w:p w14:paraId="2DA31D3E" w14:textId="076C944C" w:rsidR="00EA4A43" w:rsidRPr="00D26790" w:rsidRDefault="00B34267" w:rsidP="00B25926">
      <w:pPr>
        <w:pStyle w:val="4"/>
      </w:pPr>
      <w:r w:rsidRPr="00B25926">
        <w:rPr>
          <w:rFonts w:ascii="宋体" w:hAnsi="宋体"/>
        </w:rPr>
        <w:t>3.2.2</w:t>
      </w:r>
      <w:r w:rsidR="00EA4A43">
        <w:rPr>
          <w:rFonts w:hint="eastAsia"/>
        </w:rPr>
        <w:t>快速傅里叶变换（</w:t>
      </w:r>
      <w:r w:rsidR="00EA4A43">
        <w:rPr>
          <w:rFonts w:hint="eastAsia"/>
        </w:rPr>
        <w:t>F</w:t>
      </w:r>
      <w:r w:rsidR="00EA4A43">
        <w:t>FT</w:t>
      </w:r>
      <w:r w:rsidR="00EA4A43">
        <w:rPr>
          <w:rFonts w:hint="eastAsia"/>
        </w:rPr>
        <w:t>）</w:t>
      </w:r>
    </w:p>
    <w:p w14:paraId="65A5A186" w14:textId="77777777" w:rsidR="00EA4A43" w:rsidRPr="00D26790" w:rsidRDefault="00EA4A43" w:rsidP="00B25926">
      <w:pPr>
        <w:tabs>
          <w:tab w:val="left" w:pos="376"/>
        </w:tabs>
        <w:spacing w:line="360" w:lineRule="auto"/>
        <w:ind w:firstLineChars="200" w:firstLine="480"/>
        <w:rPr>
          <w:szCs w:val="22"/>
        </w:rPr>
      </w:pPr>
      <w:r w:rsidRPr="00D26790">
        <w:rPr>
          <w:rFonts w:hint="eastAsia"/>
          <w:szCs w:val="22"/>
        </w:rPr>
        <w:t>由于信号在时域上的变换通常很难看出信号的特性，所以通常将它转换为频域上的能量分布来观察，不同的能量分布，代表不同语音的特性。所以在乘上汉明窗后，每帧还必须再经过快速傅里叶变换以得到在频谱上的能量分布</w:t>
      </w:r>
      <w:r>
        <w:rPr>
          <w:rFonts w:hint="eastAsia"/>
          <w:szCs w:val="22"/>
        </w:rPr>
        <w:t>。</w:t>
      </w:r>
    </w:p>
    <w:p w14:paraId="1E326EE5" w14:textId="3D534C48" w:rsidR="00EA4A43" w:rsidRPr="00D26790" w:rsidRDefault="00B34267" w:rsidP="00B25926">
      <w:pPr>
        <w:pStyle w:val="4"/>
      </w:pPr>
      <w:r w:rsidRPr="00B25926">
        <w:rPr>
          <w:rFonts w:ascii="宋体" w:hAnsi="宋体"/>
        </w:rPr>
        <w:t>3.2.3</w:t>
      </w:r>
      <w:r w:rsidR="00EA4A43" w:rsidRPr="00D26790">
        <w:t>谱线能量</w:t>
      </w:r>
    </w:p>
    <w:p w14:paraId="0FD4F92C" w14:textId="77777777" w:rsidR="00EA4A43" w:rsidRPr="00D26790" w:rsidRDefault="00EA4A43" w:rsidP="00B25926">
      <w:pPr>
        <w:tabs>
          <w:tab w:val="left" w:pos="376"/>
        </w:tabs>
        <w:spacing w:line="360" w:lineRule="auto"/>
        <w:ind w:firstLineChars="200" w:firstLine="480"/>
        <w:rPr>
          <w:szCs w:val="22"/>
        </w:rPr>
      </w:pPr>
      <w:r w:rsidRPr="00D26790">
        <w:rPr>
          <w:rFonts w:hint="eastAsia"/>
          <w:szCs w:val="22"/>
        </w:rPr>
        <w:t>对语音信号的频谱取模平方得到语音信号的谱线能量。</w:t>
      </w:r>
    </w:p>
    <w:p w14:paraId="7867C660" w14:textId="0CA97227" w:rsidR="00EA4A43" w:rsidRDefault="00B34267" w:rsidP="00B25926">
      <w:pPr>
        <w:pStyle w:val="4"/>
      </w:pPr>
      <w:r w:rsidRPr="00B25926">
        <w:rPr>
          <w:rFonts w:ascii="宋体" w:hAnsi="宋体"/>
        </w:rPr>
        <w:t>3.2.4</w:t>
      </w:r>
      <w:r w:rsidR="00EA4A43" w:rsidRPr="00D26790">
        <w:t>计算通过</w:t>
      </w:r>
      <w:r w:rsidR="00EA4A43" w:rsidRPr="00D26790">
        <w:t>Mel</w:t>
      </w:r>
      <w:r w:rsidR="00EA4A43" w:rsidRPr="00D26790">
        <w:t>滤波器的能量</w:t>
      </w:r>
    </w:p>
    <w:p w14:paraId="40325653" w14:textId="5C8331F6" w:rsidR="00EA4A43" w:rsidRDefault="00EA4A43" w:rsidP="00B25926">
      <w:pPr>
        <w:tabs>
          <w:tab w:val="left" w:pos="376"/>
        </w:tabs>
        <w:spacing w:line="360" w:lineRule="auto"/>
        <w:ind w:firstLineChars="200" w:firstLine="480"/>
      </w:pPr>
      <w:r>
        <w:t>将能量谱通过一组Mel尺度的三角形滤波器组，定义一个</w:t>
      </w:r>
      <w:r w:rsidR="0015242A">
        <w:rPr>
          <w:rFonts w:hint="eastAsia"/>
        </w:rPr>
        <w:t>拥</w:t>
      </w:r>
      <w:r>
        <w:t>有M</w:t>
      </w:r>
      <w:proofErr w:type="gramStart"/>
      <w:r>
        <w:t>个</w:t>
      </w:r>
      <w:proofErr w:type="gramEnd"/>
      <w:r>
        <w:t>滤波器的滤波器组，采用的滤波器为三角滤波器，中心频率为f(m)</w:t>
      </w:r>
      <w:r>
        <w:rPr>
          <w:rFonts w:hint="eastAsia"/>
        </w:rPr>
        <w:t>。</w:t>
      </w:r>
    </w:p>
    <w:p w14:paraId="662674F5" w14:textId="77777777" w:rsidR="00EA4A43" w:rsidRPr="008D7E3A" w:rsidRDefault="00EA4A43" w:rsidP="00B25926">
      <w:pPr>
        <w:tabs>
          <w:tab w:val="left" w:pos="376"/>
        </w:tabs>
        <w:spacing w:line="360" w:lineRule="auto"/>
        <w:ind w:firstLineChars="200" w:firstLine="480"/>
        <w:rPr>
          <w:szCs w:val="22"/>
        </w:rPr>
      </w:pPr>
      <w:r w:rsidRPr="00D26790">
        <w:rPr>
          <w:rFonts w:hint="eastAsia"/>
          <w:szCs w:val="22"/>
        </w:rPr>
        <w:t>三角滤波器的频率响应定义为</w:t>
      </w:r>
      <w:r w:rsidRPr="00D26790">
        <w:rPr>
          <w:szCs w:val="22"/>
        </w:rPr>
        <w:t>:</w:t>
      </w:r>
    </w:p>
    <w:p w14:paraId="6C61CDCB" w14:textId="77777777" w:rsidR="00EA4A43" w:rsidRDefault="00EA4A43" w:rsidP="00B25926">
      <w:pPr>
        <w:tabs>
          <w:tab w:val="left" w:pos="376"/>
        </w:tabs>
        <w:spacing w:line="360" w:lineRule="auto"/>
        <w:ind w:firstLineChars="200" w:firstLine="480"/>
        <w:rPr>
          <w:szCs w:val="22"/>
        </w:rPr>
      </w:pPr>
    </w:p>
    <w:p w14:paraId="27CEC023" w14:textId="7B1861E2" w:rsidR="00EA4A43" w:rsidRPr="00B25926" w:rsidRDefault="00EA4A43" w:rsidP="00B25926">
      <w:pPr>
        <w:tabs>
          <w:tab w:val="left" w:pos="376"/>
        </w:tabs>
        <w:spacing w:line="360" w:lineRule="auto"/>
        <w:ind w:firstLineChars="200" w:firstLine="360"/>
        <w:rPr>
          <w:rFonts w:hint="eastAsia"/>
          <w:sz w:val="18"/>
          <w:szCs w:val="18"/>
        </w:rPr>
      </w:pPr>
      <m:oMathPara>
        <m:oMath>
          <m:r>
            <m:rPr>
              <m:sty m:val="p"/>
            </m:rPr>
            <w:rPr>
              <w:rFonts w:ascii="Cambria Math" w:hAnsi="Cambria Math"/>
              <w:sz w:val="18"/>
              <w:szCs w:val="18"/>
            </w:rPr>
            <w:lastRenderedPageBreak/>
            <m:t>Hm(k)=</m:t>
          </m:r>
          <m:d>
            <m:dPr>
              <m:begChr m:val="{"/>
              <m:endChr m:val=""/>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 ,                                                                                                         k&lt;f(m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e>
                <m:e>
                  <m:r>
                    <w:rPr>
                      <w:rFonts w:ascii="Cambria Math" w:hAnsi="Cambria Math"/>
                      <w:sz w:val="18"/>
                      <w:szCs w:val="18"/>
                    </w:rPr>
                    <m:t xml:space="preserve"> </m:t>
                  </m:r>
                  <m:f>
                    <m:fPr>
                      <m:ctrlPr>
                        <w:rPr>
                          <w:rFonts w:ascii="Cambria Math" w:hAnsi="Cambria Math"/>
                          <w:i/>
                          <w:sz w:val="18"/>
                          <w:szCs w:val="18"/>
                        </w:rPr>
                      </m:ctrlPr>
                    </m:fPr>
                    <m:num>
                      <m:r>
                        <m:rPr>
                          <m:sty m:val="p"/>
                        </m:rPr>
                        <w:rPr>
                          <w:rFonts w:ascii="Cambria Math" w:hAnsi="Cambria Math"/>
                          <w:sz w:val="18"/>
                          <w:szCs w:val="18"/>
                        </w:rPr>
                        <m:t>2(k</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num>
                    <m:den>
                      <m:r>
                        <m:rPr>
                          <m:sty m:val="p"/>
                        </m:rPr>
                        <w:rPr>
                          <w:rFonts w:ascii="Cambria Math" w:hAnsi="Cambria Math"/>
                          <w:sz w:val="18"/>
                          <w:szCs w:val="18"/>
                        </w:rPr>
                        <m:t>(f(m+1)</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1))(f(m)</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den>
                  </m:f>
                  <m:r>
                    <m:rPr>
                      <m:sty m:val="p"/>
                    </m:rPr>
                    <w:rPr>
                      <w:rFonts w:ascii="Cambria Math" w:hAnsi="Cambria Math"/>
                      <w:sz w:val="18"/>
                      <w:szCs w:val="18"/>
                    </w:rPr>
                    <m:t>,                                    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k</m:t>
                  </m:r>
                  <m:r>
                    <m:rPr>
                      <m:sty m:val="p"/>
                    </m:rPr>
                    <w:rPr>
                      <w:rFonts w:ascii="Cambria Math" w:hAnsi="Cambria Math" w:hint="eastAsia"/>
                      <w:sz w:val="18"/>
                      <w:szCs w:val="18"/>
                    </w:rPr>
                    <m:t>≤</m:t>
                  </m:r>
                  <m:r>
                    <m:rPr>
                      <m:sty m:val="p"/>
                    </m:rPr>
                    <w:rPr>
                      <w:rFonts w:ascii="Cambria Math" w:hAnsi="Cambria Math"/>
                      <w:sz w:val="18"/>
                      <w:szCs w:val="18"/>
                    </w:rPr>
                    <m:t>f(m)</m:t>
                  </m:r>
                </m:e>
                <m:e>
                  <m:f>
                    <m:fPr>
                      <m:ctrlPr>
                        <w:rPr>
                          <w:rFonts w:ascii="Cambria Math" w:hAnsi="Cambria Math"/>
                          <w:i/>
                          <w:sz w:val="18"/>
                          <w:szCs w:val="18"/>
                        </w:rPr>
                      </m:ctrlPr>
                    </m:fPr>
                    <m:num>
                      <m:r>
                        <m:rPr>
                          <m:sty m:val="p"/>
                        </m:rPr>
                        <w:rPr>
                          <w:rFonts w:ascii="Cambria Math" w:hAnsi="Cambria Math"/>
                          <w:sz w:val="18"/>
                          <w:szCs w:val="18"/>
                        </w:rPr>
                        <m:t>2(f(m+1)</m:t>
                      </m:r>
                      <m:r>
                        <m:rPr>
                          <m:sty m:val="p"/>
                        </m:rPr>
                        <w:rPr>
                          <w:rFonts w:ascii="Cambria Math" w:eastAsia="微软雅黑" w:hAnsi="Cambria Math" w:cs="微软雅黑" w:hint="eastAsia"/>
                          <w:sz w:val="18"/>
                          <w:szCs w:val="18"/>
                        </w:rPr>
                        <m:t>-</m:t>
                      </m:r>
                      <m:r>
                        <m:rPr>
                          <m:sty m:val="p"/>
                        </m:rPr>
                        <w:rPr>
                          <w:rFonts w:ascii="Cambria Math" w:hAnsi="Cambria Math"/>
                          <w:sz w:val="18"/>
                          <w:szCs w:val="18"/>
                        </w:rPr>
                        <m:t>k)</m:t>
                      </m:r>
                    </m:num>
                    <m:den>
                      <m:r>
                        <m:rPr>
                          <m:sty m:val="p"/>
                        </m:rPr>
                        <w:rPr>
                          <w:rFonts w:ascii="Cambria Math" w:hAnsi="Cambria Math"/>
                          <w:sz w:val="18"/>
                          <w:szCs w:val="18"/>
                        </w:rPr>
                        <m:t>(f(m+1)</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1))(f(m)</m:t>
                      </m:r>
                      <m:r>
                        <m:rPr>
                          <m:sty m:val="p"/>
                        </m:rPr>
                        <w:rPr>
                          <w:rFonts w:ascii="Cambria Math" w:eastAsia="微软雅黑" w:hAnsi="Cambria Math" w:cs="微软雅黑" w:hint="eastAsia"/>
                          <w:sz w:val="18"/>
                          <w:szCs w:val="18"/>
                        </w:rPr>
                        <m:t>-</m:t>
                      </m:r>
                      <m:r>
                        <m:rPr>
                          <m:sty m:val="p"/>
                        </m:rPr>
                        <w:rPr>
                          <w:rFonts w:ascii="Cambria Math" w:hAnsi="Cambria Math"/>
                          <w:sz w:val="18"/>
                          <w:szCs w:val="18"/>
                        </w:rPr>
                        <m:t>f(m</m:t>
                      </m:r>
                      <m:r>
                        <m:rPr>
                          <m:sty m:val="p"/>
                        </m:rPr>
                        <w:rPr>
                          <w:rFonts w:ascii="Cambria Math" w:eastAsia="微软雅黑" w:hAnsi="Cambria Math" w:cs="微软雅黑" w:hint="eastAsia"/>
                          <w:sz w:val="18"/>
                          <w:szCs w:val="18"/>
                        </w:rPr>
                        <m:t>-</m:t>
                      </m:r>
                      <m:r>
                        <m:rPr>
                          <m:sty m:val="p"/>
                        </m:rPr>
                        <w:rPr>
                          <w:rFonts w:ascii="Cambria Math" w:hAnsi="Cambria Math"/>
                          <w:sz w:val="18"/>
                          <w:szCs w:val="18"/>
                        </w:rPr>
                        <m:t>1))</m:t>
                      </m:r>
                    </m:den>
                  </m:f>
                  <m:r>
                    <m:rPr>
                      <m:sty m:val="p"/>
                    </m:rPr>
                    <w:rPr>
                      <w:rFonts w:ascii="Cambria Math" w:hAnsi="Cambria Math"/>
                      <w:sz w:val="18"/>
                      <w:szCs w:val="18"/>
                    </w:rPr>
                    <m:t>,                                  f(m)</m:t>
                  </m:r>
                  <m:r>
                    <m:rPr>
                      <m:sty m:val="p"/>
                    </m:rPr>
                    <w:rPr>
                      <w:rFonts w:ascii="Cambria Math" w:hAnsi="Cambria Math" w:hint="eastAsia"/>
                      <w:sz w:val="18"/>
                      <w:szCs w:val="18"/>
                    </w:rPr>
                    <m:t>≤</m:t>
                  </m:r>
                  <m:r>
                    <m:rPr>
                      <m:sty m:val="p"/>
                    </m:rPr>
                    <w:rPr>
                      <w:rFonts w:ascii="Cambria Math" w:hAnsi="Cambria Math"/>
                      <w:sz w:val="18"/>
                      <w:szCs w:val="18"/>
                    </w:rPr>
                    <m:t>k</m:t>
                  </m:r>
                  <m:r>
                    <m:rPr>
                      <m:sty m:val="p"/>
                    </m:rPr>
                    <w:rPr>
                      <w:rFonts w:ascii="Cambria Math" w:hAnsi="Cambria Math" w:hint="eastAsia"/>
                      <w:sz w:val="18"/>
                      <w:szCs w:val="18"/>
                    </w:rPr>
                    <m:t>≤</m:t>
                  </m:r>
                  <m:r>
                    <m:rPr>
                      <m:sty m:val="p"/>
                    </m:rPr>
                    <w:rPr>
                      <w:rFonts w:ascii="Cambria Math" w:hAnsi="Cambria Math"/>
                      <w:sz w:val="18"/>
                      <w:szCs w:val="18"/>
                    </w:rPr>
                    <m:t>f(m+1)0 ,k</m:t>
                  </m:r>
                  <m:r>
                    <m:rPr>
                      <m:sty m:val="p"/>
                    </m:rPr>
                    <w:rPr>
                      <w:rFonts w:ascii="Cambria Math" w:hAnsi="Cambria Math" w:hint="eastAsia"/>
                      <w:sz w:val="18"/>
                      <w:szCs w:val="18"/>
                    </w:rPr>
                    <m:t>≥</m:t>
                  </m:r>
                  <m:r>
                    <m:rPr>
                      <m:sty m:val="p"/>
                    </m:rPr>
                    <w:rPr>
                      <w:rFonts w:ascii="Cambria Math" w:hAnsi="Cambria Math"/>
                      <w:sz w:val="18"/>
                      <w:szCs w:val="18"/>
                    </w:rPr>
                    <m:t>f(m+1)</m:t>
                  </m:r>
                </m:e>
              </m:eqArr>
            </m:e>
          </m:d>
        </m:oMath>
      </m:oMathPara>
    </w:p>
    <w:p w14:paraId="405D4AAE" w14:textId="67066332" w:rsidR="00EA4A43" w:rsidRDefault="00EA4A43" w:rsidP="00B25926">
      <w:pPr>
        <w:tabs>
          <w:tab w:val="left" w:pos="376"/>
        </w:tabs>
        <w:spacing w:line="360" w:lineRule="auto"/>
        <w:ind w:firstLineChars="200" w:firstLine="480"/>
        <w:rPr>
          <w:rFonts w:hint="eastAsia"/>
        </w:rPr>
      </w:pPr>
      <w:r>
        <w:t>计算每个滤波器组输出的对数能量为 ：</w:t>
      </w:r>
    </w:p>
    <w:p w14:paraId="5606C2E9" w14:textId="77777777" w:rsidR="00EA4A43" w:rsidRPr="0082276C" w:rsidRDefault="00EA4A43" w:rsidP="00B25926">
      <w:pPr>
        <w:tabs>
          <w:tab w:val="left" w:pos="376"/>
        </w:tabs>
        <w:spacing w:line="360" w:lineRule="auto"/>
        <w:ind w:firstLineChars="200" w:firstLine="480"/>
      </w:pPr>
      <m:oMathPara>
        <m:oMath>
          <m:r>
            <m:rPr>
              <m:sty m:val="p"/>
            </m:rPr>
            <w:rPr>
              <w:rFonts w:ascii="Cambria Math" w:hAnsi="Cambria Math"/>
            </w:rPr>
            <m:t>s(m)=ln</m:t>
          </m:r>
          <m:d>
            <m:dPr>
              <m:ctrlPr>
                <w:rPr>
                  <w:rFonts w:ascii="Cambria Math" w:hAnsi="Cambria Math"/>
                </w:rPr>
              </m:ctrlPr>
            </m:dPr>
            <m:e>
              <m:nary>
                <m:naryPr>
                  <m:chr m:val="∑"/>
                  <m:limLoc m:val="undOvr"/>
                  <m:ctrlPr>
                    <w:rPr>
                      <w:rFonts w:ascii="Cambria Math" w:hAnsi="Cambria Math"/>
                      <w:i/>
                    </w:rPr>
                  </m:ctrlPr>
                </m:naryPr>
                <m:sub>
                  <m:r>
                    <m:rPr>
                      <m:sty m:val="p"/>
                    </m:rPr>
                    <w:rPr>
                      <w:rFonts w:ascii="Cambria Math" w:hAnsi="Cambria Math"/>
                    </w:rPr>
                    <m:t>K=0</m:t>
                  </m:r>
                </m:sub>
                <m:sup>
                  <m:r>
                    <m:rPr>
                      <m:sty m:val="p"/>
                    </m:rPr>
                    <w:rPr>
                      <w:rFonts w:ascii="Cambria Math" w:hAnsi="Cambria Math"/>
                    </w:rPr>
                    <m:t>N</m:t>
                  </m:r>
                  <m:r>
                    <m:rPr>
                      <m:sty m:val="p"/>
                    </m:rPr>
                    <w:rPr>
                      <w:rFonts w:ascii="Cambria Math" w:eastAsia="微软雅黑" w:hAnsi="Cambria Math" w:cs="微软雅黑" w:hint="eastAsia"/>
                    </w:rPr>
                    <m:t>-</m:t>
                  </m:r>
                  <m:r>
                    <m:rPr>
                      <m:sty m:val="p"/>
                    </m:rPr>
                    <w:rPr>
                      <w:rFonts w:ascii="Cambria Math" w:hAnsi="Cambria Math"/>
                    </w:rPr>
                    <m:t>1</m:t>
                  </m:r>
                </m:sup>
                <m:e>
                  <m:sSup>
                    <m:sSupPr>
                      <m:ctrlPr>
                        <w:rPr>
                          <w:rFonts w:ascii="Cambria Math" w:hAnsi="Cambria Math"/>
                          <w:i/>
                        </w:rPr>
                      </m:ctrlPr>
                    </m:sSupPr>
                    <m:e>
                      <m:r>
                        <m:rPr>
                          <m:sty m:val="p"/>
                        </m:rPr>
                        <w:rPr>
                          <w:rFonts w:ascii="Cambria Math" w:hAnsi="Cambria Math"/>
                        </w:rPr>
                        <m:t>|Xa(k)|</m:t>
                      </m:r>
                    </m:e>
                    <m:sup>
                      <m:r>
                        <w:rPr>
                          <w:rFonts w:ascii="Cambria Math" w:hAnsi="Cambria Math" w:hint="eastAsia"/>
                        </w:rPr>
                        <m:t>2</m:t>
                      </m:r>
                    </m:sup>
                  </m:sSup>
                </m:e>
              </m:nary>
              <m:r>
                <m:rPr>
                  <m:sty m:val="p"/>
                </m:rPr>
                <w:rPr>
                  <w:rFonts w:ascii="Cambria Math" w:hAnsi="Cambria Math"/>
                </w:rPr>
                <m:t>Hm(k)</m:t>
              </m:r>
            </m:e>
          </m:d>
          <m:r>
            <m:rPr>
              <m:sty m:val="p"/>
            </m:rPr>
            <w:rPr>
              <w:rFonts w:ascii="Cambria Math" w:hAnsi="Cambria Math"/>
            </w:rPr>
            <m:t>,0</m:t>
          </m:r>
          <m:r>
            <m:rPr>
              <m:sty m:val="p"/>
            </m:rPr>
            <w:rPr>
              <w:rFonts w:ascii="Cambria Math" w:hAnsi="Cambria Math" w:hint="eastAsia"/>
            </w:rPr>
            <m:t>≤</m:t>
          </m:r>
          <m:r>
            <m:rPr>
              <m:sty m:val="p"/>
            </m:rPr>
            <w:rPr>
              <w:rFonts w:ascii="Cambria Math" w:hAnsi="Cambria Math"/>
            </w:rPr>
            <m:t>m</m:t>
          </m:r>
          <m:r>
            <m:rPr>
              <m:sty m:val="p"/>
            </m:rPr>
            <w:rPr>
              <w:rFonts w:ascii="Cambria Math" w:hAnsi="Cambria Math" w:hint="eastAsia"/>
            </w:rPr>
            <m:t>≤</m:t>
          </m:r>
          <m:r>
            <m:rPr>
              <m:sty m:val="p"/>
            </m:rPr>
            <w:rPr>
              <w:rFonts w:ascii="Cambria Math" w:hAnsi="Cambria Math"/>
            </w:rPr>
            <m:t>M</m:t>
          </m:r>
        </m:oMath>
      </m:oMathPara>
    </w:p>
    <w:p w14:paraId="5C704C58" w14:textId="77777777" w:rsidR="00EA4A43" w:rsidRDefault="00EA4A43" w:rsidP="00EA4A43">
      <w:pPr>
        <w:tabs>
          <w:tab w:val="left" w:pos="376"/>
        </w:tabs>
        <w:ind w:firstLineChars="200" w:firstLine="480"/>
      </w:pPr>
    </w:p>
    <w:p w14:paraId="5B2DB4CB" w14:textId="6E55E79B" w:rsidR="00EA4A43" w:rsidRPr="00B25926" w:rsidRDefault="00B34267" w:rsidP="00B25926">
      <w:pPr>
        <w:pStyle w:val="4"/>
        <w:rPr>
          <w:rFonts w:ascii="宋体" w:hAnsi="宋体"/>
        </w:rPr>
      </w:pPr>
      <w:r w:rsidRPr="00B25926">
        <w:rPr>
          <w:rFonts w:ascii="宋体" w:hAnsi="宋体"/>
        </w:rPr>
        <w:t>3.2.5</w:t>
      </w:r>
      <w:r w:rsidR="00EA4A43" w:rsidRPr="00B25926">
        <w:rPr>
          <w:rFonts w:ascii="宋体" w:hAnsi="宋体"/>
        </w:rPr>
        <w:t>计算DCT倒谱</w:t>
      </w:r>
    </w:p>
    <w:p w14:paraId="037DAE03" w14:textId="77777777" w:rsidR="00EA4A43" w:rsidRDefault="00EA4A43" w:rsidP="00B25926">
      <w:pPr>
        <w:tabs>
          <w:tab w:val="left" w:pos="376"/>
        </w:tabs>
        <w:spacing w:line="360" w:lineRule="auto"/>
        <w:ind w:firstLineChars="200" w:firstLine="480"/>
      </w:pPr>
      <w:r>
        <w:rPr>
          <w:rFonts w:hint="eastAsia"/>
        </w:rPr>
        <w:t>经离散余弦变换（</w:t>
      </w:r>
      <w:r>
        <w:t>DCT）得到MFCC系数 :</w:t>
      </w:r>
    </w:p>
    <w:p w14:paraId="0789498A" w14:textId="77777777" w:rsidR="00EA4A43" w:rsidRDefault="00EA4A43" w:rsidP="00B25926">
      <w:pPr>
        <w:tabs>
          <w:tab w:val="left" w:pos="376"/>
        </w:tabs>
        <w:spacing w:line="360" w:lineRule="auto"/>
        <w:ind w:firstLineChars="200" w:firstLine="480"/>
      </w:pPr>
    </w:p>
    <w:p w14:paraId="38D6D932" w14:textId="77777777" w:rsidR="00EA4A43" w:rsidRPr="00DF7101" w:rsidRDefault="00EA4A43" w:rsidP="00B25926">
      <w:pPr>
        <w:tabs>
          <w:tab w:val="left" w:pos="376"/>
        </w:tabs>
        <w:spacing w:line="360" w:lineRule="auto"/>
        <w:ind w:firstLineChars="200" w:firstLine="480"/>
      </w:pPr>
      <m:oMathPara>
        <m:oMath>
          <m:r>
            <m:rPr>
              <m:sty m:val="p"/>
            </m:rPr>
            <w:rPr>
              <w:rFonts w:ascii="Cambria Math" w:hAnsi="Cambria Math"/>
            </w:rPr>
            <m:t>C(n)=</m:t>
          </m:r>
          <m:nary>
            <m:naryPr>
              <m:chr m:val="∑"/>
              <m:limLoc m:val="undOvr"/>
              <m:ctrlPr>
                <w:rPr>
                  <w:rFonts w:ascii="Cambria Math" w:hAnsi="Cambria Math"/>
                </w:rPr>
              </m:ctrlPr>
            </m:naryPr>
            <m:sub>
              <m:r>
                <m:rPr>
                  <m:sty m:val="p"/>
                </m:rPr>
                <w:rPr>
                  <w:rFonts w:ascii="Cambria Math" w:hAnsi="Cambria Math"/>
                </w:rPr>
                <m:t>m=0</m:t>
              </m:r>
            </m:sub>
            <m:sup>
              <m:r>
                <m:rPr>
                  <m:sty m:val="p"/>
                </m:rPr>
                <w:rPr>
                  <w:rFonts w:ascii="Cambria Math" w:hAnsi="Cambria Math"/>
                </w:rPr>
                <m:t>N</m:t>
              </m:r>
              <m:r>
                <m:rPr>
                  <m:sty m:val="p"/>
                </m:rPr>
                <w:rPr>
                  <w:rFonts w:ascii="Cambria Math" w:eastAsia="微软雅黑" w:hAnsi="Cambria Math" w:cs="微软雅黑" w:hint="eastAsia"/>
                </w:rPr>
                <m:t>-</m:t>
              </m:r>
              <m:r>
                <m:rPr>
                  <m:sty m:val="p"/>
                </m:rPr>
                <w:rPr>
                  <w:rFonts w:ascii="Cambria Math" w:hAnsi="Cambria Math"/>
                </w:rPr>
                <m:t>1</m:t>
              </m:r>
            </m:sup>
            <m:e>
              <m:r>
                <m:rPr>
                  <m:sty m:val="p"/>
                </m:rPr>
                <w:rPr>
                  <w:rFonts w:ascii="Cambria Math" w:hAnsi="Cambria Math"/>
                </w:rPr>
                <m:t>s(m)cos⁡</m:t>
              </m:r>
              <m:r>
                <m:rPr>
                  <m:sty m:val="p"/>
                </m:rPr>
                <w:rPr>
                  <w:rFonts w:ascii="Cambria Math"/>
                </w:rPr>
                <m:t>(</m:t>
              </m:r>
              <m:f>
                <m:fPr>
                  <m:ctrlPr>
                    <w:rPr>
                      <w:rFonts w:ascii="Cambria Math" w:hAnsi="Cambria Math"/>
                    </w:rPr>
                  </m:ctrlPr>
                </m:fPr>
                <m:num>
                  <m:r>
                    <m:rPr>
                      <m:sty m:val="p"/>
                    </m:rPr>
                    <w:rPr>
                      <w:rFonts w:ascii="Cambria Math" w:hAnsi="Cambria Math" w:hint="eastAsia"/>
                    </w:rPr>
                    <m:t>π</m:t>
                  </m:r>
                  <m:r>
                    <m:rPr>
                      <m:sty m:val="p"/>
                    </m:rPr>
                    <w:rPr>
                      <w:rFonts w:ascii="Cambria Math" w:hAnsi="Cambria Math"/>
                    </w:rPr>
                    <m:t>n(m</m:t>
                  </m:r>
                  <m:r>
                    <m:rPr>
                      <m:sty m:val="p"/>
                    </m:rPr>
                    <w:rPr>
                      <w:rFonts w:ascii="Cambria Math" w:eastAsia="微软雅黑" w:hAnsi="Cambria Math" w:cs="微软雅黑" w:hint="eastAsia"/>
                    </w:rPr>
                    <m:t>-</m:t>
                  </m:r>
                  <m:r>
                    <m:rPr>
                      <m:sty m:val="p"/>
                    </m:rPr>
                    <w:rPr>
                      <w:rFonts w:ascii="Cambria Math" w:hAnsi="Cambria Math"/>
                    </w:rPr>
                    <m:t>0.5)</m:t>
                  </m:r>
                </m:num>
                <m:den>
                  <m:r>
                    <m:rPr>
                      <m:sty m:val="p"/>
                    </m:rPr>
                    <w:rPr>
                      <w:rFonts w:ascii="Cambria Math" w:hAnsi="Cambria Math"/>
                    </w:rPr>
                    <m:t>M</m:t>
                  </m:r>
                </m:den>
              </m:f>
              <m:r>
                <m:rPr>
                  <m:sty m:val="p"/>
                </m:rPr>
                <w:rPr>
                  <w:rFonts w:ascii="Cambria Math"/>
                </w:rPr>
                <m:t>)</m:t>
              </m:r>
              <m:r>
                <m:rPr>
                  <m:sty m:val="p"/>
                </m:rPr>
                <w:rPr>
                  <w:rFonts w:ascii="Cambria Math" w:hAnsi="Cambria Math"/>
                </w:rPr>
                <m:t>,n=1,2,</m:t>
              </m:r>
              <m:r>
                <m:rPr>
                  <m:sty m:val="p"/>
                </m:rPr>
                <w:rPr>
                  <w:rFonts w:ascii="Cambria Math" w:eastAsia="MS Gothic" w:hAnsi="Cambria Math" w:cs="MS Gothic" w:hint="eastAsia"/>
                </w:rPr>
                <m:t>⋯</m:t>
              </m:r>
              <m:r>
                <m:rPr>
                  <m:sty m:val="p"/>
                </m:rPr>
                <w:rPr>
                  <w:rFonts w:ascii="Cambria Math" w:hAnsi="Cambria Math"/>
                </w:rPr>
                <m:t>,L</m:t>
              </m:r>
            </m:e>
          </m:nary>
        </m:oMath>
      </m:oMathPara>
    </w:p>
    <w:p w14:paraId="1DF8BEEF" w14:textId="7CDC791D" w:rsidR="00EA4A43" w:rsidRDefault="00EA4A43" w:rsidP="00B25926">
      <w:pPr>
        <w:tabs>
          <w:tab w:val="left" w:pos="376"/>
        </w:tabs>
        <w:spacing w:line="360" w:lineRule="auto"/>
        <w:ind w:firstLineChars="200" w:firstLine="480"/>
        <w:rPr>
          <w:rFonts w:hint="eastAsia"/>
        </w:rPr>
      </w:pPr>
      <w:r w:rsidRPr="005B210C">
        <w:rPr>
          <w:rFonts w:hint="eastAsia"/>
        </w:rPr>
        <w:t>将上述的对数能量带入离散余弦变换，求出</w:t>
      </w:r>
      <w:r w:rsidRPr="005B210C">
        <w:t>L阶的Mel参数。L</w:t>
      </w:r>
      <w:proofErr w:type="gramStart"/>
      <w:r w:rsidRPr="005B210C">
        <w:t>阶指</w:t>
      </w:r>
      <w:proofErr w:type="gramEnd"/>
      <w:r w:rsidRPr="005B210C">
        <w:t>MFCC系数阶数，通常取12-16</w:t>
      </w:r>
      <w:r>
        <w:t>,</w:t>
      </w:r>
      <w:r>
        <w:rPr>
          <w:rFonts w:hint="eastAsia"/>
        </w:rPr>
        <w:t>本实验中取13，</w:t>
      </w:r>
      <w:r w:rsidRPr="005B210C">
        <w:t>M是三角滤波器个数。</w:t>
      </w:r>
    </w:p>
    <w:p w14:paraId="6AC18859" w14:textId="11DD93E6" w:rsidR="00EA4A43" w:rsidRPr="00696B33" w:rsidRDefault="00B34267" w:rsidP="00EA4A43">
      <w:pPr>
        <w:pStyle w:val="3"/>
      </w:pPr>
      <w:r>
        <w:rPr>
          <w:rFonts w:hint="eastAsia"/>
        </w:rPr>
        <w:t>3</w:t>
      </w:r>
      <w:r>
        <w:t>.3</w:t>
      </w:r>
      <w:r w:rsidR="00EA4A43" w:rsidRPr="00696B33">
        <w:rPr>
          <w:rFonts w:hint="eastAsia"/>
        </w:rPr>
        <w:t>主成分分析方法(</w:t>
      </w:r>
      <w:r w:rsidR="00EA4A43" w:rsidRPr="00696B33">
        <w:t>PC</w:t>
      </w:r>
      <w:r w:rsidR="000E6C7F">
        <w:t>A</w:t>
      </w:r>
      <w:r w:rsidR="00EA4A43" w:rsidRPr="00696B33">
        <w:t>)</w:t>
      </w:r>
    </w:p>
    <w:p w14:paraId="7BBEE83E" w14:textId="77777777" w:rsidR="00BB28A8" w:rsidRPr="0082276C" w:rsidRDefault="00BB28A8" w:rsidP="00B25926">
      <w:pPr>
        <w:tabs>
          <w:tab w:val="left" w:pos="376"/>
        </w:tabs>
        <w:spacing w:line="360" w:lineRule="auto"/>
        <w:ind w:firstLineChars="200" w:firstLine="480"/>
        <w:rPr>
          <w:szCs w:val="22"/>
        </w:rPr>
      </w:pPr>
      <w:r w:rsidRPr="0082276C">
        <w:rPr>
          <w:szCs w:val="22"/>
        </w:rPr>
        <w:t>PCA的主要思想是将n</w:t>
      </w:r>
      <w:proofErr w:type="gramStart"/>
      <w:r w:rsidRPr="0082276C">
        <w:rPr>
          <w:szCs w:val="22"/>
        </w:rPr>
        <w:t>维特征</w:t>
      </w:r>
      <w:proofErr w:type="gramEnd"/>
      <w:r w:rsidRPr="0082276C">
        <w:rPr>
          <w:szCs w:val="22"/>
        </w:rPr>
        <w:t>映射到k维上，这k维是全新的正交特征也被称为主成分，是在原有n</w:t>
      </w:r>
      <w:proofErr w:type="gramStart"/>
      <w:r w:rsidRPr="0082276C">
        <w:rPr>
          <w:szCs w:val="22"/>
        </w:rPr>
        <w:t>维特征</w:t>
      </w:r>
      <w:proofErr w:type="gramEnd"/>
      <w:r w:rsidRPr="0082276C">
        <w:rPr>
          <w:szCs w:val="22"/>
        </w:rPr>
        <w:t>的基础上重新构造出来的k维特征。PCA的工作就是从原始的空间中顺序地找一组相互正交的坐标轴，新的坐标轴的选择与数据本身是密切相关的。其中，第一个新坐标轴选择是原始数据中方差最大</w:t>
      </w:r>
      <w:r>
        <w:rPr>
          <w:rFonts w:hint="eastAsia"/>
          <w:szCs w:val="22"/>
        </w:rPr>
        <w:t>且协方差为0</w:t>
      </w:r>
      <w:r w:rsidRPr="0082276C">
        <w:rPr>
          <w:szCs w:val="22"/>
        </w:rPr>
        <w:t>的方向，第二个新坐标轴选取是与第一个坐标轴正交的平面中使得方差最大</w:t>
      </w:r>
      <w:r>
        <w:rPr>
          <w:rFonts w:hint="eastAsia"/>
          <w:szCs w:val="22"/>
        </w:rPr>
        <w:t>协方差为0</w:t>
      </w:r>
      <w:r w:rsidRPr="0082276C">
        <w:rPr>
          <w:szCs w:val="22"/>
        </w:rPr>
        <w:t>的，第三个轴是与第1,2个轴正交的平面中方差最大</w:t>
      </w:r>
      <w:r>
        <w:rPr>
          <w:rFonts w:hint="eastAsia"/>
          <w:szCs w:val="22"/>
        </w:rPr>
        <w:t>协方差为0的</w:t>
      </w:r>
      <w:r w:rsidRPr="0082276C">
        <w:rPr>
          <w:szCs w:val="22"/>
        </w:rPr>
        <w:t>。依次类推，可以得到n</w:t>
      </w:r>
      <w:proofErr w:type="gramStart"/>
      <w:r w:rsidRPr="0082276C">
        <w:rPr>
          <w:szCs w:val="22"/>
        </w:rPr>
        <w:t>个</w:t>
      </w:r>
      <w:proofErr w:type="gramEnd"/>
      <w:r w:rsidRPr="0082276C">
        <w:rPr>
          <w:szCs w:val="22"/>
        </w:rPr>
        <w:t>这样的坐标轴。通过这种方式获得的新的坐标轴，我们发现，大部分方差都包含在前面k</w:t>
      </w:r>
      <w:proofErr w:type="gramStart"/>
      <w:r w:rsidRPr="0082276C">
        <w:rPr>
          <w:szCs w:val="22"/>
        </w:rPr>
        <w:t>个</w:t>
      </w:r>
      <w:proofErr w:type="gramEnd"/>
      <w:r w:rsidRPr="0082276C">
        <w:rPr>
          <w:szCs w:val="22"/>
        </w:rPr>
        <w:t>坐标轴中，后面的坐标</w:t>
      </w:r>
      <w:r w:rsidRPr="0082276C">
        <w:rPr>
          <w:rFonts w:hint="eastAsia"/>
          <w:szCs w:val="22"/>
        </w:rPr>
        <w:t>轴所含的方差几乎为</w:t>
      </w:r>
      <w:r w:rsidRPr="0082276C">
        <w:rPr>
          <w:szCs w:val="22"/>
        </w:rPr>
        <w:t>0。于是</w:t>
      </w:r>
      <w:r>
        <w:rPr>
          <w:rFonts w:hint="eastAsia"/>
          <w:szCs w:val="22"/>
        </w:rPr>
        <w:t>，</w:t>
      </w:r>
      <w:r w:rsidRPr="0082276C">
        <w:rPr>
          <w:szCs w:val="22"/>
        </w:rPr>
        <w:t>可以忽略余下的坐标轴，只保留前面k</w:t>
      </w:r>
      <w:proofErr w:type="gramStart"/>
      <w:r w:rsidRPr="0082276C">
        <w:rPr>
          <w:szCs w:val="22"/>
        </w:rPr>
        <w:t>个</w:t>
      </w:r>
      <w:proofErr w:type="gramEnd"/>
      <w:r w:rsidRPr="0082276C">
        <w:rPr>
          <w:szCs w:val="22"/>
        </w:rPr>
        <w:t>含有绝大部分方差的坐标轴。事实上，这相当于只保留包含绝大部分方差的维度特征，而忽略包含方差几乎为0的特征维度，实现对数据特征</w:t>
      </w:r>
      <w:proofErr w:type="gramStart"/>
      <w:r w:rsidRPr="0082276C">
        <w:rPr>
          <w:szCs w:val="22"/>
        </w:rPr>
        <w:t>的降维处理</w:t>
      </w:r>
      <w:proofErr w:type="gramEnd"/>
      <w:r w:rsidRPr="0082276C">
        <w:rPr>
          <w:szCs w:val="22"/>
        </w:rPr>
        <w:t>。</w:t>
      </w:r>
    </w:p>
    <w:p w14:paraId="08313B2D" w14:textId="4774264F" w:rsidR="00EA4A43" w:rsidRPr="00696B33" w:rsidRDefault="00B34267" w:rsidP="00EA4A43">
      <w:pPr>
        <w:pStyle w:val="3"/>
      </w:pPr>
      <w:r>
        <w:rPr>
          <w:rFonts w:hint="eastAsia"/>
        </w:rPr>
        <w:lastRenderedPageBreak/>
        <w:t>3</w:t>
      </w:r>
      <w:r>
        <w:t>.4</w:t>
      </w:r>
      <w:r w:rsidR="00EA4A43" w:rsidRPr="00696B33">
        <w:rPr>
          <w:rFonts w:hint="eastAsia"/>
        </w:rPr>
        <w:t>PCA算法两种实现方法</w:t>
      </w:r>
    </w:p>
    <w:p w14:paraId="22C552F8" w14:textId="1AEB3428" w:rsidR="00EA4A43" w:rsidRDefault="00B34267" w:rsidP="00B25926">
      <w:pPr>
        <w:spacing w:line="360" w:lineRule="auto"/>
      </w:pPr>
      <w:r>
        <w:t>1</w:t>
      </w:r>
      <w:r w:rsidR="00B25926">
        <w:t>.</w:t>
      </w:r>
      <w:r w:rsidR="00EA4A43" w:rsidRPr="00696B33">
        <w:t>基于特征值分解协方差矩阵实现PCA算法</w:t>
      </w:r>
    </w:p>
    <w:p w14:paraId="070CBEBA" w14:textId="4264A288" w:rsidR="00EA4A43" w:rsidRDefault="00B25926" w:rsidP="00B25926">
      <w:pPr>
        <w:spacing w:line="360" w:lineRule="auto"/>
        <w:ind w:leftChars="175" w:left="420"/>
      </w:pPr>
      <w:r>
        <w:rPr>
          <w:rFonts w:hint="eastAsia"/>
        </w:rPr>
        <w:t>a</w:t>
      </w:r>
      <w:r>
        <w:t>.</w:t>
      </w:r>
      <w:r w:rsidR="00EA4A43">
        <w:rPr>
          <w:rFonts w:hint="eastAsia"/>
        </w:rPr>
        <w:t>输入：数据集</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4A43">
        <w:rPr>
          <w:rFonts w:hint="eastAsia"/>
        </w:rPr>
        <w:t>，需要降到</w:t>
      </w:r>
      <w:r w:rsidR="00EA4A43">
        <w:t>k维。</w:t>
      </w:r>
    </w:p>
    <w:p w14:paraId="0EFD95C1" w14:textId="2F93630B" w:rsidR="00EA4A43" w:rsidRDefault="00B25926" w:rsidP="00B25926">
      <w:pPr>
        <w:spacing w:line="360" w:lineRule="auto"/>
        <w:ind w:leftChars="175" w:left="420"/>
      </w:pPr>
      <w:r>
        <w:rPr>
          <w:rFonts w:hint="eastAsia"/>
        </w:rPr>
        <w:t>b</w:t>
      </w:r>
      <w:r>
        <w:t>.</w:t>
      </w:r>
      <w:r w:rsidR="00EA4A43">
        <w:t>去平均值(即去中心化)，即每一位特征减去各自的平均值。</w:t>
      </w:r>
    </w:p>
    <w:p w14:paraId="3166B8B9" w14:textId="1B911EA5" w:rsidR="00EA4A43" w:rsidRDefault="00B25926" w:rsidP="00B25926">
      <w:pPr>
        <w:spacing w:line="360" w:lineRule="auto"/>
        <w:ind w:leftChars="175" w:left="420"/>
      </w:pPr>
      <w:r>
        <w:rPr>
          <w:rFonts w:hint="eastAsia"/>
        </w:rPr>
        <w:t>c</w:t>
      </w:r>
      <w:r>
        <w:t>.</w:t>
      </w:r>
      <w:r w:rsidR="00EA4A43">
        <w:t>计算协方差矩阵</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00EA4A43">
        <w:rPr>
          <w:rFonts w:hint="eastAsia"/>
        </w:rPr>
        <w:t xml:space="preserve"> 。</w:t>
      </w:r>
    </w:p>
    <w:p w14:paraId="4CC9601B" w14:textId="3180EFF5" w:rsidR="00EA4A43" w:rsidRDefault="00B25926" w:rsidP="00B25926">
      <w:pPr>
        <w:spacing w:line="360" w:lineRule="auto"/>
        <w:ind w:leftChars="175" w:left="420"/>
      </w:pPr>
      <w:r>
        <w:rPr>
          <w:rFonts w:hint="eastAsia"/>
        </w:rPr>
        <w:t>d</w:t>
      </w:r>
      <w:r>
        <w:t>.</w:t>
      </w:r>
      <w:r w:rsidR="00EA4A43">
        <w:t>用特征值分解方法求协方差矩阵</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w:r w:rsidR="00EA4A43">
        <w:t>的特征值与特征向量。</w:t>
      </w:r>
    </w:p>
    <w:p w14:paraId="6478CFE9" w14:textId="33AB1044" w:rsidR="00EA4A43" w:rsidRDefault="00B25926" w:rsidP="00B25926">
      <w:pPr>
        <w:spacing w:line="360" w:lineRule="auto"/>
        <w:ind w:leftChars="175" w:left="660" w:hangingChars="100" w:hanging="240"/>
      </w:pPr>
      <w:r>
        <w:rPr>
          <w:rFonts w:hint="eastAsia"/>
        </w:rPr>
        <w:t>e</w:t>
      </w:r>
      <w:r>
        <w:t>.</w:t>
      </w:r>
      <w:r w:rsidR="00EA4A43">
        <w:t>对特征值从大到小排序，选择其中最大的k</w:t>
      </w:r>
      <w:proofErr w:type="gramStart"/>
      <w:r w:rsidR="00EA4A43">
        <w:t>个</w:t>
      </w:r>
      <w:proofErr w:type="gramEnd"/>
      <w:r w:rsidR="00EA4A43">
        <w:t>。然后将其对应的k</w:t>
      </w:r>
      <w:proofErr w:type="gramStart"/>
      <w:r w:rsidR="00EA4A43">
        <w:t>个</w:t>
      </w:r>
      <w:proofErr w:type="gramEnd"/>
      <w:r w:rsidR="00EA4A43">
        <w:t>特征向量分别作为行向量组成特征向量矩阵P。</w:t>
      </w:r>
    </w:p>
    <w:p w14:paraId="1B1BF53C" w14:textId="2AF64E57" w:rsidR="00EA4A43" w:rsidRDefault="00B25926" w:rsidP="00B25926">
      <w:pPr>
        <w:spacing w:line="360" w:lineRule="auto"/>
        <w:ind w:leftChars="175" w:left="420"/>
      </w:pPr>
      <w:r>
        <w:rPr>
          <w:rFonts w:hint="eastAsia"/>
        </w:rPr>
        <w:t>f</w:t>
      </w:r>
      <w:r>
        <w:t>.</w:t>
      </w:r>
      <w:r w:rsidR="00EA4A43">
        <w:t>将数据转换到k</w:t>
      </w:r>
      <w:proofErr w:type="gramStart"/>
      <w:r w:rsidR="00EA4A43">
        <w:t>个</w:t>
      </w:r>
      <w:proofErr w:type="gramEnd"/>
      <w:r w:rsidR="00EA4A43">
        <w:t>特征向量构建的新空间中，即Y=PX。</w:t>
      </w:r>
    </w:p>
    <w:p w14:paraId="6246B6C6" w14:textId="4F1F30B0" w:rsidR="00EA4A43" w:rsidRDefault="00B34267" w:rsidP="00B25926">
      <w:pPr>
        <w:spacing w:line="360" w:lineRule="auto"/>
      </w:pPr>
      <w:r>
        <w:t>2</w:t>
      </w:r>
      <w:r w:rsidR="00B25926">
        <w:t>.</w:t>
      </w:r>
      <w:r w:rsidR="00EA4A43">
        <w:t>基于SVD分解协方差矩阵实现PCA算法</w:t>
      </w:r>
    </w:p>
    <w:p w14:paraId="4DDEA5DE" w14:textId="0F2DE7BB" w:rsidR="00EA4A43" w:rsidRDefault="00B25926" w:rsidP="00B25926">
      <w:pPr>
        <w:spacing w:line="360" w:lineRule="auto"/>
        <w:ind w:leftChars="175" w:left="420"/>
      </w:pPr>
      <w:r>
        <w:rPr>
          <w:rFonts w:hint="eastAsia"/>
        </w:rPr>
        <w:t>a</w:t>
      </w:r>
      <w:r>
        <w:t>.</w:t>
      </w:r>
      <w:r w:rsidR="00EA4A43">
        <w:rPr>
          <w:rFonts w:hint="eastAsia"/>
        </w:rPr>
        <w:t>输入：数据集</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4A43">
        <w:rPr>
          <w:rFonts w:hint="eastAsia"/>
        </w:rPr>
        <w:t>，需要降到</w:t>
      </w:r>
      <w:r w:rsidR="00EA4A43">
        <w:t>k维。</w:t>
      </w:r>
    </w:p>
    <w:p w14:paraId="718E0A9D" w14:textId="29F93894" w:rsidR="00EA4A43" w:rsidRDefault="00B25926" w:rsidP="00B25926">
      <w:pPr>
        <w:spacing w:line="360" w:lineRule="auto"/>
        <w:ind w:leftChars="175" w:left="420"/>
      </w:pPr>
      <w:r>
        <w:rPr>
          <w:rFonts w:hint="eastAsia"/>
        </w:rPr>
        <w:t>b</w:t>
      </w:r>
      <w:r>
        <w:t>.</w:t>
      </w:r>
      <w:r w:rsidR="00EA4A43">
        <w:t>去平均值，即每一位特征减去各自的平均值。</w:t>
      </w:r>
    </w:p>
    <w:p w14:paraId="713A287C" w14:textId="645715B4" w:rsidR="00EA4A43" w:rsidRDefault="00B25926" w:rsidP="00B25926">
      <w:pPr>
        <w:spacing w:line="360" w:lineRule="auto"/>
        <w:ind w:leftChars="175" w:left="420"/>
      </w:pPr>
      <w:r>
        <w:rPr>
          <w:rFonts w:hint="eastAsia"/>
        </w:rPr>
        <w:t>c</w:t>
      </w:r>
      <w:r>
        <w:t>.</w:t>
      </w:r>
      <w:r w:rsidR="00EA4A43">
        <w:t>计算协方差矩阵。</w:t>
      </w:r>
    </w:p>
    <w:p w14:paraId="5F301C33" w14:textId="230CE716" w:rsidR="00EA4A43" w:rsidRPr="00696B33" w:rsidRDefault="00B25926" w:rsidP="00B25926">
      <w:pPr>
        <w:spacing w:line="360" w:lineRule="auto"/>
        <w:ind w:leftChars="175" w:left="420"/>
      </w:pPr>
      <w:r>
        <w:rPr>
          <w:rFonts w:hint="eastAsia"/>
        </w:rPr>
        <w:t>d</w:t>
      </w:r>
      <w:r>
        <w:t>.</w:t>
      </w:r>
      <w:r w:rsidR="00EA4A43">
        <w:t>通过SVD计算协方差矩阵的特征值与特征向量。</w:t>
      </w:r>
    </w:p>
    <w:p w14:paraId="53B6B3CE" w14:textId="36CAB45E" w:rsidR="00EA4A43" w:rsidRDefault="00B25926" w:rsidP="00B25926">
      <w:pPr>
        <w:spacing w:line="360" w:lineRule="auto"/>
        <w:ind w:leftChars="175" w:left="420"/>
      </w:pPr>
      <w:r>
        <w:rPr>
          <w:rFonts w:hint="eastAsia"/>
        </w:rPr>
        <w:t>e</w:t>
      </w:r>
      <w:r>
        <w:t>.</w:t>
      </w:r>
      <w:r w:rsidR="00EA4A43">
        <w:t>对特征值从大到小排序，选择其中最大的k</w:t>
      </w:r>
      <w:proofErr w:type="gramStart"/>
      <w:r w:rsidR="00EA4A43">
        <w:t>个</w:t>
      </w:r>
      <w:proofErr w:type="gramEnd"/>
      <w:r w:rsidR="00EA4A43">
        <w:t>。然后将其对应的k</w:t>
      </w:r>
      <w:proofErr w:type="gramStart"/>
      <w:r w:rsidR="00EA4A43">
        <w:t>个</w:t>
      </w:r>
      <w:proofErr w:type="gramEnd"/>
      <w:r w:rsidR="00EA4A43">
        <w:t>特征向量分别作为列向量组成特征向量矩阵。</w:t>
      </w:r>
    </w:p>
    <w:p w14:paraId="231CD987" w14:textId="6975BA1E" w:rsidR="00EA4A43" w:rsidRDefault="00B25926" w:rsidP="00B25926">
      <w:pPr>
        <w:spacing w:line="360" w:lineRule="auto"/>
        <w:ind w:leftChars="175" w:left="420"/>
      </w:pPr>
      <w:r>
        <w:rPr>
          <w:rFonts w:hint="eastAsia"/>
        </w:rPr>
        <w:t>f</w:t>
      </w:r>
      <w:r>
        <w:t>.</w:t>
      </w:r>
      <w:r w:rsidR="00EA4A43">
        <w:t>将数据转换到k</w:t>
      </w:r>
      <w:proofErr w:type="gramStart"/>
      <w:r w:rsidR="00EA4A43">
        <w:t>个</w:t>
      </w:r>
      <w:proofErr w:type="gramEnd"/>
      <w:r w:rsidR="00EA4A43">
        <w:t>特征向量构建的新空间中。</w:t>
      </w:r>
    </w:p>
    <w:p w14:paraId="24D1D4E7" w14:textId="77777777" w:rsidR="00EA4A43" w:rsidRDefault="00EA4A43" w:rsidP="00EA4A43">
      <w:pPr>
        <w:pStyle w:val="2"/>
        <w:numPr>
          <w:ilvl w:val="0"/>
          <w:numId w:val="1"/>
        </w:numPr>
        <w:rPr>
          <w:rFonts w:hint="default"/>
        </w:rPr>
      </w:pPr>
      <w:r>
        <w:t>实验内容</w:t>
      </w:r>
    </w:p>
    <w:p w14:paraId="20E178FD" w14:textId="3D72C132" w:rsidR="00EA4A43" w:rsidRPr="00D80842" w:rsidRDefault="00B34267" w:rsidP="00B25926">
      <w:r>
        <w:t>1</w:t>
      </w:r>
      <w:r w:rsidR="00B25926">
        <w:t>.</w:t>
      </w:r>
      <w:r w:rsidR="00EA4A43" w:rsidRPr="00D80842">
        <w:t>提取一帧浊音信号的MFCC特征（13维的倒谱参数）</w:t>
      </w:r>
    </w:p>
    <w:p w14:paraId="04EB37F0" w14:textId="4183C9CD" w:rsidR="00EA4A43" w:rsidRPr="00D80842" w:rsidRDefault="00B34267" w:rsidP="00B25926">
      <w:bookmarkStart w:id="2" w:name="_Hlk7195905"/>
      <w:bookmarkStart w:id="3" w:name="_Hlk9713431"/>
      <w:r>
        <w:t>2</w:t>
      </w:r>
      <w:r w:rsidR="00B25926">
        <w:t>.</w:t>
      </w:r>
      <w:r w:rsidR="00EA4A43" w:rsidRPr="00D80842">
        <w:t>对提取的MFCC特征做PCA聚类分析</w:t>
      </w:r>
      <w:bookmarkEnd w:id="2"/>
    </w:p>
    <w:bookmarkEnd w:id="3"/>
    <w:p w14:paraId="4ECDA43D" w14:textId="77777777" w:rsidR="00EA4A43" w:rsidRDefault="00EA4A43" w:rsidP="00EA4A43">
      <w:pPr>
        <w:pStyle w:val="2"/>
        <w:numPr>
          <w:ilvl w:val="0"/>
          <w:numId w:val="1"/>
        </w:numPr>
        <w:rPr>
          <w:rFonts w:hint="default"/>
        </w:rPr>
      </w:pPr>
      <w:r>
        <w:t>实验结果</w:t>
      </w:r>
    </w:p>
    <w:p w14:paraId="4536456E" w14:textId="766A7F91" w:rsidR="00EA4A43" w:rsidRPr="00D80842" w:rsidRDefault="00B34267" w:rsidP="00B25926">
      <w:pPr>
        <w:pStyle w:val="3"/>
        <w:rPr>
          <w:rFonts w:hint="eastAsia"/>
        </w:rPr>
      </w:pPr>
      <w:r>
        <w:rPr>
          <w:rFonts w:hint="eastAsia"/>
        </w:rPr>
        <w:t>5</w:t>
      </w:r>
      <w:r>
        <w:t>.1</w:t>
      </w:r>
      <w:r w:rsidR="00EA4A43" w:rsidRPr="00D80842">
        <w:t>提取</w:t>
      </w:r>
      <w:r w:rsidR="000E6C7F">
        <w:rPr>
          <w:rFonts w:hint="eastAsia"/>
        </w:rPr>
        <w:t>语音</w:t>
      </w:r>
      <w:r w:rsidR="00EA4A43" w:rsidRPr="00D80842">
        <w:t>信号的MFCC特征（13维的倒谱参数）</w:t>
      </w:r>
    </w:p>
    <w:p w14:paraId="4E125411" w14:textId="77777777" w:rsidR="00EA4A43" w:rsidRDefault="00EA4A43" w:rsidP="00EA4A43">
      <w:r>
        <w:fldChar w:fldCharType="begin"/>
      </w:r>
      <w:r>
        <w:instrText xml:space="preserve"> </w:instrText>
      </w:r>
      <w:r>
        <w:rPr>
          <w:rFonts w:hint="eastAsia"/>
        </w:rPr>
        <w:instrText>eq \o\ac(○,</w:instrText>
      </w:r>
      <w:r w:rsidRPr="008F4E30">
        <w:rPr>
          <w:rFonts w:hint="eastAsia"/>
          <w:position w:val="3"/>
          <w:sz w:val="16"/>
        </w:rPr>
        <w:instrText>1</w:instrText>
      </w:r>
      <w:r>
        <w:rPr>
          <w:rFonts w:hint="eastAsia"/>
        </w:rPr>
        <w:instrText>)</w:instrText>
      </w:r>
      <w:r>
        <w:fldChar w:fldCharType="end"/>
      </w:r>
      <w:r>
        <w:rPr>
          <w:rFonts w:hint="eastAsia"/>
        </w:rPr>
        <w:t>代码：</w:t>
      </w:r>
    </w:p>
    <w:p w14:paraId="523D4F7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clear all;</w:t>
      </w:r>
    </w:p>
    <w:p w14:paraId="151DC3D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p>
    <w:p w14:paraId="31EE2F5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x,fs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audioread</w:t>
      </w:r>
      <w:proofErr w:type="spellEnd"/>
      <w:r w:rsidRPr="00B226B8">
        <w:rPr>
          <w:rFonts w:ascii="Courier New" w:hAnsi="Courier New" w:cs="Courier New"/>
          <w:color w:val="E0E2E4"/>
          <w:sz w:val="20"/>
          <w:szCs w:val="20"/>
        </w:rPr>
        <w:t>('D:\</w:t>
      </w:r>
      <w:r w:rsidRPr="00B226B8">
        <w:rPr>
          <w:rFonts w:ascii="Courier New" w:hAnsi="Courier New" w:cs="Courier New"/>
          <w:color w:val="E0E2E4"/>
          <w:sz w:val="20"/>
          <w:szCs w:val="20"/>
        </w:rPr>
        <w:t>浊音</w:t>
      </w:r>
      <w:r w:rsidRPr="00B226B8">
        <w:rPr>
          <w:rFonts w:ascii="Courier New" w:hAnsi="Courier New" w:cs="Courier New"/>
          <w:color w:val="E0E2E4"/>
          <w:sz w:val="20"/>
          <w:szCs w:val="20"/>
        </w:rPr>
        <w:t>b(2).mp3');              %</w:t>
      </w:r>
      <w:r w:rsidRPr="00B226B8">
        <w:rPr>
          <w:rFonts w:ascii="Courier New" w:hAnsi="Courier New" w:cs="Courier New"/>
          <w:color w:val="E0E2E4"/>
          <w:sz w:val="20"/>
          <w:szCs w:val="20"/>
        </w:rPr>
        <w:t>浊音的获取</w:t>
      </w:r>
    </w:p>
    <w:p w14:paraId="199B3DE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lastRenderedPageBreak/>
        <w:t>x=x</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w:t>
      </w:r>
    </w:p>
    <w:p w14:paraId="73A389B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x=filter([1-0.9375],[1],x);                   %</w:t>
      </w:r>
      <w:r w:rsidRPr="00B226B8">
        <w:rPr>
          <w:rFonts w:ascii="Courier New" w:hAnsi="Courier New" w:cs="Courier New"/>
          <w:color w:val="E0E2E4"/>
          <w:sz w:val="20"/>
          <w:szCs w:val="20"/>
        </w:rPr>
        <w:t>预处理高频预加重，抵消频谱倾斜</w:t>
      </w:r>
    </w:p>
    <w:p w14:paraId="63E6D213" w14:textId="77777777" w:rsidR="00B226B8" w:rsidRPr="00B226B8" w:rsidRDefault="00B226B8" w:rsidP="00B226B8">
      <w:pPr>
        <w:shd w:val="clear" w:color="auto" w:fill="293134"/>
        <w:rPr>
          <w:rFonts w:ascii="Courier New" w:hAnsi="Courier New" w:cs="Courier New"/>
          <w:color w:val="E0E2E4"/>
          <w:sz w:val="20"/>
          <w:szCs w:val="20"/>
        </w:rPr>
      </w:pPr>
    </w:p>
    <w:p w14:paraId="2915FD58"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=960;   %</w:t>
      </w:r>
      <w:r w:rsidRPr="00B226B8">
        <w:rPr>
          <w:rFonts w:ascii="Courier New" w:hAnsi="Courier New" w:cs="Courier New"/>
          <w:color w:val="E0E2E4"/>
          <w:sz w:val="20"/>
          <w:szCs w:val="20"/>
        </w:rPr>
        <w:t>设置窗长</w:t>
      </w:r>
    </w:p>
    <w:p w14:paraId="4BA4D5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win=hamming(</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 xml:space="preserve">);                                           </w:t>
      </w:r>
    </w:p>
    <w:p w14:paraId="0DA5932F"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inc</w:t>
      </w:r>
      <w:proofErr w:type="spellEnd"/>
      <w:r w:rsidRPr="00B226B8">
        <w:rPr>
          <w:rFonts w:ascii="Courier New" w:hAnsi="Courier New" w:cs="Courier New"/>
          <w:color w:val="E0E2E4"/>
          <w:sz w:val="20"/>
          <w:szCs w:val="20"/>
        </w:rPr>
        <w:t>=400;                                                  %</w:t>
      </w:r>
      <w:r w:rsidRPr="00B226B8">
        <w:rPr>
          <w:rFonts w:ascii="Courier New" w:hAnsi="Courier New" w:cs="Courier New"/>
          <w:color w:val="E0E2E4"/>
          <w:sz w:val="20"/>
          <w:szCs w:val="20"/>
        </w:rPr>
        <w:t>设置帧移</w:t>
      </w:r>
    </w:p>
    <w:p w14:paraId="240C1CEF"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enframe</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x,wlen,inc</w:t>
      </w:r>
      <w:proofErr w:type="spellEnd"/>
      <w:r w:rsidRPr="00B226B8">
        <w:rPr>
          <w:rFonts w:ascii="Courier New" w:hAnsi="Courier New" w:cs="Courier New"/>
          <w:color w:val="E0E2E4"/>
          <w:sz w:val="20"/>
          <w:szCs w:val="20"/>
        </w:rPr>
        <w:t>)';                                  %</w:t>
      </w:r>
      <w:r w:rsidRPr="00B226B8">
        <w:rPr>
          <w:rFonts w:ascii="Courier New" w:hAnsi="Courier New" w:cs="Courier New"/>
          <w:color w:val="E0E2E4"/>
          <w:sz w:val="20"/>
          <w:szCs w:val="20"/>
        </w:rPr>
        <w:t>分帧、加汉明窗</w:t>
      </w:r>
    </w:p>
    <w:p w14:paraId="7FBED2C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n3=length(</w:t>
      </w:r>
      <w:proofErr w:type="spell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
    <w:p w14:paraId="56A8902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n4=fix(</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w:t>
      </w:r>
      <w:proofErr w:type="gramStart"/>
      <w:r w:rsidRPr="00B226B8">
        <w:rPr>
          <w:rFonts w:ascii="Courier New" w:hAnsi="Courier New" w:cs="Courier New"/>
          <w:color w:val="E0E2E4"/>
          <w:sz w:val="20"/>
          <w:szCs w:val="20"/>
        </w:rPr>
        <w:t>2)+</w:t>
      </w:r>
      <w:proofErr w:type="gramEnd"/>
      <w:r w:rsidRPr="00B226B8">
        <w:rPr>
          <w:rFonts w:ascii="Courier New" w:hAnsi="Courier New" w:cs="Courier New"/>
          <w:color w:val="E0E2E4"/>
          <w:sz w:val="20"/>
          <w:szCs w:val="20"/>
        </w:rPr>
        <w:t>1;</w:t>
      </w:r>
    </w:p>
    <w:p w14:paraId="1BAF183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p=24;</w:t>
      </w:r>
    </w:p>
    <w:p w14:paraId="273FB21F"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w:t>
      </w:r>
      <w:proofErr w:type="spellStart"/>
      <w:r w:rsidRPr="00B226B8">
        <w:rPr>
          <w:rFonts w:ascii="Courier New" w:hAnsi="Courier New" w:cs="Courier New"/>
          <w:color w:val="E0E2E4"/>
          <w:sz w:val="20"/>
          <w:szCs w:val="20"/>
        </w:rPr>
        <w:t>v_melbankm</w:t>
      </w:r>
      <w:proofErr w:type="spellEnd"/>
      <w:r w:rsidRPr="00B226B8">
        <w:rPr>
          <w:rFonts w:ascii="Courier New" w:hAnsi="Courier New" w:cs="Courier New"/>
          <w:color w:val="E0E2E4"/>
          <w:sz w:val="20"/>
          <w:szCs w:val="20"/>
        </w:rPr>
        <w:t>(p,wlen,fs,0,0.5,'m');    %Mel</w:t>
      </w:r>
      <w:r w:rsidRPr="00B226B8">
        <w:rPr>
          <w:rFonts w:ascii="Courier New" w:hAnsi="Courier New" w:cs="Courier New"/>
          <w:color w:val="E0E2E4"/>
          <w:sz w:val="20"/>
          <w:szCs w:val="20"/>
        </w:rPr>
        <w:t>滤波器</w:t>
      </w:r>
    </w:p>
    <w:p w14:paraId="51A10A1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bank=full(bank);</w:t>
      </w:r>
    </w:p>
    <w:p w14:paraId="2A0C91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bank=bank/max(bank(:));                     %</w:t>
      </w:r>
      <w:r w:rsidRPr="00B226B8">
        <w:rPr>
          <w:rFonts w:ascii="Courier New" w:hAnsi="Courier New" w:cs="Courier New"/>
          <w:color w:val="E0E2E4"/>
          <w:sz w:val="20"/>
          <w:szCs w:val="20"/>
        </w:rPr>
        <w:t>归一化</w:t>
      </w:r>
      <w:r w:rsidRPr="00B226B8">
        <w:rPr>
          <w:rFonts w:ascii="Courier New" w:hAnsi="Courier New" w:cs="Courier New"/>
          <w:color w:val="E0E2E4"/>
          <w:sz w:val="20"/>
          <w:szCs w:val="20"/>
        </w:rPr>
        <w:t>Mel</w:t>
      </w:r>
      <w:r w:rsidRPr="00B226B8">
        <w:rPr>
          <w:rFonts w:ascii="Courier New" w:hAnsi="Courier New" w:cs="Courier New"/>
          <w:color w:val="E0E2E4"/>
          <w:sz w:val="20"/>
          <w:szCs w:val="20"/>
        </w:rPr>
        <w:t>滤波器组系数</w:t>
      </w:r>
    </w:p>
    <w:p w14:paraId="3F3CC58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for k=1:13     %DCT</w:t>
      </w:r>
      <w:r w:rsidRPr="00B226B8">
        <w:rPr>
          <w:rFonts w:ascii="Courier New" w:hAnsi="Courier New" w:cs="Courier New"/>
          <w:color w:val="E0E2E4"/>
          <w:sz w:val="20"/>
          <w:szCs w:val="20"/>
        </w:rPr>
        <w:t>系数</w:t>
      </w:r>
    </w:p>
    <w:p w14:paraId="1973A52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w:t>
      </w:r>
      <w:proofErr w:type="gramStart"/>
      <w:r w:rsidRPr="00B226B8">
        <w:rPr>
          <w:rFonts w:ascii="Courier New" w:hAnsi="Courier New" w:cs="Courier New"/>
          <w:color w:val="E0E2E4"/>
          <w:sz w:val="20"/>
          <w:szCs w:val="20"/>
        </w:rPr>
        <w:t>0:p</w:t>
      </w:r>
      <w:proofErr w:type="gramEnd"/>
      <w:r w:rsidRPr="00B226B8">
        <w:rPr>
          <w:rFonts w:ascii="Courier New" w:hAnsi="Courier New" w:cs="Courier New"/>
          <w:color w:val="E0E2E4"/>
          <w:sz w:val="20"/>
          <w:szCs w:val="20"/>
        </w:rPr>
        <w:t>-1;</w:t>
      </w:r>
    </w:p>
    <w:p w14:paraId="0494082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(k,:)=cos((2*n+1)*k*pi/(2*p));      %p</w:t>
      </w:r>
      <w:r w:rsidRPr="00B226B8">
        <w:rPr>
          <w:rFonts w:ascii="Courier New" w:hAnsi="Courier New" w:cs="Courier New"/>
          <w:color w:val="E0E2E4"/>
          <w:sz w:val="20"/>
          <w:szCs w:val="20"/>
        </w:rPr>
        <w:t>为滤波器个数</w:t>
      </w:r>
    </w:p>
    <w:p w14:paraId="3E09E6CF"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1CE86BD8" w14:textId="77777777" w:rsidR="00B226B8" w:rsidRPr="00B226B8" w:rsidRDefault="00B226B8" w:rsidP="00B226B8">
      <w:pPr>
        <w:shd w:val="clear" w:color="auto" w:fill="293134"/>
        <w:rPr>
          <w:rFonts w:ascii="Courier New" w:hAnsi="Courier New" w:cs="Courier New"/>
          <w:color w:val="E0E2E4"/>
          <w:sz w:val="20"/>
          <w:szCs w:val="20"/>
        </w:rPr>
      </w:pPr>
    </w:p>
    <w:p w14:paraId="1B7DEC6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=1:size(xf,2)                       %</w:t>
      </w:r>
      <w:r w:rsidRPr="00B226B8">
        <w:rPr>
          <w:rFonts w:ascii="Courier New" w:hAnsi="Courier New" w:cs="Courier New"/>
          <w:color w:val="E0E2E4"/>
          <w:sz w:val="20"/>
          <w:szCs w:val="20"/>
        </w:rPr>
        <w:t>计算每帧</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参数</w:t>
      </w:r>
    </w:p>
    <w:p w14:paraId="48E1ED7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v1=</w:t>
      </w:r>
      <w:proofErr w:type="spellStart"/>
      <w:proofErr w:type="gramStart"/>
      <w:r w:rsidRPr="00B226B8">
        <w:rPr>
          <w:rFonts w:ascii="Courier New" w:hAnsi="Courier New" w:cs="Courier New"/>
          <w:color w:val="E0E2E4"/>
          <w:sz w:val="20"/>
          <w:szCs w:val="20"/>
        </w:rPr>
        <w:t>xf</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1E60298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s=v1';   </w:t>
      </w:r>
    </w:p>
    <w:p w14:paraId="6A26E3F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t=abs(</w:t>
      </w:r>
      <w:proofErr w:type="spellStart"/>
      <w:r w:rsidRPr="00B226B8">
        <w:rPr>
          <w:rFonts w:ascii="Courier New" w:hAnsi="Courier New" w:cs="Courier New"/>
          <w:color w:val="E0E2E4"/>
          <w:sz w:val="20"/>
          <w:szCs w:val="20"/>
        </w:rPr>
        <w:t>fft</w:t>
      </w:r>
      <w:proofErr w:type="spellEnd"/>
      <w:r w:rsidRPr="00B226B8">
        <w:rPr>
          <w:rFonts w:ascii="Courier New" w:hAnsi="Courier New" w:cs="Courier New"/>
          <w:color w:val="E0E2E4"/>
          <w:sz w:val="20"/>
          <w:szCs w:val="20"/>
        </w:rPr>
        <w:t>(s));</w:t>
      </w:r>
    </w:p>
    <w:p w14:paraId="710410C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t=t.^2;</w:t>
      </w:r>
    </w:p>
    <w:p w14:paraId="4403CBC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c1=</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*log(bank*t(</w:t>
      </w:r>
      <w:proofErr w:type="gramStart"/>
      <w:r w:rsidRPr="00B226B8">
        <w:rPr>
          <w:rFonts w:ascii="Courier New" w:hAnsi="Courier New" w:cs="Courier New"/>
          <w:color w:val="E0E2E4"/>
          <w:sz w:val="20"/>
          <w:szCs w:val="20"/>
        </w:rPr>
        <w:t>1:n</w:t>
      </w:r>
      <w:proofErr w:type="gramEnd"/>
      <w:r w:rsidRPr="00B226B8">
        <w:rPr>
          <w:rFonts w:ascii="Courier New" w:hAnsi="Courier New" w:cs="Courier New"/>
          <w:color w:val="E0E2E4"/>
          <w:sz w:val="20"/>
          <w:szCs w:val="20"/>
        </w:rPr>
        <w:t>4));</w:t>
      </w:r>
    </w:p>
    <w:p w14:paraId="60AC668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m1(</w:t>
      </w:r>
      <w:proofErr w:type="spellStart"/>
      <w:proofErr w:type="gram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=c1';</w:t>
      </w:r>
    </w:p>
    <w:p w14:paraId="50E64AD1"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2DD124D8" w14:textId="77777777" w:rsidR="00B226B8" w:rsidRPr="00B226B8" w:rsidRDefault="00B226B8" w:rsidP="00B226B8">
      <w:pPr>
        <w:shd w:val="clear" w:color="auto" w:fill="293134"/>
        <w:rPr>
          <w:rFonts w:ascii="Courier New" w:hAnsi="Courier New" w:cs="Courier New"/>
          <w:color w:val="E0E2E4"/>
          <w:sz w:val="20"/>
          <w:szCs w:val="20"/>
        </w:rPr>
      </w:pPr>
    </w:p>
    <w:p w14:paraId="4B7F420B" w14:textId="24A51E6D"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
    <w:p w14:paraId="6C157616" w14:textId="77777777" w:rsidR="00B226B8" w:rsidRPr="00B226B8" w:rsidRDefault="00B226B8" w:rsidP="00B226B8">
      <w:pPr>
        <w:shd w:val="clear" w:color="auto" w:fill="293134"/>
        <w:rPr>
          <w:rFonts w:ascii="Courier New" w:hAnsi="Courier New" w:cs="Courier New"/>
          <w:color w:val="E0E2E4"/>
          <w:sz w:val="20"/>
          <w:szCs w:val="20"/>
        </w:rPr>
      </w:pPr>
    </w:p>
    <w:p w14:paraId="0E601EE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y,fs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audioread</w:t>
      </w:r>
      <w:proofErr w:type="spellEnd"/>
      <w:r w:rsidRPr="00B226B8">
        <w:rPr>
          <w:rFonts w:ascii="Courier New" w:hAnsi="Courier New" w:cs="Courier New"/>
          <w:color w:val="E0E2E4"/>
          <w:sz w:val="20"/>
          <w:szCs w:val="20"/>
        </w:rPr>
        <w:t>('D:\</w:t>
      </w:r>
      <w:r w:rsidRPr="00B226B8">
        <w:rPr>
          <w:rFonts w:ascii="Courier New" w:hAnsi="Courier New" w:cs="Courier New"/>
          <w:color w:val="E0E2E4"/>
          <w:sz w:val="20"/>
          <w:szCs w:val="20"/>
        </w:rPr>
        <w:t>清音</w:t>
      </w:r>
      <w:r w:rsidRPr="00B226B8">
        <w:rPr>
          <w:rFonts w:ascii="Courier New" w:hAnsi="Courier New" w:cs="Courier New"/>
          <w:color w:val="E0E2E4"/>
          <w:sz w:val="20"/>
          <w:szCs w:val="20"/>
        </w:rPr>
        <w:t>f(2).mp3');    %</w:t>
      </w:r>
      <w:r w:rsidRPr="00B226B8">
        <w:rPr>
          <w:rFonts w:ascii="Courier New" w:hAnsi="Courier New" w:cs="Courier New"/>
          <w:color w:val="E0E2E4"/>
          <w:sz w:val="20"/>
          <w:szCs w:val="20"/>
        </w:rPr>
        <w:t>浊音的获取</w:t>
      </w:r>
    </w:p>
    <w:p w14:paraId="188D855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y=y</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w:t>
      </w:r>
    </w:p>
    <w:p w14:paraId="084222A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y=filter([1-0.9375],[1],y);             %</w:t>
      </w:r>
      <w:r w:rsidRPr="00B226B8">
        <w:rPr>
          <w:rFonts w:ascii="Courier New" w:hAnsi="Courier New" w:cs="Courier New"/>
          <w:color w:val="E0E2E4"/>
          <w:sz w:val="20"/>
          <w:szCs w:val="20"/>
        </w:rPr>
        <w:t>预处理</w:t>
      </w: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高频预加重，抵消频谱倾斜</w:t>
      </w:r>
      <w:r w:rsidRPr="00B226B8">
        <w:rPr>
          <w:rFonts w:ascii="Courier New" w:hAnsi="Courier New" w:cs="Courier New"/>
          <w:color w:val="E0E2E4"/>
          <w:sz w:val="20"/>
          <w:szCs w:val="20"/>
        </w:rPr>
        <w:t xml:space="preserve"> </w:t>
      </w:r>
    </w:p>
    <w:p w14:paraId="6C37CFF5"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=960;                               %</w:t>
      </w:r>
      <w:r w:rsidRPr="00B226B8">
        <w:rPr>
          <w:rFonts w:ascii="Courier New" w:hAnsi="Courier New" w:cs="Courier New"/>
          <w:color w:val="E0E2E4"/>
          <w:sz w:val="20"/>
          <w:szCs w:val="20"/>
        </w:rPr>
        <w:t>设置窗长</w:t>
      </w:r>
    </w:p>
    <w:p w14:paraId="3431D6C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win=hamming(</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 xml:space="preserve">);                                           </w:t>
      </w:r>
    </w:p>
    <w:p w14:paraId="770A466B"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inc</w:t>
      </w:r>
      <w:proofErr w:type="spellEnd"/>
      <w:r w:rsidRPr="00B226B8">
        <w:rPr>
          <w:rFonts w:ascii="Courier New" w:hAnsi="Courier New" w:cs="Courier New"/>
          <w:color w:val="E0E2E4"/>
          <w:sz w:val="20"/>
          <w:szCs w:val="20"/>
        </w:rPr>
        <w:t>=400;                                                  %</w:t>
      </w:r>
      <w:r w:rsidRPr="00B226B8">
        <w:rPr>
          <w:rFonts w:ascii="Courier New" w:hAnsi="Courier New" w:cs="Courier New"/>
          <w:color w:val="E0E2E4"/>
          <w:sz w:val="20"/>
          <w:szCs w:val="20"/>
        </w:rPr>
        <w:t>设置帧移</w:t>
      </w:r>
    </w:p>
    <w:p w14:paraId="603C6FCE"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enframe</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y,wlen,inc</w:t>
      </w:r>
      <w:proofErr w:type="spellEnd"/>
      <w:r w:rsidRPr="00B226B8">
        <w:rPr>
          <w:rFonts w:ascii="Courier New" w:hAnsi="Courier New" w:cs="Courier New"/>
          <w:color w:val="E0E2E4"/>
          <w:sz w:val="20"/>
          <w:szCs w:val="20"/>
        </w:rPr>
        <w:t>)';                                  %</w:t>
      </w:r>
      <w:r w:rsidRPr="00B226B8">
        <w:rPr>
          <w:rFonts w:ascii="Courier New" w:hAnsi="Courier New" w:cs="Courier New"/>
          <w:color w:val="E0E2E4"/>
          <w:sz w:val="20"/>
          <w:szCs w:val="20"/>
        </w:rPr>
        <w:t>分帧、加汉明窗</w:t>
      </w:r>
    </w:p>
    <w:p w14:paraId="099A124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n3=length(</w:t>
      </w:r>
      <w:proofErr w:type="spell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
    <w:p w14:paraId="76BBB22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n4=fix(</w:t>
      </w:r>
      <w:proofErr w:type="spellStart"/>
      <w:r w:rsidRPr="00B226B8">
        <w:rPr>
          <w:rFonts w:ascii="Courier New" w:hAnsi="Courier New" w:cs="Courier New"/>
          <w:color w:val="E0E2E4"/>
          <w:sz w:val="20"/>
          <w:szCs w:val="20"/>
        </w:rPr>
        <w:t>wlen</w:t>
      </w:r>
      <w:proofErr w:type="spellEnd"/>
      <w:r w:rsidRPr="00B226B8">
        <w:rPr>
          <w:rFonts w:ascii="Courier New" w:hAnsi="Courier New" w:cs="Courier New"/>
          <w:color w:val="E0E2E4"/>
          <w:sz w:val="20"/>
          <w:szCs w:val="20"/>
        </w:rPr>
        <w:t>/</w:t>
      </w:r>
      <w:proofErr w:type="gramStart"/>
      <w:r w:rsidRPr="00B226B8">
        <w:rPr>
          <w:rFonts w:ascii="Courier New" w:hAnsi="Courier New" w:cs="Courier New"/>
          <w:color w:val="E0E2E4"/>
          <w:sz w:val="20"/>
          <w:szCs w:val="20"/>
        </w:rPr>
        <w:t>2)+</w:t>
      </w:r>
      <w:proofErr w:type="gramEnd"/>
      <w:r w:rsidRPr="00B226B8">
        <w:rPr>
          <w:rFonts w:ascii="Courier New" w:hAnsi="Courier New" w:cs="Courier New"/>
          <w:color w:val="E0E2E4"/>
          <w:sz w:val="20"/>
          <w:szCs w:val="20"/>
        </w:rPr>
        <w:t>1;</w:t>
      </w:r>
    </w:p>
    <w:p w14:paraId="19ADD71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p=24;</w:t>
      </w:r>
    </w:p>
    <w:p w14:paraId="3D212FE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w:t>
      </w:r>
      <w:proofErr w:type="spellStart"/>
      <w:r w:rsidRPr="00B226B8">
        <w:rPr>
          <w:rFonts w:ascii="Courier New" w:hAnsi="Courier New" w:cs="Courier New"/>
          <w:color w:val="E0E2E4"/>
          <w:sz w:val="20"/>
          <w:szCs w:val="20"/>
        </w:rPr>
        <w:t>v_melbankm</w:t>
      </w:r>
      <w:proofErr w:type="spellEnd"/>
      <w:r w:rsidRPr="00B226B8">
        <w:rPr>
          <w:rFonts w:ascii="Courier New" w:hAnsi="Courier New" w:cs="Courier New"/>
          <w:color w:val="E0E2E4"/>
          <w:sz w:val="20"/>
          <w:szCs w:val="20"/>
        </w:rPr>
        <w:t>(p,wlen,fs,0,0.5,'m');    %Mel</w:t>
      </w:r>
      <w:r w:rsidRPr="00B226B8">
        <w:rPr>
          <w:rFonts w:ascii="Courier New" w:hAnsi="Courier New" w:cs="Courier New"/>
          <w:color w:val="E0E2E4"/>
          <w:sz w:val="20"/>
          <w:szCs w:val="20"/>
        </w:rPr>
        <w:t>滤波器</w:t>
      </w:r>
    </w:p>
    <w:p w14:paraId="3D375A4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bank=full(bank);   </w:t>
      </w:r>
    </w:p>
    <w:p w14:paraId="0F8F39D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bank=bank/max(bank(:));  %</w:t>
      </w:r>
      <w:r w:rsidRPr="00B226B8">
        <w:rPr>
          <w:rFonts w:ascii="Courier New" w:hAnsi="Courier New" w:cs="Courier New"/>
          <w:color w:val="E0E2E4"/>
          <w:sz w:val="20"/>
          <w:szCs w:val="20"/>
        </w:rPr>
        <w:t>归一化</w:t>
      </w:r>
      <w:r w:rsidRPr="00B226B8">
        <w:rPr>
          <w:rFonts w:ascii="Courier New" w:hAnsi="Courier New" w:cs="Courier New"/>
          <w:color w:val="E0E2E4"/>
          <w:sz w:val="20"/>
          <w:szCs w:val="20"/>
        </w:rPr>
        <w:t>Mel</w:t>
      </w:r>
      <w:r w:rsidRPr="00B226B8">
        <w:rPr>
          <w:rFonts w:ascii="Courier New" w:hAnsi="Courier New" w:cs="Courier New"/>
          <w:color w:val="E0E2E4"/>
          <w:sz w:val="20"/>
          <w:szCs w:val="20"/>
        </w:rPr>
        <w:t>滤波器组系数</w:t>
      </w:r>
    </w:p>
    <w:p w14:paraId="04AA19F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for k=1:13     %DCT</w:t>
      </w:r>
      <w:r w:rsidRPr="00B226B8">
        <w:rPr>
          <w:rFonts w:ascii="Courier New" w:hAnsi="Courier New" w:cs="Courier New"/>
          <w:color w:val="E0E2E4"/>
          <w:sz w:val="20"/>
          <w:szCs w:val="20"/>
        </w:rPr>
        <w:t>系数</w:t>
      </w:r>
    </w:p>
    <w:p w14:paraId="0CB1CE3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n=</w:t>
      </w:r>
      <w:proofErr w:type="gramStart"/>
      <w:r w:rsidRPr="00B226B8">
        <w:rPr>
          <w:rFonts w:ascii="Courier New" w:hAnsi="Courier New" w:cs="Courier New"/>
          <w:color w:val="E0E2E4"/>
          <w:sz w:val="20"/>
          <w:szCs w:val="20"/>
        </w:rPr>
        <w:t>0:p</w:t>
      </w:r>
      <w:proofErr w:type="gramEnd"/>
      <w:r w:rsidRPr="00B226B8">
        <w:rPr>
          <w:rFonts w:ascii="Courier New" w:hAnsi="Courier New" w:cs="Courier New"/>
          <w:color w:val="E0E2E4"/>
          <w:sz w:val="20"/>
          <w:szCs w:val="20"/>
        </w:rPr>
        <w:t>-1;</w:t>
      </w:r>
    </w:p>
    <w:p w14:paraId="1C40555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lastRenderedPageBreak/>
        <w:t xml:space="preserve">  </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(k,:)=cos((2*n+1)*k*pi/(2*p));  %p</w:t>
      </w:r>
      <w:r w:rsidRPr="00B226B8">
        <w:rPr>
          <w:rFonts w:ascii="Courier New" w:hAnsi="Courier New" w:cs="Courier New"/>
          <w:color w:val="E0E2E4"/>
          <w:sz w:val="20"/>
          <w:szCs w:val="20"/>
        </w:rPr>
        <w:t>为滤波器个数</w:t>
      </w:r>
    </w:p>
    <w:p w14:paraId="6B16CA23"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64559141"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 = size(yf,2)</w:t>
      </w:r>
    </w:p>
    <w:p w14:paraId="41B2643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=1:size(yf,2)    %</w:t>
      </w:r>
      <w:r w:rsidRPr="00B226B8">
        <w:rPr>
          <w:rFonts w:ascii="Courier New" w:hAnsi="Courier New" w:cs="Courier New"/>
          <w:color w:val="E0E2E4"/>
          <w:sz w:val="20"/>
          <w:szCs w:val="20"/>
        </w:rPr>
        <w:t>计算每帧</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参数</w:t>
      </w:r>
    </w:p>
    <w:p w14:paraId="73BBB0F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v2=</w:t>
      </w:r>
      <w:proofErr w:type="spellStart"/>
      <w:proofErr w:type="gramStart"/>
      <w:r w:rsidRPr="00B226B8">
        <w:rPr>
          <w:rFonts w:ascii="Courier New" w:hAnsi="Courier New" w:cs="Courier New"/>
          <w:color w:val="E0E2E4"/>
          <w:sz w:val="20"/>
          <w:szCs w:val="20"/>
        </w:rPr>
        <w:t>yf</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0281519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s=v2';   </w:t>
      </w:r>
    </w:p>
    <w:p w14:paraId="362407EA"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t=abs(</w:t>
      </w:r>
      <w:proofErr w:type="spellStart"/>
      <w:r w:rsidRPr="00B226B8">
        <w:rPr>
          <w:rFonts w:ascii="Courier New" w:hAnsi="Courier New" w:cs="Courier New"/>
          <w:color w:val="E0E2E4"/>
          <w:sz w:val="20"/>
          <w:szCs w:val="20"/>
        </w:rPr>
        <w:t>fft</w:t>
      </w:r>
      <w:proofErr w:type="spellEnd"/>
      <w:r w:rsidRPr="00B226B8">
        <w:rPr>
          <w:rFonts w:ascii="Courier New" w:hAnsi="Courier New" w:cs="Courier New"/>
          <w:color w:val="E0E2E4"/>
          <w:sz w:val="20"/>
          <w:szCs w:val="20"/>
        </w:rPr>
        <w:t>(s));</w:t>
      </w:r>
    </w:p>
    <w:p w14:paraId="1F5071BB"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t=t.^2;</w:t>
      </w:r>
    </w:p>
    <w:p w14:paraId="6C27D59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c1=</w:t>
      </w:r>
      <w:proofErr w:type="spellStart"/>
      <w:r w:rsidRPr="00B226B8">
        <w:rPr>
          <w:rFonts w:ascii="Courier New" w:hAnsi="Courier New" w:cs="Courier New"/>
          <w:color w:val="E0E2E4"/>
          <w:sz w:val="20"/>
          <w:szCs w:val="20"/>
        </w:rPr>
        <w:t>detcoef</w:t>
      </w:r>
      <w:proofErr w:type="spellEnd"/>
      <w:r w:rsidRPr="00B226B8">
        <w:rPr>
          <w:rFonts w:ascii="Courier New" w:hAnsi="Courier New" w:cs="Courier New"/>
          <w:color w:val="E0E2E4"/>
          <w:sz w:val="20"/>
          <w:szCs w:val="20"/>
        </w:rPr>
        <w:t>*log(bank*t(</w:t>
      </w:r>
      <w:proofErr w:type="gramStart"/>
      <w:r w:rsidRPr="00B226B8">
        <w:rPr>
          <w:rFonts w:ascii="Courier New" w:hAnsi="Courier New" w:cs="Courier New"/>
          <w:color w:val="E0E2E4"/>
          <w:sz w:val="20"/>
          <w:szCs w:val="20"/>
        </w:rPr>
        <w:t>1:n</w:t>
      </w:r>
      <w:proofErr w:type="gramEnd"/>
      <w:r w:rsidRPr="00B226B8">
        <w:rPr>
          <w:rFonts w:ascii="Courier New" w:hAnsi="Courier New" w:cs="Courier New"/>
          <w:color w:val="E0E2E4"/>
          <w:sz w:val="20"/>
          <w:szCs w:val="20"/>
        </w:rPr>
        <w:t>4));</w:t>
      </w:r>
    </w:p>
    <w:p w14:paraId="4F3B019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m2(</w:t>
      </w:r>
      <w:proofErr w:type="spellStart"/>
      <w:proofErr w:type="gram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=c1';</w:t>
      </w:r>
    </w:p>
    <w:p w14:paraId="25B7D23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66E827CF" w14:textId="053B0203" w:rsidR="00EA4A43" w:rsidRDefault="00EA4A43" w:rsidP="000E6C7F">
      <w:pPr>
        <w:widowControl w:val="0"/>
        <w:jc w:val="both"/>
      </w:pPr>
      <w:r>
        <w:fldChar w:fldCharType="begin"/>
      </w:r>
      <w:r>
        <w:instrText xml:space="preserve"> </w:instrText>
      </w:r>
      <w:r>
        <w:rPr>
          <w:rFonts w:hint="eastAsia"/>
        </w:rPr>
        <w:instrText>eq \o\ac(○,</w:instrText>
      </w:r>
      <w:r w:rsidRPr="008F4E30">
        <w:rPr>
          <w:rFonts w:hint="eastAsia"/>
          <w:position w:val="3"/>
          <w:sz w:val="16"/>
        </w:rPr>
        <w:instrText>2</w:instrText>
      </w:r>
      <w:r>
        <w:rPr>
          <w:rFonts w:hint="eastAsia"/>
        </w:rPr>
        <w:instrText>)</w:instrText>
      </w:r>
      <w:r>
        <w:fldChar w:fldCharType="end"/>
      </w:r>
      <w:r>
        <w:rPr>
          <w:rFonts w:hint="eastAsia"/>
        </w:rPr>
        <w:t>运行结果：</w:t>
      </w:r>
    </w:p>
    <w:p w14:paraId="476EF033" w14:textId="0C37200B" w:rsidR="00EA4A43" w:rsidRDefault="000E6C7F" w:rsidP="00EA4A43">
      <w:pPr>
        <w:widowControl w:val="0"/>
        <w:jc w:val="both"/>
      </w:pPr>
      <w:r>
        <w:rPr>
          <w:noProof/>
        </w:rPr>
        <w:drawing>
          <wp:inline distT="0" distB="0" distL="0" distR="0" wp14:anchorId="39D4F49A" wp14:editId="39B89109">
            <wp:extent cx="3054507" cy="4210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4507" cy="4210266"/>
                    </a:xfrm>
                    <a:prstGeom prst="rect">
                      <a:avLst/>
                    </a:prstGeom>
                  </pic:spPr>
                </pic:pic>
              </a:graphicData>
            </a:graphic>
          </wp:inline>
        </w:drawing>
      </w:r>
    </w:p>
    <w:p w14:paraId="0601BE41" w14:textId="3397766A" w:rsidR="00EA4A43" w:rsidRPr="0018251B" w:rsidRDefault="00B34267" w:rsidP="00B34267">
      <w:pPr>
        <w:pStyle w:val="3"/>
      </w:pPr>
      <w:r>
        <w:rPr>
          <w:rFonts w:hint="eastAsia"/>
        </w:rPr>
        <w:t>5</w:t>
      </w:r>
      <w:r>
        <w:t>.2</w:t>
      </w:r>
      <w:r w:rsidR="00EA4A43" w:rsidRPr="0018251B">
        <w:t>对提取的MFCC特征做PCA聚类分析</w:t>
      </w:r>
    </w:p>
    <w:bookmarkStart w:id="4" w:name="_Hlk9791184"/>
    <w:p w14:paraId="5DEDDDDF" w14:textId="3381BD53" w:rsidR="00DF7106" w:rsidRDefault="00DF7106" w:rsidP="00DF7106">
      <w:r>
        <w:fldChar w:fldCharType="begin"/>
      </w:r>
      <w:r>
        <w:instrText xml:space="preserve"> </w:instrText>
      </w:r>
      <w:r>
        <w:rPr>
          <w:rFonts w:hint="eastAsia"/>
        </w:rPr>
        <w:instrText>eq \o\ac(○,</w:instrText>
      </w:r>
      <w:r w:rsidRPr="00DF7106">
        <w:rPr>
          <w:rFonts w:hint="eastAsia"/>
          <w:position w:val="3"/>
          <w:sz w:val="16"/>
        </w:rPr>
        <w:instrText>1</w:instrText>
      </w:r>
      <w:r>
        <w:rPr>
          <w:rFonts w:hint="eastAsia"/>
        </w:rPr>
        <w:instrText>)</w:instrText>
      </w:r>
      <w:r>
        <w:fldChar w:fldCharType="end"/>
      </w:r>
      <w:r>
        <w:rPr>
          <w:rFonts w:hint="eastAsia"/>
        </w:rPr>
        <w:t>代码：</w:t>
      </w:r>
    </w:p>
    <w:bookmarkEnd w:id="4"/>
    <w:p w14:paraId="01CFF2C5" w14:textId="4F22AB29"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[pcaData</w:t>
      </w:r>
      <w:proofErr w:type="gramStart"/>
      <w:r w:rsidRPr="00B226B8">
        <w:rPr>
          <w:rFonts w:ascii="Courier New" w:hAnsi="Courier New" w:cs="Courier New"/>
          <w:color w:val="E0E2E4"/>
          <w:sz w:val="20"/>
          <w:szCs w:val="20"/>
        </w:rPr>
        <w:t>1,COEFF</w:t>
      </w:r>
      <w:proofErr w:type="gramEnd"/>
      <w:r w:rsidRPr="00B226B8">
        <w:rPr>
          <w:rFonts w:ascii="Courier New" w:hAnsi="Courier New" w:cs="Courier New"/>
          <w:color w:val="E0E2E4"/>
          <w:sz w:val="20"/>
          <w:szCs w:val="20"/>
        </w:rPr>
        <w:t xml:space="preserve">3]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(m1, 2 );</w:t>
      </w:r>
    </w:p>
    <w:p w14:paraId="21A1248B" w14:textId="77777777" w:rsidR="00B226B8" w:rsidRPr="00B226B8" w:rsidRDefault="00B226B8" w:rsidP="00B226B8">
      <w:pPr>
        <w:shd w:val="clear" w:color="auto" w:fill="293134"/>
        <w:rPr>
          <w:rFonts w:ascii="Courier New" w:hAnsi="Courier New" w:cs="Courier New"/>
          <w:color w:val="E0E2E4"/>
          <w:sz w:val="20"/>
          <w:szCs w:val="20"/>
        </w:rPr>
      </w:pPr>
      <w:proofErr w:type="gramStart"/>
      <w:r w:rsidRPr="00B226B8">
        <w:rPr>
          <w:rFonts w:ascii="Courier New" w:hAnsi="Courier New" w:cs="Courier New"/>
          <w:color w:val="E0E2E4"/>
          <w:sz w:val="20"/>
          <w:szCs w:val="20"/>
        </w:rPr>
        <w:t>subplot(</w:t>
      </w:r>
      <w:proofErr w:type="gramEnd"/>
      <w:r w:rsidRPr="00B226B8">
        <w:rPr>
          <w:rFonts w:ascii="Courier New" w:hAnsi="Courier New" w:cs="Courier New"/>
          <w:color w:val="E0E2E4"/>
          <w:sz w:val="20"/>
          <w:szCs w:val="20"/>
        </w:rPr>
        <w:t>2,1,1);</w:t>
      </w:r>
    </w:p>
    <w:p w14:paraId="3E03AC1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plot(pcaData1</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1),pcaData1(:,2),'b.');</w:t>
      </w:r>
    </w:p>
    <w:p w14:paraId="2DED8C54"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title('</w:t>
      </w:r>
      <w:r w:rsidRPr="00B226B8">
        <w:rPr>
          <w:rFonts w:ascii="Courier New" w:hAnsi="Courier New" w:cs="Courier New"/>
          <w:color w:val="E0E2E4"/>
          <w:sz w:val="20"/>
          <w:szCs w:val="20"/>
        </w:rPr>
        <w:t>降为</w:t>
      </w:r>
      <w:r w:rsidRPr="00B226B8">
        <w:rPr>
          <w:rFonts w:ascii="Courier New" w:hAnsi="Courier New" w:cs="Courier New"/>
          <w:color w:val="E0E2E4"/>
          <w:sz w:val="20"/>
          <w:szCs w:val="20"/>
        </w:rPr>
        <w:t>2</w:t>
      </w:r>
      <w:proofErr w:type="gramStart"/>
      <w:r w:rsidRPr="00B226B8">
        <w:rPr>
          <w:rFonts w:ascii="Courier New" w:hAnsi="Courier New" w:cs="Courier New"/>
          <w:color w:val="E0E2E4"/>
          <w:sz w:val="20"/>
          <w:szCs w:val="20"/>
        </w:rPr>
        <w:t>维后浊音</w:t>
      </w:r>
      <w:proofErr w:type="gramEnd"/>
      <w:r w:rsidRPr="00B226B8">
        <w:rPr>
          <w:rFonts w:ascii="Courier New" w:hAnsi="Courier New" w:cs="Courier New"/>
          <w:color w:val="E0E2E4"/>
          <w:sz w:val="20"/>
          <w:szCs w:val="20"/>
        </w:rPr>
        <w:t>的</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w:t>
      </w:r>
    </w:p>
    <w:p w14:paraId="0D2D3F2C" w14:textId="77777777" w:rsidR="00B226B8" w:rsidRPr="00B226B8" w:rsidRDefault="00B226B8" w:rsidP="00B226B8">
      <w:pPr>
        <w:shd w:val="clear" w:color="auto" w:fill="293134"/>
        <w:rPr>
          <w:rFonts w:ascii="Courier New" w:hAnsi="Courier New" w:cs="Courier New"/>
          <w:color w:val="E0E2E4"/>
          <w:sz w:val="20"/>
          <w:szCs w:val="20"/>
        </w:rPr>
      </w:pPr>
    </w:p>
    <w:p w14:paraId="1BDD277F" w14:textId="77777777" w:rsidR="00B226B8" w:rsidRPr="00B226B8" w:rsidRDefault="00B226B8" w:rsidP="00B226B8">
      <w:pPr>
        <w:shd w:val="clear" w:color="auto" w:fill="293134"/>
        <w:rPr>
          <w:rFonts w:ascii="Courier New" w:hAnsi="Courier New" w:cs="Courier New"/>
          <w:color w:val="E0E2E4"/>
          <w:sz w:val="20"/>
          <w:szCs w:val="20"/>
        </w:rPr>
      </w:pPr>
    </w:p>
    <w:p w14:paraId="0E40E29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lastRenderedPageBreak/>
        <w:t>[pcaData</w:t>
      </w:r>
      <w:proofErr w:type="gramStart"/>
      <w:r w:rsidRPr="00B226B8">
        <w:rPr>
          <w:rFonts w:ascii="Courier New" w:hAnsi="Courier New" w:cs="Courier New"/>
          <w:color w:val="E0E2E4"/>
          <w:sz w:val="20"/>
          <w:szCs w:val="20"/>
        </w:rPr>
        <w:t>2,COEFF</w:t>
      </w:r>
      <w:proofErr w:type="gramEnd"/>
      <w:r w:rsidRPr="00B226B8">
        <w:rPr>
          <w:rFonts w:ascii="Courier New" w:hAnsi="Courier New" w:cs="Courier New"/>
          <w:color w:val="E0E2E4"/>
          <w:sz w:val="20"/>
          <w:szCs w:val="20"/>
        </w:rPr>
        <w:t xml:space="preserve">3]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(m2, 2 );</w:t>
      </w:r>
    </w:p>
    <w:p w14:paraId="6A40ADB0" w14:textId="77777777" w:rsidR="00B226B8" w:rsidRPr="00B226B8" w:rsidRDefault="00B226B8" w:rsidP="00B226B8">
      <w:pPr>
        <w:shd w:val="clear" w:color="auto" w:fill="293134"/>
        <w:rPr>
          <w:rFonts w:ascii="Courier New" w:hAnsi="Courier New" w:cs="Courier New"/>
          <w:color w:val="E0E2E4"/>
          <w:sz w:val="20"/>
          <w:szCs w:val="20"/>
        </w:rPr>
      </w:pPr>
      <w:proofErr w:type="gramStart"/>
      <w:r w:rsidRPr="00B226B8">
        <w:rPr>
          <w:rFonts w:ascii="Courier New" w:hAnsi="Courier New" w:cs="Courier New"/>
          <w:color w:val="E0E2E4"/>
          <w:sz w:val="20"/>
          <w:szCs w:val="20"/>
        </w:rPr>
        <w:t>subplot(</w:t>
      </w:r>
      <w:proofErr w:type="gramEnd"/>
      <w:r w:rsidRPr="00B226B8">
        <w:rPr>
          <w:rFonts w:ascii="Courier New" w:hAnsi="Courier New" w:cs="Courier New"/>
          <w:color w:val="E0E2E4"/>
          <w:sz w:val="20"/>
          <w:szCs w:val="20"/>
        </w:rPr>
        <w:t>2,1,2);</w:t>
      </w:r>
    </w:p>
    <w:p w14:paraId="4E54310C"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plot(pcaData2</w:t>
      </w:r>
      <w:proofErr w:type="gramStart"/>
      <w:r w:rsidRPr="00B226B8">
        <w:rPr>
          <w:rFonts w:ascii="Courier New" w:hAnsi="Courier New" w:cs="Courier New"/>
          <w:color w:val="E0E2E4"/>
          <w:sz w:val="20"/>
          <w:szCs w:val="20"/>
        </w:rPr>
        <w:t>(:,</w:t>
      </w:r>
      <w:proofErr w:type="gramEnd"/>
      <w:r w:rsidRPr="00B226B8">
        <w:rPr>
          <w:rFonts w:ascii="Courier New" w:hAnsi="Courier New" w:cs="Courier New"/>
          <w:color w:val="E0E2E4"/>
          <w:sz w:val="20"/>
          <w:szCs w:val="20"/>
        </w:rPr>
        <w:t>1),pcaData2(:,2),'b.');</w:t>
      </w:r>
    </w:p>
    <w:p w14:paraId="0EEA79B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title('</w:t>
      </w:r>
      <w:r w:rsidRPr="00B226B8">
        <w:rPr>
          <w:rFonts w:ascii="Courier New" w:hAnsi="Courier New" w:cs="Courier New"/>
          <w:color w:val="E0E2E4"/>
          <w:sz w:val="20"/>
          <w:szCs w:val="20"/>
        </w:rPr>
        <w:t>降为</w:t>
      </w:r>
      <w:r w:rsidRPr="00B226B8">
        <w:rPr>
          <w:rFonts w:ascii="Courier New" w:hAnsi="Courier New" w:cs="Courier New"/>
          <w:color w:val="E0E2E4"/>
          <w:sz w:val="20"/>
          <w:szCs w:val="20"/>
        </w:rPr>
        <w:t>2</w:t>
      </w:r>
      <w:proofErr w:type="gramStart"/>
      <w:r w:rsidRPr="00B226B8">
        <w:rPr>
          <w:rFonts w:ascii="Courier New" w:hAnsi="Courier New" w:cs="Courier New"/>
          <w:color w:val="E0E2E4"/>
          <w:sz w:val="20"/>
          <w:szCs w:val="20"/>
        </w:rPr>
        <w:t>维后清音</w:t>
      </w:r>
      <w:proofErr w:type="gramEnd"/>
      <w:r w:rsidRPr="00B226B8">
        <w:rPr>
          <w:rFonts w:ascii="Courier New" w:hAnsi="Courier New" w:cs="Courier New"/>
          <w:color w:val="E0E2E4"/>
          <w:sz w:val="20"/>
          <w:szCs w:val="20"/>
        </w:rPr>
        <w:t>的</w:t>
      </w:r>
      <w:proofErr w:type="spellStart"/>
      <w:r w:rsidRPr="00B226B8">
        <w:rPr>
          <w:rFonts w:ascii="Courier New" w:hAnsi="Courier New" w:cs="Courier New"/>
          <w:color w:val="E0E2E4"/>
          <w:sz w:val="20"/>
          <w:szCs w:val="20"/>
        </w:rPr>
        <w:t>mfcc</w:t>
      </w:r>
      <w:proofErr w:type="spellEnd"/>
      <w:r w:rsidRPr="00B226B8">
        <w:rPr>
          <w:rFonts w:ascii="Courier New" w:hAnsi="Courier New" w:cs="Courier New"/>
          <w:color w:val="E0E2E4"/>
          <w:sz w:val="20"/>
          <w:szCs w:val="20"/>
        </w:rPr>
        <w:t>')</w:t>
      </w:r>
    </w:p>
    <w:p w14:paraId="544C51F2" w14:textId="77777777" w:rsidR="00B226B8" w:rsidRPr="00B226B8" w:rsidRDefault="00B226B8" w:rsidP="00B226B8">
      <w:pPr>
        <w:shd w:val="clear" w:color="auto" w:fill="293134"/>
        <w:rPr>
          <w:rFonts w:ascii="Courier New" w:hAnsi="Courier New" w:cs="Courier New"/>
          <w:color w:val="E0E2E4"/>
          <w:sz w:val="20"/>
          <w:szCs w:val="20"/>
        </w:rPr>
      </w:pPr>
    </w:p>
    <w:p w14:paraId="0EF0A36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r w:rsidRPr="00B226B8">
        <w:rPr>
          <w:rFonts w:ascii="Courier New" w:hAnsi="Courier New" w:cs="Courier New"/>
          <w:color w:val="E0E2E4"/>
          <w:sz w:val="20"/>
          <w:szCs w:val="20"/>
        </w:rPr>
        <w:t>函数说明</w:t>
      </w:r>
    </w:p>
    <w:p w14:paraId="40B9953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function [</w:t>
      </w:r>
      <w:proofErr w:type="spellStart"/>
      <w:proofErr w:type="gramStart"/>
      <w:r w:rsidRPr="00B226B8">
        <w:rPr>
          <w:rFonts w:ascii="Courier New" w:hAnsi="Courier New" w:cs="Courier New"/>
          <w:color w:val="E0E2E4"/>
          <w:sz w:val="20"/>
          <w:szCs w:val="20"/>
        </w:rPr>
        <w:t>pcaA,V</w:t>
      </w:r>
      <w:proofErr w:type="spellEnd"/>
      <w:proofErr w:type="gramEnd"/>
      <w:r w:rsidRPr="00B226B8">
        <w:rPr>
          <w:rFonts w:ascii="Courier New" w:hAnsi="Courier New" w:cs="Courier New"/>
          <w:color w:val="E0E2E4"/>
          <w:sz w:val="20"/>
          <w:szCs w:val="20"/>
        </w:rPr>
        <w:t xml:space="preserve">] = </w:t>
      </w:r>
      <w:proofErr w:type="spellStart"/>
      <w:r w:rsidRPr="00B226B8">
        <w:rPr>
          <w:rFonts w:ascii="Courier New" w:hAnsi="Courier New" w:cs="Courier New"/>
          <w:color w:val="E0E2E4"/>
          <w:sz w:val="20"/>
          <w:szCs w:val="20"/>
        </w:rPr>
        <w:t>fastPCA</w:t>
      </w:r>
      <w:proofErr w:type="spellEnd"/>
      <w:r w:rsidRPr="00B226B8">
        <w:rPr>
          <w:rFonts w:ascii="Courier New" w:hAnsi="Courier New" w:cs="Courier New"/>
          <w:color w:val="E0E2E4"/>
          <w:sz w:val="20"/>
          <w:szCs w:val="20"/>
        </w:rPr>
        <w:t>( A, k )</w:t>
      </w:r>
    </w:p>
    <w:p w14:paraId="2A9F117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快速</w:t>
      </w:r>
      <w:r w:rsidRPr="00B226B8">
        <w:rPr>
          <w:rFonts w:ascii="Courier New" w:hAnsi="Courier New" w:cs="Courier New"/>
          <w:color w:val="E0E2E4"/>
          <w:sz w:val="20"/>
          <w:szCs w:val="20"/>
        </w:rPr>
        <w:t>PCA</w:t>
      </w:r>
    </w:p>
    <w:p w14:paraId="336CCC15"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输入：</w:t>
      </w:r>
      <w:r w:rsidRPr="00B226B8">
        <w:rPr>
          <w:rFonts w:ascii="Courier New" w:hAnsi="Courier New" w:cs="Courier New"/>
          <w:color w:val="E0E2E4"/>
          <w:sz w:val="20"/>
          <w:szCs w:val="20"/>
        </w:rPr>
        <w:t xml:space="preserve">A --- </w:t>
      </w:r>
      <w:r w:rsidRPr="00B226B8">
        <w:rPr>
          <w:rFonts w:ascii="Courier New" w:hAnsi="Courier New" w:cs="Courier New"/>
          <w:color w:val="E0E2E4"/>
          <w:sz w:val="20"/>
          <w:szCs w:val="20"/>
        </w:rPr>
        <w:t>样本矩阵，每行为一个样本</w:t>
      </w:r>
    </w:p>
    <w:p w14:paraId="6FDE05A9"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k --- </w:t>
      </w:r>
      <w:proofErr w:type="gramStart"/>
      <w:r w:rsidRPr="00B226B8">
        <w:rPr>
          <w:rFonts w:ascii="Courier New" w:hAnsi="Courier New" w:cs="Courier New"/>
          <w:color w:val="E0E2E4"/>
          <w:sz w:val="20"/>
          <w:szCs w:val="20"/>
        </w:rPr>
        <w:t>降维至</w:t>
      </w:r>
      <w:proofErr w:type="gramEnd"/>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w:t>
      </w:r>
    </w:p>
    <w:p w14:paraId="338C21E7"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输出：</w:t>
      </w:r>
      <w:proofErr w:type="spellStart"/>
      <w:r w:rsidRPr="00B226B8">
        <w:rPr>
          <w:rFonts w:ascii="Courier New" w:hAnsi="Courier New" w:cs="Courier New"/>
          <w:color w:val="E0E2E4"/>
          <w:sz w:val="20"/>
          <w:szCs w:val="20"/>
        </w:rPr>
        <w:t>pcaA</w:t>
      </w:r>
      <w:proofErr w:type="spellEnd"/>
      <w:r w:rsidRPr="00B226B8">
        <w:rPr>
          <w:rFonts w:ascii="Courier New" w:hAnsi="Courier New" w:cs="Courier New"/>
          <w:color w:val="E0E2E4"/>
          <w:sz w:val="20"/>
          <w:szCs w:val="20"/>
        </w:rPr>
        <w:t xml:space="preserve"> --- </w:t>
      </w:r>
      <w:proofErr w:type="gramStart"/>
      <w:r w:rsidRPr="00B226B8">
        <w:rPr>
          <w:rFonts w:ascii="Courier New" w:hAnsi="Courier New" w:cs="Courier New"/>
          <w:color w:val="E0E2E4"/>
          <w:sz w:val="20"/>
          <w:szCs w:val="20"/>
        </w:rPr>
        <w:t>降维后</w:t>
      </w:r>
      <w:proofErr w:type="gramEnd"/>
      <w:r w:rsidRPr="00B226B8">
        <w:rPr>
          <w:rFonts w:ascii="Courier New" w:hAnsi="Courier New" w:cs="Courier New"/>
          <w:color w:val="E0E2E4"/>
          <w:sz w:val="20"/>
          <w:szCs w:val="20"/>
        </w:rPr>
        <w:t>的</w:t>
      </w:r>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维样本特征向量组成的矩阵，每行一个样本，列数</w:t>
      </w:r>
      <w:r w:rsidRPr="00B226B8">
        <w:rPr>
          <w:rFonts w:ascii="Courier New" w:hAnsi="Courier New" w:cs="Courier New"/>
          <w:color w:val="E0E2E4"/>
          <w:sz w:val="20"/>
          <w:szCs w:val="20"/>
        </w:rPr>
        <w:t xml:space="preserve"> k </w:t>
      </w:r>
      <w:proofErr w:type="gramStart"/>
      <w:r w:rsidRPr="00B226B8">
        <w:rPr>
          <w:rFonts w:ascii="Courier New" w:hAnsi="Courier New" w:cs="Courier New"/>
          <w:color w:val="E0E2E4"/>
          <w:sz w:val="20"/>
          <w:szCs w:val="20"/>
        </w:rPr>
        <w:t>为降维后的</w:t>
      </w:r>
      <w:proofErr w:type="gramEnd"/>
      <w:r w:rsidRPr="00B226B8">
        <w:rPr>
          <w:rFonts w:ascii="Courier New" w:hAnsi="Courier New" w:cs="Courier New"/>
          <w:color w:val="E0E2E4"/>
          <w:sz w:val="20"/>
          <w:szCs w:val="20"/>
        </w:rPr>
        <w:t>样本特征维数</w:t>
      </w:r>
    </w:p>
    <w:p w14:paraId="21FD57F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 --- </w:t>
      </w:r>
      <w:r w:rsidRPr="00B226B8">
        <w:rPr>
          <w:rFonts w:ascii="Courier New" w:hAnsi="Courier New" w:cs="Courier New"/>
          <w:color w:val="E0E2E4"/>
          <w:sz w:val="20"/>
          <w:szCs w:val="20"/>
        </w:rPr>
        <w:t>主成分向量</w:t>
      </w:r>
    </w:p>
    <w:p w14:paraId="0F2539D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w:t>
      </w:r>
      <w:proofErr w:type="spellStart"/>
      <w:proofErr w:type="gramStart"/>
      <w:r w:rsidRPr="00B226B8">
        <w:rPr>
          <w:rFonts w:ascii="Courier New" w:hAnsi="Courier New" w:cs="Courier New"/>
          <w:color w:val="E0E2E4"/>
          <w:sz w:val="20"/>
          <w:szCs w:val="20"/>
        </w:rPr>
        <w:t>r,c</w:t>
      </w:r>
      <w:proofErr w:type="spellEnd"/>
      <w:proofErr w:type="gramEnd"/>
      <w:r w:rsidRPr="00B226B8">
        <w:rPr>
          <w:rFonts w:ascii="Courier New" w:hAnsi="Courier New" w:cs="Courier New"/>
          <w:color w:val="E0E2E4"/>
          <w:sz w:val="20"/>
          <w:szCs w:val="20"/>
        </w:rPr>
        <w:t xml:space="preserve">] = size(A);    </w:t>
      </w:r>
    </w:p>
    <w:p w14:paraId="22279D2E"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meanVec</w:t>
      </w:r>
      <w:proofErr w:type="spellEnd"/>
      <w:r w:rsidRPr="00B226B8">
        <w:rPr>
          <w:rFonts w:ascii="Courier New" w:hAnsi="Courier New" w:cs="Courier New"/>
          <w:color w:val="E0E2E4"/>
          <w:sz w:val="20"/>
          <w:szCs w:val="20"/>
        </w:rPr>
        <w:t xml:space="preserve"> = mean(A);                          % </w:t>
      </w:r>
      <w:r w:rsidRPr="00B226B8">
        <w:rPr>
          <w:rFonts w:ascii="Courier New" w:hAnsi="Courier New" w:cs="Courier New"/>
          <w:color w:val="E0E2E4"/>
          <w:sz w:val="20"/>
          <w:szCs w:val="20"/>
        </w:rPr>
        <w:t>样本均值</w:t>
      </w:r>
      <w:r w:rsidRPr="00B226B8">
        <w:rPr>
          <w:rFonts w:ascii="Courier New" w:hAnsi="Courier New" w:cs="Courier New"/>
          <w:color w:val="E0E2E4"/>
          <w:sz w:val="20"/>
          <w:szCs w:val="20"/>
        </w:rPr>
        <w:t xml:space="preserve">          </w:t>
      </w:r>
    </w:p>
    <w:p w14:paraId="64C5C586"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Z = (A-</w:t>
      </w:r>
      <w:proofErr w:type="spellStart"/>
      <w:proofErr w:type="gramStart"/>
      <w:r w:rsidRPr="00B226B8">
        <w:rPr>
          <w:rFonts w:ascii="Courier New" w:hAnsi="Courier New" w:cs="Courier New"/>
          <w:color w:val="E0E2E4"/>
          <w:sz w:val="20"/>
          <w:szCs w:val="20"/>
        </w:rPr>
        <w:t>repmat</w:t>
      </w:r>
      <w:proofErr w:type="spellEnd"/>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meanVec</w:t>
      </w:r>
      <w:proofErr w:type="spellEnd"/>
      <w:r w:rsidRPr="00B226B8">
        <w:rPr>
          <w:rFonts w:ascii="Courier New" w:hAnsi="Courier New" w:cs="Courier New"/>
          <w:color w:val="E0E2E4"/>
          <w:sz w:val="20"/>
          <w:szCs w:val="20"/>
        </w:rPr>
        <w:t>, r, 1));</w:t>
      </w:r>
    </w:p>
    <w:p w14:paraId="1237A164"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 Z * Z';                       % </w:t>
      </w:r>
      <w:r w:rsidRPr="00B226B8">
        <w:rPr>
          <w:rFonts w:ascii="Courier New" w:hAnsi="Courier New" w:cs="Courier New"/>
          <w:color w:val="E0E2E4"/>
          <w:sz w:val="20"/>
          <w:szCs w:val="20"/>
        </w:rPr>
        <w:t>计算协方差矩阵的转置</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p>
    <w:p w14:paraId="7B372888"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[V,D] = </w:t>
      </w:r>
      <w:proofErr w:type="spellStart"/>
      <w:r w:rsidRPr="00B226B8">
        <w:rPr>
          <w:rFonts w:ascii="Courier New" w:hAnsi="Courier New" w:cs="Courier New"/>
          <w:color w:val="E0E2E4"/>
          <w:sz w:val="20"/>
          <w:szCs w:val="20"/>
        </w:rPr>
        <w:t>eigs</w:t>
      </w:r>
      <w:proofErr w:type="spellEnd"/>
      <w:r w:rsidRPr="00B226B8">
        <w:rPr>
          <w:rFonts w:ascii="Courier New" w:hAnsi="Courier New" w:cs="Courier New"/>
          <w:color w:val="E0E2E4"/>
          <w:sz w:val="20"/>
          <w:szCs w:val="20"/>
        </w:rPr>
        <w:t>(</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k);               % </w:t>
      </w:r>
      <w:r w:rsidRPr="00B226B8">
        <w:rPr>
          <w:rFonts w:ascii="Courier New" w:hAnsi="Courier New" w:cs="Courier New"/>
          <w:color w:val="E0E2E4"/>
          <w:sz w:val="20"/>
          <w:szCs w:val="20"/>
        </w:rPr>
        <w:t>计算</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的前</w:t>
      </w:r>
      <w:r w:rsidRPr="00B226B8">
        <w:rPr>
          <w:rFonts w:ascii="Courier New" w:hAnsi="Courier New" w:cs="Courier New"/>
          <w:color w:val="E0E2E4"/>
          <w:sz w:val="20"/>
          <w:szCs w:val="20"/>
        </w:rPr>
        <w:t xml:space="preserve"> k </w:t>
      </w:r>
      <w:proofErr w:type="gramStart"/>
      <w:r w:rsidRPr="00B226B8">
        <w:rPr>
          <w:rFonts w:ascii="Courier New" w:hAnsi="Courier New" w:cs="Courier New"/>
          <w:color w:val="E0E2E4"/>
          <w:sz w:val="20"/>
          <w:szCs w:val="20"/>
        </w:rPr>
        <w:t>个</w:t>
      </w:r>
      <w:proofErr w:type="gramEnd"/>
      <w:r w:rsidRPr="00B226B8">
        <w:rPr>
          <w:rFonts w:ascii="Courier New" w:hAnsi="Courier New" w:cs="Courier New"/>
          <w:color w:val="E0E2E4"/>
          <w:sz w:val="20"/>
          <w:szCs w:val="20"/>
        </w:rPr>
        <w:t>本征值和本征向量</w:t>
      </w:r>
    </w:p>
    <w:p w14:paraId="0E1AD3E2"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V = Z' * V; % </w:t>
      </w:r>
      <w:r w:rsidRPr="00B226B8">
        <w:rPr>
          <w:rFonts w:ascii="Courier New" w:hAnsi="Courier New" w:cs="Courier New"/>
          <w:color w:val="E0E2E4"/>
          <w:sz w:val="20"/>
          <w:szCs w:val="20"/>
        </w:rPr>
        <w:t>得到协方差矩阵</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covMatT</w:t>
      </w:r>
      <w:proofErr w:type="spellEnd"/>
      <w:r w:rsidRPr="00B226B8">
        <w:rPr>
          <w:rFonts w:ascii="Courier New" w:hAnsi="Courier New" w:cs="Courier New"/>
          <w:color w:val="E0E2E4"/>
          <w:sz w:val="20"/>
          <w:szCs w:val="20"/>
        </w:rPr>
        <w:t xml:space="preserve">)' </w:t>
      </w:r>
      <w:r w:rsidRPr="00B226B8">
        <w:rPr>
          <w:rFonts w:ascii="Courier New" w:hAnsi="Courier New" w:cs="Courier New"/>
          <w:color w:val="E0E2E4"/>
          <w:sz w:val="20"/>
          <w:szCs w:val="20"/>
        </w:rPr>
        <w:t>的本征向量</w:t>
      </w:r>
    </w:p>
    <w:p w14:paraId="363F3CE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for </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 xml:space="preserve">=1:k                               % </w:t>
      </w:r>
      <w:r w:rsidRPr="00B226B8">
        <w:rPr>
          <w:rFonts w:ascii="Courier New" w:hAnsi="Courier New" w:cs="Courier New"/>
          <w:color w:val="E0E2E4"/>
          <w:sz w:val="20"/>
          <w:szCs w:val="20"/>
        </w:rPr>
        <w:t>本征向量归一化为单位本征向量</w:t>
      </w:r>
    </w:p>
    <w:p w14:paraId="33110FF0"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    V</w:t>
      </w:r>
      <w:proofErr w:type="gramStart"/>
      <w:r w:rsidRPr="00B226B8">
        <w:rPr>
          <w:rFonts w:ascii="Courier New" w:hAnsi="Courier New" w:cs="Courier New"/>
          <w:color w:val="E0E2E4"/>
          <w:sz w:val="20"/>
          <w:szCs w:val="20"/>
        </w:rPr>
        <w:t>(:,</w:t>
      </w:r>
      <w:proofErr w:type="spellStart"/>
      <w:proofErr w:type="gramEnd"/>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)=V(:,</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)/norm(V(:,</w:t>
      </w:r>
      <w:proofErr w:type="spellStart"/>
      <w:r w:rsidRPr="00B226B8">
        <w:rPr>
          <w:rFonts w:ascii="Courier New" w:hAnsi="Courier New" w:cs="Courier New"/>
          <w:color w:val="E0E2E4"/>
          <w:sz w:val="20"/>
          <w:szCs w:val="20"/>
        </w:rPr>
        <w:t>i</w:t>
      </w:r>
      <w:proofErr w:type="spellEnd"/>
      <w:r w:rsidRPr="00B226B8">
        <w:rPr>
          <w:rFonts w:ascii="Courier New" w:hAnsi="Courier New" w:cs="Courier New"/>
          <w:color w:val="E0E2E4"/>
          <w:sz w:val="20"/>
          <w:szCs w:val="20"/>
        </w:rPr>
        <w:t>));</w:t>
      </w:r>
    </w:p>
    <w:p w14:paraId="309D3ABD"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end</w:t>
      </w:r>
    </w:p>
    <w:p w14:paraId="1AE32241" w14:textId="77777777" w:rsidR="00B226B8" w:rsidRPr="00B226B8" w:rsidRDefault="00B226B8" w:rsidP="00B226B8">
      <w:pPr>
        <w:shd w:val="clear" w:color="auto" w:fill="293134"/>
        <w:rPr>
          <w:rFonts w:ascii="Courier New" w:hAnsi="Courier New" w:cs="Courier New"/>
          <w:color w:val="E0E2E4"/>
          <w:sz w:val="20"/>
          <w:szCs w:val="20"/>
        </w:rPr>
      </w:pPr>
      <w:proofErr w:type="spellStart"/>
      <w:r w:rsidRPr="00B226B8">
        <w:rPr>
          <w:rFonts w:ascii="Courier New" w:hAnsi="Courier New" w:cs="Courier New"/>
          <w:color w:val="E0E2E4"/>
          <w:sz w:val="20"/>
          <w:szCs w:val="20"/>
        </w:rPr>
        <w:t>pcaA</w:t>
      </w:r>
      <w:proofErr w:type="spellEnd"/>
      <w:r w:rsidRPr="00B226B8">
        <w:rPr>
          <w:rFonts w:ascii="Courier New" w:hAnsi="Courier New" w:cs="Courier New"/>
          <w:color w:val="E0E2E4"/>
          <w:sz w:val="20"/>
          <w:szCs w:val="20"/>
        </w:rPr>
        <w:t xml:space="preserve"> = Z * V;                            % </w:t>
      </w:r>
      <w:r w:rsidRPr="00B226B8">
        <w:rPr>
          <w:rFonts w:ascii="Courier New" w:hAnsi="Courier New" w:cs="Courier New"/>
          <w:color w:val="E0E2E4"/>
          <w:sz w:val="20"/>
          <w:szCs w:val="20"/>
        </w:rPr>
        <w:t>线性变换（投影）</w:t>
      </w:r>
      <w:proofErr w:type="gramStart"/>
      <w:r w:rsidRPr="00B226B8">
        <w:rPr>
          <w:rFonts w:ascii="Courier New" w:hAnsi="Courier New" w:cs="Courier New"/>
          <w:color w:val="E0E2E4"/>
          <w:sz w:val="20"/>
          <w:szCs w:val="20"/>
        </w:rPr>
        <w:t>降维至</w:t>
      </w:r>
      <w:proofErr w:type="gramEnd"/>
      <w:r w:rsidRPr="00B226B8">
        <w:rPr>
          <w:rFonts w:ascii="Courier New" w:hAnsi="Courier New" w:cs="Courier New"/>
          <w:color w:val="E0E2E4"/>
          <w:sz w:val="20"/>
          <w:szCs w:val="20"/>
        </w:rPr>
        <w:t xml:space="preserve"> k </w:t>
      </w:r>
      <w:r w:rsidRPr="00B226B8">
        <w:rPr>
          <w:rFonts w:ascii="Courier New" w:hAnsi="Courier New" w:cs="Courier New"/>
          <w:color w:val="E0E2E4"/>
          <w:sz w:val="20"/>
          <w:szCs w:val="20"/>
        </w:rPr>
        <w:t>维</w:t>
      </w:r>
    </w:p>
    <w:p w14:paraId="16A5D6EE" w14:textId="77777777" w:rsidR="00B226B8" w:rsidRPr="00B226B8" w:rsidRDefault="00B226B8" w:rsidP="00B226B8">
      <w:pPr>
        <w:shd w:val="clear" w:color="auto" w:fill="293134"/>
        <w:rPr>
          <w:rFonts w:ascii="Courier New" w:hAnsi="Courier New" w:cs="Courier New"/>
          <w:color w:val="E0E2E4"/>
          <w:sz w:val="20"/>
          <w:szCs w:val="20"/>
        </w:rPr>
      </w:pPr>
      <w:r w:rsidRPr="00B226B8">
        <w:rPr>
          <w:rFonts w:ascii="Courier New" w:hAnsi="Courier New" w:cs="Courier New"/>
          <w:color w:val="E0E2E4"/>
          <w:sz w:val="20"/>
          <w:szCs w:val="20"/>
        </w:rPr>
        <w:t xml:space="preserve">End                                 % </w:t>
      </w:r>
      <w:r w:rsidRPr="00B226B8">
        <w:rPr>
          <w:rFonts w:ascii="Courier New" w:hAnsi="Courier New" w:cs="Courier New"/>
          <w:color w:val="E0E2E4"/>
          <w:sz w:val="20"/>
          <w:szCs w:val="20"/>
        </w:rPr>
        <w:t>保存变换矩阵</w:t>
      </w:r>
      <w:r w:rsidRPr="00B226B8">
        <w:rPr>
          <w:rFonts w:ascii="Courier New" w:hAnsi="Courier New" w:cs="Courier New"/>
          <w:color w:val="E0E2E4"/>
          <w:sz w:val="20"/>
          <w:szCs w:val="20"/>
        </w:rPr>
        <w:t xml:space="preserve"> V </w:t>
      </w:r>
      <w:r w:rsidRPr="00B226B8">
        <w:rPr>
          <w:rFonts w:ascii="Courier New" w:hAnsi="Courier New" w:cs="Courier New"/>
          <w:color w:val="E0E2E4"/>
          <w:sz w:val="20"/>
          <w:szCs w:val="20"/>
        </w:rPr>
        <w:t>和变换原点</w:t>
      </w:r>
      <w:r w:rsidRPr="00B226B8">
        <w:rPr>
          <w:rFonts w:ascii="Courier New" w:hAnsi="Courier New" w:cs="Courier New"/>
          <w:color w:val="E0E2E4"/>
          <w:sz w:val="20"/>
          <w:szCs w:val="20"/>
        </w:rPr>
        <w:t xml:space="preserve"> </w:t>
      </w:r>
      <w:proofErr w:type="spellStart"/>
      <w:r w:rsidRPr="00B226B8">
        <w:rPr>
          <w:rFonts w:ascii="Courier New" w:hAnsi="Courier New" w:cs="Courier New"/>
          <w:color w:val="E0E2E4"/>
          <w:sz w:val="20"/>
          <w:szCs w:val="20"/>
        </w:rPr>
        <w:t>meanVec</w:t>
      </w:r>
      <w:proofErr w:type="spellEnd"/>
    </w:p>
    <w:p w14:paraId="49423AB6" w14:textId="5109ADFB" w:rsidR="00115449" w:rsidRDefault="00115449" w:rsidP="00556975">
      <w:r>
        <w:fldChar w:fldCharType="begin"/>
      </w:r>
      <w:r>
        <w:instrText xml:space="preserve"> </w:instrText>
      </w:r>
      <w:r>
        <w:rPr>
          <w:rFonts w:hint="eastAsia"/>
        </w:rPr>
        <w:instrText>eq \o\ac(○,</w:instrText>
      </w:r>
      <w:r w:rsidRPr="00115449">
        <w:rPr>
          <w:rFonts w:hint="eastAsia"/>
          <w:position w:val="3"/>
          <w:sz w:val="16"/>
        </w:rPr>
        <w:instrText>2</w:instrText>
      </w:r>
      <w:r>
        <w:rPr>
          <w:rFonts w:hint="eastAsia"/>
        </w:rPr>
        <w:instrText>)</w:instrText>
      </w:r>
      <w:r>
        <w:fldChar w:fldCharType="end"/>
      </w:r>
      <w:r>
        <w:rPr>
          <w:rFonts w:hint="eastAsia"/>
        </w:rPr>
        <w:t>运行结果：</w:t>
      </w:r>
    </w:p>
    <w:p w14:paraId="372B3C38" w14:textId="1061226C" w:rsidR="00115449" w:rsidRDefault="00556975" w:rsidP="00115449">
      <w:r>
        <w:rPr>
          <w:noProof/>
        </w:rPr>
        <w:lastRenderedPageBreak/>
        <w:drawing>
          <wp:inline distT="0" distB="0" distL="0" distR="0" wp14:anchorId="797243FA" wp14:editId="2FA6B73F">
            <wp:extent cx="3048157" cy="464208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157" cy="4642089"/>
                    </a:xfrm>
                    <a:prstGeom prst="rect">
                      <a:avLst/>
                    </a:prstGeom>
                  </pic:spPr>
                </pic:pic>
              </a:graphicData>
            </a:graphic>
          </wp:inline>
        </w:drawing>
      </w:r>
    </w:p>
    <w:p w14:paraId="55B7EFD7" w14:textId="3B9B6E63" w:rsidR="00115449" w:rsidRDefault="00115449" w:rsidP="00DF7106">
      <w:pPr>
        <w:rPr>
          <w:rFonts w:ascii="Microsoft YaHei UI" w:eastAsia="Microsoft YaHei UI" w:hAnsi="Microsoft YaHei UI" w:cs="Microsoft YaHei UI"/>
          <w:b/>
          <w:bCs/>
          <w:i/>
          <w:iCs/>
          <w:color w:val="0438FA"/>
          <w:kern w:val="2"/>
          <w:sz w:val="18"/>
          <w:szCs w:val="20"/>
        </w:rPr>
      </w:pPr>
    </w:p>
    <w:p w14:paraId="54E69D90" w14:textId="2E376FBC" w:rsidR="00115449" w:rsidRDefault="00115449" w:rsidP="00DF7106">
      <w:pPr>
        <w:rPr>
          <w:rFonts w:ascii="Microsoft YaHei UI" w:eastAsia="Microsoft YaHei UI" w:hAnsi="Microsoft YaHei UI" w:cs="Microsoft YaHei UI"/>
          <w:b/>
          <w:bCs/>
          <w:i/>
          <w:iCs/>
          <w:color w:val="0438FA"/>
          <w:kern w:val="2"/>
          <w:sz w:val="18"/>
          <w:szCs w:val="20"/>
        </w:rPr>
      </w:pPr>
    </w:p>
    <w:p w14:paraId="1FC651A5" w14:textId="23EE3F05" w:rsidR="00115449" w:rsidRPr="00DF7106" w:rsidRDefault="000E6C7F" w:rsidP="00DF7106">
      <w:pPr>
        <w:rPr>
          <w:rFonts w:ascii="Microsoft YaHei UI" w:eastAsia="Microsoft YaHei UI" w:hAnsi="Microsoft YaHei UI" w:cs="Microsoft YaHei UI"/>
          <w:b/>
          <w:bCs/>
          <w:i/>
          <w:iCs/>
          <w:color w:val="0438FA"/>
          <w:kern w:val="2"/>
          <w:sz w:val="18"/>
          <w:szCs w:val="20"/>
        </w:rPr>
      </w:pPr>
      <w:r>
        <w:rPr>
          <w:noProof/>
        </w:rPr>
        <w:lastRenderedPageBreak/>
        <w:drawing>
          <wp:inline distT="0" distB="0" distL="0" distR="0" wp14:anchorId="05F46C2D" wp14:editId="436E92AC">
            <wp:extent cx="5274310" cy="4697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97730"/>
                    </a:xfrm>
                    <a:prstGeom prst="rect">
                      <a:avLst/>
                    </a:prstGeom>
                  </pic:spPr>
                </pic:pic>
              </a:graphicData>
            </a:graphic>
          </wp:inline>
        </w:drawing>
      </w:r>
    </w:p>
    <w:sectPr w:rsidR="00115449" w:rsidRPr="00DF710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CAE3D" w14:textId="77777777" w:rsidR="006C136F" w:rsidRDefault="006C136F" w:rsidP="00EA4A43">
      <w:r>
        <w:separator/>
      </w:r>
    </w:p>
  </w:endnote>
  <w:endnote w:type="continuationSeparator" w:id="0">
    <w:p w14:paraId="629E64DC" w14:textId="77777777" w:rsidR="006C136F" w:rsidRDefault="006C136F" w:rsidP="00EA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27DDE" w14:textId="77777777" w:rsidR="006C136F" w:rsidRDefault="006C136F" w:rsidP="00EA4A43">
      <w:r>
        <w:separator/>
      </w:r>
    </w:p>
  </w:footnote>
  <w:footnote w:type="continuationSeparator" w:id="0">
    <w:p w14:paraId="0B8FFD97" w14:textId="77777777" w:rsidR="006C136F" w:rsidRDefault="006C136F" w:rsidP="00EA4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7D487E"/>
    <w:multiLevelType w:val="singleLevel"/>
    <w:tmpl w:val="CB7D487E"/>
    <w:lvl w:ilvl="0">
      <w:start w:val="1"/>
      <w:numFmt w:val="decimal"/>
      <w:suff w:val="space"/>
      <w:lvlText w:val="%1."/>
      <w:lvlJc w:val="left"/>
      <w:pPr>
        <w:ind w:left="918" w:firstLine="0"/>
      </w:pPr>
    </w:lvl>
  </w:abstractNum>
  <w:abstractNum w:abstractNumId="1" w15:restartNumberingAfterBreak="0">
    <w:nsid w:val="140943AC"/>
    <w:multiLevelType w:val="singleLevel"/>
    <w:tmpl w:val="140943AC"/>
    <w:lvl w:ilvl="0">
      <w:start w:val="1"/>
      <w:numFmt w:val="decimal"/>
      <w:lvlText w:val="%1."/>
      <w:lvlJc w:val="left"/>
      <w:pPr>
        <w:tabs>
          <w:tab w:val="left" w:pos="425"/>
        </w:tabs>
        <w:ind w:left="425" w:hanging="4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F3"/>
    <w:rsid w:val="000166EE"/>
    <w:rsid w:val="00063C73"/>
    <w:rsid w:val="000E6C7F"/>
    <w:rsid w:val="00115449"/>
    <w:rsid w:val="0015242A"/>
    <w:rsid w:val="001942E7"/>
    <w:rsid w:val="001F3C83"/>
    <w:rsid w:val="00241A0F"/>
    <w:rsid w:val="002C060E"/>
    <w:rsid w:val="002C5BF4"/>
    <w:rsid w:val="00340703"/>
    <w:rsid w:val="00350EF7"/>
    <w:rsid w:val="00387FCE"/>
    <w:rsid w:val="00480DD7"/>
    <w:rsid w:val="004A0407"/>
    <w:rsid w:val="004C6554"/>
    <w:rsid w:val="0051447B"/>
    <w:rsid w:val="00556975"/>
    <w:rsid w:val="005B563B"/>
    <w:rsid w:val="005C7FB0"/>
    <w:rsid w:val="0066356C"/>
    <w:rsid w:val="006C136F"/>
    <w:rsid w:val="00717641"/>
    <w:rsid w:val="00726C29"/>
    <w:rsid w:val="00787F47"/>
    <w:rsid w:val="00824C6A"/>
    <w:rsid w:val="008D7E3A"/>
    <w:rsid w:val="009A5CF3"/>
    <w:rsid w:val="009B6E97"/>
    <w:rsid w:val="009E71D5"/>
    <w:rsid w:val="00A60D71"/>
    <w:rsid w:val="00AC3665"/>
    <w:rsid w:val="00AC5002"/>
    <w:rsid w:val="00B226B8"/>
    <w:rsid w:val="00B25926"/>
    <w:rsid w:val="00B34267"/>
    <w:rsid w:val="00BB28A8"/>
    <w:rsid w:val="00C32A58"/>
    <w:rsid w:val="00CC27FD"/>
    <w:rsid w:val="00CE32F0"/>
    <w:rsid w:val="00D25FC0"/>
    <w:rsid w:val="00D321CE"/>
    <w:rsid w:val="00DF7106"/>
    <w:rsid w:val="00E974E3"/>
    <w:rsid w:val="00EA4A43"/>
    <w:rsid w:val="00F64107"/>
    <w:rsid w:val="00F7223B"/>
    <w:rsid w:val="00F90643"/>
    <w:rsid w:val="00F91B28"/>
    <w:rsid w:val="00FB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65C11"/>
  <w15:chartTrackingRefBased/>
  <w15:docId w15:val="{64935357-C927-4978-88F6-3894A8CB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4E3"/>
    <w:rPr>
      <w:rFonts w:ascii="宋体" w:eastAsia="宋体" w:hAnsi="宋体" w:cs="宋体"/>
      <w:kern w:val="0"/>
      <w:sz w:val="24"/>
      <w:szCs w:val="24"/>
    </w:rPr>
  </w:style>
  <w:style w:type="paragraph" w:styleId="1">
    <w:name w:val="heading 1"/>
    <w:basedOn w:val="a"/>
    <w:next w:val="a"/>
    <w:link w:val="10"/>
    <w:uiPriority w:val="9"/>
    <w:qFormat/>
    <w:rsid w:val="00EA4A43"/>
    <w:pPr>
      <w:spacing w:before="100" w:beforeAutospacing="1" w:after="100" w:afterAutospacing="1"/>
      <w:outlineLvl w:val="0"/>
    </w:pPr>
    <w:rPr>
      <w:rFonts w:hint="eastAsia"/>
      <w:b/>
      <w:kern w:val="44"/>
      <w:sz w:val="48"/>
      <w:szCs w:val="48"/>
    </w:rPr>
  </w:style>
  <w:style w:type="paragraph" w:styleId="2">
    <w:name w:val="heading 2"/>
    <w:basedOn w:val="a"/>
    <w:next w:val="a"/>
    <w:link w:val="20"/>
    <w:uiPriority w:val="9"/>
    <w:qFormat/>
    <w:rsid w:val="00EA4A43"/>
    <w:pPr>
      <w:spacing w:before="100" w:beforeAutospacing="1" w:after="100" w:afterAutospacing="1"/>
      <w:outlineLvl w:val="1"/>
    </w:pPr>
    <w:rPr>
      <w:rFonts w:hint="eastAsia"/>
      <w:b/>
      <w:sz w:val="36"/>
      <w:szCs w:val="36"/>
    </w:rPr>
  </w:style>
  <w:style w:type="paragraph" w:styleId="3">
    <w:name w:val="heading 3"/>
    <w:basedOn w:val="a"/>
    <w:next w:val="a"/>
    <w:link w:val="30"/>
    <w:qFormat/>
    <w:rsid w:val="00EA4A43"/>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B25926"/>
    <w:pPr>
      <w:keepNext/>
      <w:keepLines/>
      <w:spacing w:before="280" w:after="290" w:line="360" w:lineRule="auto"/>
      <w:outlineLvl w:val="3"/>
    </w:pPr>
    <w:rPr>
      <w:rFonts w:asciiTheme="majorHAnsi"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4A43"/>
    <w:rPr>
      <w:sz w:val="18"/>
      <w:szCs w:val="18"/>
    </w:rPr>
  </w:style>
  <w:style w:type="paragraph" w:styleId="a5">
    <w:name w:val="footer"/>
    <w:basedOn w:val="a"/>
    <w:link w:val="a6"/>
    <w:uiPriority w:val="99"/>
    <w:unhideWhenUsed/>
    <w:rsid w:val="00EA4A43"/>
    <w:pPr>
      <w:tabs>
        <w:tab w:val="center" w:pos="4153"/>
        <w:tab w:val="right" w:pos="8306"/>
      </w:tabs>
      <w:snapToGrid w:val="0"/>
    </w:pPr>
    <w:rPr>
      <w:sz w:val="18"/>
      <w:szCs w:val="18"/>
    </w:rPr>
  </w:style>
  <w:style w:type="character" w:customStyle="1" w:styleId="a6">
    <w:name w:val="页脚 字符"/>
    <w:basedOn w:val="a0"/>
    <w:link w:val="a5"/>
    <w:uiPriority w:val="99"/>
    <w:rsid w:val="00EA4A43"/>
    <w:rPr>
      <w:sz w:val="18"/>
      <w:szCs w:val="18"/>
    </w:rPr>
  </w:style>
  <w:style w:type="character" w:customStyle="1" w:styleId="10">
    <w:name w:val="标题 1 字符"/>
    <w:basedOn w:val="a0"/>
    <w:link w:val="1"/>
    <w:uiPriority w:val="9"/>
    <w:qFormat/>
    <w:rsid w:val="00EA4A43"/>
    <w:rPr>
      <w:rFonts w:ascii="宋体" w:eastAsia="宋体" w:hAnsi="宋体" w:cs="宋体"/>
      <w:b/>
      <w:kern w:val="44"/>
      <w:sz w:val="48"/>
      <w:szCs w:val="48"/>
    </w:rPr>
  </w:style>
  <w:style w:type="character" w:customStyle="1" w:styleId="20">
    <w:name w:val="标题 2 字符"/>
    <w:basedOn w:val="a0"/>
    <w:link w:val="2"/>
    <w:uiPriority w:val="9"/>
    <w:qFormat/>
    <w:rsid w:val="00EA4A43"/>
    <w:rPr>
      <w:rFonts w:ascii="宋体" w:eastAsia="宋体" w:hAnsi="宋体" w:cs="宋体"/>
      <w:b/>
      <w:kern w:val="0"/>
      <w:sz w:val="36"/>
      <w:szCs w:val="36"/>
    </w:rPr>
  </w:style>
  <w:style w:type="character" w:customStyle="1" w:styleId="30">
    <w:name w:val="标题 3 字符"/>
    <w:basedOn w:val="a0"/>
    <w:link w:val="3"/>
    <w:qFormat/>
    <w:rsid w:val="00EA4A43"/>
    <w:rPr>
      <w:rFonts w:ascii="宋体" w:eastAsia="宋体" w:hAnsi="宋体" w:cs="宋体"/>
      <w:b/>
      <w:kern w:val="0"/>
      <w:sz w:val="32"/>
      <w:szCs w:val="24"/>
    </w:rPr>
  </w:style>
  <w:style w:type="paragraph" w:styleId="a7">
    <w:name w:val="List Paragraph"/>
    <w:basedOn w:val="a"/>
    <w:uiPriority w:val="34"/>
    <w:qFormat/>
    <w:rsid w:val="00EA4A43"/>
    <w:pPr>
      <w:ind w:firstLineChars="200" w:firstLine="420"/>
    </w:pPr>
  </w:style>
  <w:style w:type="character" w:styleId="HTML">
    <w:name w:val="HTML Code"/>
    <w:basedOn w:val="a0"/>
    <w:uiPriority w:val="99"/>
    <w:semiHidden/>
    <w:unhideWhenUsed/>
    <w:rsid w:val="00824C6A"/>
    <w:rPr>
      <w:rFonts w:ascii="宋体" w:eastAsia="宋体" w:hAnsi="宋体" w:cs="宋体"/>
      <w:sz w:val="24"/>
      <w:szCs w:val="24"/>
    </w:rPr>
  </w:style>
  <w:style w:type="character" w:customStyle="1" w:styleId="highlight01">
    <w:name w:val="highlight_01"/>
    <w:basedOn w:val="a0"/>
    <w:rsid w:val="00824C6A"/>
  </w:style>
  <w:style w:type="character" w:customStyle="1" w:styleId="argumentplaceholder">
    <w:name w:val="argument_placeholder"/>
    <w:basedOn w:val="a0"/>
    <w:rsid w:val="00824C6A"/>
  </w:style>
  <w:style w:type="character" w:customStyle="1" w:styleId="sc7">
    <w:name w:val="sc7"/>
    <w:basedOn w:val="a0"/>
    <w:rsid w:val="00AC5002"/>
    <w:rPr>
      <w:rFonts w:ascii="Courier New" w:hAnsi="Courier New" w:cs="Courier New" w:hint="default"/>
      <w:color w:val="E0E2E4"/>
      <w:sz w:val="20"/>
      <w:szCs w:val="20"/>
    </w:rPr>
  </w:style>
  <w:style w:type="character" w:customStyle="1" w:styleId="sc0">
    <w:name w:val="sc0"/>
    <w:basedOn w:val="a0"/>
    <w:rsid w:val="00AC5002"/>
    <w:rPr>
      <w:rFonts w:ascii="Courier New" w:hAnsi="Courier New" w:cs="Courier New" w:hint="default"/>
      <w:color w:val="E0E2E4"/>
      <w:sz w:val="20"/>
      <w:szCs w:val="20"/>
    </w:rPr>
  </w:style>
  <w:style w:type="character" w:customStyle="1" w:styleId="sc61">
    <w:name w:val="sc61"/>
    <w:basedOn w:val="a0"/>
    <w:rsid w:val="00AC5002"/>
    <w:rPr>
      <w:rFonts w:ascii="Courier New" w:hAnsi="Courier New" w:cs="Courier New" w:hint="default"/>
      <w:color w:val="E8E2B7"/>
      <w:sz w:val="20"/>
      <w:szCs w:val="20"/>
    </w:rPr>
  </w:style>
  <w:style w:type="character" w:customStyle="1" w:styleId="sc51">
    <w:name w:val="sc51"/>
    <w:basedOn w:val="a0"/>
    <w:rsid w:val="00AC5002"/>
    <w:rPr>
      <w:rFonts w:ascii="Courier New" w:hAnsi="Courier New" w:cs="Courier New" w:hint="default"/>
      <w:color w:val="FF8409"/>
      <w:sz w:val="20"/>
      <w:szCs w:val="20"/>
    </w:rPr>
  </w:style>
  <w:style w:type="character" w:customStyle="1" w:styleId="sc11">
    <w:name w:val="sc11"/>
    <w:basedOn w:val="a0"/>
    <w:rsid w:val="00AC5002"/>
    <w:rPr>
      <w:rFonts w:ascii="Courier New" w:hAnsi="Courier New" w:cs="Courier New" w:hint="default"/>
      <w:color w:val="66747B"/>
      <w:sz w:val="20"/>
      <w:szCs w:val="20"/>
    </w:rPr>
  </w:style>
  <w:style w:type="character" w:customStyle="1" w:styleId="sc31">
    <w:name w:val="sc31"/>
    <w:basedOn w:val="a0"/>
    <w:rsid w:val="00AC5002"/>
    <w:rPr>
      <w:rFonts w:ascii="Courier New" w:hAnsi="Courier New" w:cs="Courier New" w:hint="default"/>
      <w:color w:val="FFCD22"/>
      <w:sz w:val="20"/>
      <w:szCs w:val="20"/>
    </w:rPr>
  </w:style>
  <w:style w:type="character" w:customStyle="1" w:styleId="sc41">
    <w:name w:val="sc41"/>
    <w:basedOn w:val="a0"/>
    <w:rsid w:val="00AC5002"/>
    <w:rPr>
      <w:rFonts w:ascii="Courier New" w:hAnsi="Courier New" w:cs="Courier New" w:hint="default"/>
      <w:b/>
      <w:bCs/>
      <w:color w:val="93C763"/>
      <w:sz w:val="20"/>
      <w:szCs w:val="20"/>
    </w:rPr>
  </w:style>
  <w:style w:type="character" w:customStyle="1" w:styleId="40">
    <w:name w:val="标题 4 字符"/>
    <w:basedOn w:val="a0"/>
    <w:link w:val="4"/>
    <w:uiPriority w:val="9"/>
    <w:rsid w:val="00B25926"/>
    <w:rPr>
      <w:rFonts w:asciiTheme="majorHAnsi" w:eastAsia="宋体" w:hAnsiTheme="majorHAnsi" w:cstheme="majorBidi"/>
      <w:b/>
      <w:bCs/>
      <w:kern w:val="0"/>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8867">
      <w:bodyDiv w:val="1"/>
      <w:marLeft w:val="0"/>
      <w:marRight w:val="0"/>
      <w:marTop w:val="0"/>
      <w:marBottom w:val="0"/>
      <w:divBdr>
        <w:top w:val="none" w:sz="0" w:space="0" w:color="auto"/>
        <w:left w:val="none" w:sz="0" w:space="0" w:color="auto"/>
        <w:bottom w:val="none" w:sz="0" w:space="0" w:color="auto"/>
        <w:right w:val="none" w:sz="0" w:space="0" w:color="auto"/>
      </w:divBdr>
      <w:divsChild>
        <w:div w:id="1392732461">
          <w:marLeft w:val="0"/>
          <w:marRight w:val="0"/>
          <w:marTop w:val="0"/>
          <w:marBottom w:val="0"/>
          <w:divBdr>
            <w:top w:val="none" w:sz="0" w:space="0" w:color="auto"/>
            <w:left w:val="none" w:sz="0" w:space="0" w:color="auto"/>
            <w:bottom w:val="none" w:sz="0" w:space="0" w:color="auto"/>
            <w:right w:val="none" w:sz="0" w:space="0" w:color="auto"/>
          </w:divBdr>
        </w:div>
      </w:divsChild>
    </w:div>
    <w:div w:id="335108839">
      <w:bodyDiv w:val="1"/>
      <w:marLeft w:val="0"/>
      <w:marRight w:val="0"/>
      <w:marTop w:val="0"/>
      <w:marBottom w:val="0"/>
      <w:divBdr>
        <w:top w:val="none" w:sz="0" w:space="0" w:color="auto"/>
        <w:left w:val="none" w:sz="0" w:space="0" w:color="auto"/>
        <w:bottom w:val="none" w:sz="0" w:space="0" w:color="auto"/>
        <w:right w:val="none" w:sz="0" w:space="0" w:color="auto"/>
      </w:divBdr>
      <w:divsChild>
        <w:div w:id="721944760">
          <w:marLeft w:val="0"/>
          <w:marRight w:val="0"/>
          <w:marTop w:val="0"/>
          <w:marBottom w:val="0"/>
          <w:divBdr>
            <w:top w:val="none" w:sz="0" w:space="0" w:color="auto"/>
            <w:left w:val="none" w:sz="0" w:space="0" w:color="auto"/>
            <w:bottom w:val="none" w:sz="0" w:space="0" w:color="auto"/>
            <w:right w:val="none" w:sz="0" w:space="0" w:color="auto"/>
          </w:divBdr>
        </w:div>
      </w:divsChild>
    </w:div>
    <w:div w:id="677662049">
      <w:bodyDiv w:val="1"/>
      <w:marLeft w:val="0"/>
      <w:marRight w:val="0"/>
      <w:marTop w:val="0"/>
      <w:marBottom w:val="0"/>
      <w:divBdr>
        <w:top w:val="none" w:sz="0" w:space="0" w:color="auto"/>
        <w:left w:val="none" w:sz="0" w:space="0" w:color="auto"/>
        <w:bottom w:val="none" w:sz="0" w:space="0" w:color="auto"/>
        <w:right w:val="none" w:sz="0" w:space="0" w:color="auto"/>
      </w:divBdr>
      <w:divsChild>
        <w:div w:id="445079660">
          <w:marLeft w:val="0"/>
          <w:marRight w:val="0"/>
          <w:marTop w:val="0"/>
          <w:marBottom w:val="0"/>
          <w:divBdr>
            <w:top w:val="none" w:sz="0" w:space="0" w:color="auto"/>
            <w:left w:val="none" w:sz="0" w:space="0" w:color="auto"/>
            <w:bottom w:val="none" w:sz="0" w:space="0" w:color="auto"/>
            <w:right w:val="none" w:sz="0" w:space="0" w:color="auto"/>
          </w:divBdr>
        </w:div>
      </w:divsChild>
    </w:div>
    <w:div w:id="738673161">
      <w:bodyDiv w:val="1"/>
      <w:marLeft w:val="0"/>
      <w:marRight w:val="0"/>
      <w:marTop w:val="0"/>
      <w:marBottom w:val="0"/>
      <w:divBdr>
        <w:top w:val="none" w:sz="0" w:space="0" w:color="auto"/>
        <w:left w:val="none" w:sz="0" w:space="0" w:color="auto"/>
        <w:bottom w:val="none" w:sz="0" w:space="0" w:color="auto"/>
        <w:right w:val="none" w:sz="0" w:space="0" w:color="auto"/>
      </w:divBdr>
      <w:divsChild>
        <w:div w:id="1412385738">
          <w:marLeft w:val="0"/>
          <w:marRight w:val="0"/>
          <w:marTop w:val="0"/>
          <w:marBottom w:val="0"/>
          <w:divBdr>
            <w:top w:val="none" w:sz="0" w:space="0" w:color="auto"/>
            <w:left w:val="none" w:sz="0" w:space="0" w:color="auto"/>
            <w:bottom w:val="none" w:sz="0" w:space="0" w:color="auto"/>
            <w:right w:val="none" w:sz="0" w:space="0" w:color="auto"/>
          </w:divBdr>
        </w:div>
      </w:divsChild>
    </w:div>
    <w:div w:id="844788424">
      <w:bodyDiv w:val="1"/>
      <w:marLeft w:val="0"/>
      <w:marRight w:val="0"/>
      <w:marTop w:val="0"/>
      <w:marBottom w:val="0"/>
      <w:divBdr>
        <w:top w:val="none" w:sz="0" w:space="0" w:color="auto"/>
        <w:left w:val="none" w:sz="0" w:space="0" w:color="auto"/>
        <w:bottom w:val="none" w:sz="0" w:space="0" w:color="auto"/>
        <w:right w:val="none" w:sz="0" w:space="0" w:color="auto"/>
      </w:divBdr>
      <w:divsChild>
        <w:div w:id="794903972">
          <w:marLeft w:val="0"/>
          <w:marRight w:val="0"/>
          <w:marTop w:val="0"/>
          <w:marBottom w:val="0"/>
          <w:divBdr>
            <w:top w:val="none" w:sz="0" w:space="0" w:color="auto"/>
            <w:left w:val="none" w:sz="0" w:space="0" w:color="auto"/>
            <w:bottom w:val="none" w:sz="0" w:space="0" w:color="auto"/>
            <w:right w:val="none" w:sz="0" w:space="0" w:color="auto"/>
          </w:divBdr>
        </w:div>
      </w:divsChild>
    </w:div>
    <w:div w:id="1140923092">
      <w:bodyDiv w:val="1"/>
      <w:marLeft w:val="0"/>
      <w:marRight w:val="0"/>
      <w:marTop w:val="0"/>
      <w:marBottom w:val="0"/>
      <w:divBdr>
        <w:top w:val="none" w:sz="0" w:space="0" w:color="auto"/>
        <w:left w:val="none" w:sz="0" w:space="0" w:color="auto"/>
        <w:bottom w:val="none" w:sz="0" w:space="0" w:color="auto"/>
        <w:right w:val="none" w:sz="0" w:space="0" w:color="auto"/>
      </w:divBdr>
    </w:div>
    <w:div w:id="1294748680">
      <w:bodyDiv w:val="1"/>
      <w:marLeft w:val="0"/>
      <w:marRight w:val="0"/>
      <w:marTop w:val="0"/>
      <w:marBottom w:val="0"/>
      <w:divBdr>
        <w:top w:val="none" w:sz="0" w:space="0" w:color="auto"/>
        <w:left w:val="none" w:sz="0" w:space="0" w:color="auto"/>
        <w:bottom w:val="none" w:sz="0" w:space="0" w:color="auto"/>
        <w:right w:val="none" w:sz="0" w:space="0" w:color="auto"/>
      </w:divBdr>
      <w:divsChild>
        <w:div w:id="1475682979">
          <w:marLeft w:val="0"/>
          <w:marRight w:val="0"/>
          <w:marTop w:val="0"/>
          <w:marBottom w:val="0"/>
          <w:divBdr>
            <w:top w:val="none" w:sz="0" w:space="0" w:color="auto"/>
            <w:left w:val="none" w:sz="0" w:space="0" w:color="auto"/>
            <w:bottom w:val="none" w:sz="0" w:space="0" w:color="auto"/>
            <w:right w:val="none" w:sz="0" w:space="0" w:color="auto"/>
          </w:divBdr>
        </w:div>
      </w:divsChild>
    </w:div>
    <w:div w:id="1719937135">
      <w:bodyDiv w:val="1"/>
      <w:marLeft w:val="0"/>
      <w:marRight w:val="0"/>
      <w:marTop w:val="0"/>
      <w:marBottom w:val="0"/>
      <w:divBdr>
        <w:top w:val="none" w:sz="0" w:space="0" w:color="auto"/>
        <w:left w:val="none" w:sz="0" w:space="0" w:color="auto"/>
        <w:bottom w:val="none" w:sz="0" w:space="0" w:color="auto"/>
        <w:right w:val="none" w:sz="0" w:space="0" w:color="auto"/>
      </w:divBdr>
      <w:divsChild>
        <w:div w:id="968318381">
          <w:marLeft w:val="0"/>
          <w:marRight w:val="0"/>
          <w:marTop w:val="0"/>
          <w:marBottom w:val="0"/>
          <w:divBdr>
            <w:top w:val="none" w:sz="0" w:space="0" w:color="auto"/>
            <w:left w:val="none" w:sz="0" w:space="0" w:color="auto"/>
            <w:bottom w:val="none" w:sz="0" w:space="0" w:color="auto"/>
            <w:right w:val="none" w:sz="0" w:space="0" w:color="auto"/>
          </w:divBdr>
        </w:div>
      </w:divsChild>
    </w:div>
    <w:div w:id="2016107936">
      <w:bodyDiv w:val="1"/>
      <w:marLeft w:val="0"/>
      <w:marRight w:val="0"/>
      <w:marTop w:val="0"/>
      <w:marBottom w:val="0"/>
      <w:divBdr>
        <w:top w:val="none" w:sz="0" w:space="0" w:color="auto"/>
        <w:left w:val="none" w:sz="0" w:space="0" w:color="auto"/>
        <w:bottom w:val="none" w:sz="0" w:space="0" w:color="auto"/>
        <w:right w:val="none" w:sz="0" w:space="0" w:color="auto"/>
      </w:divBdr>
      <w:divsChild>
        <w:div w:id="664171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xuefei</dc:creator>
  <cp:keywords/>
  <dc:description/>
  <cp:lastModifiedBy>Wang Xuefei</cp:lastModifiedBy>
  <cp:revision>6</cp:revision>
  <dcterms:created xsi:type="dcterms:W3CDTF">2019-07-01T02:57:00Z</dcterms:created>
  <dcterms:modified xsi:type="dcterms:W3CDTF">2021-11-02T06:18:00Z</dcterms:modified>
</cp:coreProperties>
</file>