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34F" w:rsidRDefault="00E13614">
      <w:r>
        <w:t>OBSTACLE AVOIDANCE:</w:t>
      </w:r>
      <w:r>
        <w:br/>
        <w:t xml:space="preserve">Gli eventi </w:t>
      </w:r>
      <w:proofErr w:type="spellStart"/>
      <w:proofErr w:type="gramStart"/>
      <w:r w:rsidRPr="00E13614">
        <w:rPr>
          <w:u w:val="single"/>
        </w:rPr>
        <w:t>frontSonar</w:t>
      </w:r>
      <w:proofErr w:type="spellEnd"/>
      <w:proofErr w:type="gramEnd"/>
      <w:r>
        <w:t xml:space="preserve"> permettono al robot di individuare gli ostacoli sul suo cammino. </w:t>
      </w:r>
      <w:proofErr w:type="gramStart"/>
      <w:r>
        <w:t>In presenza</w:t>
      </w:r>
      <w:proofErr w:type="gramEnd"/>
      <w:r>
        <w:t xml:space="preserve"> di uno di questi il robot cerca di capire se sia fisso o mobile.</w:t>
      </w:r>
    </w:p>
    <w:p w:rsidR="00E13614" w:rsidRDefault="00E13614">
      <w:r>
        <w:t xml:space="preserve">Inizialmente assume che </w:t>
      </w:r>
      <w:proofErr w:type="gramStart"/>
      <w:r>
        <w:t>l’</w:t>
      </w:r>
      <w:proofErr w:type="spellStart"/>
      <w:proofErr w:type="gramEnd"/>
      <w:r>
        <w:t>sotaclo</w:t>
      </w:r>
      <w:proofErr w:type="spellEnd"/>
      <w:r>
        <w:t xml:space="preserve"> sia fisse, aspetta dunque un piccolo intervallo di tempo per poi provare ad avanzare. Se non riceve altri </w:t>
      </w:r>
      <w:proofErr w:type="gramStart"/>
      <w:r>
        <w:t>eventi</w:t>
      </w:r>
      <w:proofErr w:type="gramEnd"/>
      <w:r>
        <w:t xml:space="preserve"> dal sona frontale, assume di essere riuscito ad evitare l’ostacolo.</w:t>
      </w:r>
    </w:p>
    <w:p w:rsidR="00E13614" w:rsidRDefault="00E13614">
      <w:proofErr w:type="spellStart"/>
      <w:r>
        <w:rPr>
          <w:b/>
        </w:rPr>
        <w:t>AvoidMobile</w:t>
      </w:r>
      <w:proofErr w:type="spellEnd"/>
    </w:p>
    <w:p w:rsidR="00E13614" w:rsidRDefault="00E13614">
      <w:r>
        <w:t xml:space="preserve">Viceversa, se si ricevono altri eventi </w:t>
      </w:r>
      <w:proofErr w:type="spellStart"/>
      <w:proofErr w:type="gramStart"/>
      <w:r>
        <w:t>frontSonar</w:t>
      </w:r>
      <w:proofErr w:type="spellEnd"/>
      <w:proofErr w:type="gramEnd"/>
      <w:r>
        <w:t xml:space="preserve">, l’ostacolo viene considerato fisso (una parete ad esempio) ed il robot procede dunque a cercare di </w:t>
      </w:r>
      <w:r w:rsidR="00F73B33">
        <w:t>superarlo</w:t>
      </w:r>
      <w:r>
        <w:t>.</w:t>
      </w:r>
    </w:p>
    <w:p w:rsidR="00F73B33" w:rsidRDefault="00E13614">
      <w:r>
        <w:t xml:space="preserve">Per prima cosa tenta di </w:t>
      </w:r>
      <w:r w:rsidR="00F73B33">
        <w:t xml:space="preserve">aggirarlo da destra muovendosi parallelo all’ostacolo e cercando </w:t>
      </w:r>
      <w:proofErr w:type="spellStart"/>
      <w:r w:rsidR="00F73B33">
        <w:t>periodicaente</w:t>
      </w:r>
      <w:proofErr w:type="spellEnd"/>
      <w:r w:rsidR="00F73B33">
        <w:t xml:space="preserve"> la presenza di passaggi (es </w:t>
      </w:r>
      <w:proofErr w:type="gramStart"/>
      <w:r w:rsidR="00F73B33">
        <w:t>un a porta</w:t>
      </w:r>
      <w:proofErr w:type="gramEnd"/>
      <w:r w:rsidR="00F73B33">
        <w:t xml:space="preserve">). </w:t>
      </w:r>
    </w:p>
    <w:p w:rsidR="00F73B33" w:rsidRDefault="00F73B33">
      <w:pPr>
        <w:rPr>
          <w:b/>
        </w:rPr>
      </w:pPr>
      <w:proofErr w:type="spellStart"/>
      <w:r>
        <w:rPr>
          <w:b/>
        </w:rPr>
        <w:t>AvoidFixRight</w:t>
      </w:r>
      <w:proofErr w:type="spellEnd"/>
    </w:p>
    <w:p w:rsidR="00F73B33" w:rsidRDefault="00F73B33" w:rsidP="00F73B33">
      <w:r>
        <w:t xml:space="preserve">Se durante queste manovre dovesse arrivare </w:t>
      </w:r>
      <w:proofErr w:type="gramStart"/>
      <w:r>
        <w:t>ad</w:t>
      </w:r>
      <w:proofErr w:type="gramEnd"/>
      <w:r>
        <w:t xml:space="preserve"> un vicolo ceco, oppure se non riesce ad individuare un passaggio entro un certo numero di tentativi, allora il robot ritorna indietro collocandosi nuovamente nella posizione da cui aveva cominciati le manovre.</w:t>
      </w:r>
    </w:p>
    <w:p w:rsidR="00F73B33" w:rsidRPr="00F73B33" w:rsidRDefault="00F73B33">
      <w:proofErr w:type="spellStart"/>
      <w:r w:rsidRPr="00F73B33">
        <w:rPr>
          <w:b/>
        </w:rPr>
        <w:t>Failure</w:t>
      </w:r>
      <w:proofErr w:type="spellEnd"/>
      <w:r>
        <w:rPr>
          <w:b/>
        </w:rPr>
        <w:t xml:space="preserve"> + </w:t>
      </w:r>
      <w:proofErr w:type="spellStart"/>
      <w:r>
        <w:rPr>
          <w:b/>
        </w:rPr>
        <w:t>ResumeLastPosition</w:t>
      </w:r>
      <w:proofErr w:type="spellEnd"/>
    </w:p>
    <w:p w:rsidR="00F73B33" w:rsidRDefault="00F73B33">
      <w:r>
        <w:t xml:space="preserve">In caso di fallimento delle manovre </w:t>
      </w:r>
      <w:proofErr w:type="gramStart"/>
      <w:r>
        <w:t>di</w:t>
      </w:r>
      <w:proofErr w:type="gramEnd"/>
      <w:r>
        <w:t xml:space="preserve"> aggiramento dell’ostacolo da destra, il robot non si perde d’animo e cerca di trovare un passaggio lungo il lato sinistro dell’ostacolo. Esegue le mosse in modo speculare rispetto a quanto visto.</w:t>
      </w:r>
    </w:p>
    <w:p w:rsidR="00F73B33" w:rsidRDefault="00F73B33">
      <w:pPr>
        <w:rPr>
          <w:b/>
        </w:rPr>
      </w:pPr>
      <w:proofErr w:type="spellStart"/>
      <w:r>
        <w:rPr>
          <w:b/>
        </w:rPr>
        <w:t>AvoidFixLeft</w:t>
      </w:r>
      <w:proofErr w:type="spellEnd"/>
    </w:p>
    <w:p w:rsidR="00F73B33" w:rsidRDefault="00F73B33">
      <w:r>
        <w:t>In caso di un altro fallimento (vicolo ceco o tentativi massimi raggiunti), il robot interrompe la routine di pulizia come da requisito R-</w:t>
      </w:r>
      <w:proofErr w:type="spellStart"/>
      <w:r>
        <w:t>Obstacle</w:t>
      </w:r>
      <w:proofErr w:type="spellEnd"/>
      <w:r>
        <w:t>.</w:t>
      </w:r>
    </w:p>
    <w:p w:rsidR="00F73B33" w:rsidRDefault="00F73B33">
      <w:pPr>
        <w:rPr>
          <w:b/>
        </w:rPr>
      </w:pPr>
      <w:proofErr w:type="spellStart"/>
      <w:r>
        <w:rPr>
          <w:b/>
        </w:rPr>
        <w:t>GivingUp</w:t>
      </w:r>
      <w:proofErr w:type="spellEnd"/>
    </w:p>
    <w:p w:rsidR="00F73B33" w:rsidRDefault="00F73B33">
      <w:r>
        <w:t xml:space="preserve">In caso di esito nell’individuazione della porta, il robot avanza e poi percorre la stessa distanza parallela all’ostacolo </w:t>
      </w:r>
      <w:proofErr w:type="gramStart"/>
      <w:r>
        <w:t>ce</w:t>
      </w:r>
      <w:proofErr w:type="gramEnd"/>
      <w:r>
        <w:t xml:space="preserve"> aveva percorso per trovare il passaggio ma in senso opposto, in modo da tornare alla stessa altezza da cui era partito ed orientato nella stessa direzione di marcia lungo la quale aveva precedentemente rilevato l’ostacolo.</w:t>
      </w:r>
    </w:p>
    <w:p w:rsidR="00F73B33" w:rsidRDefault="00F73B33">
      <w:pPr>
        <w:rPr>
          <w:b/>
        </w:rPr>
      </w:pPr>
      <w:proofErr w:type="spellStart"/>
      <w:r>
        <w:rPr>
          <w:b/>
        </w:rPr>
        <w:t>GoToPrevLevelRigth</w:t>
      </w:r>
      <w:proofErr w:type="spellEnd"/>
      <w:r>
        <w:rPr>
          <w:b/>
        </w:rPr>
        <w:t>/Left</w:t>
      </w:r>
    </w:p>
    <w:p w:rsidR="00F73B33" w:rsidRDefault="00F73B33">
      <w:r>
        <w:t xml:space="preserve">Per gestire il passaggio fra i </w:t>
      </w:r>
      <w:proofErr w:type="gramStart"/>
      <w:r>
        <w:t>sui</w:t>
      </w:r>
      <w:proofErr w:type="gramEnd"/>
      <w:r>
        <w:t xml:space="preserve"> stati interni, il robot utilizza dei messaggi privati </w:t>
      </w:r>
      <w:proofErr w:type="spellStart"/>
      <w:r>
        <w:t>swagmsg</w:t>
      </w:r>
      <w:proofErr w:type="spellEnd"/>
      <w:r>
        <w:t xml:space="preserve">, mentre tutti i comandi generati dalla pressione dei bottoni sull’interfaccia grafica da parte dell’utente sono mappati in messaggi </w:t>
      </w:r>
      <w:proofErr w:type="spellStart"/>
      <w:r>
        <w:t>external</w:t>
      </w:r>
      <w:r w:rsidR="0025779C">
        <w:t>cmd</w:t>
      </w:r>
      <w:proofErr w:type="spellEnd"/>
      <w:r w:rsidR="0025779C">
        <w:t>.</w:t>
      </w:r>
    </w:p>
    <w:p w:rsidR="0025779C" w:rsidRDefault="0025779C">
      <w:r>
        <w:t xml:space="preserve">Ricevere un qualsiasi </w:t>
      </w:r>
      <w:proofErr w:type="spellStart"/>
      <w:r>
        <w:t>externalcmd</w:t>
      </w:r>
      <w:proofErr w:type="spellEnd"/>
      <w:r>
        <w:t xml:space="preserve"> durante le operazioni di pulizia o di </w:t>
      </w:r>
      <w:proofErr w:type="spellStart"/>
      <w:proofErr w:type="gramStart"/>
      <w:r>
        <w:t>obstacleAvoidance</w:t>
      </w:r>
      <w:proofErr w:type="spellEnd"/>
      <w:proofErr w:type="gramEnd"/>
      <w:r>
        <w:t>, causa un’interruzione dell’operazione corrente ed una gestione del comando utente.</w:t>
      </w:r>
    </w:p>
    <w:p w:rsidR="0025779C" w:rsidRPr="0025779C" w:rsidRDefault="0025779C">
      <w:pPr>
        <w:rPr>
          <w:b/>
        </w:rPr>
      </w:pPr>
      <w:proofErr w:type="spellStart"/>
      <w:r>
        <w:rPr>
          <w:b/>
        </w:rPr>
        <w:t>whenMsg</w:t>
      </w:r>
      <w:proofErr w:type="spellEnd"/>
      <w:r>
        <w:rPr>
          <w:b/>
        </w:rPr>
        <w:t xml:space="preserve"> </w:t>
      </w:r>
      <w:proofErr w:type="spellStart"/>
      <w:r>
        <w:rPr>
          <w:b/>
        </w:rPr>
        <w:t>externalcmd</w:t>
      </w:r>
      <w:proofErr w:type="spellEnd"/>
      <w:r>
        <w:rPr>
          <w:b/>
        </w:rPr>
        <w:t xml:space="preserve"> -&gt; receivedCmd</w:t>
      </w:r>
      <w:bookmarkStart w:id="0" w:name="_GoBack"/>
      <w:bookmarkEnd w:id="0"/>
    </w:p>
    <w:sectPr w:rsidR="0025779C" w:rsidRPr="002577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614"/>
    <w:rsid w:val="0025779C"/>
    <w:rsid w:val="005B234F"/>
    <w:rsid w:val="00E13614"/>
    <w:rsid w:val="00F73B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335</Words>
  <Characters>1910</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Letizia</dc:creator>
  <cp:lastModifiedBy>Letizia</cp:lastModifiedBy>
  <cp:revision>1</cp:revision>
  <dcterms:created xsi:type="dcterms:W3CDTF">2018-07-08T20:17:00Z</dcterms:created>
  <dcterms:modified xsi:type="dcterms:W3CDTF">2018-07-08T20:41:00Z</dcterms:modified>
</cp:coreProperties>
</file>