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 w:line="240" w:lineRule="auto"/>
        <w:jc w:val="center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  <w:r>
        <w:rPr>
          <w:rFonts w:eastAsia="Times New Roman"/>
          <w:sz w:val="28"/>
          <w:szCs w:val="28"/>
          <w:lang w:eastAsia="ru-RU"/>
        </w:rPr>
        <w:br w:type="textWrapping"/>
      </w:r>
      <w:r>
        <w:rPr>
          <w:rFonts w:eastAsia="Times New Roman"/>
          <w:sz w:val="28"/>
          <w:szCs w:val="28"/>
          <w:lang w:eastAsia="ru-RU"/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Факультет</w:t>
      </w:r>
      <w:r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Информационных</w:t>
      </w:r>
      <w:r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sz w:val="28"/>
          <w:szCs w:val="28"/>
          <w:u w:val="single"/>
        </w:rPr>
      </w:pPr>
      <w:r>
        <w:rPr>
          <w:rFonts w:eastAsia="Times New Roman"/>
          <w:sz w:val="28"/>
          <w:szCs w:val="28"/>
          <w:lang w:eastAsia="ru-RU"/>
        </w:rPr>
        <w:t xml:space="preserve">Кафедра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z w:val="28"/>
          <w:szCs w:val="28"/>
          <w:u w:val="single"/>
        </w:rPr>
        <w:t>Информационных систем</w:t>
      </w:r>
      <w:r>
        <w:rPr>
          <w:spacing w:val="-11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>
        <w:rPr>
          <w:spacing w:val="-5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sz w:val="32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Специальность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по</w:t>
      </w:r>
      <w:r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дисциплине «Компьютерные языки разметки»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Тема «</w:t>
      </w:r>
      <w:r>
        <w:rPr>
          <w:rFonts w:eastAsia="Times New Roman"/>
          <w:sz w:val="28"/>
          <w:szCs w:val="28"/>
          <w:lang w:val="en-US" w:eastAsia="ru-RU"/>
        </w:rPr>
        <w:t>Web</w:t>
      </w:r>
      <w:r>
        <w:rPr>
          <w:rFonts w:eastAsia="Times New Roman"/>
          <w:sz w:val="28"/>
          <w:szCs w:val="28"/>
          <w:lang w:eastAsia="ru-RU"/>
        </w:rPr>
        <w:t>-сайт интернет верстка журнального издания»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студент(ка) 1 курса 1</w:t>
      </w:r>
      <w:r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группы</w:t>
      </w:r>
      <w:r>
        <w:rPr>
          <w:rFonts w:eastAsia="Times New Roman"/>
          <w:spacing w:val="-4"/>
          <w:sz w:val="28"/>
          <w:szCs w:val="28"/>
          <w:lang w:eastAsia="ru-RU"/>
        </w:rPr>
        <w:tab/>
      </w:r>
      <w:r>
        <w:rPr>
          <w:rFonts w:eastAsia="Times New Roman"/>
          <w:spacing w:val="-4"/>
          <w:sz w:val="28"/>
          <w:szCs w:val="28"/>
          <w:lang w:eastAsia="ru-RU"/>
        </w:rPr>
        <w:t>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>Д. В. Тимошенко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4820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sz w:val="28"/>
          <w:szCs w:val="28"/>
          <w:lang w:eastAsia="ru-RU"/>
        </w:rPr>
      </w:pPr>
      <w:r>
        <w:rPr>
          <w:rFonts w:eastAsia="Times New Roman"/>
          <w:b/>
          <w:sz w:val="28"/>
          <w:szCs w:val="28"/>
          <w:lang w:eastAsia="ru-RU"/>
        </w:rPr>
        <w:t>Руководитель</w:t>
      </w:r>
    </w:p>
    <w:p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>ассистент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________________</w:t>
      </w:r>
      <w:r>
        <w:rPr>
          <w:rFonts w:eastAsia="Times New Roman"/>
          <w:sz w:val="28"/>
          <w:szCs w:val="28"/>
          <w:lang w:eastAsia="ru-RU"/>
        </w:rPr>
        <w:tab/>
      </w:r>
      <w:r>
        <w:rPr>
          <w:rFonts w:eastAsia="Times New Roman"/>
          <w:sz w:val="28"/>
          <w:szCs w:val="28"/>
          <w:lang w:eastAsia="ru-RU"/>
        </w:rPr>
        <w:t xml:space="preserve">  Е. В. Барковский</w:t>
      </w:r>
    </w:p>
    <w:p>
      <w:pPr>
        <w:tabs>
          <w:tab w:val="left" w:pos="1815"/>
          <w:tab w:val="center" w:pos="5032"/>
        </w:tabs>
        <w:spacing w:before="40" w:after="1080" w:line="240" w:lineRule="auto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Допущен(а) к защите________________________________  ______________ ___________________________________________________  ______________ ___________________________________________________    ______________</w:t>
      </w:r>
    </w:p>
    <w:p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sz w:val="28"/>
          <w:szCs w:val="28"/>
          <w:u w:val="single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Курсовой проект защищен с</w:t>
      </w:r>
      <w:r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оценкой </w:t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  <w:r>
        <w:rPr>
          <w:rFonts w:eastAsia="Times New Roman"/>
          <w:sz w:val="28"/>
          <w:szCs w:val="28"/>
          <w:u w:val="single"/>
          <w:lang w:eastAsia="ru-RU"/>
        </w:rPr>
        <w:tab/>
      </w:r>
    </w:p>
    <w:p>
      <w:pPr>
        <w:pStyle w:val="7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eastAsiaTheme="minorHAnsi"/>
          <w:sz w:val="22"/>
          <w:szCs w:val="28"/>
          <w:lang w:eastAsia="en-US"/>
        </w:rPr>
        <w:t xml:space="preserve"> _________________ 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lang w:eastAsia="en-US"/>
        </w:rPr>
        <w:t>______________</w:t>
      </w:r>
      <w:r>
        <w:rPr>
          <w:rFonts w:eastAsiaTheme="minorHAnsi"/>
          <w:sz w:val="22"/>
          <w:szCs w:val="28"/>
          <w:lang w:eastAsia="en-US"/>
        </w:rPr>
        <w:tab/>
      </w:r>
      <w:r>
        <w:rPr>
          <w:rFonts w:eastAsiaTheme="minorHAns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>
      <w:pPr>
        <w:pStyle w:val="7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>инициалы и фамилия</w:t>
      </w:r>
    </w:p>
    <w:p/>
    <w:p>
      <w:pPr>
        <w:jc w:val="center"/>
        <w:rPr>
          <w:color w:val="7F7F7F" w:themeColor="background1" w:themeShade="80"/>
          <w:sz w:val="28"/>
        </w:rPr>
      </w:pPr>
    </w:p>
    <w:p>
      <w:pPr>
        <w:jc w:val="center"/>
        <w:rPr>
          <w:color w:val="7F7F7F" w:themeColor="background1" w:themeShade="80"/>
          <w:sz w:val="28"/>
        </w:rPr>
        <w:sectPr>
          <w:headerReference r:id="rId6" w:type="first"/>
          <w:headerReference r:id="rId5" w:type="default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  <w:r>
        <w:rPr>
          <w:color w:val="7F7F7F" w:themeColor="background1" w:themeShade="80"/>
          <w:sz w:val="28"/>
        </w:rPr>
        <w:t>Минск 2022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>
      <w:pPr>
        <w:spacing w:after="0"/>
        <w:jc w:val="center"/>
        <w:rPr>
          <w:szCs w:val="28"/>
        </w:rPr>
      </w:pPr>
      <w:r>
        <w:rPr>
          <w:szCs w:val="28"/>
        </w:rPr>
        <w:t xml:space="preserve">Учреждение образования </w:t>
      </w:r>
      <w:r>
        <w:rPr>
          <w:szCs w:val="28"/>
        </w:rPr>
        <w:br w:type="textWrapping"/>
      </w:r>
      <w:r>
        <w:rPr>
          <w:szCs w:val="28"/>
        </w:rPr>
        <w:t>«БЕЛОРУССКИЙ ГОСУДАРСТВЕННЫЙ ТЕХНОЛОГИЧЕСКИЙ УНИВЕРСИТЕТ»</w:t>
      </w:r>
    </w:p>
    <w:p>
      <w:pPr>
        <w:shd w:val="clear" w:color="auto" w:fill="FFFFFF"/>
        <w:spacing w:after="0"/>
        <w:jc w:val="center"/>
        <w:rPr>
          <w:szCs w:val="28"/>
        </w:rPr>
      </w:pPr>
      <w:r>
        <w:rPr>
          <w:color w:val="000000"/>
          <w:spacing w:val="-1"/>
          <w:szCs w:val="28"/>
        </w:rPr>
        <w:t xml:space="preserve">Факультет информационных технологий </w:t>
      </w:r>
      <w:r>
        <w:rPr>
          <w:color w:val="000000"/>
          <w:spacing w:val="-1"/>
          <w:szCs w:val="28"/>
        </w:rPr>
        <w:br w:type="textWrapping"/>
      </w:r>
      <w:r>
        <w:rPr>
          <w:color w:val="000000"/>
          <w:spacing w:val="-1"/>
          <w:szCs w:val="28"/>
        </w:rPr>
        <w:t xml:space="preserve">Кафедра информационных систем и технологий </w:t>
      </w:r>
    </w:p>
    <w:p>
      <w:pPr>
        <w:spacing w:after="0"/>
        <w:ind w:left="5670" w:right="2212" w:firstLine="227"/>
        <w:jc w:val="right"/>
        <w:rPr>
          <w:caps/>
          <w:sz w:val="28"/>
          <w:szCs w:val="28"/>
        </w:rPr>
      </w:pPr>
      <w:r>
        <w:rPr>
          <w:caps/>
          <w:sz w:val="28"/>
          <w:szCs w:val="28"/>
        </w:rPr>
        <w:t>Утверждаю</w:t>
      </w:r>
    </w:p>
    <w:p>
      <w:pPr>
        <w:spacing w:after="0"/>
        <w:ind w:left="5670" w:right="1276" w:firstLine="284"/>
        <w:jc w:val="right"/>
        <w:outlineLvl w:val="0"/>
        <w:rPr>
          <w:sz w:val="28"/>
          <w:szCs w:val="28"/>
        </w:rPr>
      </w:pPr>
      <w:bookmarkStart w:id="0" w:name="_Toc98794346"/>
      <w:bookmarkStart w:id="1" w:name="_Toc98805128"/>
      <w:r>
        <w:rPr>
          <w:sz w:val="28"/>
          <w:szCs w:val="28"/>
        </w:rPr>
        <w:t>Заведующий кафедрой</w:t>
      </w:r>
      <w:bookmarkEnd w:id="0"/>
      <w:bookmarkEnd w:id="1"/>
    </w:p>
    <w:p>
      <w:pPr>
        <w:tabs>
          <w:tab w:val="left" w:pos="8931"/>
          <w:tab w:val="left" w:pos="9072"/>
        </w:tabs>
        <w:spacing w:after="0"/>
        <w:ind w:right="537" w:firstLine="34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___________ </w:t>
      </w:r>
      <w:r>
        <w:rPr>
          <w:sz w:val="28"/>
          <w:szCs w:val="28"/>
          <w:u w:val="single"/>
        </w:rPr>
        <w:t xml:space="preserve">    В.В. Смелов</w:t>
      </w:r>
    </w:p>
    <w:p>
      <w:pPr>
        <w:spacing w:after="0"/>
        <w:ind w:left="5812" w:right="476" w:firstLine="560"/>
        <w:jc w:val="righ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подпись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>инициалы и фамилия</w:t>
      </w:r>
    </w:p>
    <w:p>
      <w:pPr>
        <w:spacing w:after="0"/>
        <w:ind w:left="5670" w:firstLine="340"/>
        <w:jc w:val="right"/>
        <w:rPr>
          <w:sz w:val="28"/>
          <w:szCs w:val="28"/>
        </w:rPr>
      </w:pPr>
      <w:r>
        <w:rPr>
          <w:sz w:val="28"/>
          <w:szCs w:val="28"/>
        </w:rPr>
        <w:t>«___» _________________2022 г.</w:t>
      </w:r>
    </w:p>
    <w:p>
      <w:pPr>
        <w:spacing w:before="360"/>
        <w:jc w:val="center"/>
        <w:rPr>
          <w:b/>
          <w:sz w:val="32"/>
          <w:szCs w:val="28"/>
        </w:rPr>
      </w:pPr>
      <w:bookmarkStart w:id="2" w:name="_Toc98794347"/>
      <w:bookmarkStart w:id="3" w:name="_Toc98805129"/>
      <w:r>
        <w:rPr>
          <w:b/>
          <w:sz w:val="32"/>
          <w:szCs w:val="28"/>
        </w:rPr>
        <w:t>ЗАДАНИЕ</w:t>
      </w:r>
      <w:bookmarkEnd w:id="2"/>
      <w:bookmarkEnd w:id="3"/>
    </w:p>
    <w:p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на курсовое проектирование</w:t>
      </w:r>
    </w:p>
    <w:p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«Компьютерные языки разметки»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Курс 1 Группа: 7 Специальность: 1-98 01 03 «Программное обеспечение информационной безопасности мобильных систем»</w:t>
      </w:r>
    </w:p>
    <w:p>
      <w:pPr>
        <w:spacing w:after="0"/>
        <w:rPr>
          <w:sz w:val="28"/>
          <w:szCs w:val="28"/>
        </w:rPr>
      </w:pPr>
      <w:r>
        <w:rPr>
          <w:sz w:val="28"/>
          <w:szCs w:val="28"/>
        </w:rPr>
        <w:t>Студент: Тимошенко Дмитрий Валерьевич</w:t>
      </w:r>
    </w:p>
    <w:p>
      <w:pPr>
        <w:tabs>
          <w:tab w:val="left" w:pos="-1843"/>
        </w:tabs>
        <w:spacing w:after="0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Тема: </w:t>
      </w:r>
      <w:r>
        <w:rPr>
          <w:bCs/>
          <w:sz w:val="28"/>
          <w:szCs w:val="28"/>
          <w:lang w:val="en-US"/>
        </w:rPr>
        <w:t>Web</w:t>
      </w:r>
      <w:r>
        <w:rPr>
          <w:bCs/>
          <w:sz w:val="28"/>
          <w:szCs w:val="28"/>
        </w:rPr>
        <w:t>-сайт интернет верстка журнального издания</w:t>
      </w:r>
    </w:p>
    <w:p>
      <w:pPr>
        <w:spacing w:after="0"/>
        <w:ind w:left="538" w:hanging="538"/>
        <w:rPr>
          <w:sz w:val="28"/>
          <w:szCs w:val="28"/>
        </w:rPr>
      </w:pPr>
      <w:r>
        <w:rPr>
          <w:b/>
          <w:sz w:val="28"/>
          <w:szCs w:val="28"/>
        </w:rPr>
        <w:t xml:space="preserve">2. Срок выполнения курсового проекта </w:t>
      </w:r>
      <w:r>
        <w:rPr>
          <w:sz w:val="28"/>
          <w:szCs w:val="28"/>
        </w:rPr>
        <w:t>: с 14 февраля 2022 г. по 10 мая 2022 г.</w:t>
      </w:r>
    </w:p>
    <w:p>
      <w:pPr>
        <w:spacing w:before="120" w:after="0"/>
        <w:rPr>
          <w:sz w:val="28"/>
          <w:szCs w:val="28"/>
        </w:rPr>
      </w:pPr>
      <w:r>
        <w:rPr>
          <w:b/>
          <w:sz w:val="28"/>
          <w:szCs w:val="28"/>
        </w:rPr>
        <w:t>3. Технические требования :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Adobe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XD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Sketch</w:t>
      </w:r>
      <w:r>
        <w:rPr>
          <w:sz w:val="28"/>
          <w:szCs w:val="28"/>
        </w:rPr>
        <w:t>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3.2 Для хранения данных должен быть использован XML-формат.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3.4 Для описания внешнего вида веб-страниц использовать Sass/CSS3.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3.5 Веб-сайт должен содержать: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семантические теги HTML5;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графические элементы в форме SVG;</w:t>
      </w:r>
    </w:p>
    <w:p>
      <w:pPr>
        <w:pStyle w:val="29"/>
        <w:ind w:firstLine="794"/>
        <w:jc w:val="both"/>
        <w:rPr>
          <w:sz w:val="28"/>
          <w:szCs w:val="28"/>
        </w:rPr>
      </w:pPr>
      <w:r>
        <w:rPr>
          <w:sz w:val="28"/>
          <w:szCs w:val="28"/>
        </w:rPr>
        <w:t>– несколько веб-страниц;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3.6 Верстка сайта должна быть адаптивной и кроссбраузерной;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3.7 Для тестирования использовать Linter.</w:t>
      </w:r>
    </w:p>
    <w:p>
      <w:pPr>
        <w:pStyle w:val="29"/>
        <w:ind w:firstLine="340"/>
        <w:jc w:val="both"/>
        <w:rPr>
          <w:sz w:val="28"/>
          <w:szCs w:val="28"/>
        </w:rPr>
      </w:pPr>
      <w:r>
        <w:rPr>
          <w:sz w:val="28"/>
          <w:szCs w:val="28"/>
        </w:rPr>
        <w:t>3.8 Проект и пояснения к проекту должны быть размещены на GitHub.</w:t>
      </w:r>
    </w:p>
    <w:p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4. Содержание пояснительной записки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1. Титульный лист;</w:t>
      </w:r>
    </w:p>
    <w:p>
      <w:pPr>
        <w:spacing w:after="0"/>
        <w:ind w:firstLine="280"/>
        <w:rPr>
          <w:sz w:val="28"/>
          <w:szCs w:val="28"/>
        </w:rPr>
      </w:pPr>
      <w:r>
        <w:rPr>
          <w:sz w:val="28"/>
          <w:szCs w:val="28"/>
        </w:rPr>
        <w:t>2. Задание на курсовое проектирование;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3. Введение;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4. Постановка задачи;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5. Проектирование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6. Реализация структуры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7. Тестирование веб-сайта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8. Заключение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9. Список использованных литературных источников</w:t>
      </w:r>
    </w:p>
    <w:p>
      <w:pPr>
        <w:spacing w:after="0"/>
        <w:ind w:firstLine="284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>
      <w:pPr>
        <w:spacing w:after="0"/>
        <w:outlineLvl w:val="0"/>
        <w:rPr>
          <w:b/>
          <w:sz w:val="28"/>
          <w:szCs w:val="28"/>
        </w:rPr>
      </w:pPr>
      <w:bookmarkStart w:id="4" w:name="_Toc98805130"/>
      <w:bookmarkStart w:id="5" w:name="_Toc98794348"/>
      <w:r>
        <w:rPr>
          <w:b/>
          <w:sz w:val="28"/>
          <w:szCs w:val="28"/>
        </w:rPr>
        <w:t xml:space="preserve">5. Форма представления на </w:t>
      </w:r>
      <w:r>
        <w:rPr>
          <w:b/>
          <w:sz w:val="28"/>
          <w:szCs w:val="28"/>
          <w:lang w:val="en-US"/>
        </w:rPr>
        <w:t>GitHub</w:t>
      </w:r>
      <w:r>
        <w:rPr>
          <w:b/>
          <w:sz w:val="28"/>
          <w:szCs w:val="28"/>
        </w:rPr>
        <w:t xml:space="preserve"> выполненного курсового проекта:</w:t>
      </w:r>
      <w:bookmarkEnd w:id="4"/>
      <w:bookmarkEnd w:id="5"/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Оформление записки должно быть согласно правилам.</w:t>
      </w:r>
    </w:p>
    <w:p>
      <w:pPr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– Листинги представляются в приложении.</w:t>
      </w:r>
    </w:p>
    <w:p>
      <w:pPr>
        <w:pStyle w:val="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Календарный план</w:t>
      </w:r>
    </w:p>
    <w:tbl>
      <w:tblPr>
        <w:tblStyle w:val="5"/>
        <w:tblW w:w="10163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6694"/>
        <w:gridCol w:w="26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выполнения этапов проекта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28.02.2022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Реализация структуры веб-сайта на </w:t>
            </w:r>
            <w:r>
              <w:rPr>
                <w:sz w:val="28"/>
                <w:szCs w:val="28"/>
                <w:lang w:val="en-US"/>
              </w:rPr>
              <w:t>HTML</w:t>
            </w:r>
            <w:r>
              <w:rPr>
                <w:sz w:val="28"/>
                <w:szCs w:val="28"/>
              </w:rPr>
              <w:t xml:space="preserve">5 и внешнего оформления на </w:t>
            </w:r>
            <w:r>
              <w:rPr>
                <w:sz w:val="28"/>
                <w:szCs w:val="28"/>
                <w:lang w:val="en-US"/>
              </w:rPr>
              <w:t>Sass</w:t>
            </w:r>
            <w:r>
              <w:rPr>
                <w:sz w:val="28"/>
                <w:szCs w:val="28"/>
              </w:rPr>
              <w:t>/С</w:t>
            </w:r>
            <w:r>
              <w:rPr>
                <w:sz w:val="28"/>
                <w:szCs w:val="28"/>
                <w:lang w:val="en-US"/>
              </w:rPr>
              <w:t>SS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29.04.2022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3.05.2022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>
            <w:pPr>
              <w:spacing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и 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>
            <w:pPr>
              <w:spacing w:after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10.05.2022</w:t>
            </w:r>
          </w:p>
        </w:tc>
      </w:tr>
    </w:tbl>
    <w:p>
      <w:pPr>
        <w:spacing w:after="0"/>
        <w:rPr>
          <w:sz w:val="28"/>
          <w:szCs w:val="28"/>
        </w:rPr>
      </w:pPr>
    </w:p>
    <w:p>
      <w:pPr>
        <w:spacing w:after="0"/>
        <w:outlineLvl w:val="0"/>
        <w:rPr>
          <w:sz w:val="28"/>
          <w:szCs w:val="28"/>
        </w:rPr>
      </w:pPr>
      <w:bookmarkStart w:id="6" w:name="_Toc98794349"/>
      <w:bookmarkStart w:id="7" w:name="_Toc98805131"/>
      <w:r>
        <w:rPr>
          <w:b/>
          <w:sz w:val="28"/>
          <w:szCs w:val="28"/>
        </w:rPr>
        <w:t xml:space="preserve">5. Дата выдачи задания </w:t>
      </w:r>
      <w:r>
        <w:rPr>
          <w:sz w:val="28"/>
          <w:szCs w:val="28"/>
        </w:rPr>
        <w:t>«14» февраля 2022 г.</w:t>
      </w:r>
      <w:bookmarkEnd w:id="6"/>
      <w:bookmarkEnd w:id="7"/>
    </w:p>
    <w:p>
      <w:pPr>
        <w:spacing w:before="240" w:after="0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Е.В. Барковский</w:t>
      </w:r>
    </w:p>
    <w:p>
      <w:pPr>
        <w:spacing w:after="0"/>
        <w:ind w:left="2128" w:firstLine="1558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(подпись)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</w:p>
    <w:p>
      <w:pPr>
        <w:spacing w:before="120" w:after="0"/>
        <w:outlineLvl w:val="0"/>
        <w:rPr>
          <w:sz w:val="28"/>
          <w:szCs w:val="28"/>
        </w:rPr>
      </w:pPr>
      <w:bookmarkStart w:id="8" w:name="_Toc98794350"/>
      <w:bookmarkStart w:id="9" w:name="_Toc98805132"/>
      <w:r>
        <w:rPr>
          <w:sz w:val="28"/>
          <w:szCs w:val="28"/>
        </w:rPr>
        <w:t>Задание принял к исполнению _______________________</w:t>
      </w:r>
      <w:bookmarkEnd w:id="8"/>
      <w:bookmarkEnd w:id="9"/>
    </w:p>
    <w:p>
      <w:pPr>
        <w:spacing w:after="0"/>
        <w:ind w:left="3823"/>
        <w:rPr>
          <w:sz w:val="28"/>
          <w:szCs w:val="28"/>
        </w:rPr>
      </w:pPr>
      <w:r>
        <w:rPr>
          <w:sz w:val="28"/>
          <w:szCs w:val="28"/>
          <w:vertAlign w:val="superscript"/>
        </w:rPr>
        <w:t>(дата и подпись студента)</w:t>
      </w:r>
    </w:p>
    <w:p>
      <w:pPr>
        <w:jc w:val="center"/>
        <w:rPr>
          <w:color w:val="7F7F7F" w:themeColor="background1" w:themeShade="80"/>
          <w:sz w:val="28"/>
        </w:rPr>
        <w:sectPr>
          <w:type w:val="continuous"/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sdt>
      <w:sdtPr>
        <w:rPr>
          <w:rFonts w:ascii="Times New Roman" w:hAnsi="Times New Roman" w:cs="Times New Roman" w:eastAsiaTheme="minorHAnsi"/>
          <w:color w:val="auto"/>
          <w:sz w:val="24"/>
          <w:szCs w:val="22"/>
          <w:lang w:eastAsia="en-US"/>
        </w:rPr>
        <w:id w:val="204833982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auto"/>
          <w:sz w:val="24"/>
          <w:szCs w:val="22"/>
          <w:lang w:eastAsia="en-US"/>
        </w:rPr>
      </w:sdtEndPr>
      <w:sdtContent>
        <w:p>
          <w:pPr>
            <w:pStyle w:val="23"/>
            <w:spacing w:before="360" w:after="240"/>
            <w:rPr>
              <w:rFonts w:cstheme="minorBidi"/>
            </w:rPr>
          </w:pPr>
          <w:r>
            <w:rPr>
              <w:rFonts w:ascii="Times New Roman" w:hAnsi="Times New Roman" w:cs="Times New Roman" w:eastAsiaTheme="minorHAnsi"/>
              <w:b/>
              <w:color w:val="auto"/>
              <w:sz w:val="28"/>
              <w:szCs w:val="22"/>
              <w:lang w:eastAsia="en-US"/>
            </w:rPr>
            <w:t>Содержание</w:t>
          </w:r>
          <w:r>
            <w:rPr>
              <w:rFonts w:asciiTheme="minorHAnsi" w:hAnsiTheme="minorHAnsi" w:eastAsiaTheme="minorEastAsia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hAnsiTheme="minorHAnsi" w:eastAsiaTheme="minorEastAsia"/>
              <w:sz w:val="22"/>
            </w:rPr>
            <w:fldChar w:fldCharType="separate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"_Toc98805133"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Введение</w:t>
          </w:r>
          <w:r>
            <w:tab/>
          </w:r>
          <w:r>
            <w:rPr>
              <w:rFonts w:hint="default"/>
              <w:lang w:val="ru-RU"/>
            </w:rP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"_Toc98805134"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 Постановка задачи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"_Toc98805135"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1.1. Обзор аналогичных решений</w:t>
          </w:r>
          <w:r>
            <w:tab/>
          </w:r>
          <w:r>
            <w:rPr>
              <w:rFonts w:hint="default"/>
              <w:lang w:val="ru-RU"/>
            </w:rP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"_Toc98805136"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 Техническое задание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"_Toc98805137"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1.2.1. Формирование требований к программному продукту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8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"_Toc98805138"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1.2.2. Формулировка задач программного продукта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"_Toc98805139"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1.3. Выбор средств реализации программного продукта</w:t>
          </w:r>
          <w:r>
            <w:rPr>
              <w:rStyle w:val="12"/>
              <w:rFonts w:ascii="Times New Roman" w:hAnsi="Times New Roman"/>
              <w:b/>
              <w:lang w:val="ru-RU"/>
            </w:rPr>
            <w:t>ю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"_Toc98805140"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1.4. Вывод</w:t>
          </w:r>
          <w:r>
            <w:tab/>
          </w:r>
          <w:r>
            <w:rPr>
              <w:rFonts w:hint="default"/>
              <w:lang w:val="ru-RU"/>
            </w:rP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"_Toc98805141"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 Проектирование страниц веб-сайта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10025"/>
            </w:tabs>
            <w:rPr>
              <w:rFonts w:cstheme="minorBidi"/>
            </w:rPr>
          </w:pPr>
          <w:r>
            <w:fldChar w:fldCharType="begin"/>
          </w:r>
          <w:r>
            <w:instrText xml:space="preserve"> HYPERLINK \l "_Toc98805142" </w:instrText>
          </w:r>
          <w:r>
            <w:fldChar w:fldCharType="separate"/>
          </w:r>
          <w:r>
            <w:rPr>
              <w:rStyle w:val="12"/>
              <w:rFonts w:ascii="Times New Roman" w:hAnsi="Times New Roman"/>
              <w:b/>
            </w:rPr>
            <w:t>2.1. Выбор способа верстки</w:t>
          </w:r>
          <w:r>
            <w:tab/>
          </w:r>
          <w:r>
            <w:rPr>
              <w:rFonts w:hint="default"/>
              <w:lang w:val="ru-RU"/>
            </w:rPr>
            <w:t>9</w:t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  <w:rPr>
          <w:sz w:val="28"/>
          <w:szCs w:val="28"/>
        </w:rPr>
      </w:pPr>
    </w:p>
    <w:p>
      <w:pPr>
        <w:spacing w:line="240" w:lineRule="auto"/>
        <w:ind w:left="709" w:right="709"/>
      </w:pPr>
    </w:p>
    <w:p>
      <w:pPr>
        <w:spacing w:line="240" w:lineRule="auto"/>
        <w:ind w:left="709" w:right="709"/>
      </w:pPr>
    </w:p>
    <w:p>
      <w:pPr>
        <w:spacing w:line="240" w:lineRule="auto"/>
        <w:ind w:right="709"/>
        <w:sectPr>
          <w:pgSz w:w="11906" w:h="16838"/>
          <w:pgMar w:top="1134" w:right="567" w:bottom="851" w:left="1304" w:header="709" w:footer="709" w:gutter="0"/>
          <w:cols w:space="708" w:num="1"/>
          <w:titlePg/>
          <w:docGrid w:linePitch="360" w:charSpace="0"/>
        </w:sectPr>
      </w:pPr>
    </w:p>
    <w:p>
      <w:pPr>
        <w:pStyle w:val="15"/>
        <w:spacing w:after="36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0" w:name="_Toc98805133"/>
      <w:r>
        <w:rPr>
          <w:rFonts w:ascii="Times New Roman" w:hAnsi="Times New Roman" w:cs="Times New Roman"/>
          <w:b/>
          <w:sz w:val="28"/>
        </w:rPr>
        <w:t>Введение</w:t>
      </w:r>
      <w:bookmarkEnd w:id="10"/>
    </w:p>
    <w:p>
      <w:pPr>
        <w:jc w:val="both"/>
      </w:pPr>
    </w:p>
    <w:p>
      <w:pPr>
        <w:spacing w:after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нашем современном мире имеется огромный спрос пользователей на кроссплатформенные сайты, которые могли бы адаптивно работать как на компьютере(ноутбуке), так и на мобильном телефоне, но также необходимо учитывать необходимость поддержания кроссбраузерности сайта для возможности получения доступа к сайту из любого браузера и любого устройства. Также в настоящее время существует спрос на сайты журнальных изданий, для того, чтобы быстро публиковать самые свежие материалы, и пользователи имели возможность читать публикации, в момент их появления, не выходя из дома.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 связи с актуальностью данной работы целью курсового проекта является разработка структуры кроссбраузерного веб-сайта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 с подключением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3. </w:t>
      </w:r>
    </w:p>
    <w:p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К задачам курсового проекта относится обзор аналогичных решений, характеристику решаемой задачи, выбор средств реализации; проектирование страниц веб-сайта, включающее выбор способа верстки, стилевого оформления, шрифтового оформления, разработку логотипа, пользовательских элементов, спецэффектов; реализация структуры веб-сайта, включающая листинги структуры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таблиц стилей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использования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); тестирование веб-сайта, включающее тестирование адаптивного дизайна и кроссбраузерности, руководство пользователя; формирование вывода по каждому разделу; заключение, включающее вывод по проделанной работе.</w:t>
      </w:r>
    </w:p>
    <w:p>
      <w:pPr>
        <w:spacing w:after="0"/>
        <w:jc w:val="both"/>
        <w:rPr>
          <w:sz w:val="28"/>
          <w:szCs w:val="28"/>
        </w:rPr>
        <w:sectPr>
          <w:pgSz w:w="11906" w:h="16838"/>
          <w:pgMar w:top="1134" w:right="567" w:bottom="851" w:left="1304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Веб-сайт представляет собой набор веб-страниц, связанных между собой посредством ссылок. Макет веб-страницы состоят из прототипов, построенных на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5, включающих семантические теги, и стилей для элементов, реализованных на </w:t>
      </w:r>
      <w:r>
        <w:rPr>
          <w:sz w:val="28"/>
          <w:szCs w:val="28"/>
          <w:lang w:val="en-US"/>
        </w:rPr>
        <w:t>SASS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3, и </w:t>
      </w:r>
      <w:r>
        <w:rPr>
          <w:sz w:val="28"/>
          <w:szCs w:val="28"/>
          <w:lang w:val="ru-RU"/>
        </w:rPr>
        <w:t>т</w:t>
      </w:r>
      <w:r>
        <w:rPr>
          <w:rFonts w:hint="default"/>
          <w:sz w:val="28"/>
          <w:szCs w:val="28"/>
          <w:lang w:val="ru-RU"/>
        </w:rPr>
        <w:t>.д</w:t>
      </w:r>
      <w:r>
        <w:rPr>
          <w:sz w:val="28"/>
          <w:szCs w:val="28"/>
        </w:rPr>
        <w:t xml:space="preserve"> Также веб-страницы могут включать в себя различные медиафайлы, для создания и размещения которых будет использоваться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SVG</w:t>
      </w:r>
      <w:r>
        <w:rPr>
          <w:sz w:val="28"/>
          <w:szCs w:val="28"/>
        </w:rPr>
        <w:t>).</w:t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1" w:name="_Toc98805134"/>
      <w:r>
        <w:rPr>
          <w:rFonts w:ascii="Times New Roman" w:hAnsi="Times New Roman" w:cs="Times New Roman"/>
          <w:b/>
          <w:sz w:val="28"/>
        </w:rPr>
        <w:t>1. Постановка задачи</w:t>
      </w:r>
      <w:bookmarkEnd w:id="11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2" w:name="_Toc98805135"/>
      <w:r>
        <w:rPr>
          <w:rFonts w:ascii="Times New Roman" w:hAnsi="Times New Roman" w:cs="Times New Roman"/>
          <w:b/>
          <w:color w:val="auto"/>
          <w:sz w:val="28"/>
        </w:rPr>
        <w:t>1.1. Обзор аналогичных решений</w:t>
      </w:r>
      <w:bookmarkEnd w:id="12"/>
    </w:p>
    <w:p>
      <w:p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lang w:val="ru-RU"/>
        </w:rPr>
        <w:t>В сети интернет существует множество сайтов гостиннц, отелей и хостелов. Большинство из них имеют сайты, ведь рекламировать и предагать свои услуги гараздо легче через интернет, нежели на офлайн точке или через рекламу по телевидинью, радио или газете.</w:t>
      </w:r>
    </w:p>
    <w:p>
      <w:pPr>
        <w:spacing w:after="0" w:line="257" w:lineRule="auto"/>
        <w:jc w:val="both"/>
        <w:rPr>
          <w:sz w:val="28"/>
        </w:rPr>
      </w:pPr>
      <w:r>
        <w:rPr>
          <w:sz w:val="28"/>
        </w:rPr>
        <w:t xml:space="preserve">Смотря на многие </w:t>
      </w:r>
      <w:r>
        <w:rPr>
          <w:sz w:val="28"/>
          <w:lang w:val="ru-RU"/>
        </w:rPr>
        <w:t>сайты</w:t>
      </w:r>
      <w:r>
        <w:rPr>
          <w:rFonts w:hint="default"/>
          <w:sz w:val="28"/>
          <w:lang w:val="ru-RU"/>
        </w:rPr>
        <w:t xml:space="preserve"> гостиниц можно заметить</w:t>
      </w:r>
      <w:r>
        <w:rPr>
          <w:sz w:val="28"/>
        </w:rPr>
        <w:t>, что весь контент размещен по центру, для удобного просмотра. Примером такого дизайна может стать веб-сайт «</w:t>
      </w:r>
      <w:r>
        <w:rPr>
          <w:rFonts w:hint="default"/>
          <w:sz w:val="28"/>
          <w:lang w:val="en-US"/>
        </w:rPr>
        <w:t>HOTEL</w:t>
      </w:r>
      <w:r>
        <w:rPr>
          <w:rFonts w:hint="default"/>
          <w:sz w:val="28"/>
          <w:lang w:val="ru-RU"/>
        </w:rPr>
        <w:t xml:space="preserve"> </w:t>
      </w:r>
      <w:r>
        <w:rPr>
          <w:rFonts w:hint="default"/>
          <w:sz w:val="28"/>
          <w:lang w:val="en-US"/>
        </w:rPr>
        <w:t>MINSK</w:t>
      </w:r>
      <w:r>
        <w:rPr>
          <w:sz w:val="28"/>
        </w:rPr>
        <w:t xml:space="preserve">» (рисунок </w:t>
      </w:r>
      <w:r>
        <w:rPr>
          <w:rFonts w:hint="default"/>
          <w:sz w:val="28"/>
          <w:lang w:val="en-US"/>
        </w:rPr>
        <w:t>1.1, 1.2</w:t>
      </w:r>
      <w:r>
        <w:rPr>
          <w:sz w:val="28"/>
        </w:rPr>
        <w:t>).</w:t>
      </w:r>
    </w:p>
    <w:p>
      <w:pPr>
        <w:spacing w:after="0" w:line="257" w:lineRule="auto"/>
        <w:jc w:val="both"/>
        <w:rPr>
          <w:rFonts w:hint="default"/>
          <w:sz w:val="28"/>
          <w:lang w:val="en-US"/>
        </w:rPr>
      </w:pP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.1</w:t>
      </w:r>
    </w:p>
    <w:p>
      <w:pPr>
        <w:spacing w:after="0"/>
        <w:jc w:val="left"/>
      </w:pPr>
      <w:r>
        <w:drawing>
          <wp:inline distT="0" distB="0" distL="114300" distR="114300">
            <wp:extent cx="6316345" cy="3112770"/>
            <wp:effectExtent l="0" t="0" r="8255" b="1143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r="748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57" w:lineRule="auto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Рисунок 1</w:t>
      </w:r>
      <w:r>
        <w:rPr>
          <w:rFonts w:hint="default"/>
          <w:lang w:val="en-US"/>
        </w:rPr>
        <w:t>.2</w:t>
      </w:r>
    </w:p>
    <w:p>
      <w:pPr>
        <w:spacing w:after="0"/>
        <w:jc w:val="left"/>
      </w:pPr>
      <w:r>
        <w:drawing>
          <wp:inline distT="0" distB="0" distL="114300" distR="114300">
            <wp:extent cx="6310630" cy="3112770"/>
            <wp:effectExtent l="0" t="0" r="13970" b="1143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r="838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left"/>
        <w:rPr>
          <w:rFonts w:hint="default"/>
          <w:lang w:val="ru-RU"/>
        </w:rPr>
      </w:pPr>
    </w:p>
    <w:p>
      <w:pPr>
        <w:spacing w:after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</w:t>
      </w:r>
      <w:r>
        <w:rPr>
          <w:rFonts w:hint="default"/>
          <w:lang w:val="en-US"/>
        </w:rPr>
        <w:t>2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>
      <w:pPr>
        <w:spacing w:after="0"/>
        <w:ind w:firstLine="708"/>
        <w:jc w:val="left"/>
        <w:rPr>
          <w:rFonts w:hint="default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93345</wp:posOffset>
            </wp:positionV>
            <wp:extent cx="1699260" cy="3566795"/>
            <wp:effectExtent l="0" t="0" r="15240" b="52705"/>
            <wp:wrapTight wrapText="bothSides">
              <wp:wrapPolygon>
                <wp:start x="0" y="0"/>
                <wp:lineTo x="0" y="21458"/>
                <wp:lineTo x="21309" y="21458"/>
                <wp:lineTo x="21309" y="0"/>
                <wp:lineTo x="0" y="0"/>
              </wp:wrapPolygon>
            </wp:wrapTight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r="950" b="2601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</w:p>
    <w:p>
      <w:pPr>
        <w:spacing w:after="0"/>
        <w:ind w:firstLine="708" w:firstLineChars="0"/>
        <w:jc w:val="both"/>
        <w:rPr>
          <w:sz w:val="28"/>
        </w:rPr>
      </w:pPr>
      <w:r>
        <w:rPr>
          <w:sz w:val="28"/>
        </w:rPr>
        <w:t>Также удобно, когда веб-сайт обладает мобильной версией, для удобного просмотра на всех устройствах. На данном сайте, для создания мобильной версии использованы медиа-запросы (рисунок .2).</w:t>
      </w:r>
    </w:p>
    <w:p>
      <w:pPr>
        <w:spacing w:after="0"/>
        <w:ind w:firstLine="708" w:firstLineChars="0"/>
        <w:jc w:val="left"/>
        <w:rPr>
          <w:sz w:val="28"/>
        </w:rPr>
      </w:pPr>
      <w:r>
        <w:rPr>
          <w:sz w:val="28"/>
        </w:rPr>
        <w:t xml:space="preserve">В итоге сайт получается доступным для пользователей. </w:t>
      </w:r>
      <w:r>
        <w:rPr>
          <w:rFonts w:hint="default"/>
          <w:sz w:val="28"/>
          <w:lang w:val="ru-RU"/>
        </w:rPr>
        <w:t>В</w:t>
      </w:r>
      <w:r>
        <w:rPr>
          <w:sz w:val="28"/>
        </w:rPr>
        <w:t xml:space="preserve"> данном курсовом проекте, мы будем стремиться создать подобный сайт.</w:t>
      </w: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jc w:val="left"/>
        <w:rPr>
          <w:sz w:val="28"/>
        </w:rPr>
      </w:pPr>
    </w:p>
    <w:p>
      <w:pPr>
        <w:spacing w:after="0"/>
        <w:ind w:firstLine="708"/>
        <w:jc w:val="left"/>
        <w:rPr>
          <w:sz w:val="28"/>
        </w:rPr>
      </w:pPr>
      <w:r>
        <w:rPr>
          <w:sz w:val="28"/>
        </w:rPr>
        <w:t xml:space="preserve">В качестве примера некачественного веб-сайт можно использовать </w:t>
      </w:r>
      <w:r>
        <w:rPr>
          <w:sz w:val="28"/>
          <w:lang w:val="ru-RU"/>
        </w:rPr>
        <w:t>сайт</w:t>
      </w:r>
      <w:r>
        <w:rPr>
          <w:rFonts w:hint="default"/>
          <w:sz w:val="28"/>
          <w:lang w:val="ru-RU"/>
        </w:rPr>
        <w:t xml:space="preserve"> </w:t>
      </w:r>
      <w:r>
        <w:rPr>
          <w:sz w:val="28"/>
        </w:rPr>
        <w:t>«Первая миля» (рисунок 1.3).</w:t>
      </w:r>
    </w:p>
    <w:p>
      <w:pPr>
        <w:spacing w:after="0"/>
        <w:jc w:val="left"/>
        <w:rPr>
          <w:sz w:val="28"/>
        </w:rPr>
      </w:pPr>
      <w:r>
        <w:drawing>
          <wp:inline distT="0" distB="0" distL="114300" distR="114300">
            <wp:extent cx="6354445" cy="3105785"/>
            <wp:effectExtent l="0" t="0" r="8255" b="1841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708" w:firstLineChars="0"/>
        <w:jc w:val="both"/>
        <w:rPr>
          <w:rFonts w:hint="default"/>
          <w:sz w:val="28"/>
          <w:lang w:val="ru-RU"/>
        </w:rPr>
      </w:pPr>
      <w:r>
        <w:rPr>
          <w:sz w:val="28"/>
        </w:rPr>
        <w:t>Дизайн данного сайта абсолютно не привлекает внимания, для чтения информации приходится присматриваться, количество стилей минимально</w:t>
      </w:r>
      <w:r>
        <w:rPr>
          <w:rFonts w:hint="default"/>
          <w:sz w:val="28"/>
          <w:lang w:val="ru-RU"/>
        </w:rPr>
        <w:t>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  <w:r>
        <w:rPr>
          <w:sz w:val="28"/>
        </w:rPr>
        <w:t xml:space="preserve">Также </w:t>
      </w:r>
      <w:r>
        <w:rPr>
          <w:sz w:val="28"/>
          <w:lang w:val="ru-RU"/>
        </w:rPr>
        <w:t>важно</w:t>
      </w:r>
      <w:r>
        <w:rPr>
          <w:rFonts w:hint="default"/>
          <w:sz w:val="28"/>
          <w:lang w:val="ru-RU"/>
        </w:rPr>
        <w:t xml:space="preserve"> присутствие</w:t>
      </w:r>
      <w:r>
        <w:rPr>
          <w:sz w:val="28"/>
        </w:rPr>
        <w:t xml:space="preserve"> адаптивност</w:t>
      </w:r>
      <w:r>
        <w:rPr>
          <w:sz w:val="28"/>
          <w:lang w:val="ru-RU"/>
        </w:rPr>
        <w:t>и</w:t>
      </w:r>
      <w:r>
        <w:rPr>
          <w:sz w:val="28"/>
        </w:rPr>
        <w:t xml:space="preserve"> </w:t>
      </w:r>
      <w:r>
        <w:rPr>
          <w:sz w:val="28"/>
          <w:lang w:val="ru-RU"/>
        </w:rPr>
        <w:t>на</w:t>
      </w:r>
      <w:r>
        <w:rPr>
          <w:rFonts w:hint="default"/>
          <w:sz w:val="28"/>
          <w:lang w:val="ru-RU"/>
        </w:rPr>
        <w:t xml:space="preserve"> сайте.</w:t>
      </w:r>
      <w:r>
        <w:rPr>
          <w:sz w:val="28"/>
        </w:rPr>
        <w:t xml:space="preserve"> </w:t>
      </w:r>
      <w:r>
        <w:rPr>
          <w:sz w:val="28"/>
          <w:lang w:val="ru-RU"/>
        </w:rPr>
        <w:t>Количество</w:t>
      </w:r>
      <w:r>
        <w:rPr>
          <w:rFonts w:hint="default"/>
          <w:sz w:val="28"/>
          <w:lang w:val="ru-RU"/>
        </w:rPr>
        <w:t xml:space="preserve"> пользователей использующих мобильные устройства очень велико, если наш сайт будет не удобен для таких пользователей, мы потеряем часть посетителей сайта.</w:t>
      </w:r>
    </w:p>
    <w:p>
      <w:pPr>
        <w:spacing w:after="0"/>
        <w:ind w:firstLine="708"/>
        <w:jc w:val="both"/>
        <w:rPr>
          <w:rFonts w:hint="default"/>
          <w:sz w:val="28"/>
          <w:lang w:val="ru-RU"/>
        </w:rPr>
      </w:pPr>
    </w:p>
    <w:p>
      <w:pPr>
        <w:pStyle w:val="15"/>
        <w:spacing w:before="360" w:after="12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3" w:name="_Toc98805136"/>
      <w:r>
        <w:rPr>
          <w:rFonts w:ascii="Times New Roman" w:hAnsi="Times New Roman" w:cs="Times New Roman"/>
          <w:b/>
          <w:sz w:val="28"/>
        </w:rPr>
        <w:t>1.2. Техническое задание</w:t>
      </w:r>
      <w:bookmarkEnd w:id="13"/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4" w:name="_Toc98805137"/>
      <w:r>
        <w:rPr>
          <w:rFonts w:ascii="Times New Roman" w:hAnsi="Times New Roman" w:cs="Times New Roman"/>
          <w:b/>
          <w:color w:val="auto"/>
          <w:sz w:val="28"/>
        </w:rPr>
        <w:t>1.2.1. Формирование требований к программному продукту</w:t>
      </w:r>
      <w:bookmarkEnd w:id="14"/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Основное требование – адаптивность и комфортное использование как на компьютере, так и на мобильном телефоне. Веб-сайт должен быть интуитивно понятным.</w:t>
      </w:r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 xml:space="preserve">Основная функция веб-сайта – давать возможность пользователю комфортно </w:t>
      </w:r>
      <w:r>
        <w:rPr>
          <w:sz w:val="28"/>
          <w:lang w:val="ru-RU"/>
        </w:rPr>
        <w:t>изучить</w:t>
      </w:r>
      <w:r>
        <w:rPr>
          <w:rFonts w:hint="default"/>
          <w:sz w:val="28"/>
          <w:lang w:val="ru-RU"/>
        </w:rPr>
        <w:t xml:space="preserve"> услуги гостиница и заказать номер</w:t>
      </w:r>
      <w:r>
        <w:rPr>
          <w:sz w:val="28"/>
        </w:rPr>
        <w:t xml:space="preserve">. </w:t>
      </w:r>
    </w:p>
    <w:p>
      <w:pPr>
        <w:pStyle w:val="14"/>
        <w:spacing w:before="240" w:after="240"/>
        <w:jc w:val="both"/>
        <w:outlineLvl w:val="2"/>
        <w:rPr>
          <w:rFonts w:ascii="Times New Roman" w:hAnsi="Times New Roman" w:cs="Times New Roman"/>
          <w:b/>
          <w:color w:val="auto"/>
          <w:sz w:val="28"/>
        </w:rPr>
      </w:pPr>
      <w:bookmarkStart w:id="15" w:name="_Toc98805138"/>
      <w:r>
        <w:rPr>
          <w:rFonts w:ascii="Times New Roman" w:hAnsi="Times New Roman" w:cs="Times New Roman"/>
          <w:b/>
          <w:color w:val="auto"/>
          <w:sz w:val="28"/>
        </w:rPr>
        <w:t>1.2.2. Формулировка задач программного продукта</w:t>
      </w:r>
      <w:bookmarkEnd w:id="15"/>
    </w:p>
    <w:p>
      <w:pPr>
        <w:spacing w:after="0"/>
        <w:jc w:val="both"/>
        <w:rPr>
          <w:sz w:val="28"/>
        </w:rPr>
      </w:pPr>
      <w:r>
        <w:rPr>
          <w:sz w:val="28"/>
        </w:rPr>
        <w:t>Основными задачами курсового проекта является: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создание многостраничного веб-сайта;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оптимизированного дизайна для любых устройств;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слайдеров;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реализация анимаций;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адаптивности сайта;</w:t>
      </w:r>
    </w:p>
    <w:p>
      <w:pPr>
        <w:pStyle w:val="25"/>
        <w:numPr>
          <w:ilvl w:val="0"/>
          <w:numId w:val="1"/>
        </w:numPr>
        <w:spacing w:before="240" w:after="240"/>
        <w:jc w:val="both"/>
        <w:rPr>
          <w:sz w:val="28"/>
        </w:rPr>
      </w:pPr>
      <w:r>
        <w:rPr>
          <w:sz w:val="28"/>
        </w:rPr>
        <w:t>разработка кроссбраузерности сайта;</w:t>
      </w:r>
    </w:p>
    <w:p>
      <w:pPr>
        <w:pStyle w:val="15"/>
        <w:spacing w:before="360" w:after="360"/>
        <w:ind w:left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6" w:name="_Toc98805139"/>
      <w:r>
        <w:rPr>
          <w:rFonts w:ascii="Times New Roman" w:hAnsi="Times New Roman" w:cs="Times New Roman"/>
          <w:b/>
          <w:sz w:val="28"/>
        </w:rPr>
        <w:t>1.3. Выбор средств реализации программного продукта</w:t>
      </w:r>
      <w:bookmarkEnd w:id="16"/>
    </w:p>
    <w:p>
      <w:pPr>
        <w:spacing w:after="0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Для реализации программного продукта были выбраны следующие инструменты: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разметки </w:t>
      </w:r>
      <w:r>
        <w:rPr>
          <w:sz w:val="28"/>
          <w:lang w:val="en-US"/>
        </w:rPr>
        <w:t>HTML5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</w:rPr>
      </w:pPr>
      <w:r>
        <w:rPr>
          <w:sz w:val="28"/>
        </w:rPr>
        <w:t xml:space="preserve">язык стилей </w:t>
      </w:r>
      <w:r>
        <w:rPr>
          <w:sz w:val="28"/>
          <w:lang w:val="en-US"/>
        </w:rPr>
        <w:t>CSS3</w:t>
      </w:r>
      <w:r>
        <w:rPr>
          <w:sz w:val="28"/>
        </w:rPr>
        <w:t>;</w:t>
      </w:r>
    </w:p>
    <w:p>
      <w:pPr>
        <w:pStyle w:val="25"/>
        <w:numPr>
          <w:ilvl w:val="0"/>
          <w:numId w:val="2"/>
        </w:numPr>
        <w:spacing w:before="240" w:after="360"/>
        <w:jc w:val="both"/>
        <w:rPr>
          <w:sz w:val="28"/>
          <w:szCs w:val="28"/>
          <w:shd w:val="clear" w:color="auto" w:fill="FFFFFF"/>
        </w:rPr>
      </w:pPr>
      <w:r>
        <w:rPr>
          <w:sz w:val="28"/>
        </w:rPr>
        <w:t xml:space="preserve">препроцессор </w:t>
      </w:r>
      <w:r>
        <w:rPr>
          <w:sz w:val="28"/>
          <w:lang w:val="en-US"/>
        </w:rPr>
        <w:t>SASS</w:t>
      </w:r>
      <w:r>
        <w:rPr>
          <w:sz w:val="28"/>
        </w:rPr>
        <w:t>;</w:t>
      </w:r>
    </w:p>
    <w:p>
      <w:pPr>
        <w:pStyle w:val="15"/>
        <w:spacing w:before="360" w:after="360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98805140"/>
      <w:r>
        <w:rPr>
          <w:rFonts w:ascii="Times New Roman" w:hAnsi="Times New Roman" w:cs="Times New Roman"/>
          <w:b/>
          <w:sz w:val="28"/>
        </w:rPr>
        <w:t>1.4. Вывод</w:t>
      </w:r>
      <w:bookmarkEnd w:id="17"/>
    </w:p>
    <w:p>
      <w:pPr>
        <w:jc w:val="both"/>
      </w:pPr>
      <w:r>
        <w:tab/>
      </w:r>
      <w:r>
        <w:rPr>
          <w:sz w:val="28"/>
        </w:rPr>
        <w:t>В данном курсовом проекте будем исправлять все недочеты аналоговых решений, для создания удобного к использованию сайта.</w:t>
      </w:r>
      <w:r>
        <w:br w:type="page"/>
      </w:r>
    </w:p>
    <w:p>
      <w:pPr>
        <w:pStyle w:val="15"/>
        <w:spacing w:before="240" w:after="240"/>
        <w:jc w:val="both"/>
        <w:outlineLvl w:val="0"/>
        <w:rPr>
          <w:rFonts w:ascii="Times New Roman" w:hAnsi="Times New Roman" w:cs="Times New Roman"/>
          <w:b/>
          <w:sz w:val="28"/>
        </w:rPr>
      </w:pPr>
      <w:bookmarkStart w:id="18" w:name="_Toc98805141"/>
      <w:r>
        <w:rPr>
          <w:rFonts w:ascii="Times New Roman" w:hAnsi="Times New Roman" w:cs="Times New Roman"/>
          <w:b/>
          <w:sz w:val="28"/>
        </w:rPr>
        <w:t>2. Проектирование страниц веб-сайта</w:t>
      </w:r>
      <w:bookmarkEnd w:id="18"/>
    </w:p>
    <w:p>
      <w:pPr>
        <w:pStyle w:val="14"/>
        <w:spacing w:before="240" w:after="240"/>
        <w:jc w:val="both"/>
        <w:outlineLvl w:val="1"/>
        <w:rPr>
          <w:rFonts w:ascii="Times New Roman" w:hAnsi="Times New Roman" w:cs="Times New Roman"/>
          <w:b/>
          <w:color w:val="auto"/>
          <w:sz w:val="28"/>
        </w:rPr>
      </w:pPr>
      <w:bookmarkStart w:id="19" w:name="_Toc98805142"/>
      <w:r>
        <w:rPr>
          <w:rFonts w:ascii="Times New Roman" w:hAnsi="Times New Roman" w:cs="Times New Roman"/>
          <w:b/>
          <w:color w:val="auto"/>
          <w:sz w:val="28"/>
        </w:rPr>
        <w:t>2.1. Выбор способа верстки</w:t>
      </w:r>
      <w:bookmarkEnd w:id="19"/>
    </w:p>
    <w:p>
      <w:pPr>
        <w:jc w:val="both"/>
        <w:rPr>
          <w:rFonts w:hint="default"/>
          <w:sz w:val="28"/>
          <w:lang w:val="ru-RU" w:eastAsia="en-US"/>
        </w:rPr>
      </w:pPr>
      <w:r>
        <w:rPr>
          <w:rFonts w:hint="default"/>
          <w:sz w:val="28"/>
          <w:lang w:val="ru-RU"/>
        </w:rPr>
        <w:tab/>
        <w:t xml:space="preserve">Адаптивная вёрстка с использованием блочного подхода и </w:t>
      </w:r>
      <w:r>
        <w:rPr>
          <w:rFonts w:hint="default"/>
          <w:sz w:val="28"/>
          <w:lang w:val="en-US"/>
        </w:rPr>
        <w:t xml:space="preserve">flex </w:t>
      </w:r>
      <w:r>
        <w:rPr>
          <w:rFonts w:hint="default"/>
          <w:sz w:val="28"/>
          <w:lang w:val="ru-RU"/>
        </w:rPr>
        <w:t>элементов, также для обозначения основных элементов сайта используются семантические теги.</w:t>
      </w:r>
      <w:bookmarkStart w:id="20" w:name="_GoBack"/>
      <w:bookmarkEnd w:id="20"/>
    </w:p>
    <w:sectPr>
      <w:pgSz w:w="11906" w:h="16838"/>
      <w:pgMar w:top="1134" w:right="567" w:bottom="851" w:left="1304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408928104"/>
      <w:docPartObj>
        <w:docPartGallery w:val="autotext"/>
      </w:docPartObj>
    </w:sdtPr>
    <w:sdtContent>
      <w:p>
        <w:pPr>
          <w:pStyle w:val="11"/>
          <w:tabs>
            <w:tab w:val="left" w:pos="3343"/>
            <w:tab w:val="right" w:pos="10035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10</w:t>
        </w:r>
        <w:r>
          <w:fldChar w:fldCharType="end"/>
        </w:r>
      </w:p>
    </w:sdtContent>
  </w:sdt>
  <w:p>
    <w:pPr>
      <w:pStyle w:val="11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  <w:p>
    <w:pPr>
      <w:pStyle w:val="11"/>
      <w:tabs>
        <w:tab w:val="left" w:pos="7424"/>
        <w:tab w:val="clear" w:pos="4677"/>
        <w:tab w:val="clear" w:pos="935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7E1519"/>
    <w:multiLevelType w:val="multilevel"/>
    <w:tmpl w:val="127E1519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9A26052"/>
    <w:multiLevelType w:val="multilevel"/>
    <w:tmpl w:val="29A26052"/>
    <w:lvl w:ilvl="0" w:tentative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869"/>
    <w:rsid w:val="00000DF5"/>
    <w:rsid w:val="000070F3"/>
    <w:rsid w:val="000148DF"/>
    <w:rsid w:val="00021A5B"/>
    <w:rsid w:val="000446B0"/>
    <w:rsid w:val="000609B9"/>
    <w:rsid w:val="000A3307"/>
    <w:rsid w:val="000D2FB8"/>
    <w:rsid w:val="000F1496"/>
    <w:rsid w:val="00117E00"/>
    <w:rsid w:val="001332AA"/>
    <w:rsid w:val="00141CF4"/>
    <w:rsid w:val="00142C3C"/>
    <w:rsid w:val="00142EB1"/>
    <w:rsid w:val="001C40B0"/>
    <w:rsid w:val="00253D06"/>
    <w:rsid w:val="00283A45"/>
    <w:rsid w:val="002C34ED"/>
    <w:rsid w:val="00305D41"/>
    <w:rsid w:val="003240CC"/>
    <w:rsid w:val="00336AA6"/>
    <w:rsid w:val="00350373"/>
    <w:rsid w:val="0036760A"/>
    <w:rsid w:val="003A7142"/>
    <w:rsid w:val="004533AF"/>
    <w:rsid w:val="00474D08"/>
    <w:rsid w:val="004D1684"/>
    <w:rsid w:val="004D33AE"/>
    <w:rsid w:val="00533DB2"/>
    <w:rsid w:val="00575566"/>
    <w:rsid w:val="005B0CE2"/>
    <w:rsid w:val="005D365E"/>
    <w:rsid w:val="006062CC"/>
    <w:rsid w:val="00635416"/>
    <w:rsid w:val="006B7A20"/>
    <w:rsid w:val="00705F59"/>
    <w:rsid w:val="00712F9E"/>
    <w:rsid w:val="00714B2B"/>
    <w:rsid w:val="0073115C"/>
    <w:rsid w:val="00746B5E"/>
    <w:rsid w:val="0077364B"/>
    <w:rsid w:val="007B50AF"/>
    <w:rsid w:val="007D2629"/>
    <w:rsid w:val="007F5ED9"/>
    <w:rsid w:val="00806FC2"/>
    <w:rsid w:val="00865898"/>
    <w:rsid w:val="008F2083"/>
    <w:rsid w:val="0092353F"/>
    <w:rsid w:val="00982256"/>
    <w:rsid w:val="00A061B9"/>
    <w:rsid w:val="00A36BDE"/>
    <w:rsid w:val="00A408B6"/>
    <w:rsid w:val="00AB10EF"/>
    <w:rsid w:val="00AC2881"/>
    <w:rsid w:val="00AE47B8"/>
    <w:rsid w:val="00B1174B"/>
    <w:rsid w:val="00B520CF"/>
    <w:rsid w:val="00B921D3"/>
    <w:rsid w:val="00BD10B4"/>
    <w:rsid w:val="00BD5C74"/>
    <w:rsid w:val="00BF74D4"/>
    <w:rsid w:val="00C551D0"/>
    <w:rsid w:val="00C60869"/>
    <w:rsid w:val="00C82AFF"/>
    <w:rsid w:val="00CC2867"/>
    <w:rsid w:val="00D253C3"/>
    <w:rsid w:val="00D27D81"/>
    <w:rsid w:val="00D56CCF"/>
    <w:rsid w:val="00DC5035"/>
    <w:rsid w:val="00E02756"/>
    <w:rsid w:val="00E17F81"/>
    <w:rsid w:val="00E32867"/>
    <w:rsid w:val="00E41F5B"/>
    <w:rsid w:val="00E8155E"/>
    <w:rsid w:val="00EA50B8"/>
    <w:rsid w:val="00EB231B"/>
    <w:rsid w:val="00ED0574"/>
    <w:rsid w:val="00ED7A19"/>
    <w:rsid w:val="00F267D2"/>
    <w:rsid w:val="00F91F89"/>
    <w:rsid w:val="00FB6148"/>
    <w:rsid w:val="00FF2CC4"/>
    <w:rsid w:val="026259A2"/>
    <w:rsid w:val="06583A49"/>
    <w:rsid w:val="06754E53"/>
    <w:rsid w:val="0BD74EC9"/>
    <w:rsid w:val="18D41507"/>
    <w:rsid w:val="19B645DF"/>
    <w:rsid w:val="260758F3"/>
    <w:rsid w:val="2FC43BC2"/>
    <w:rsid w:val="3F6446AF"/>
    <w:rsid w:val="60DF618D"/>
    <w:rsid w:val="76A74D58"/>
    <w:rsid w:val="7A307878"/>
    <w:rsid w:val="7F9A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Theme="minorHAnsi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Times New Roman" w:hAnsi="Times New Roman" w:cs="Times New Roman" w:eastAsiaTheme="minorHAnsi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6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7">
    <w:name w:val="Body Text"/>
    <w:basedOn w:val="1"/>
    <w:link w:val="19"/>
    <w:semiHidden/>
    <w:unhideWhenUsed/>
    <w:qFormat/>
    <w:uiPriority w:val="99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 w:val="28"/>
      <w:szCs w:val="20"/>
      <w:lang w:eastAsia="ru-RU"/>
    </w:rPr>
  </w:style>
  <w:style w:type="paragraph" w:styleId="8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character" w:styleId="9">
    <w:name w:val="Emphasis"/>
    <w:basedOn w:val="4"/>
    <w:qFormat/>
    <w:uiPriority w:val="20"/>
    <w:rPr>
      <w:i/>
      <w:iCs/>
    </w:rPr>
  </w:style>
  <w:style w:type="paragraph" w:styleId="10">
    <w:name w:val="footer"/>
    <w:basedOn w:val="1"/>
    <w:link w:val="2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head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2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4"/>
    <w:qFormat/>
    <w:uiPriority w:val="22"/>
    <w:rPr>
      <w:b/>
      <w:bCs/>
    </w:rPr>
  </w:style>
  <w:style w:type="paragraph" w:styleId="14">
    <w:name w:val="Subtitle"/>
    <w:basedOn w:val="1"/>
    <w:next w:val="1"/>
    <w:link w:val="27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4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toc 1"/>
    <w:basedOn w:val="1"/>
    <w:next w:val="1"/>
    <w:unhideWhenUsed/>
    <w:qFormat/>
    <w:uiPriority w:val="39"/>
    <w:pPr>
      <w:spacing w:after="100" w:line="259" w:lineRule="auto"/>
    </w:pPr>
    <w:rPr>
      <w:rFonts w:asciiTheme="minorHAnsi" w:hAnsiTheme="minorHAnsi" w:eastAsiaTheme="minorEastAsia"/>
      <w:sz w:val="22"/>
      <w:lang w:eastAsia="ru-RU"/>
    </w:rPr>
  </w:style>
  <w:style w:type="paragraph" w:styleId="17">
    <w:name w:val="toc 2"/>
    <w:basedOn w:val="1"/>
    <w:next w:val="1"/>
    <w:unhideWhenUsed/>
    <w:qFormat/>
    <w:uiPriority w:val="39"/>
    <w:pPr>
      <w:spacing w:after="100" w:line="259" w:lineRule="auto"/>
      <w:ind w:left="220"/>
    </w:pPr>
    <w:rPr>
      <w:rFonts w:asciiTheme="minorHAnsi" w:hAnsiTheme="minorHAnsi" w:eastAsiaTheme="minorEastAsia"/>
      <w:sz w:val="22"/>
      <w:lang w:eastAsia="ru-RU"/>
    </w:rPr>
  </w:style>
  <w:style w:type="paragraph" w:styleId="18">
    <w:name w:val="toc 3"/>
    <w:basedOn w:val="1"/>
    <w:next w:val="1"/>
    <w:unhideWhenUsed/>
    <w:qFormat/>
    <w:uiPriority w:val="39"/>
    <w:pPr>
      <w:spacing w:after="100" w:line="259" w:lineRule="auto"/>
      <w:ind w:left="440"/>
    </w:pPr>
    <w:rPr>
      <w:rFonts w:asciiTheme="minorHAnsi" w:hAnsiTheme="minorHAnsi" w:eastAsiaTheme="minorEastAsia"/>
      <w:sz w:val="22"/>
      <w:lang w:eastAsia="ru-RU"/>
    </w:rPr>
  </w:style>
  <w:style w:type="character" w:customStyle="1" w:styleId="19">
    <w:name w:val="Основной текст Знак"/>
    <w:basedOn w:val="4"/>
    <w:link w:val="7"/>
    <w:semiHidden/>
    <w:qFormat/>
    <w:uiPriority w:val="99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customStyle="1" w:styleId="20">
    <w:name w:val="Верхний колонтитул Знак"/>
    <w:basedOn w:val="4"/>
    <w:link w:val="11"/>
    <w:qFormat/>
    <w:uiPriority w:val="99"/>
  </w:style>
  <w:style w:type="character" w:customStyle="1" w:styleId="21">
    <w:name w:val="Нижний колонтитул Знак"/>
    <w:basedOn w:val="4"/>
    <w:link w:val="10"/>
    <w:qFormat/>
    <w:uiPriority w:val="99"/>
  </w:style>
  <w:style w:type="character" w:customStyle="1" w:styleId="22">
    <w:name w:val="Заголовок 1 Знак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line="259" w:lineRule="auto"/>
      <w:outlineLvl w:val="9"/>
    </w:pPr>
    <w:rPr>
      <w:lang w:eastAsia="ru-RU"/>
    </w:rPr>
  </w:style>
  <w:style w:type="character" w:customStyle="1" w:styleId="24">
    <w:name w:val="Заголовок Знак"/>
    <w:basedOn w:val="4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Текст выноски Знак"/>
    <w:basedOn w:val="4"/>
    <w:link w:val="6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27">
    <w:name w:val="Подзаголовок Знак"/>
    <w:basedOn w:val="4"/>
    <w:link w:val="14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Заголовок 4 Знак"/>
    <w:basedOn w:val="4"/>
    <w:link w:val="3"/>
    <w:semiHidden/>
    <w:qFormat/>
    <w:uiPriority w:val="9"/>
    <w:rPr>
      <w:rFonts w:asciiTheme="majorHAnsi" w:hAnsiTheme="majorHAnsi" w:eastAsiaTheme="majorEastAsia" w:cstheme="majorBidi"/>
      <w:i/>
      <w:iCs/>
      <w:color w:val="2E75B6" w:themeColor="accent1" w:themeShade="BF"/>
    </w:rPr>
  </w:style>
  <w:style w:type="paragraph" w:customStyle="1" w:styleId="2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84B9F-6B04-4782-B900-7D1D166FA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1545</Words>
  <Characters>8809</Characters>
  <Lines>73</Lines>
  <Paragraphs>20</Paragraphs>
  <TotalTime>19</TotalTime>
  <ScaleCrop>false</ScaleCrop>
  <LinksUpToDate>false</LinksUpToDate>
  <CharactersWithSpaces>10334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2022-02-24T10:44:00Z</dcterms:created>
  <dc:creator>Dima00138</dc:creator>
  <cp:lastModifiedBy>Frein</cp:lastModifiedBy>
  <dcterms:modified xsi:type="dcterms:W3CDTF">2022-04-04T21:10:04Z</dcterms:modified>
  <cp:revision>43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3DF8AFDE22A743318395728D326DA3F1</vt:lpwstr>
  </property>
</Properties>
</file>