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>
        <w:rPr>
          <w:rFonts w:ascii="Times New Roman" w:hAnsi="Times New Roman" w:cs="Times New Roman"/>
          <w:b/>
          <w:bCs/>
          <w:sz w:val="28"/>
          <w:szCs w:val="28"/>
        </w:rPr>
        <w:t>Фиксированная верстка</w:t>
      </w:r>
      <w:r>
        <w:rPr>
          <w:rFonts w:ascii="Times New Roman" w:hAnsi="Times New Roman" w:cs="Times New Roman"/>
          <w:sz w:val="28"/>
          <w:szCs w:val="28"/>
        </w:rPr>
        <w:t> — тип </w:t>
      </w:r>
      <w:r>
        <w:rPr>
          <w:rFonts w:ascii="Times New Roman" w:hAnsi="Times New Roman" w:cs="Times New Roman"/>
          <w:bCs/>
          <w:sz w:val="28"/>
          <w:szCs w:val="28"/>
        </w:rPr>
        <w:t>верстки</w:t>
      </w:r>
      <w:r>
        <w:rPr>
          <w:rFonts w:ascii="Times New Roman" w:hAnsi="Times New Roman" w:cs="Times New Roman"/>
          <w:sz w:val="28"/>
          <w:szCs w:val="28"/>
        </w:rPr>
        <w:t>, при котором ширина контента жестко задана в пикселях и не меняется в зависимости от размеров окна браузера.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>
        <w:rPr>
          <w:rFonts w:ascii="Times New Roman" w:hAnsi="Times New Roman" w:cs="Times New Roman"/>
          <w:b/>
          <w:sz w:val="28"/>
          <w:szCs w:val="28"/>
        </w:rPr>
        <w:t xml:space="preserve">Резиновый макет страницы </w:t>
      </w:r>
      <w:r>
        <w:rPr>
          <w:rFonts w:ascii="Times New Roman" w:hAnsi="Times New Roman" w:cs="Times New Roman"/>
          <w:sz w:val="28"/>
          <w:szCs w:val="28"/>
        </w:rPr>
        <w:t>- структура </w:t>
      </w:r>
      <w:r>
        <w:rPr>
          <w:rFonts w:ascii="Times New Roman" w:hAnsi="Times New Roman" w:cs="Times New Roman"/>
          <w:bCs/>
          <w:sz w:val="28"/>
          <w:szCs w:val="28"/>
        </w:rPr>
        <w:t>веб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>страницы</w:t>
      </w:r>
      <w:r>
        <w:rPr>
          <w:rFonts w:ascii="Times New Roman" w:hAnsi="Times New Roman" w:cs="Times New Roman"/>
          <w:sz w:val="28"/>
          <w:szCs w:val="28"/>
        </w:rPr>
        <w:t>, которая автоматически приспосабливается под определенную ширину окна браузера пользователя;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</w:t>
      </w:r>
      <w: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Адаптивный веб-дизайн</w:t>
      </w:r>
      <w:r>
        <w:rPr>
          <w:rFonts w:ascii="Times New Roman" w:hAnsi="Times New Roman" w:cs="Times New Roman"/>
          <w:sz w:val="28"/>
          <w:szCs w:val="28"/>
        </w:rPr>
        <w:t xml:space="preserve"> позволяет изменять структуру веб-страницы на основе ширины окна браузера на различных устройствах (планшеты, смартфоны);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Существует несколько методов по созданию адаптивного веб-дизайна: </w:t>
      </w:r>
    </w:p>
    <w:p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Стратегия 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Mobile First</w:t>
      </w:r>
      <w:r>
        <w:rPr>
          <w:rFonts w:ascii="Times New Roman" w:hAnsi="Times New Roman" w:cs="Times New Roman"/>
          <w:sz w:val="28"/>
          <w:szCs w:val="28"/>
        </w:rPr>
        <w:t xml:space="preserve"> заключается в разработке мобильной версии до создания настольной версии. </w:t>
      </w:r>
    </w:p>
    <w:p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Правило 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@media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c помощью которого стили адаптируются под разные области просмотра. </w:t>
      </w:r>
    </w:p>
    <w:p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Использование резиновых макетов</w:t>
      </w:r>
      <w:r>
        <w:rPr>
          <w:rFonts w:ascii="Times New Roman" w:hAnsi="Times New Roman" w:cs="Times New Roman"/>
          <w:sz w:val="28"/>
          <w:szCs w:val="28"/>
        </w:rPr>
        <w:t xml:space="preserve"> допускает масштабирование контейнеров в зависимости от ширины области просмотра.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Медиазапросы назначают страницам стили на основе размера окна браузера;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1. С помощью правила @media;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 помощью правила @</w:t>
      </w:r>
      <w:r>
        <w:rPr>
          <w:rFonts w:ascii="Times New Roman" w:hAnsi="Times New Roman" w:cs="Times New Roman"/>
          <w:sz w:val="28"/>
          <w:szCs w:val="28"/>
          <w:lang w:val="en-US"/>
        </w:rPr>
        <w:t>import</w:t>
      </w:r>
      <w:r>
        <w:rPr>
          <w:rFonts w:ascii="Times New Roman" w:hAnsi="Times New Roman" w:cs="Times New Roman"/>
          <w:sz w:val="28"/>
          <w:szCs w:val="28"/>
        </w:rPr>
        <w:t>;</w:t>
      </w:r>
    </w:p>
    <w:p>
      <w:pPr>
        <w:tabs>
          <w:tab w:val="left" w:pos="708"/>
          <w:tab w:val="left" w:pos="21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lang w:eastAsia="ru-RU"/>
        </w:rPr>
        <w:drawing>
          <wp:inline distT="0" distB="0" distL="0" distR="0">
            <wp:extent cx="5940425" cy="2400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7)  Позволяет импортировать внешние таблицы стилей под разные устройства;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8) Правило @</w:t>
      </w:r>
      <w:r>
        <w:rPr>
          <w:rFonts w:ascii="Times New Roman" w:hAnsi="Times New Roman" w:cs="Times New Roman"/>
          <w:sz w:val="28"/>
          <w:szCs w:val="28"/>
          <w:lang w:val="en-US"/>
        </w:rPr>
        <w:t>media</w:t>
      </w:r>
      <w:r>
        <w:rPr>
          <w:rFonts w:ascii="Times New Roman" w:hAnsi="Times New Roman" w:cs="Times New Roman"/>
          <w:sz w:val="28"/>
          <w:szCs w:val="28"/>
        </w:rPr>
        <w:t xml:space="preserve"> определяет набор стилей, который применяется только к конкретному типу носителя;</w:t>
      </w:r>
    </w:p>
    <w:p>
      <w:pPr>
        <w:rPr>
          <w:rFonts w:hint="default" w:ascii="Arial" w:hAnsi="Arial" w:eastAsia="SimSun" w:cs="Arial"/>
          <w:i w:val="0"/>
          <w:iCs w:val="0"/>
          <w:caps w:val="0"/>
          <w:color w:val="1B1B1B"/>
          <w:spacing w:val="0"/>
          <w:sz w:val="24"/>
          <w:szCs w:val="24"/>
          <w:shd w:val="clear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9) </w:t>
      </w:r>
      <w:r>
        <w:rPr>
          <w:rStyle w:val="4"/>
          <w:rFonts w:ascii="Consolas" w:hAnsi="Consolas" w:eastAsia="Consolas" w:cs="Consolas"/>
          <w:i w:val="0"/>
          <w:iCs w:val="0"/>
          <w:caps w:val="0"/>
          <w:color w:val="1B1B1B"/>
          <w:spacing w:val="0"/>
          <w:sz w:val="24"/>
          <w:szCs w:val="24"/>
          <w:shd w:val="clear" w:fill="F4F4F4"/>
        </w:rPr>
        <w:t>flex</w:t>
      </w:r>
      <w:r>
        <w:rPr>
          <w:rFonts w:ascii="Arial" w:hAnsi="Arial" w:eastAsia="SimSun" w:cs="Arial"/>
          <w:i w:val="0"/>
          <w:iCs w:val="0"/>
          <w:caps w:val="0"/>
          <w:color w:val="1B1B1B"/>
          <w:spacing w:val="0"/>
          <w:sz w:val="24"/>
          <w:szCs w:val="24"/>
          <w:shd w:val="clear" w:fill="FFFFFF"/>
        </w:rPr>
        <w:t> - это</w:t>
      </w:r>
      <w:r>
        <w:rPr>
          <w:rFonts w:hint="default" w:ascii="Arial" w:hAnsi="Arial" w:eastAsia="SimSun" w:cs="Arial"/>
          <w:i w:val="0"/>
          <w:iCs w:val="0"/>
          <w:caps w:val="0"/>
          <w:color w:val="1B1B1B"/>
          <w:spacing w:val="0"/>
          <w:sz w:val="24"/>
          <w:szCs w:val="24"/>
          <w:shd w:val="clear" w:fill="FFFFFF"/>
        </w:rPr>
        <w:t> </w:t>
      </w:r>
      <w:r>
        <w:rPr>
          <w:rFonts w:hint="default" w:ascii="Arial" w:hAnsi="Arial" w:eastAsia="SimSun" w:cs="Arial"/>
          <w:i w:val="0"/>
          <w:iCs w:val="0"/>
          <w:caps w:val="0"/>
          <w:color w:val="005282"/>
          <w:spacing w:val="0"/>
          <w:sz w:val="24"/>
          <w:szCs w:val="24"/>
          <w:u w:val="single"/>
          <w:shd w:val="clear" w:fill="FFFFFF"/>
        </w:rPr>
        <w:fldChar w:fldCharType="begin"/>
      </w:r>
      <w:r>
        <w:rPr>
          <w:rFonts w:hint="default" w:ascii="Arial" w:hAnsi="Arial" w:eastAsia="SimSun" w:cs="Arial"/>
          <w:i w:val="0"/>
          <w:iCs w:val="0"/>
          <w:caps w:val="0"/>
          <w:color w:val="005282"/>
          <w:spacing w:val="0"/>
          <w:sz w:val="24"/>
          <w:szCs w:val="24"/>
          <w:u w:val="single"/>
          <w:shd w:val="clear" w:fill="FFFFFF"/>
        </w:rPr>
        <w:instrText xml:space="preserve"> HYPERLINK "https://developer.mozilla.org/ru/docs/Web/CSS/Shorthand_properties" </w:instrText>
      </w:r>
      <w:r>
        <w:rPr>
          <w:rFonts w:hint="default" w:ascii="Arial" w:hAnsi="Arial" w:eastAsia="SimSun" w:cs="Arial"/>
          <w:i w:val="0"/>
          <w:iCs w:val="0"/>
          <w:caps w:val="0"/>
          <w:color w:val="005282"/>
          <w:spacing w:val="0"/>
          <w:sz w:val="24"/>
          <w:szCs w:val="24"/>
          <w:u w:val="single"/>
          <w:shd w:val="clear" w:fill="FFFFFF"/>
        </w:rPr>
        <w:fldChar w:fldCharType="separate"/>
      </w:r>
      <w:r>
        <w:rPr>
          <w:rStyle w:val="5"/>
          <w:rFonts w:hint="default" w:ascii="Arial" w:hAnsi="Arial" w:eastAsia="SimSun" w:cs="Arial"/>
          <w:i w:val="0"/>
          <w:iCs w:val="0"/>
          <w:caps w:val="0"/>
          <w:color w:val="005282"/>
          <w:spacing w:val="0"/>
          <w:sz w:val="24"/>
          <w:szCs w:val="24"/>
          <w:u w:val="single"/>
          <w:shd w:val="clear" w:fill="FFFFFF"/>
        </w:rPr>
        <w:t>сокращённое свойство</w:t>
      </w:r>
      <w:r>
        <w:rPr>
          <w:rFonts w:hint="default" w:ascii="Arial" w:hAnsi="Arial" w:eastAsia="SimSun" w:cs="Arial"/>
          <w:i w:val="0"/>
          <w:iCs w:val="0"/>
          <w:caps w:val="0"/>
          <w:color w:val="005282"/>
          <w:spacing w:val="0"/>
          <w:sz w:val="24"/>
          <w:szCs w:val="24"/>
          <w:u w:val="single"/>
          <w:shd w:val="clear" w:fill="FFFFFF"/>
        </w:rPr>
        <w:fldChar w:fldCharType="end"/>
      </w:r>
      <w:r>
        <w:rPr>
          <w:rFonts w:hint="default" w:ascii="Arial" w:hAnsi="Arial" w:eastAsia="SimSun" w:cs="Arial"/>
          <w:i w:val="0"/>
          <w:iCs w:val="0"/>
          <w:caps w:val="0"/>
          <w:color w:val="1B1B1B"/>
          <w:spacing w:val="0"/>
          <w:sz w:val="24"/>
          <w:szCs w:val="24"/>
          <w:shd w:val="clear" w:fill="FFFFFF"/>
        </w:rPr>
        <w:t>, определяющее способность гибкого элемента растягиваться или сжиматься для заполнения собой доступного свободного пространства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10) Если ширина экрана будет &gt;= 560</w:t>
      </w:r>
      <w:r>
        <w:rPr>
          <w:rFonts w:ascii="Times New Roman" w:hAnsi="Times New Roman" w:cs="Times New Roman"/>
          <w:sz w:val="28"/>
          <w:szCs w:val="28"/>
          <w:lang w:val="en-US"/>
        </w:rPr>
        <w:t>px</w:t>
      </w:r>
      <w:r>
        <w:rPr>
          <w:rFonts w:ascii="Times New Roman" w:hAnsi="Times New Roman" w:cs="Times New Roman"/>
          <w:sz w:val="28"/>
          <w:szCs w:val="28"/>
        </w:rPr>
        <w:t>, то буду применяться заданные стили;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11) Если ширина экрана будет &lt;= 960</w:t>
      </w:r>
      <w:r>
        <w:rPr>
          <w:rFonts w:ascii="Times New Roman" w:hAnsi="Times New Roman" w:cs="Times New Roman"/>
          <w:sz w:val="28"/>
          <w:szCs w:val="28"/>
          <w:lang w:val="en-US"/>
        </w:rPr>
        <w:t>px</w:t>
      </w:r>
      <w:r>
        <w:rPr>
          <w:rFonts w:ascii="Times New Roman" w:hAnsi="Times New Roman" w:cs="Times New Roman"/>
          <w:sz w:val="28"/>
          <w:szCs w:val="28"/>
        </w:rPr>
        <w:t>, то буду применяться заданные стили;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12)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flex: grow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(сколько занимает один контейнер)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shirk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(сжатие)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basis(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это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width)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13) К свойству </w:t>
      </w:r>
      <w:r>
        <w:rPr>
          <w:rFonts w:ascii="Times New Roman" w:hAnsi="Times New Roman" w:cs="Times New Roman"/>
          <w:sz w:val="28"/>
          <w:szCs w:val="28"/>
          <w:lang w:val="en-US"/>
        </w:rPr>
        <w:t>flex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wrap</w:t>
      </w:r>
      <w:r>
        <w:rPr>
          <w:rFonts w:ascii="Times New Roman" w:hAnsi="Times New Roman" w:cs="Times New Roman"/>
          <w:sz w:val="28"/>
          <w:szCs w:val="28"/>
        </w:rPr>
        <w:t xml:space="preserve"> и применяется для того, чтобы можно было переносить элементы;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14) Сокращённая запись свойств </w:t>
      </w:r>
      <w:r>
        <w:rPr>
          <w:rFonts w:ascii="Times New Roman" w:hAnsi="Times New Roman" w:cs="Times New Roman"/>
          <w:sz w:val="28"/>
          <w:szCs w:val="28"/>
          <w:lang w:val="en-US"/>
        </w:rPr>
        <w:t>flex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direction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flex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wrap</w:t>
      </w:r>
      <w:r>
        <w:rPr>
          <w:rFonts w:ascii="Times New Roman" w:hAnsi="Times New Roman" w:cs="Times New Roman"/>
          <w:sz w:val="28"/>
          <w:szCs w:val="28"/>
        </w:rPr>
        <w:t>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15) </w:t>
      </w:r>
      <w:r>
        <w:rPr>
          <w:rFonts w:ascii="Times New Roman" w:hAnsi="Times New Roman" w:cs="Times New Roman"/>
          <w:b/>
          <w:sz w:val="28"/>
          <w:szCs w:val="28"/>
        </w:rPr>
        <w:t>flex-direction</w:t>
      </w:r>
      <w:r>
        <w:rPr>
          <w:rFonts w:ascii="Times New Roman" w:hAnsi="Times New Roman" w:cs="Times New Roman"/>
          <w:sz w:val="28"/>
          <w:szCs w:val="28"/>
        </w:rPr>
        <w:t xml:space="preserve"> - направление отображения элементов в контейнере (</w:t>
      </w:r>
      <w:r>
        <w:rPr>
          <w:rFonts w:ascii="Times New Roman" w:hAnsi="Times New Roman" w:cs="Times New Roman"/>
          <w:sz w:val="28"/>
          <w:szCs w:val="28"/>
          <w:lang w:val="en-US"/>
        </w:rPr>
        <w:t>row</w:t>
      </w:r>
      <w:r>
        <w:rPr>
          <w:rFonts w:ascii="Times New Roman" w:hAnsi="Times New Roman" w:cs="Times New Roman"/>
          <w:sz w:val="28"/>
          <w:szCs w:val="28"/>
        </w:rPr>
        <w:t xml:space="preserve"> или </w:t>
      </w:r>
      <w:r>
        <w:rPr>
          <w:rFonts w:ascii="Times New Roman" w:hAnsi="Times New Roman" w:cs="Times New Roman"/>
          <w:sz w:val="28"/>
          <w:szCs w:val="28"/>
          <w:lang w:val="en-US"/>
        </w:rPr>
        <w:t>column</w:t>
      </w:r>
      <w:r>
        <w:rPr>
          <w:rFonts w:ascii="Times New Roman" w:hAnsi="Times New Roman" w:cs="Times New Roman"/>
          <w:sz w:val="28"/>
          <w:szCs w:val="28"/>
        </w:rPr>
        <w:t>);</w:t>
      </w:r>
      <w:bookmarkStart w:id="0" w:name="_GoBack"/>
      <w:bookmarkEnd w:id="0"/>
      <w:r>
        <w:rPr>
          <w:rFonts w:hint="default" w:ascii="Arial" w:hAnsi="Arial" w:eastAsia="SimSun" w:cs="Arial"/>
          <w:i w:val="0"/>
          <w:iCs w:val="0"/>
          <w:caps w:val="0"/>
          <w:color w:val="1B1B1B"/>
          <w:spacing w:val="0"/>
          <w:sz w:val="24"/>
          <w:szCs w:val="24"/>
          <w:shd w:val="clear" w:fill="FFFFFF"/>
        </w:rPr>
        <w:t>свойство , указывающее на то,как flex-элементы располагаются во flex-контейнере по главной оси и направлению (normal или reversed).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16) Свойство </w:t>
      </w:r>
      <w:r>
        <w:rPr>
          <w:rFonts w:ascii="Times New Roman" w:hAnsi="Times New Roman" w:cs="Times New Roman"/>
          <w:b/>
          <w:sz w:val="28"/>
          <w:szCs w:val="28"/>
        </w:rPr>
        <w:t>align-items</w:t>
      </w:r>
      <w:r>
        <w:rPr>
          <w:rFonts w:ascii="Times New Roman" w:hAnsi="Times New Roman" w:cs="Times New Roman"/>
          <w:sz w:val="28"/>
          <w:szCs w:val="28"/>
        </w:rPr>
        <w:t xml:space="preserve"> определяет, как flex-элементы различной высоты будут выровнены по высоте строки в flex-контейнере.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Свойство </w:t>
      </w:r>
      <w:r>
        <w:rPr>
          <w:rFonts w:ascii="Times New Roman" w:hAnsi="Times New Roman" w:cs="Times New Roman"/>
          <w:b/>
          <w:sz w:val="28"/>
          <w:szCs w:val="28"/>
        </w:rPr>
        <w:t>align-content</w:t>
      </w:r>
      <w:r>
        <w:rPr>
          <w:rFonts w:ascii="Times New Roman" w:hAnsi="Times New Roman" w:cs="Times New Roman"/>
          <w:sz w:val="28"/>
          <w:szCs w:val="28"/>
        </w:rPr>
        <w:t xml:space="preserve"> определяет как будут размещены flex-элементы, занимающие несколько строк.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17) </w:t>
      </w:r>
      <w:r>
        <w:rPr>
          <w:lang w:eastAsia="ru-RU"/>
        </w:rPr>
        <w:drawing>
          <wp:inline distT="0" distB="0" distL="0" distR="0">
            <wp:extent cx="6443345" cy="24860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7"/>
                    <a:srcRect r="7322"/>
                    <a:stretch>
                      <a:fillRect/>
                    </a:stretch>
                  </pic:blipFill>
                  <pic:spPr>
                    <a:xfrm>
                      <a:off x="0" y="0"/>
                      <a:ext cx="6453156" cy="248971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18) flex-flow, justify-content, align-items, align-content, 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19)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flex, align-self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20)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Определяет, как браузер распределяет пространство между и вокруг элементов контента вдоль главной оси flex контейнера, или вдоль строчной оси grid контейнера.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Принимает значения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start, center, space-between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21) С помощью тегов </w:t>
      </w:r>
      <w:r>
        <w:rPr>
          <w:rFonts w:ascii="Times New Roman" w:hAnsi="Times New Roman" w:cs="Times New Roman"/>
          <w:sz w:val="28"/>
          <w:szCs w:val="28"/>
          <w:lang w:val="en-US"/>
        </w:rPr>
        <w:t>audio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video</w:t>
      </w:r>
      <w:r>
        <w:rPr>
          <w:rFonts w:ascii="Times New Roman" w:hAnsi="Times New Roman" w:cs="Times New Roman"/>
          <w:sz w:val="28"/>
          <w:szCs w:val="28"/>
        </w:rPr>
        <w:t>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22)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flex</w:t>
      </w:r>
      <w:r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wrap</w:t>
      </w:r>
      <w:r>
        <w:rPr>
          <w:rFonts w:ascii="Times New Roman" w:hAnsi="Times New Roman" w:cs="Times New Roman"/>
          <w:sz w:val="28"/>
          <w:szCs w:val="28"/>
        </w:rPr>
        <w:t xml:space="preserve"> – перенос элементов;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23) </w:t>
      </w:r>
      <w:r>
        <w:rPr>
          <w:rFonts w:ascii="Times New Roman" w:hAnsi="Times New Roman" w:cs="Times New Roman"/>
          <w:sz w:val="28"/>
          <w:szCs w:val="28"/>
          <w:lang w:val="en-US"/>
        </w:rPr>
        <w:t>align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self</w:t>
      </w:r>
      <w:r>
        <w:rPr>
          <w:rFonts w:ascii="Times New Roman" w:hAnsi="Times New Roman" w:cs="Times New Roman"/>
          <w:sz w:val="28"/>
          <w:szCs w:val="28"/>
        </w:rPr>
        <w:t xml:space="preserve"> – для отдельных </w:t>
      </w:r>
      <w:r>
        <w:rPr>
          <w:rFonts w:ascii="Times New Roman" w:hAnsi="Times New Roman" w:cs="Times New Roman"/>
          <w:sz w:val="28"/>
          <w:szCs w:val="28"/>
          <w:lang w:val="en-US"/>
        </w:rPr>
        <w:t>flex</w:t>
      </w:r>
      <w:r>
        <w:rPr>
          <w:rFonts w:ascii="Times New Roman" w:hAnsi="Times New Roman" w:cs="Times New Roman"/>
          <w:sz w:val="28"/>
          <w:szCs w:val="28"/>
        </w:rPr>
        <w:t xml:space="preserve">-элементов, </w:t>
      </w:r>
      <w:r>
        <w:rPr>
          <w:rFonts w:ascii="Times New Roman" w:hAnsi="Times New Roman" w:cs="Times New Roman"/>
          <w:sz w:val="28"/>
          <w:szCs w:val="28"/>
          <w:lang w:val="en-US"/>
        </w:rPr>
        <w:t>align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items</w:t>
      </w:r>
      <w:r>
        <w:rPr>
          <w:rFonts w:ascii="Times New Roman" w:hAnsi="Times New Roman" w:cs="Times New Roman"/>
          <w:sz w:val="28"/>
          <w:szCs w:val="28"/>
        </w:rPr>
        <w:t xml:space="preserve"> – для всего </w:t>
      </w:r>
      <w:r>
        <w:rPr>
          <w:rFonts w:ascii="Times New Roman" w:hAnsi="Times New Roman" w:cs="Times New Roman"/>
          <w:sz w:val="28"/>
          <w:szCs w:val="28"/>
          <w:lang w:val="en-US"/>
        </w:rPr>
        <w:t>flex</w:t>
      </w:r>
      <w:r>
        <w:rPr>
          <w:rFonts w:ascii="Times New Roman" w:hAnsi="Times New Roman" w:cs="Times New Roman"/>
          <w:sz w:val="28"/>
          <w:szCs w:val="28"/>
        </w:rPr>
        <w:t>-контейнера;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24) Создаём маркированный список </w:t>
      </w:r>
      <w:r>
        <w:rPr>
          <w:rFonts w:ascii="Times New Roman" w:hAnsi="Times New Roman" w:cs="Times New Roman"/>
          <w:sz w:val="28"/>
          <w:szCs w:val="28"/>
          <w:lang w:val="en-US"/>
        </w:rPr>
        <w:t>ul</w:t>
      </w:r>
      <w:r>
        <w:rPr>
          <w:rFonts w:ascii="Times New Roman" w:hAnsi="Times New Roman" w:cs="Times New Roman"/>
          <w:sz w:val="28"/>
          <w:szCs w:val="28"/>
        </w:rPr>
        <w:t xml:space="preserve">, в нём создаём список </w:t>
      </w:r>
      <w:r>
        <w:rPr>
          <w:rFonts w:ascii="Times New Roman" w:hAnsi="Times New Roman" w:cs="Times New Roman"/>
          <w:sz w:val="28"/>
          <w:szCs w:val="28"/>
          <w:lang w:val="en-US"/>
        </w:rPr>
        <w:t>li</w:t>
      </w:r>
      <w:r>
        <w:rPr>
          <w:rFonts w:ascii="Times New Roman" w:hAnsi="Times New Roman" w:cs="Times New Roman"/>
          <w:sz w:val="28"/>
          <w:szCs w:val="28"/>
        </w:rPr>
        <w:t xml:space="preserve"> и просто применяем стили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>
        <w:rPr>
          <w:rFonts w:ascii="Times New Roman" w:hAnsi="Times New Roman" w:cs="Times New Roman"/>
          <w:sz w:val="28"/>
          <w:szCs w:val="28"/>
        </w:rPr>
        <w:t>;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E2C"/>
    <w:rsid w:val="000A6BB4"/>
    <w:rsid w:val="000A7952"/>
    <w:rsid w:val="000B509C"/>
    <w:rsid w:val="000B6A99"/>
    <w:rsid w:val="002302A8"/>
    <w:rsid w:val="00272817"/>
    <w:rsid w:val="00307C76"/>
    <w:rsid w:val="003C5A42"/>
    <w:rsid w:val="00407C9B"/>
    <w:rsid w:val="00442869"/>
    <w:rsid w:val="006B547D"/>
    <w:rsid w:val="00725E30"/>
    <w:rsid w:val="00731199"/>
    <w:rsid w:val="00751154"/>
    <w:rsid w:val="00807DB6"/>
    <w:rsid w:val="00852F5A"/>
    <w:rsid w:val="00870F28"/>
    <w:rsid w:val="00882529"/>
    <w:rsid w:val="00902E2C"/>
    <w:rsid w:val="00905C49"/>
    <w:rsid w:val="00991DA6"/>
    <w:rsid w:val="009F34C9"/>
    <w:rsid w:val="00A15496"/>
    <w:rsid w:val="00A161C0"/>
    <w:rsid w:val="00A66132"/>
    <w:rsid w:val="00A8053B"/>
    <w:rsid w:val="00B97A4E"/>
    <w:rsid w:val="00BD0A9F"/>
    <w:rsid w:val="00C479C0"/>
    <w:rsid w:val="00C53839"/>
    <w:rsid w:val="00C64F59"/>
    <w:rsid w:val="00D26083"/>
    <w:rsid w:val="00D32845"/>
    <w:rsid w:val="00DC28CE"/>
    <w:rsid w:val="00EC0DE6"/>
    <w:rsid w:val="00F279B5"/>
    <w:rsid w:val="07255026"/>
    <w:rsid w:val="0C023B16"/>
    <w:rsid w:val="119B1366"/>
    <w:rsid w:val="12787A5C"/>
    <w:rsid w:val="1B3A7F27"/>
    <w:rsid w:val="1CF6501E"/>
    <w:rsid w:val="2FA42A13"/>
    <w:rsid w:val="348B6543"/>
    <w:rsid w:val="360143F8"/>
    <w:rsid w:val="3795169D"/>
    <w:rsid w:val="3C721892"/>
    <w:rsid w:val="66D53387"/>
    <w:rsid w:val="69FC029B"/>
    <w:rsid w:val="6D2C5E6D"/>
    <w:rsid w:val="7BD71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semiHidden/>
    <w:unhideWhenUsed/>
    <w:uiPriority w:val="99"/>
    <w:rPr>
      <w:rFonts w:ascii="Courier New" w:hAnsi="Courier New" w:cs="Courier New"/>
      <w:sz w:val="20"/>
      <w:szCs w:val="20"/>
    </w:rPr>
  </w:style>
  <w:style w:type="character" w:styleId="5">
    <w:name w:val="Hyperlink"/>
    <w:basedOn w:val="2"/>
    <w:semiHidden/>
    <w:unhideWhenUsed/>
    <w:uiPriority w:val="99"/>
    <w:rPr>
      <w:color w:val="0000FF"/>
      <w:u w:val="single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366</Words>
  <Characters>2091</Characters>
  <Lines>17</Lines>
  <Paragraphs>4</Paragraphs>
  <TotalTime>172</TotalTime>
  <ScaleCrop>false</ScaleCrop>
  <LinksUpToDate>false</LinksUpToDate>
  <CharactersWithSpaces>2453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2021-11-19T09:43:00Z</dcterms:created>
  <dc:creator>User</dc:creator>
  <cp:lastModifiedBy>Frein</cp:lastModifiedBy>
  <dcterms:modified xsi:type="dcterms:W3CDTF">2021-12-03T11:58:12Z</dcterms:modified>
  <cp:revision>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1F128F5F029E4FA6969457CC9A22FDD2</vt:lpwstr>
  </property>
</Properties>
</file>