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1E28" w:rsidRPr="00B21E28" w:rsidRDefault="00B21E28" w:rsidP="00B21E28">
      <w:pPr>
        <w:jc w:val="center"/>
        <w:rPr>
          <w:sz w:val="24"/>
          <w:szCs w:val="24"/>
        </w:rPr>
      </w:pPr>
      <w:r w:rsidRPr="00B21E28">
        <w:rPr>
          <w:sz w:val="24"/>
          <w:szCs w:val="24"/>
        </w:rPr>
        <w:t>Вопросы для коллоквиума по теме</w:t>
      </w:r>
    </w:p>
    <w:p w:rsidR="00E318AF" w:rsidRDefault="007A5E75" w:rsidP="00B21E28">
      <w:pPr>
        <w:jc w:val="center"/>
        <w:rPr>
          <w:b/>
          <w:sz w:val="24"/>
          <w:szCs w:val="24"/>
        </w:rPr>
      </w:pPr>
      <w:r w:rsidRPr="00B21E28">
        <w:rPr>
          <w:b/>
          <w:sz w:val="24"/>
          <w:szCs w:val="24"/>
        </w:rPr>
        <w:t>МЕХАНИКА И МОЛЕКУЛЯРНАЯ ФИЗИКА</w:t>
      </w:r>
    </w:p>
    <w:p w:rsidR="00B21E28" w:rsidRDefault="00B21E28" w:rsidP="00B21E28">
      <w:pPr>
        <w:jc w:val="center"/>
        <w:rPr>
          <w:b/>
          <w:sz w:val="24"/>
          <w:szCs w:val="24"/>
        </w:rPr>
      </w:pPr>
    </w:p>
    <w:p w:rsidR="00B21E28" w:rsidRDefault="00B21E2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E84">
        <w:rPr>
          <w:sz w:val="24"/>
          <w:szCs w:val="24"/>
        </w:rPr>
        <w:t>Первый закон Ньютона. Инерциальные системы отсчета.</w:t>
      </w:r>
      <w:r>
        <w:rPr>
          <w:sz w:val="24"/>
          <w:szCs w:val="24"/>
        </w:rPr>
        <w:t xml:space="preserve"> </w:t>
      </w:r>
      <w:r w:rsidR="00BC0E84">
        <w:rPr>
          <w:sz w:val="24"/>
          <w:szCs w:val="24"/>
        </w:rPr>
        <w:t>П</w:t>
      </w:r>
      <w:r>
        <w:rPr>
          <w:sz w:val="24"/>
          <w:szCs w:val="24"/>
        </w:rPr>
        <w:t xml:space="preserve">римеры инерциальных и неинерциальных систем отсчета. </w:t>
      </w:r>
    </w:p>
    <w:p w:rsidR="00B21E28" w:rsidRDefault="00BC0E8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Сила, масса, импульс. </w:t>
      </w:r>
      <w:r w:rsidR="00B21E28">
        <w:rPr>
          <w:sz w:val="24"/>
          <w:szCs w:val="24"/>
        </w:rPr>
        <w:t xml:space="preserve">Второй и третий законы Ньютона. </w:t>
      </w:r>
    </w:p>
    <w:p w:rsidR="00375574" w:rsidRDefault="00BC0E8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Механическая система. Внутренние и внешние силы. </w:t>
      </w:r>
      <w:r w:rsidR="00096A48">
        <w:rPr>
          <w:sz w:val="24"/>
          <w:szCs w:val="24"/>
        </w:rPr>
        <w:t>Импульс</w:t>
      </w:r>
      <w:r w:rsidR="00781DB4">
        <w:rPr>
          <w:sz w:val="24"/>
          <w:szCs w:val="24"/>
        </w:rPr>
        <w:t xml:space="preserve"> механической системы</w:t>
      </w:r>
      <w:r w:rsidR="00096A48">
        <w:rPr>
          <w:sz w:val="24"/>
          <w:szCs w:val="24"/>
        </w:rPr>
        <w:t xml:space="preserve"> и закон его изменения</w:t>
      </w:r>
      <w:r>
        <w:rPr>
          <w:sz w:val="24"/>
          <w:szCs w:val="24"/>
        </w:rPr>
        <w:t xml:space="preserve">. Закон сохранения импульса. </w:t>
      </w:r>
      <w:r w:rsidR="00096A48">
        <w:rPr>
          <w:sz w:val="24"/>
          <w:szCs w:val="24"/>
        </w:rPr>
        <w:t>Центр масс механической системы.</w:t>
      </w:r>
    </w:p>
    <w:p w:rsidR="00BC0E84" w:rsidRDefault="00BC0E8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силы. Мощность </w:t>
      </w:r>
      <w:r w:rsidR="00375574">
        <w:rPr>
          <w:sz w:val="24"/>
          <w:szCs w:val="24"/>
        </w:rPr>
        <w:t xml:space="preserve">силы. </w:t>
      </w:r>
    </w:p>
    <w:p w:rsidR="00375574" w:rsidRDefault="0037557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Кинетическая энергия материальной точки, механической системы</w:t>
      </w:r>
      <w:r w:rsidR="006423E7">
        <w:rPr>
          <w:sz w:val="24"/>
          <w:szCs w:val="24"/>
        </w:rPr>
        <w:t>,</w:t>
      </w:r>
      <w:r>
        <w:rPr>
          <w:sz w:val="24"/>
          <w:szCs w:val="24"/>
        </w:rPr>
        <w:t xml:space="preserve"> и </w:t>
      </w:r>
      <w:r w:rsidR="006423E7">
        <w:rPr>
          <w:sz w:val="24"/>
          <w:szCs w:val="24"/>
        </w:rPr>
        <w:t xml:space="preserve">тела, движущегося </w:t>
      </w:r>
      <w:r>
        <w:rPr>
          <w:sz w:val="24"/>
          <w:szCs w:val="24"/>
        </w:rPr>
        <w:t>поступательно</w:t>
      </w:r>
      <w:r w:rsidR="006423E7">
        <w:rPr>
          <w:sz w:val="24"/>
          <w:szCs w:val="24"/>
        </w:rPr>
        <w:t xml:space="preserve"> и вращательно</w:t>
      </w:r>
      <w:r>
        <w:rPr>
          <w:sz w:val="24"/>
          <w:szCs w:val="24"/>
        </w:rPr>
        <w:t>. Теорема об изменении кинетической энергии.</w:t>
      </w:r>
    </w:p>
    <w:p w:rsidR="00375574" w:rsidRDefault="0037557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Консервативные силы. Потенциальная энергия. Связь между работой консервативной силы и потенциальной энергией. Закон сохранения механической энергии. Диссипативные силы.</w:t>
      </w:r>
    </w:p>
    <w:p w:rsidR="00375574" w:rsidRDefault="0037557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Закон всемирного тяготения. Сила тяжести. Ускорение свободного падения. Вес тела. Невесомость.</w:t>
      </w:r>
      <w:r w:rsidRPr="00375574">
        <w:rPr>
          <w:sz w:val="24"/>
          <w:szCs w:val="24"/>
        </w:rPr>
        <w:t xml:space="preserve"> </w:t>
      </w:r>
      <w:r>
        <w:rPr>
          <w:sz w:val="24"/>
          <w:szCs w:val="24"/>
        </w:rPr>
        <w:t>Потенциальная энергия тела в однородном поле силы тяжести. Потенциальная энергия тела в центральном гравитационном поле.</w:t>
      </w:r>
    </w:p>
    <w:p w:rsidR="00375574" w:rsidRDefault="00687A90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механических деформациях. Закон Гука для деформ</w:t>
      </w:r>
      <w:r w:rsidR="00096A48">
        <w:rPr>
          <w:sz w:val="24"/>
          <w:szCs w:val="24"/>
        </w:rPr>
        <w:t>аций растяжения-сжатия</w:t>
      </w:r>
      <w:r>
        <w:rPr>
          <w:sz w:val="24"/>
          <w:szCs w:val="24"/>
        </w:rPr>
        <w:t>. Потенциальная энергия упруго деформированного тела.</w:t>
      </w:r>
    </w:p>
    <w:p w:rsidR="00687A90" w:rsidRDefault="00687A90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силы относительно </w:t>
      </w:r>
      <w:r w:rsidR="00096A48">
        <w:rPr>
          <w:sz w:val="24"/>
          <w:szCs w:val="24"/>
        </w:rPr>
        <w:t>точки</w:t>
      </w:r>
      <w:r>
        <w:rPr>
          <w:sz w:val="24"/>
          <w:szCs w:val="24"/>
        </w:rPr>
        <w:t xml:space="preserve">: направление вектора момента силы и </w:t>
      </w:r>
      <w:r w:rsidR="00041DAA">
        <w:rPr>
          <w:sz w:val="24"/>
          <w:szCs w:val="24"/>
        </w:rPr>
        <w:t xml:space="preserve">расчет численного значения. Плечо силы. </w:t>
      </w:r>
    </w:p>
    <w:p w:rsidR="00687A90" w:rsidRDefault="00687A90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импульса материальной точки относительно </w:t>
      </w:r>
      <w:r w:rsidR="00096A48">
        <w:rPr>
          <w:sz w:val="24"/>
          <w:szCs w:val="24"/>
        </w:rPr>
        <w:t>точки</w:t>
      </w:r>
      <w:r>
        <w:rPr>
          <w:sz w:val="24"/>
          <w:szCs w:val="24"/>
        </w:rPr>
        <w:t>: направление вектора момента импульса и расчет численного значения.</w:t>
      </w:r>
      <w:r w:rsidR="00781DB4">
        <w:rPr>
          <w:sz w:val="24"/>
          <w:szCs w:val="24"/>
        </w:rPr>
        <w:t xml:space="preserve"> </w:t>
      </w:r>
    </w:p>
    <w:p w:rsidR="00041DAA" w:rsidRDefault="00096A4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Уравнение моментов для</w:t>
      </w:r>
      <w:r w:rsidR="00781DB4">
        <w:rPr>
          <w:sz w:val="24"/>
          <w:szCs w:val="24"/>
        </w:rPr>
        <w:t xml:space="preserve"> материальной точки и механической системы. Закон сохранения момента импульса.</w:t>
      </w:r>
    </w:p>
    <w:p w:rsidR="00781DB4" w:rsidRDefault="00623AD9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силы и момент импульса тела относительно оси вращения. </w:t>
      </w:r>
      <w:r w:rsidR="00781DB4">
        <w:rPr>
          <w:sz w:val="24"/>
          <w:szCs w:val="24"/>
        </w:rPr>
        <w:t xml:space="preserve">Основное уравнение динамики вращательного </w:t>
      </w:r>
      <w:r>
        <w:rPr>
          <w:sz w:val="24"/>
          <w:szCs w:val="24"/>
        </w:rPr>
        <w:t xml:space="preserve">движения тела относительно неподвижной оси. </w:t>
      </w:r>
    </w:p>
    <w:p w:rsidR="00623AD9" w:rsidRDefault="00623AD9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инерции тела и его физический смысл. Расчет моментов инерции твердых тел. Свойство </w:t>
      </w:r>
      <w:proofErr w:type="spellStart"/>
      <w:r>
        <w:rPr>
          <w:sz w:val="24"/>
          <w:szCs w:val="24"/>
        </w:rPr>
        <w:t>аддитивности</w:t>
      </w:r>
      <w:proofErr w:type="spellEnd"/>
      <w:r>
        <w:rPr>
          <w:sz w:val="24"/>
          <w:szCs w:val="24"/>
        </w:rPr>
        <w:t xml:space="preserve"> момента инерции. Теорема Штейнера.</w:t>
      </w:r>
    </w:p>
    <w:p w:rsidR="00623AD9" w:rsidRDefault="00CA2AD1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Гармонические колебания. Уравнение гармонических колебаний. Скорость, ускорение, кинетическая, потенциальная и полная энергия материальной точки, совершающей свободные гармонические колебания. Пружинный маятник. </w:t>
      </w:r>
    </w:p>
    <w:p w:rsidR="00CA2AD1" w:rsidRDefault="00CA2AD1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Физический и математический маятники. Расчет периода колебаний.</w:t>
      </w:r>
    </w:p>
    <w:p w:rsidR="006B512B" w:rsidRDefault="006B512B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Затухающие колебания. Уравнение затухающих колебаний. Коэффициент затухания. Время релаксации. Циклическая частота затухающих колебаний. Периодическое и апериодическое затухание.</w:t>
      </w:r>
    </w:p>
    <w:p w:rsidR="006B512B" w:rsidRDefault="006B512B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Вынужденные колебания. </w:t>
      </w:r>
      <w:r w:rsidR="00C435AA">
        <w:rPr>
          <w:sz w:val="24"/>
          <w:szCs w:val="24"/>
        </w:rPr>
        <w:t>Уравнение установившихся вынужденных колебаний. Амплитуда и фаза вынужденных колебаний. Явление резонанса.</w:t>
      </w:r>
    </w:p>
    <w:p w:rsidR="00C435AA" w:rsidRDefault="00C435AA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Механические волны. Уравнение волны. Волновой вектор. Фазовая скорость волны. Длина волны. Звуковые волны.</w:t>
      </w:r>
    </w:p>
    <w:p w:rsidR="00C435AA" w:rsidRDefault="00C435AA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Постулаты специальной теории относительности. </w:t>
      </w:r>
      <w:r w:rsidR="00096A48">
        <w:rPr>
          <w:sz w:val="24"/>
          <w:szCs w:val="24"/>
        </w:rPr>
        <w:t xml:space="preserve">Преобразования Галилея. </w:t>
      </w:r>
      <w:r>
        <w:rPr>
          <w:sz w:val="24"/>
          <w:szCs w:val="24"/>
        </w:rPr>
        <w:t>Преобразования Лоренца.</w:t>
      </w:r>
    </w:p>
    <w:p w:rsidR="00C435AA" w:rsidRPr="00116D11" w:rsidRDefault="00C435AA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Относительность одновременности, длительности событий и длин в специальной теории относительности.</w:t>
      </w:r>
    </w:p>
    <w:p w:rsidR="00116D11" w:rsidRDefault="00116D11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Динамические величины в специальной теории относительности: импульс, кинетическая энергия, полная энергия, энергия покоя, релятивистская масса. Связь между полной энергией частицы и ее импульсом. </w:t>
      </w:r>
    </w:p>
    <w:p w:rsidR="002E2798" w:rsidRDefault="002E279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Внутренняя энергия термодинамической системы. Теплота и работа. </w:t>
      </w:r>
      <w:r w:rsidR="00086D75">
        <w:rPr>
          <w:sz w:val="24"/>
          <w:szCs w:val="24"/>
        </w:rPr>
        <w:t xml:space="preserve">Теплоемкость. </w:t>
      </w:r>
      <w:r>
        <w:rPr>
          <w:sz w:val="24"/>
          <w:szCs w:val="24"/>
        </w:rPr>
        <w:t>Первое начало термодинамики.</w:t>
      </w:r>
    </w:p>
    <w:p w:rsidR="002E2798" w:rsidRDefault="002E279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Идеальный газ. </w:t>
      </w:r>
      <w:r w:rsidR="00114A53">
        <w:rPr>
          <w:sz w:val="24"/>
          <w:szCs w:val="24"/>
        </w:rPr>
        <w:t xml:space="preserve">Уравнение состояния идеального газа. </w:t>
      </w:r>
      <w:r>
        <w:rPr>
          <w:sz w:val="24"/>
          <w:szCs w:val="24"/>
        </w:rPr>
        <w:t>Законы идеального газа</w:t>
      </w:r>
      <w:r w:rsidR="00114A53">
        <w:rPr>
          <w:sz w:val="24"/>
          <w:szCs w:val="24"/>
        </w:rPr>
        <w:t xml:space="preserve"> для изохорического, изобарического, изотермического и адиабатического процессов. </w:t>
      </w:r>
    </w:p>
    <w:p w:rsidR="00114A53" w:rsidRDefault="00114A53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Работа, теплота и изменение внутренней энергии в изохорическом, изобарическом, изотермическом и адиабатическом процессах идеального газа.</w:t>
      </w:r>
    </w:p>
    <w:p w:rsidR="005475D0" w:rsidRDefault="00114A53" w:rsidP="005475D0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Обратимые и необратимые термодинамические процессы. Приведенная теплота. Энтропия. Изменение энтропии идеального газа в изохорическом, изобарическом, изотермическом и адиабатическом процессах.</w:t>
      </w:r>
      <w:r w:rsidR="005475D0" w:rsidRPr="005475D0">
        <w:rPr>
          <w:sz w:val="24"/>
          <w:szCs w:val="24"/>
        </w:rPr>
        <w:t xml:space="preserve"> </w:t>
      </w:r>
    </w:p>
    <w:p w:rsidR="005475D0" w:rsidRDefault="005475D0" w:rsidP="005475D0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Второе начало термодинамики и его статистический смысл.</w:t>
      </w:r>
    </w:p>
    <w:p w:rsidR="00114A53" w:rsidRDefault="00114A53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положения и основное уравнение молекулярно-кинетической теории идеального газа. </w:t>
      </w:r>
      <w:r w:rsidR="00574227">
        <w:rPr>
          <w:sz w:val="24"/>
          <w:szCs w:val="24"/>
        </w:rPr>
        <w:t>Молекулярно-кинетический смысл температуры.</w:t>
      </w:r>
    </w:p>
    <w:p w:rsidR="00574227" w:rsidRDefault="00574227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 степеней свободы молекул. Закон Больцмана о равномерном распределении энергии по степеням свободы. Средняя энергия молекулы идеального газа, внутренняя энергия идеального газа.</w:t>
      </w:r>
      <w:r w:rsidR="00086D75">
        <w:rPr>
          <w:sz w:val="24"/>
          <w:szCs w:val="24"/>
        </w:rPr>
        <w:t xml:space="preserve"> Теплоемкости </w:t>
      </w:r>
      <w:proofErr w:type="spellStart"/>
      <w:r w:rsidR="00086D75" w:rsidRPr="00086D75">
        <w:rPr>
          <w:i/>
          <w:sz w:val="24"/>
          <w:szCs w:val="24"/>
          <w:lang w:val="en-GB"/>
        </w:rPr>
        <w:t>C</w:t>
      </w:r>
      <w:r w:rsidR="00086D75" w:rsidRPr="00086D75">
        <w:rPr>
          <w:i/>
          <w:sz w:val="24"/>
          <w:szCs w:val="24"/>
          <w:vertAlign w:val="subscript"/>
          <w:lang w:val="en-GB"/>
        </w:rPr>
        <w:t>v</w:t>
      </w:r>
      <w:proofErr w:type="spellEnd"/>
      <w:r w:rsidR="00086D75">
        <w:rPr>
          <w:sz w:val="24"/>
          <w:szCs w:val="24"/>
          <w:lang w:val="en-GB"/>
        </w:rPr>
        <w:t xml:space="preserve"> </w:t>
      </w:r>
      <w:r w:rsidR="00086D75">
        <w:rPr>
          <w:sz w:val="24"/>
          <w:szCs w:val="24"/>
        </w:rPr>
        <w:t xml:space="preserve">и </w:t>
      </w:r>
      <w:r w:rsidR="00086D75" w:rsidRPr="00086D75">
        <w:rPr>
          <w:i/>
          <w:sz w:val="24"/>
          <w:szCs w:val="24"/>
        </w:rPr>
        <w:t>С</w:t>
      </w:r>
      <w:r w:rsidR="00086D75" w:rsidRPr="00086D75">
        <w:rPr>
          <w:i/>
          <w:sz w:val="24"/>
          <w:szCs w:val="24"/>
          <w:vertAlign w:val="subscript"/>
          <w:lang w:val="en-GB"/>
        </w:rPr>
        <w:t>p</w:t>
      </w:r>
      <w:r w:rsidR="00086D75">
        <w:rPr>
          <w:sz w:val="24"/>
          <w:szCs w:val="24"/>
        </w:rPr>
        <w:t xml:space="preserve"> идеального газа.</w:t>
      </w:r>
    </w:p>
    <w:p w:rsidR="00E05DCF" w:rsidRDefault="00E05DCF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Распределение классических частиц по координатам (распределение Больцмана). Барометрическая формула.</w:t>
      </w:r>
    </w:p>
    <w:p w:rsidR="00E05DCF" w:rsidRPr="00B21E28" w:rsidRDefault="00E05DCF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Распределение классических частиц по модулю скорости (распределение Максвелла по модулю скорости). Наиболее вероятная скорость, средняя арифметическая и средняя квадратичная скорости молекул идеального газа.</w:t>
      </w:r>
    </w:p>
    <w:sectPr w:rsidR="00E05DCF" w:rsidRPr="00B21E28" w:rsidSect="00E3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1544"/>
    <w:multiLevelType w:val="hybridMultilevel"/>
    <w:tmpl w:val="ED68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8"/>
    <w:rsid w:val="00041DAA"/>
    <w:rsid w:val="00086D75"/>
    <w:rsid w:val="00096A48"/>
    <w:rsid w:val="00103C40"/>
    <w:rsid w:val="00114A53"/>
    <w:rsid w:val="00116D11"/>
    <w:rsid w:val="00277C71"/>
    <w:rsid w:val="002C5F55"/>
    <w:rsid w:val="002E2798"/>
    <w:rsid w:val="00375574"/>
    <w:rsid w:val="003D3B49"/>
    <w:rsid w:val="0042048A"/>
    <w:rsid w:val="005325F2"/>
    <w:rsid w:val="005475D0"/>
    <w:rsid w:val="00574227"/>
    <w:rsid w:val="00623AD9"/>
    <w:rsid w:val="006423E7"/>
    <w:rsid w:val="00687A90"/>
    <w:rsid w:val="006B512B"/>
    <w:rsid w:val="00781DB4"/>
    <w:rsid w:val="007A5E75"/>
    <w:rsid w:val="00B21E28"/>
    <w:rsid w:val="00B86384"/>
    <w:rsid w:val="00BC0E84"/>
    <w:rsid w:val="00BD1ADF"/>
    <w:rsid w:val="00C435AA"/>
    <w:rsid w:val="00C5372D"/>
    <w:rsid w:val="00CA2AD1"/>
    <w:rsid w:val="00E05DCF"/>
    <w:rsid w:val="00E318AF"/>
    <w:rsid w:val="00FB0671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F2F79AB-4720-AB45-BD62-0345EC24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ADF"/>
    <w:rPr>
      <w:lang w:eastAsia="en-US"/>
    </w:rPr>
  </w:style>
  <w:style w:type="paragraph" w:styleId="1">
    <w:name w:val="heading 1"/>
    <w:basedOn w:val="a"/>
    <w:next w:val="a"/>
    <w:link w:val="10"/>
    <w:qFormat/>
    <w:rsid w:val="00BD1ADF"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D1AD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1ADF"/>
    <w:rPr>
      <w:sz w:val="28"/>
      <w:lang w:eastAsia="en-US"/>
    </w:rPr>
  </w:style>
  <w:style w:type="character" w:customStyle="1" w:styleId="20">
    <w:name w:val="Заголовок 2 Знак"/>
    <w:basedOn w:val="a0"/>
    <w:link w:val="2"/>
    <w:rsid w:val="00BD1ADF"/>
    <w:rPr>
      <w:b/>
      <w:bCs/>
      <w:sz w:val="28"/>
      <w:lang w:eastAsia="en-US"/>
    </w:rPr>
  </w:style>
  <w:style w:type="paragraph" w:styleId="a3">
    <w:name w:val="caption"/>
    <w:basedOn w:val="a"/>
    <w:next w:val="a"/>
    <w:qFormat/>
    <w:rsid w:val="00BD1ADF"/>
    <w:pPr>
      <w:jc w:val="both"/>
    </w:pPr>
    <w:rPr>
      <w:sz w:val="28"/>
      <w:szCs w:val="24"/>
    </w:rPr>
  </w:style>
  <w:style w:type="paragraph" w:styleId="a4">
    <w:name w:val="Название"/>
    <w:basedOn w:val="a"/>
    <w:link w:val="a5"/>
    <w:qFormat/>
    <w:rsid w:val="00BD1ADF"/>
    <w:pPr>
      <w:jc w:val="center"/>
    </w:pPr>
    <w:rPr>
      <w:b/>
      <w:sz w:val="28"/>
    </w:rPr>
  </w:style>
  <w:style w:type="character" w:customStyle="1" w:styleId="a5">
    <w:name w:val="Название Знак"/>
    <w:basedOn w:val="a0"/>
    <w:link w:val="a4"/>
    <w:rsid w:val="00BD1ADF"/>
    <w:rPr>
      <w:b/>
      <w:sz w:val="28"/>
      <w:lang w:eastAsia="en-US"/>
    </w:rPr>
  </w:style>
  <w:style w:type="paragraph" w:styleId="a6">
    <w:name w:val="Subtitle"/>
    <w:basedOn w:val="a"/>
    <w:link w:val="a7"/>
    <w:qFormat/>
    <w:rsid w:val="00BD1ADF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BD1ADF"/>
    <w:rPr>
      <w:sz w:val="28"/>
      <w:lang w:eastAsia="en-US"/>
    </w:rPr>
  </w:style>
  <w:style w:type="paragraph" w:styleId="a8">
    <w:name w:val="List Paragraph"/>
    <w:basedOn w:val="a"/>
    <w:uiPriority w:val="34"/>
    <w:qFormat/>
    <w:rsid w:val="00B2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Гость</cp:lastModifiedBy>
  <cp:revision>2</cp:revision>
  <dcterms:created xsi:type="dcterms:W3CDTF">2022-04-11T15:35:00Z</dcterms:created>
  <dcterms:modified xsi:type="dcterms:W3CDTF">2022-04-11T15:35:00Z</dcterms:modified>
</cp:coreProperties>
</file>