
<file path=[Content_Types].xml><?xml version="1.0" encoding="utf-8"?>
<Types xmlns="http://schemas.openxmlformats.org/package/2006/content-types"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Теоретический минимум.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Как найти число сочетаний из n по m?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5720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найти число размещений из n по m?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5529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3. Как найти число перестановок n элементов?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4958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Что называется достоверным событием?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>Достоверным</w:t>
      </w:r>
      <w:r>
        <w:rPr>
          <w:rFonts w:hint="default"/>
          <w:lang w:val="ru-RU"/>
        </w:rPr>
        <w:t xml:space="preserve"> называют событие, которое в результате испытания (осуществления </w:t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 xml:space="preserve">определенных действий, определённого комплекса условий) обязательно произойдёт. </w:t>
      </w:r>
      <w:r>
        <w:rPr>
          <w:rFonts w:hint="default"/>
          <w:lang w:val="ru-RU"/>
        </w:rPr>
        <w:tab/>
        <w:t>Например, в условиях земного тяготения подброшенная монета непременно упадёт в</w:t>
      </w:r>
      <w:r>
        <w:rPr>
          <w:rFonts w:hint="default"/>
          <w:lang w:val="ru-RU"/>
        </w:rPr>
        <w:tab/>
        <w:t>низ.</w:t>
      </w:r>
    </w:p>
    <w:p>
      <w:pPr>
        <w:rPr>
          <w:rFonts w:hint="default"/>
        </w:rPr>
      </w:pPr>
      <w:r>
        <w:rPr>
          <w:rFonts w:hint="default"/>
        </w:rPr>
        <w:t xml:space="preserve">5. Верно ли, что если событие A достоверное, то P A( ) </w:t>
      </w:r>
      <w:r>
        <w:rPr>
          <w:rFonts w:hint="default"/>
          <w:lang w:val="ru-RU"/>
        </w:rPr>
        <w:t xml:space="preserve">= </w:t>
      </w:r>
      <w:r>
        <w:rPr>
          <w:rFonts w:hint="default"/>
        </w:rPr>
        <w:t>1? Верно</w:t>
      </w:r>
    </w:p>
    <w:p>
      <w:pPr>
        <w:rPr>
          <w:rFonts w:hint="default"/>
        </w:rPr>
      </w:pPr>
      <w:r>
        <w:rPr>
          <w:rFonts w:hint="default"/>
        </w:rPr>
        <w:t>ли обратное утверждение?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Что называется невозможным событием?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>Невозможным</w:t>
      </w:r>
      <w:r>
        <w:rPr>
          <w:rFonts w:hint="default"/>
          <w:lang w:val="ru-RU"/>
        </w:rPr>
        <w:t xml:space="preserve"> называют событие, которое заведомо не произойдёт в результате </w:t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 xml:space="preserve">испытания. Пример невозможного события: в условиях земного тяготения </w:t>
      </w:r>
      <w:r>
        <w:rPr>
          <w:rFonts w:hint="default"/>
          <w:lang w:val="ru-RU"/>
        </w:rPr>
        <w:tab/>
        <w:t>подброшенная монета улетит вверх.</w:t>
      </w:r>
    </w:p>
    <w:p>
      <w:pPr>
        <w:rPr>
          <w:rFonts w:hint="default"/>
        </w:rPr>
      </w:pPr>
      <w:r>
        <w:rPr>
          <w:rFonts w:hint="default"/>
        </w:rPr>
        <w:t xml:space="preserve">7. Верно ли, что если событие A невозможное, то P A( ) </w:t>
      </w:r>
      <w:r>
        <w:rPr>
          <w:rFonts w:hint="default"/>
          <w:lang w:val="ru-RU"/>
        </w:rPr>
        <w:t xml:space="preserve">= </w:t>
      </w:r>
      <w:r>
        <w:rPr>
          <w:rFonts w:hint="default"/>
        </w:rPr>
        <w:t xml:space="preserve"> 0?</w:t>
      </w:r>
    </w:p>
    <w:p>
      <w:pPr>
        <w:rPr>
          <w:rFonts w:hint="default"/>
        </w:rPr>
      </w:pPr>
      <w:r>
        <w:rPr>
          <w:rFonts w:hint="default"/>
        </w:rPr>
        <w:t>Верно ли обратное утверждение?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Классическое определение вероятности.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Классическое определение вероятности – вероятность события А называют отношения </w:t>
      </w:r>
      <w:r>
        <w:rPr>
          <w:rFonts w:hint="default"/>
          <w:lang w:val="ru-RU"/>
        </w:rPr>
        <w:tab/>
        <w:t xml:space="preserve">числа m благоприятных этому событию случаев, к общему числу всех возможных </w:t>
      </w:r>
      <w:r>
        <w:rPr>
          <w:rFonts w:hint="default"/>
          <w:lang w:val="ru-RU"/>
        </w:rPr>
        <w:tab/>
        <w:t>случаев.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Что называется суммой событий?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Суммой</w:t>
      </w:r>
      <w:r>
        <w:rPr>
          <w:rFonts w:hint="default"/>
          <w:lang w:val="en-US"/>
        </w:rPr>
        <w:t xml:space="preserve"> A + B событий A и B называется событие, состоящее в появлении события А, </w:t>
      </w: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или события В, или обоих этих событий. Суммой нескольких событий называют событие, </w:t>
      </w: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которое состоит в появлении хотя бы одного из этих событий.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Совместные и несовместные события.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 xml:space="preserve">Операция </w:t>
      </w:r>
      <w:r>
        <w:rPr>
          <w:rFonts w:hint="default"/>
          <w:highlight w:val="green"/>
        </w:rPr>
        <w:t xml:space="preserve">сложения </w:t>
      </w:r>
      <w:r>
        <w:rPr>
          <w:rFonts w:hint="default"/>
        </w:rPr>
        <w:t>событий означает логическую связку ИЛИ,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 xml:space="preserve">а операция </w:t>
      </w:r>
      <w:r>
        <w:rPr>
          <w:rFonts w:hint="default"/>
          <w:highlight w:val="green"/>
        </w:rPr>
        <w:t>умножения</w:t>
      </w:r>
      <w:r>
        <w:rPr>
          <w:rFonts w:hint="default"/>
        </w:rPr>
        <w:t xml:space="preserve"> событий – логическую связку И.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 xml:space="preserve">1) Суммой двух событий  и  называется событие  которое состоит в том, что </w:t>
      </w:r>
      <w:r>
        <w:rPr>
          <w:rFonts w:hint="default"/>
          <w:lang w:val="ru-RU"/>
        </w:rPr>
        <w:tab/>
      </w:r>
      <w:r>
        <w:rPr>
          <w:rFonts w:hint="default"/>
        </w:rPr>
        <w:t xml:space="preserve">наступит или событие  или событие  или оба события одновременно. В том случае, если </w:t>
      </w:r>
      <w:r>
        <w:rPr>
          <w:rFonts w:hint="default"/>
          <w:lang w:val="ru-RU"/>
        </w:rPr>
        <w:tab/>
      </w:r>
      <w:r>
        <w:rPr>
          <w:rFonts w:hint="default"/>
        </w:rPr>
        <w:t xml:space="preserve">события несовместны, последний вариант отпадает, то есть может </w:t>
      </w:r>
      <w:r>
        <w:rPr>
          <w:rFonts w:hint="default"/>
          <w:lang w:val="ru-RU"/>
        </w:rPr>
        <w:tab/>
      </w:r>
      <w:r>
        <w:rPr>
          <w:rFonts w:hint="default"/>
        </w:rPr>
        <w:t>наступить или событие  или событие 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11.Теорема сложения вероятностей для совместных 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несовместных событий.</w:t>
      </w:r>
    </w:p>
    <w:p>
      <w:pPr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Вероятность появления одного из двух несовместных событий, безразлично какого, </w:t>
      </w:r>
      <w:r>
        <w:rPr>
          <w:rFonts w:hint="default"/>
          <w:lang w:val="ru-RU"/>
        </w:rPr>
        <w:tab/>
        <w:t>равна сумме вероятностей этих событий: P (A + B) = P(A) + P(B)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Противоположные события. Чему равна вероятность события,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противоположного данному?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Сумма вероятностей событий, которые образуют полную группу, равна единице. Грубо </w:t>
      </w:r>
      <w:r>
        <w:rPr>
          <w:rFonts w:hint="default"/>
          <w:lang w:val="ru-RU"/>
        </w:rPr>
        <w:tab/>
      </w:r>
      <w:r>
        <w:rPr>
          <w:rFonts w:hint="default"/>
        </w:rPr>
        <w:t xml:space="preserve">говоря, если события образуют полную группу, то со 100%-й вероятностью какое-то из </w:t>
      </w:r>
      <w:r>
        <w:rPr>
          <w:rFonts w:hint="default"/>
          <w:lang w:val="ru-RU"/>
        </w:rPr>
        <w:tab/>
      </w:r>
      <w:r>
        <w:rPr>
          <w:rFonts w:hint="default"/>
        </w:rPr>
        <w:t xml:space="preserve">них произойдёт. В самом простом случае полную группу образуют противоположные </w:t>
      </w:r>
      <w:r>
        <w:rPr>
          <w:rFonts w:hint="default"/>
          <w:lang w:val="ru-RU"/>
        </w:rPr>
        <w:tab/>
      </w:r>
      <w:r>
        <w:rPr>
          <w:rFonts w:hint="default"/>
        </w:rPr>
        <w:t>события, например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Что называется произведением событий?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 xml:space="preserve">Произведением двух событий А и В называют событие АВ, состоящее в совместном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появлении (совмещении) этих событий. Например, если А — деталь годная, В — деталь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окрашенная, то АВ — деталь годна и окрашена. Произведением нескольких событий </w:t>
      </w:r>
      <w:r>
        <w:rPr>
          <w:rFonts w:hint="default"/>
          <w:lang w:val="en-US"/>
        </w:rPr>
        <w:tab/>
      </w:r>
      <w:r>
        <w:rPr>
          <w:rFonts w:hint="default"/>
        </w:rPr>
        <w:t>называют событие, состоящее в совместном появлении всех этих событий.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Понятие условной вероятности.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Условная вероятность — вероятность наступления события A при условии, что событие </w:t>
      </w:r>
      <w:r>
        <w:rPr>
          <w:rFonts w:hint="default"/>
          <w:lang w:val="ru-RU"/>
        </w:rPr>
        <w:tab/>
        <w:t>B произошло.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Теорема умножения вероятностей для зависимых 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независимых событий.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Полная группа событий.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Полная группа событий — это множество несовместных событий, среди которых в </w:t>
      </w:r>
      <w:r>
        <w:rPr>
          <w:rFonts w:hint="default"/>
          <w:lang w:val="en-US"/>
        </w:rPr>
        <w:tab/>
        <w:t>результате отдельно взятого испытания обязательно появится одно из этих событий.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Формула полной вероятности.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Формулы Байеса.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67125" cy="1266825"/>
            <wp:effectExtent l="0" t="0" r="9525" b="952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ab/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Что называется схемой Бернулли?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Формула Бернулли. Вероятность какого события вычисляется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 формуле Бернулли?</w:t>
      </w:r>
    </w:p>
    <w:p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60270" cy="504825"/>
            <wp:effectExtent l="0" t="0" r="0" b="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28600" cy="238125"/>
            <wp:effectExtent l="0" t="0" r="0" b="8255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t xml:space="preserve"> – </w:t>
      </w:r>
      <w:r>
        <w:rPr>
          <w:rFonts w:hint="default"/>
        </w:rPr>
        <w:t>вероятность того, что в </w:t>
      </w:r>
      <w:r>
        <w:rPr>
          <w:rFonts w:hint="default"/>
        </w:rPr>
        <w:drawing>
          <wp:inline distT="0" distB="0" distL="114300" distR="114300">
            <wp:extent cx="123825" cy="142875"/>
            <wp:effectExtent l="0" t="0" r="9525" b="6985"/>
            <wp:docPr id="25" name="Picture 2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 независимых испытаниях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случайное </w:t>
      </w:r>
      <w:r>
        <w:rPr>
          <w:rFonts w:hint="default"/>
          <w:lang w:val="en-US"/>
        </w:rPr>
        <w:tab/>
      </w:r>
      <w:r>
        <w:rPr>
          <w:rFonts w:hint="default"/>
        </w:rPr>
        <w:t>событие </w:t>
      </w:r>
      <w:r>
        <w:rPr>
          <w:rFonts w:hint="default"/>
        </w:rPr>
        <w:drawing>
          <wp:inline distT="0" distB="0" distL="114300" distR="114300">
            <wp:extent cx="152400" cy="161925"/>
            <wp:effectExtent l="0" t="0" r="0" b="8255"/>
            <wp:docPr id="26" name="Picture 2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наступит ровно </w:t>
      </w:r>
      <w:r>
        <w:rPr>
          <w:rFonts w:hint="default"/>
        </w:rPr>
        <w:drawing>
          <wp:inline distT="0" distB="0" distL="114300" distR="114300">
            <wp:extent cx="161925" cy="142875"/>
            <wp:effectExtent l="0" t="0" r="9525" b="6985"/>
            <wp:docPr id="28" name="Picture 2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раз;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28600" cy="238125"/>
            <wp:effectExtent l="0" t="0" r="0" b="8255"/>
            <wp:docPr id="27" name="Picture 2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t> –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"http://mathprofi.ru/formuly_kombinatoriki.pdf" \t "http://mathprofi.ru/_blank" </w:instrText>
      </w:r>
      <w:r>
        <w:rPr>
          <w:rFonts w:hint="default"/>
        </w:rPr>
        <w:fldChar w:fldCharType="separate"/>
      </w:r>
      <w:r>
        <w:rPr>
          <w:rFonts w:hint="default"/>
        </w:rPr>
        <w:t>биномиальный коэффициент</w:t>
      </w:r>
      <w:r>
        <w:rPr>
          <w:rFonts w:hint="default"/>
        </w:rPr>
        <w:fldChar w:fldCharType="end"/>
      </w:r>
      <w:r>
        <w:rPr>
          <w:rFonts w:hint="default"/>
        </w:rPr>
        <w:t>;</w:t>
      </w:r>
      <w:r>
        <w:rPr>
          <w:rFonts w:hint="default"/>
          <w:lang w:val="en-US"/>
        </w:rPr>
        <w:t xml:space="preserve"> (Формула количества сочетаний)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152400" cy="161925"/>
            <wp:effectExtent l="0" t="0" r="0" b="8255"/>
            <wp:docPr id="29" name="Picture 2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– вероятность появления события </w:t>
      </w:r>
      <w:r>
        <w:rPr>
          <w:rFonts w:hint="default"/>
        </w:rPr>
        <w:drawing>
          <wp:inline distT="0" distB="0" distL="114300" distR="114300">
            <wp:extent cx="152400" cy="161925"/>
            <wp:effectExtent l="0" t="0" r="0" b="8255"/>
            <wp:docPr id="23" name="Picture 2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9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в каждом испытании;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1500" cy="200025"/>
            <wp:effectExtent l="0" t="0" r="0" b="8890"/>
            <wp:docPr id="30" name="Picture 3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– вероятность противоположного события.</w:t>
      </w:r>
    </w:p>
    <w:p>
      <w:pPr>
        <w:numPr>
          <w:numId w:val="0"/>
        </w:numPr>
        <w:ind w:leftChars="0" w:firstLine="720" w:firstLineChars="0"/>
        <w:rPr>
          <w:rFonts w:hint="default"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Формула Пуассона.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73040" cy="1588770"/>
            <wp:effectExtent l="0" t="0" r="381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Локальная формула Муавра-Лапласа. Интегральная формула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Муавра-Лапласа.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r>
        <w:drawing>
          <wp:inline distT="0" distB="0" distL="114300" distR="114300">
            <wp:extent cx="5272405" cy="3154045"/>
            <wp:effectExtent l="0" t="0" r="444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Функция распределения случайной величины, ее свойства.</w:t>
      </w:r>
    </w:p>
    <w:p>
      <w:pPr>
        <w:numPr>
          <w:numId w:val="0"/>
        </w:numPr>
        <w:ind w:leftChars="0" w:firstLine="720" w:firstLineChars="0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9900" cy="590550"/>
            <wp:effectExtent l="0" t="0" r="0" b="0"/>
            <wp:docPr id="35" name="Picture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24.Вычисление вероятности P( )      по известной функции</w:t>
      </w:r>
    </w:p>
    <w:p>
      <w:pPr>
        <w:rPr>
          <w:rFonts w:hint="default"/>
        </w:rPr>
      </w:pPr>
      <w:r>
        <w:rPr>
          <w:rFonts w:hint="default"/>
        </w:rPr>
        <w:t>распределения случайной величины 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25.Способы задания дискретных случайных величин.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26.Способы задания непрерывных случайных величин.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27.Плотность распределения непрерывной случайной величины,</w:t>
      </w:r>
    </w:p>
    <w:p>
      <w:pPr>
        <w:rPr>
          <w:rFonts w:hint="default"/>
        </w:rPr>
      </w:pPr>
      <w:r>
        <w:rPr>
          <w:rFonts w:hint="default"/>
        </w:rPr>
        <w:t>ее свойства.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28.Вычисление вероятности P( )      по известной плотности</w:t>
      </w:r>
    </w:p>
    <w:p>
      <w:pPr>
        <w:rPr>
          <w:rFonts w:hint="default"/>
        </w:rPr>
      </w:pPr>
      <w:r>
        <w:rPr>
          <w:rFonts w:hint="default"/>
        </w:rPr>
        <w:t>распределения случайной величины 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29.Формулы, связывающие плотность распределения и функцию</w:t>
      </w:r>
    </w:p>
    <w:p>
      <w:pPr>
        <w:rPr>
          <w:rFonts w:hint="default"/>
        </w:rPr>
      </w:pPr>
      <w:r>
        <w:rPr>
          <w:rFonts w:hint="default"/>
        </w:rPr>
        <w:t>распределения случайной величины.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30.Математическое ожидание дискретной случайной величины.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31.Математическое ожидание непрерывной случайной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величины.</w:t>
      </w:r>
    </w:p>
    <w:p>
      <w:pPr>
        <w:rPr>
          <w:rFonts w:hint="default"/>
        </w:rPr>
      </w:pPr>
      <w:r>
        <w:rPr>
          <w:rFonts w:hint="default"/>
        </w:rPr>
        <w:t>32.Дисперсия случайной величины.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33.Биномиальное распределение, его числовые характеристики.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34.Распределение Пуассона, его числовые характеристики.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35.Непрерывное равномерное распределение, его числовые</w:t>
      </w:r>
    </w:p>
    <w:p>
      <w:pPr>
        <w:rPr>
          <w:rFonts w:hint="default"/>
        </w:rPr>
      </w:pPr>
      <w:r>
        <w:rPr>
          <w:rFonts w:hint="default"/>
        </w:rPr>
        <w:t>характеристики.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36.Показательное распределение, его числовые характеристики.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37.Нормальное распределение, его числовые характеристики.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38.Вычисление вероятности P( )      для случайной</w:t>
      </w:r>
    </w:p>
    <w:p>
      <w:pPr>
        <w:rPr>
          <w:rFonts w:hint="default"/>
        </w:rPr>
      </w:pPr>
      <w:r>
        <w:rPr>
          <w:rFonts w:hint="default"/>
        </w:rPr>
        <w:t>величины , имеющей нормальное распределение.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Правило трех сигм.</w:t>
      </w:r>
    </w:p>
    <w:p>
      <w:pPr>
        <w:rPr>
          <w:rFonts w:hint="default"/>
          <w:lang w:val="ru-RU"/>
        </w:rPr>
      </w:pPr>
      <w:r>
        <w:rPr>
          <w:rFonts w:hint="default"/>
        </w:rPr>
        <w:br w:type="textWrapping"/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BA959"/>
    <w:multiLevelType w:val="singleLevel"/>
    <w:tmpl w:val="993BA9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CF524"/>
    <w:multiLevelType w:val="singleLevel"/>
    <w:tmpl w:val="A85CF524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2555AD"/>
    <w:multiLevelType w:val="singleLevel"/>
    <w:tmpl w:val="522555AD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6078472A"/>
    <w:multiLevelType w:val="singleLevel"/>
    <w:tmpl w:val="6078472A"/>
    <w:lvl w:ilvl="0" w:tentative="0">
      <w:start w:val="39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85F11"/>
    <w:rsid w:val="030A3426"/>
    <w:rsid w:val="063960CA"/>
    <w:rsid w:val="07C67B74"/>
    <w:rsid w:val="08253C58"/>
    <w:rsid w:val="0AA24F02"/>
    <w:rsid w:val="125A3098"/>
    <w:rsid w:val="13154299"/>
    <w:rsid w:val="17CC1A0A"/>
    <w:rsid w:val="1AAD404F"/>
    <w:rsid w:val="1C2E5379"/>
    <w:rsid w:val="1CCB1BEA"/>
    <w:rsid w:val="20481A74"/>
    <w:rsid w:val="20C444FE"/>
    <w:rsid w:val="24994415"/>
    <w:rsid w:val="27084A19"/>
    <w:rsid w:val="271F664C"/>
    <w:rsid w:val="28FB39B3"/>
    <w:rsid w:val="290556B4"/>
    <w:rsid w:val="291E6775"/>
    <w:rsid w:val="29E3170A"/>
    <w:rsid w:val="2A5E64A2"/>
    <w:rsid w:val="36F6663C"/>
    <w:rsid w:val="37420558"/>
    <w:rsid w:val="37A911EB"/>
    <w:rsid w:val="38F0269B"/>
    <w:rsid w:val="39F9249D"/>
    <w:rsid w:val="3F253C0B"/>
    <w:rsid w:val="43537096"/>
    <w:rsid w:val="4ABA7D49"/>
    <w:rsid w:val="4CA41E94"/>
    <w:rsid w:val="50347034"/>
    <w:rsid w:val="519F6D5B"/>
    <w:rsid w:val="52021EE1"/>
    <w:rsid w:val="57485F11"/>
    <w:rsid w:val="5CD13C2B"/>
    <w:rsid w:val="678363C8"/>
    <w:rsid w:val="6B4B429B"/>
    <w:rsid w:val="6BCA12E2"/>
    <w:rsid w:val="6F3816F9"/>
    <w:rsid w:val="6F9E7295"/>
    <w:rsid w:val="726F4F19"/>
    <w:rsid w:val="76DE7283"/>
    <w:rsid w:val="7A856975"/>
    <w:rsid w:val="7F3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2022-11-13T17:07:00Z</dcterms:created>
  <dc:creator>peset</dc:creator>
  <cp:lastModifiedBy>peset</cp:lastModifiedBy>
  <dcterms:modified xsi:type="dcterms:W3CDTF">2022-11-13T22:11:28Z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C29F25ECC0434AE69827AD3957EC9AB9</vt:lpwstr>
  </property>
</Properties>
</file>