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8890" distL="0" distR="0" simplePos="0" relativeHeight="12" behindDoc="0" locked="0" layoutInCell="1" allowOverlap="1">
                <wp:simplePos x="0" y="0"/>
                <wp:positionH relativeFrom="column">
                  <wp:posOffset>5989955</wp:posOffset>
                </wp:positionH>
                <wp:positionV relativeFrom="paragraph">
                  <wp:posOffset>-485140</wp:posOffset>
                </wp:positionV>
                <wp:extent cx="288290" cy="296545"/>
                <wp:effectExtent l="0" t="0" r="0" b="8890"/>
                <wp:wrapNone/>
                <wp:docPr id="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88360" cy="296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type="#_x0000_t1" style="position:absolute;z-index:12;o:allowoverlap:true;o:allowincell:true;mso-position-horizontal-relative:text;margin-left:471.65pt;mso-position-horizontal:absolute;mso-position-vertical-relative:text;margin-top:-38.20pt;mso-position-vertical:absolute;width:22.70pt;height:23.35pt;mso-wrap-distance-left:0.00pt;mso-wrap-distance-top:0.00pt;mso-wrap-distance-right:0.00pt;mso-wrap-distance-bottom:0.70pt;visibility:visible;" fillcolor="#FFFFFF" stroked="f" strokeweight="1.00pt">
                <v:stroke dashstyle="solid"/>
              </v:shape>
            </w:pict>
          </mc:Fallback>
        </mc:AlternateContent>
      </w:r>
      <w:r>
        <w:rPr>
          <w:rFonts w:eastAsia="Times New Roman" w:cs="Times New Roman"/>
          <w:color w:val="000000" w:themeColor="text1"/>
          <w:sz w:val="24"/>
          <w:szCs w:val="24"/>
          <w:lang w:val="ru-RU" w:eastAsia="ru-RU" w:bidi="ar-SA"/>
        </w:rPr>
        <w:t xml:space="preserve">МИНИСТЕРСТВО ОБРАЗОВАНИЯ РЕСПУБЛИКИ БЕЛАРУСЬ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rFonts w:eastAsia="Times New Roman" w:cs="Times New Roman"/>
          <w:color w:val="000000" w:themeColor="text1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000000" w:themeColor="text1"/>
          <w:sz w:val="24"/>
          <w:szCs w:val="24"/>
          <w:lang w:val="ru-RU" w:eastAsia="ru-RU" w:bidi="ar-SA"/>
        </w:rPr>
      </w:r>
      <w:r>
        <w:rPr>
          <w:rFonts w:eastAsia="Times New Roman" w:cs="Times New Roman"/>
          <w:color w:val="000000" w:themeColor="text1"/>
          <w:sz w:val="24"/>
          <w:szCs w:val="24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  <w:t xml:space="preserve">Учреждение образования «БЕЛОРУССКИЙ ГОСУДАРСТВЕННЫЙ 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  <w:t xml:space="preserve">ТЕХНОЛОГИЧЕСКИЙ УНИВЕРСИТЕТ»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zCs w:val="28"/>
          <w:lang w:val="ru-RU" w:bidi="ar-SA"/>
        </w:rPr>
        <w:t xml:space="preserve">Факультет </w:t>
      </w:r>
      <w:r>
        <w:rPr>
          <w:rFonts w:eastAsia="Calibri" w:cs="Times New Roman"/>
          <w:szCs w:val="28"/>
          <w:u w:val="single"/>
          <w:lang w:val="ru-RU" w:bidi="ar-SA"/>
        </w:rPr>
        <w:t xml:space="preserve">       Информационных технологий</w:t>
        <w:tab/>
        <w:tab/>
        <w:tab/>
        <w:tab/>
        <w:tab/>
        <w:tab/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pacing w:val="2"/>
          <w:szCs w:val="28"/>
          <w:lang w:val="ru-RU" w:bidi="ar-SA"/>
        </w:rPr>
        <w:t xml:space="preserve">Кафедра </w:t>
      </w:r>
      <w:r>
        <w:rPr>
          <w:rFonts w:eastAsia="Calibri" w:cs="Times New Roman"/>
          <w:spacing w:val="2"/>
          <w:szCs w:val="28"/>
          <w:u w:val="single"/>
          <w:lang w:val="ru-RU" w:bidi="ar-SA"/>
        </w:rPr>
        <w:t xml:space="preserve">          Программной инженерии</w:t>
        <w:tab/>
        <w:tab/>
        <w:tab/>
        <w:tab/>
        <w:tab/>
        <w:tab/>
        <w:tab/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pacing w:val="-5"/>
          <w:szCs w:val="28"/>
          <w:lang w:val="ru-RU" w:bidi="ar-SA"/>
        </w:rPr>
        <w:t xml:space="preserve">Специальность </w:t>
      </w:r>
      <w:r>
        <w:rPr>
          <w:rFonts w:eastAsia="Calibri" w:cs="Times New Roman"/>
          <w:spacing w:val="-5"/>
          <w:szCs w:val="28"/>
          <w:u w:val="single"/>
          <w:lang w:val="ru-RU" w:bidi="ar-SA"/>
        </w:rPr>
        <w:t xml:space="preserve">1-40 01 01 «Программное обеспечение информационных технологий»</w:t>
        <w:tab/>
      </w:r>
      <w:r>
        <w:rPr>
          <w:lang w:val="ru-RU" w:bidi="ar-SA"/>
        </w:rPr>
      </w:r>
    </w:p>
    <w:p>
      <w:pPr>
        <w:pStyle w:val="758"/>
        <w:pBdr/>
        <w:spacing/>
        <w:ind w:right="112"/>
        <w:rPr>
          <w:lang w:val="ru-RU" w:bidi="ar-SA"/>
        </w:rPr>
      </w:pPr>
      <w:r>
        <w:rPr>
          <w:rFonts w:eastAsia="Calibri" w:cs="Times New Roman"/>
          <w:spacing w:val="-8"/>
          <w:szCs w:val="28"/>
          <w:lang w:val="ru-RU" w:bidi="ar-SA"/>
        </w:rPr>
        <w:t xml:space="preserve">Специализация </w:t>
      </w:r>
      <w:r>
        <w:rPr>
          <w:rFonts w:eastAsia="Calibri" w:cs="Times New Roman"/>
          <w:spacing w:val="-8"/>
          <w:szCs w:val="28"/>
          <w:u w:val="single"/>
          <w:lang w:val="ru-RU" w:bidi="ar-SA"/>
        </w:rPr>
        <w:t xml:space="preserve">1-40 01 01 10 «Программное обеспечение информационных </w:t>
      </w:r>
      <w:r>
        <w:rPr>
          <w:rFonts w:eastAsia="Calibri" w:cs="Times New Roman"/>
          <w:spacing w:val="-6"/>
          <w:szCs w:val="28"/>
          <w:u w:val="single"/>
          <w:lang w:val="ru-RU" w:bidi="ar-SA"/>
        </w:rPr>
        <w:t xml:space="preserve">технологий (программирование интернет-приложений)»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w:rPr>
          <w:rFonts w:eastAsia="Times New Roman" w:cs="Times New Roman"/>
          <w:b/>
          <w:color w:val="000000" w:themeColor="text1"/>
          <w:sz w:val="32"/>
          <w:szCs w:val="32"/>
          <w:lang w:val="ru-RU" w:eastAsia="ru-RU" w:bidi="ar-SA"/>
        </w:rPr>
        <w:t xml:space="preserve">ПОЯСНИТЕЛЬНАЯ ЗАПИСКА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w:rPr>
          <w:rFonts w:eastAsia="Times New Roman" w:cs="Times New Roman"/>
          <w:b/>
          <w:color w:val="000000" w:themeColor="text1"/>
          <w:sz w:val="32"/>
          <w:szCs w:val="32"/>
          <w:lang w:val="ru-RU" w:eastAsia="ru-RU" w:bidi="ar-SA"/>
        </w:rPr>
        <w:t xml:space="preserve">К КУРСОВОЙ РАБОТЕ НА ТЕМУ: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>
        <w:rPr>
          <w:rFonts w:eastAsia="Times New Roman" w:cs="Times New Roman"/>
          <w:color w:val="000000" w:themeColor="text1"/>
          <w:sz w:val="32"/>
          <w:szCs w:val="32"/>
          <w:lang w:val="ru-RU" w:eastAsia="ru-RU" w:bidi="ar-SA"/>
        </w:rPr>
        <w:t xml:space="preserve">«</w:t>
      </w:r>
      <w:r>
        <w:rPr>
          <w:bCs/>
          <w:color w:val="000000" w:themeColor="text1"/>
          <w:sz w:val="32"/>
          <w:lang w:val="ru-RU" w:eastAsia="ru-RU" w:bidi="ar-SA"/>
        </w:rPr>
        <w:t xml:space="preserve">Веб-приложение для поиска питомцев из приютов</w:t>
      </w:r>
      <w:r>
        <w:rPr>
          <w:rFonts w:eastAsia="Times New Roman" w:cs="Times New Roman"/>
          <w:color w:val="000000" w:themeColor="text1"/>
          <w:sz w:val="32"/>
          <w:szCs w:val="32"/>
          <w:lang w:val="ru-RU" w:eastAsia="ru-RU" w:bidi="ar-SA"/>
        </w:rPr>
        <w:t xml:space="preserve">»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zCs w:val="28"/>
          <w:lang w:val="ru-RU" w:bidi="ar-SA"/>
        </w:rPr>
        <w:t xml:space="preserve">Выполнил студент 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  <w:t xml:space="preserve">Песецкий Н.А.</w:t>
        <w:tab/>
        <w:tab/>
        <w:tab/>
        <w:tab/>
        <w:t xml:space="preserve">                                                  </w:t>
      </w:r>
      <w:r>
        <w:rPr>
          <w:lang w:val="ru-RU" w:bidi="ar-SA"/>
        </w:rPr>
      </w:r>
    </w:p>
    <w:p>
      <w:pPr>
        <w:pStyle w:val="758"/>
        <w:pBdr/>
        <w:spacing/>
        <w:ind w:right="-30" w:firstLine="708" w:left="4248"/>
        <w:rPr>
          <w:lang w:val="ru-RU" w:bidi="ar-SA"/>
        </w:rPr>
      </w:pPr>
      <w:r>
        <w:rPr>
          <w:rFonts w:eastAsia="Calibri" w:cs="Times New Roman"/>
          <w:szCs w:val="28"/>
          <w:vertAlign w:val="superscript"/>
          <w:lang w:val="ru-RU" w:bidi="ar-SA"/>
        </w:rPr>
        <w:t xml:space="preserve">(Ф.И.О.)</w:t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zCs w:val="28"/>
          <w:lang w:val="ru-RU" w:bidi="ar-SA"/>
        </w:rPr>
        <w:t xml:space="preserve">Руководитель проекта 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  <w:t xml:space="preserve">преп.-стажер. Некрасова А.П.</w:t>
        <w:tab/>
      </w:r>
      <w:bookmarkStart w:id="0" w:name="_GoBack"/>
      <w:r/>
      <w:bookmarkEnd w:id="0"/>
      <w:r/>
      <w:r>
        <w:rPr>
          <w:lang w:val="ru-RU" w:bidi="ar-SA"/>
        </w:rPr>
      </w:r>
    </w:p>
    <w:p>
      <w:pPr>
        <w:pStyle w:val="758"/>
        <w:pBdr/>
        <w:spacing/>
        <w:ind w:right="-30" w:left="4956"/>
        <w:rPr>
          <w:lang w:val="ru-RU" w:bidi="ar-SA"/>
        </w:rPr>
      </w:pPr>
      <w:r>
        <w:rPr>
          <w:rFonts w:eastAsia="Calibri" w:cs="Times New Roman"/>
          <w:szCs w:val="28"/>
          <w:vertAlign w:val="superscript"/>
          <w:lang w:val="ru-RU" w:bidi="ar-SA"/>
        </w:rPr>
        <w:t xml:space="preserve">(учен. степень, звание, должность, подпись, Ф.И.О.)</w:t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eastAsia="Calibri" w:cs="Times New Roman"/>
          <w:szCs w:val="28"/>
          <w:lang w:val="ru-RU" w:bidi="ar-SA"/>
        </w:rPr>
        <w:t xml:space="preserve">Заведующий кафедрой 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  <w:t xml:space="preserve">к.т.н., доцент Смелов В.В.</w:t>
        <w:tab/>
        <w:tab/>
      </w:r>
      <w:r>
        <w:rPr>
          <w:lang w:val="ru-RU" w:bidi="ar-SA"/>
        </w:rPr>
      </w:r>
    </w:p>
    <w:p>
      <w:pPr>
        <w:pStyle w:val="758"/>
        <w:pBdr/>
        <w:spacing/>
        <w:ind w:right="-30" w:left="4956"/>
        <w:rPr>
          <w:lang w:val="ru-RU" w:bidi="ar-SA"/>
        </w:rPr>
      </w:pPr>
      <w:r>
        <w:rPr>
          <w:rFonts w:eastAsia="Calibri" w:cs="Times New Roman"/>
          <w:szCs w:val="28"/>
          <w:vertAlign w:val="superscript"/>
          <w:lang w:val="ru-RU" w:bidi="ar-SA"/>
        </w:rPr>
        <w:t xml:space="preserve">(учен. степень, звание, должность, подпись, Ф.И.О.)</w:t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Консультанты 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  <w:t xml:space="preserve">          преп.-стажер. Некрасова А.П.</w:t>
        <w:tab/>
      </w:r>
      <w:r>
        <w:rPr>
          <w:lang w:val="ru-RU" w:bidi="ar-SA"/>
        </w:rPr>
      </w:r>
    </w:p>
    <w:p>
      <w:pPr>
        <w:pStyle w:val="758"/>
        <w:pBdr/>
        <w:spacing/>
        <w:ind w:right="-30" w:left="4956"/>
        <w:rPr>
          <w:lang w:val="ru-RU" w:bidi="ar-SA"/>
        </w:rPr>
      </w:pPr>
      <w:r>
        <w:rPr>
          <w:rFonts w:eastAsia="Calibri" w:cs="Times New Roman"/>
          <w:szCs w:val="28"/>
          <w:vertAlign w:val="superscript"/>
          <w:lang w:val="ru-RU" w:bidi="ar-SA"/>
        </w:rPr>
        <w:t xml:space="preserve">(учен. степень, звание, должность, подпись, Ф.И.О.)</w:t>
      </w:r>
      <w:r>
        <w:rPr>
          <w:lang w:val="ru-RU" w:bidi="ar-SA"/>
        </w:rPr>
      </w:r>
    </w:p>
    <w:p>
      <w:pPr>
        <w:pStyle w:val="758"/>
        <w:pBdr/>
        <w:spacing/>
        <w:ind w:right="-3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Нормоконтролер </w:t>
      </w:r>
      <w:r>
        <w:rPr>
          <w:rFonts w:eastAsia="Calibri" w:cs="Times New Roman"/>
          <w:szCs w:val="28"/>
          <w:u w:val="single"/>
          <w:lang w:val="ru-RU" w:bidi="ar-SA"/>
        </w:rPr>
        <w:tab/>
        <w:tab/>
        <w:tab/>
        <w:tab/>
        <w:t xml:space="preserve">          преп.-стажер. Некрасова А.П.</w:t>
        <w:tab/>
      </w:r>
      <w:r>
        <w:rPr>
          <w:lang w:val="ru-RU" w:bidi="ar-SA"/>
        </w:rPr>
      </w:r>
    </w:p>
    <w:p>
      <w:pPr>
        <w:pStyle w:val="758"/>
        <w:pBdr/>
        <w:spacing/>
        <w:ind w:right="-30" w:left="4956"/>
        <w:rPr>
          <w:lang w:val="ru-RU" w:bidi="ar-SA"/>
        </w:rPr>
      </w:pPr>
      <w:r>
        <w:rPr>
          <w:rFonts w:eastAsia="Calibri" w:cs="Times New Roman"/>
          <w:szCs w:val="28"/>
          <w:vertAlign w:val="superscript"/>
          <w:lang w:val="ru-RU" w:bidi="ar-SA"/>
        </w:rPr>
        <w:t xml:space="preserve">(учен. степень, звание, должность, подпись, Ф.И.О.)</w:t>
      </w:r>
      <w:r>
        <w:rPr>
          <w:lang w:val="ru-RU" w:bidi="ar-SA"/>
        </w:rPr>
      </w:r>
    </w:p>
    <w:p>
      <w:pPr>
        <w:pStyle w:val="758"/>
        <w:pBdr/>
        <w:spacing w:after="480" w:before="0" w:line="240" w:lineRule="auto"/>
        <w:ind w:right="-30"/>
        <w:jc w:val="left"/>
        <w:rPr>
          <w:lang w:val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  <w:t xml:space="preserve">Курсовая работа защищена с оценкой </w:t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 w:bidi="ar-SA"/>
        </w:rPr>
        <w:tab/>
        <w:tab/>
        <w:tab/>
        <w:tab/>
        <w:tab/>
        <w:tab/>
        <w:tab/>
      </w:r>
      <w:r>
        <w:rPr>
          <w:lang w:val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</w:r>
    </w:p>
    <w:p>
      <w:pPr>
        <w:pStyle w:val="758"/>
        <w:pBdr/>
        <w:spacing w:line="240" w:lineRule="auto"/>
        <w:ind w:right="-30"/>
        <w:jc w:val="center"/>
        <w:rPr>
          <w:lang w:val="ru-RU" w:bidi="ar-SA"/>
        </w:rPr>
      </w:pPr>
      <w:r/>
      <w:bookmarkStart w:id="1" w:name="_Toc325920540"/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  <w:t xml:space="preserve">Минск 20</w:t>
      </w:r>
      <w:bookmarkEnd w:id="1"/>
      <w:r>
        <w:rPr>
          <w:rFonts w:eastAsia="Times New Roman" w:cs="Times New Roman"/>
          <w:color w:val="000000" w:themeColor="text1"/>
          <w:szCs w:val="28"/>
          <w:lang w:val="ru-RU" w:eastAsia="ru-RU" w:bidi="ar-SA"/>
        </w:rPr>
        <w:t xml:space="preserve">24</w:t>
      </w:r>
      <w:r>
        <w:rPr>
          <w:lang w:val="ru-RU" w:bidi="ar-SA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795"/>
            <w:pBdr/>
            <w:spacing w:line="240" w:lineRule="auto"/>
            <w:ind w:firstLine="0"/>
            <w:jc w:val="center"/>
            <w:rPr>
              <w:lang w:val="ru-RU" w:bidi="ar-SA"/>
            </w:rPr>
          </w:pPr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6350" distB="6350" distL="6985" distR="5715" simplePos="0" relativeHeight="11" behindDoc="0" locked="0" layoutInCell="0" allowOverlap="1">
                    <wp:simplePos x="0" y="0"/>
                    <wp:positionH relativeFrom="page">
                      <wp:posOffset>7046595</wp:posOffset>
                    </wp:positionH>
                    <wp:positionV relativeFrom="paragraph">
                      <wp:posOffset>-611505</wp:posOffset>
                    </wp:positionV>
                    <wp:extent cx="568325" cy="491490"/>
                    <wp:effectExtent l="6985" t="6350" r="5715" b="6350"/>
                    <wp:wrapNone/>
                    <wp:docPr id="2" name="Прямоугольник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Pr id="0" name=""/>
                          <wps:cNvSpPr/>
                          <wps:spPr bwMode="auto">
                            <a:xfrm>
                              <a:off x="0" y="0"/>
                              <a:ext cx="568440" cy="4914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shape 1" o:spid="_x0000_s1" o:spt="1" type="#_x0000_t1" style="position:absolute;z-index:11;o:allowoverlap:true;o:allowincell:false;mso-position-horizontal-relative:page;margin-left:554.85pt;mso-position-horizontal:absolute;mso-position-vertical-relative:text;margin-top:-48.15pt;mso-position-vertical:absolute;width:44.75pt;height:38.70pt;mso-wrap-distance-left:0.55pt;mso-wrap-distance-top:0.50pt;mso-wrap-distance-right:0.45pt;mso-wrap-distance-bottom:0.50pt;visibility:visible;" fillcolor="#FFFFFF" strokecolor="#FFFFFF" strokeweight="1.00pt">
                    <v:stroke dashstyle="solid"/>
                  </v:shape>
                </w:pict>
              </mc:Fallback>
            </mc:AlternateContent>
          </w:r>
          <w:r>
            <w:rPr>
              <w:b w:val="0"/>
              <w:lang w:val="ru-RU" w:bidi="ar-SA"/>
            </w:rPr>
            <w:t xml:space="preserve">Содержание</w:t>
          </w:r>
          <w:r>
            <w:rPr>
              <w:lang w:val="ru-RU" w:bidi="ar-SA"/>
            </w:rPr>
          </w:r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>
            <w:fldChar w:fldCharType="begin"/>
          </w:r>
          <w:r>
            <w:rPr>
              <w:rStyle w:val="787"/>
              <w:vanish w:val="0"/>
              <w:lang w:val="ru-RU" w:bidi="ar-SA"/>
            </w:rPr>
            <w:instrText xml:space="preserve"> TOC \z \o "1-3" \u \h</w:instrText>
          </w:r>
          <w:r>
            <w:rPr>
              <w:rStyle w:val="787"/>
              <w:vanish w:val="0"/>
              <w:lang w:val="ru-RU" w:bidi="ar-SA"/>
            </w:rPr>
            <w:fldChar w:fldCharType="separate"/>
          </w:r>
          <w:hyperlink w:tooltip="#_Toc186891899" w:anchor="_Toc186891899" w:history="1">
            <w:r>
              <w:rPr>
                <w:rStyle w:val="787"/>
                <w:vanish w:val="0"/>
                <w:lang w:val="ru-RU" w:bidi="ar-SA"/>
              </w:rPr>
              <w:t xml:space="preserve">Введение</w:t>
            </w:r>
            <w:r>
              <w:fldChar w:fldCharType="begin"/>
            </w:r>
            <w:r>
              <w:instrText xml:space="preserve">PAGEREF _Toc186891899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0" w:anchor="_Toc186891900" w:history="1">
            <w:r>
              <w:rPr>
                <w:rStyle w:val="787"/>
                <w:bCs/>
                <w:vanish w:val="0"/>
                <w:lang w:val="ru-RU" w:bidi="ar-SA"/>
              </w:rPr>
              <w:t xml:space="preserve">1 Постановка задачи и обзор аналогичных решений</w:t>
            </w:r>
            <w:r>
              <w:fldChar w:fldCharType="begin"/>
            </w:r>
            <w:r>
              <w:instrText xml:space="preserve">PAGEREF _Toc186891900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1" w:anchor="_Toc186891901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1.1 Постановка задачи</w:t>
            </w:r>
            <w:r>
              <w:fldChar w:fldCharType="begin"/>
            </w:r>
            <w:r>
              <w:instrText xml:space="preserve">PAGEREF _Toc186891901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2" w:anchor="_Toc186891902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1.2 Обзор аналогичных решений</w:t>
            </w:r>
            <w:r>
              <w:fldChar w:fldCharType="begin"/>
            </w:r>
            <w:r>
              <w:instrText xml:space="preserve">PAGEREF _Toc186891902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6" w:anchor="_Toc186891906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1.2.1 «Приют Бирюлево»</w:t>
            </w:r>
            <w:r>
              <w:fldChar w:fldCharType="begin"/>
            </w:r>
            <w:r>
              <w:instrText xml:space="preserve">PAGEREF _Toc186891906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7" w:anchor="_Toc186891907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1.2.2 «Преданное сердце»</w:t>
            </w:r>
            <w:r>
              <w:fldChar w:fldCharType="begin"/>
            </w:r>
            <w:r>
              <w:instrText xml:space="preserve">PAGEREF _Toc186891907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8" w:anchor="_Toc186891908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1.2.3 «Искра»</w:t>
            </w:r>
            <w:r>
              <w:fldChar w:fldCharType="begin"/>
            </w:r>
            <w:r>
              <w:instrText xml:space="preserve">PAGEREF _Toc186891908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09" w:anchor="_Toc186891909" w:history="1">
            <w:r>
              <w:rPr>
                <w:rStyle w:val="787"/>
                <w:bCs/>
                <w:vanish w:val="0"/>
                <w:lang w:val="ru-RU" w:bidi="ar-SA"/>
              </w:rPr>
              <w:t xml:space="preserve">1.3 Выводы по разделу</w:t>
            </w:r>
            <w:r>
              <w:fldChar w:fldCharType="begin"/>
            </w:r>
            <w:r>
              <w:instrText xml:space="preserve">PAGEREF _Toc186891909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8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0" w:anchor="_Toc186891910" w:history="1">
            <w:r>
              <w:rPr>
                <w:rStyle w:val="787"/>
                <w:bCs/>
                <w:vanish w:val="0"/>
                <w:lang w:val="ru-RU" w:bidi="ar-SA"/>
              </w:rPr>
              <w:t xml:space="preserve">2 Проектирование </w:t>
            </w:r>
            <w:r>
              <w:rPr>
                <w:rStyle w:val="787"/>
                <w:bCs/>
                <w:lang w:val="ru-RU" w:bidi="ar-SA"/>
              </w:rPr>
              <w:t xml:space="preserve">веб-приложения</w:t>
            </w:r>
            <w:r>
              <w:fldChar w:fldCharType="begin"/>
            </w:r>
            <w:r>
              <w:instrText xml:space="preserve">PAGEREF _Toc186891910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1" w:anchor="_Toc186891911" w:history="1">
            <w:r>
              <w:rPr>
                <w:rStyle w:val="787"/>
                <w:bCs/>
                <w:vanish w:val="0"/>
                <w:lang w:val="ru-RU" w:bidi="ar-SA"/>
              </w:rPr>
              <w:t xml:space="preserve">2.1 Функциональность </w:t>
            </w:r>
            <w:r>
              <w:rPr>
                <w:rStyle w:val="787"/>
                <w:bCs/>
                <w:lang w:val="ru-RU" w:bidi="ar-SA"/>
              </w:rPr>
              <w:t xml:space="preserve">веб-приложения</w:t>
            </w:r>
            <w:r>
              <w:fldChar w:fldCharType="begin"/>
            </w:r>
            <w:r>
              <w:instrText xml:space="preserve">PAGEREF _Toc186891911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2" w:anchor="_Toc186891912" w:history="1">
            <w:r>
              <w:fldChar w:fldCharType="begin"/>
            </w:r>
            <w:r>
              <w:instrText xml:space="preserve">PAGEREF _Toc186891912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2.2 Логическая схема базы данных</w:t>
              <w:tab/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3" w:anchor="_Toc186891913" w:history="1">
            <w:r>
              <w:fldChar w:fldCharType="begin"/>
            </w:r>
            <w:r>
              <w:instrText xml:space="preserve">PAGEREF _Toc186891913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2.3 Архитектура веб-приложения</w:t>
              <w:tab/>
              <w:t xml:space="preserve">18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4" w:anchor="_Toc186891914" w:history="1">
            <w:r>
              <w:fldChar w:fldCharType="begin"/>
            </w:r>
            <w:r>
              <w:instrText xml:space="preserve">PAGEREF _Toc186891914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2.4 Выводы по разделу</w:t>
              <w:tab/>
              <w:t xml:space="preserve">20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5" w:anchor="_Toc186891915" w:history="1">
            <w:r>
              <w:fldChar w:fldCharType="begin"/>
            </w:r>
            <w:r>
              <w:instrText xml:space="preserve">PAGEREF _Toc186891915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 Реализация веб-приложения</w:t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6" w:anchor="_Toc186891916" w:history="1">
            <w:r>
              <w:rPr>
                <w:rStyle w:val="787"/>
                <w:vanish w:val="0"/>
                <w:lang w:val="ru-RU" w:bidi="ar-SA"/>
              </w:rPr>
              <w:t xml:space="preserve">3.1 Программная платформа </w:t>
            </w:r>
            <w:r>
              <w:rPr>
                <w:rStyle w:val="787"/>
                <w:lang w:val="ru-RU" w:bidi="ar-SA"/>
              </w:rPr>
              <w:t xml:space="preserve">Node.js</w:t>
            </w:r>
            <w:r>
              <w:fldChar w:fldCharType="begin"/>
            </w:r>
            <w:r>
              <w:instrText xml:space="preserve">PAGEREF _Toc186891916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7" w:anchor="_Toc186891917" w:history="1">
            <w:r>
              <w:rPr>
                <w:rStyle w:val="787"/>
                <w:vanish w:val="0"/>
                <w:lang w:val="ru-RU" w:bidi="ar-SA"/>
              </w:rPr>
              <w:t xml:space="preserve">3.2 Система управления базами данных </w:t>
            </w:r>
            <w:r>
              <w:rPr>
                <w:rStyle w:val="787"/>
                <w:lang w:val="ru-RU" w:bidi="ar-SA"/>
              </w:rPr>
              <w:t xml:space="preserve">MSSQL</w:t>
            </w:r>
            <w:r>
              <w:fldChar w:fldCharType="begin"/>
            </w:r>
            <w:r>
              <w:instrText xml:space="preserve">PAGEREF _Toc186891917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8" w:anchor="_Toc186891918" w:history="1">
            <w:r>
              <w:rPr>
                <w:rStyle w:val="787"/>
                <w:vanish w:val="0"/>
                <w:lang w:val="ru-RU" w:bidi="ar-SA"/>
              </w:rPr>
              <w:t xml:space="preserve">3.3 </w:t>
            </w:r>
            <w:r>
              <w:rPr>
                <w:rStyle w:val="787"/>
                <w:lang w:val="ru-RU" w:bidi="ar-SA"/>
              </w:rPr>
              <w:t xml:space="preserve">Object-Relational Mapping Prisma</w:t>
            </w:r>
            <w:r>
              <w:fldChar w:fldCharType="begin"/>
            </w:r>
            <w:r>
              <w:instrText xml:space="preserve">PAGEREF _Toc186891918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19" w:anchor="_Toc186891919" w:history="1">
            <w:r>
              <w:fldChar w:fldCharType="begin"/>
            </w:r>
            <w:r>
              <w:instrText xml:space="preserve">PAGEREF _Toc186891919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3.4 Программные библиотеки</w:t>
              <w:tab/>
              <w:t xml:space="preserve">26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0" w:anchor="_Toc186891920" w:history="1">
            <w:r>
              <w:rPr>
                <w:rStyle w:val="787"/>
                <w:vanish w:val="0"/>
                <w:spacing w:val="-6"/>
                <w:lang w:val="ru-RU" w:bidi="ar-SA"/>
              </w:rPr>
              <w:t xml:space="preserve">3.5 Структура серверной части</w:t>
            </w:r>
            <w:r>
              <w:fldChar w:fldCharType="begin"/>
            </w:r>
            <w:r>
              <w:instrText xml:space="preserve">PAGEREF _Toc186891920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28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1" w:anchor="_Toc186891921" w:history="1">
            <w:r>
              <w:fldChar w:fldCharType="begin"/>
            </w:r>
            <w:r>
              <w:instrText xml:space="preserve">PAGEREF _Toc186891921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3.6 Реализация функций для гостя</w:t>
              <w:tab/>
              <w:t xml:space="preserve">32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2" w:anchor="_Toc186891922" w:history="1">
            <w:r>
              <w:fldChar w:fldCharType="begin"/>
            </w:r>
            <w:r>
              <w:instrText xml:space="preserve">PAGEREF _Toc186891922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3.6.1 Регистрации клиент</w:t>
              <w:tab/>
              <w:t xml:space="preserve">32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3" w:anchor="_Toc186891923" w:history="1">
            <w:r>
              <w:fldChar w:fldCharType="begin"/>
            </w:r>
            <w:r>
              <w:instrText xml:space="preserve">PAGEREF _Toc186891923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3.6.2 Авторизации клиента</w:t>
              <w:tab/>
              <w:t xml:space="preserve">33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4" w:anchor="_Toc186891924" w:history="1">
            <w:r>
              <w:fldChar w:fldCharType="begin"/>
            </w:r>
            <w:r>
              <w:instrText xml:space="preserve">PAGEREF _Toc186891924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3.6.3 Регистрации управляющего приютом</w:t>
              <w:tab/>
              <w:t xml:space="preserve">34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5" w:anchor="_Toc186891925" w:history="1">
            <w:r>
              <w:fldChar w:fldCharType="begin"/>
            </w:r>
            <w:r>
              <w:instrText xml:space="preserve">PAGEREF _Toc186891925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3.6.4 Авторизации управляющего приютом</w:t>
              <w:tab/>
              <w:t xml:space="preserve">35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6" w:anchor="_Toc186891926" w:history="1">
            <w:r>
              <w:fldChar w:fldCharType="begin"/>
            </w:r>
            <w:r>
              <w:instrText xml:space="preserve">PAGEREF _Toc186891926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 Реализация функций для пользователя</w:t>
              <w:tab/>
              <w:t xml:space="preserve">36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7" w:anchor="_Toc186891927" w:history="1">
            <w:r>
              <w:fldChar w:fldCharType="begin"/>
            </w:r>
            <w:r>
              <w:instrText xml:space="preserve">PAGEREF _Toc186891927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3.7.1 Просмотра каталога животных</w:t>
              <w:tab/>
              <w:t xml:space="preserve">36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8" w:anchor="_Toc186891928" w:history="1">
            <w:r>
              <w:fldChar w:fldCharType="begin"/>
            </w:r>
            <w:r>
              <w:instrText xml:space="preserve">PAGEREF _Toc186891928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3.7.2 Просмотр страницы животного</w:t>
              <w:tab/>
              <w:t xml:space="preserve">37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29" w:anchor="_Toc186891929" w:history="1">
            <w:r>
              <w:fldChar w:fldCharType="begin"/>
            </w:r>
            <w:r>
              <w:instrText xml:space="preserve">PAGEREF _Toc186891929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3.7.3 Поиска животных</w:t>
              <w:tab/>
              <w:t xml:space="preserve">38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0" w:anchor="_Toc186891930" w:history="1">
            <w:r>
              <w:fldChar w:fldCharType="begin"/>
            </w:r>
            <w:r>
              <w:instrText xml:space="preserve">PAGEREF _Toc186891930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3.7.4 Фильтрации по критериям</w:t>
              <w:tab/>
              <w:t xml:space="preserve">39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1" w:anchor="_Toc186891931" w:history="1">
            <w:r>
              <w:fldChar w:fldCharType="begin"/>
            </w:r>
            <w:r>
              <w:instrText xml:space="preserve">PAGEREF _Toc186891931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3.7.5 Просмотр каталога типов животных</w:t>
              <w:tab/>
              <w:t xml:space="preserve">40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2" w:anchor="_Toc186891932" w:history="1">
            <w:r>
              <w:fldChar w:fldCharType="begin"/>
            </w:r>
            <w:r>
              <w:instrText xml:space="preserve">PAGEREF _Toc186891932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3.7.6 Просмотр каталога заболеваний</w:t>
              <w:tab/>
              <w:t xml:space="preserve">41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3" w:anchor="_Toc186891933" w:history="1">
            <w:r>
              <w:fldChar w:fldCharType="begin"/>
            </w:r>
            <w:r>
              <w:instrText xml:space="preserve">PAGEREF _Toc186891933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3.7.7 Поиск заболеваний</w:t>
              <w:tab/>
              <w:t xml:space="preserve">41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4" w:anchor="_Toc186891934" w:history="1">
            <w:r>
              <w:fldChar w:fldCharType="begin"/>
            </w:r>
            <w:r>
              <w:instrText xml:space="preserve">PAGEREF _Toc186891934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3.7.8 Просмотра критериев</w:t>
              <w:tab/>
              <w:t xml:space="preserve">42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5" w:anchor="_Toc186891935" w:history="1">
            <w:r>
              <w:fldChar w:fldCharType="begin"/>
            </w:r>
            <w:r>
              <w:instrText xml:space="preserve">PAGEREF _Toc186891935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3.8 Реализация функций для клиента</w:t>
              <w:tab/>
              <w:t xml:space="preserve">43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6" w:anchor="_Toc186891936" w:history="1">
            <w:r>
              <w:fldChar w:fldCharType="begin"/>
            </w:r>
            <w:r>
              <w:instrText xml:space="preserve">PAGEREF _Toc186891936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3.8.1 Создание запроса на получение животного</w:t>
              <w:tab/>
              <w:t xml:space="preserve">43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7" w:anchor="_Toc186891937" w:history="1">
            <w:r>
              <w:fldChar w:fldCharType="begin"/>
            </w:r>
            <w:r>
              <w:instrText xml:space="preserve">PAGEREF _Toc186891937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3.8.2 Просмотр запросов на получение животного из приюта</w:t>
              <w:tab/>
              <w:t xml:space="preserve">44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8" w:anchor="_Toc186891938" w:history="1">
            <w:r>
              <w:fldChar w:fldCharType="begin"/>
            </w:r>
            <w:r>
              <w:instrText xml:space="preserve">PAGEREF _Toc186891938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 Реализация функций для управляющего приютом</w:t>
              <w:tab/>
              <w:t xml:space="preserve">45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39" w:anchor="_Toc186891939" w:history="1">
            <w:r>
              <w:fldChar w:fldCharType="begin"/>
            </w:r>
            <w:r>
              <w:instrText xml:space="preserve">PAGEREF _Toc186891939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3.9.1 Просмотр животных в приюте</w:t>
              <w:tab/>
              <w:t xml:space="preserve">45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0" w:anchor="_Toc186891940" w:history="1">
            <w:r>
              <w:fldChar w:fldCharType="begin"/>
            </w:r>
            <w:r>
              <w:instrText xml:space="preserve">PAGEREF _Toc186891940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3.9.2 Добавление животного в приют</w:t>
              <w:tab/>
              <w:t xml:space="preserve">46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1" w:anchor="_Toc186891941" w:history="1">
            <w:r>
              <w:fldChar w:fldCharType="begin"/>
            </w:r>
            <w:r>
              <w:instrText xml:space="preserve">PAGEREF _Toc186891941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3.9.3 Удаление животного из приюта</w:t>
              <w:tab/>
              <w:t xml:space="preserve">47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2" w:anchor="_Toc186891942" w:history="1">
            <w:r>
              <w:fldChar w:fldCharType="begin"/>
            </w:r>
            <w:r>
              <w:instrText xml:space="preserve">PAGEREF _Toc186891942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3.9.4 Редактирование животного в приюте</w:t>
              <w:tab/>
              <w:t xml:space="preserve">48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3" w:anchor="_Toc186891943" w:history="1">
            <w:r>
              <w:fldChar w:fldCharType="begin"/>
            </w:r>
            <w:r>
              <w:instrText xml:space="preserve">PAGEREF _Toc186891943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3.9.5 Добавление заболевания животному</w:t>
              <w:tab/>
              <w:t xml:space="preserve">49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4" w:anchor="_Toc186891944" w:history="1">
            <w:r>
              <w:fldChar w:fldCharType="begin"/>
            </w:r>
            <w:r>
              <w:instrText xml:space="preserve">PAGEREF _Toc186891944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3.9.6 Удаление заболевания у животного</w:t>
              <w:tab/>
              <w:t xml:space="preserve">50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5" w:anchor="_Toc186891945" w:history="1">
            <w:r>
              <w:fldChar w:fldCharType="begin"/>
            </w:r>
            <w:r>
              <w:instrText xml:space="preserve">PAGEREF _Toc186891945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3.9.7 Удаление критерия у животного</w:t>
              <w:tab/>
              <w:t xml:space="preserve">51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6" w:anchor="_Toc186891946" w:history="1">
            <w:r>
              <w:fldChar w:fldCharType="begin"/>
            </w:r>
            <w:r>
              <w:instrText xml:space="preserve">PAGEREF _Toc186891946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3.9.8 Добавление критерия животному</w:t>
              <w:tab/>
              <w:t xml:space="preserve">52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7" w:anchor="_Toc186891947" w:history="1">
            <w:r>
              <w:fldChar w:fldCharType="begin"/>
            </w:r>
            <w:r>
              <w:instrText xml:space="preserve">PAGEREF _Toc186891947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3.9.9 Просмотр запросов на получение животного из приюта</w:t>
              <w:tab/>
              <w:t xml:space="preserve">53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8" w:anchor="_Toc186891948" w:history="1">
            <w:r>
              <w:fldChar w:fldCharType="begin"/>
            </w:r>
            <w:r>
              <w:instrText xml:space="preserve">PAGEREF _Toc186891948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3.9.10 Создание ответа на запрос пользователя о получении животного</w:t>
              <w:tab/>
              <w:t xml:space="preserve">54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49" w:anchor="_Toc186891949" w:history="1">
            <w:r>
              <w:fldChar w:fldCharType="begin"/>
            </w:r>
            <w:r>
              <w:instrText xml:space="preserve">PAGEREF _Toc186891949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 Реализация функций для администратора</w:t>
              <w:tab/>
              <w:t xml:space="preserve">55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0" w:anchor="_Toc186891950" w:history="1">
            <w:r>
              <w:fldChar w:fldCharType="begin"/>
            </w:r>
            <w:r>
              <w:instrText xml:space="preserve">PAGEREF _Toc186891950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3.10.1 Блокировка клиента</w:t>
              <w:tab/>
              <w:t xml:space="preserve">55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1" w:anchor="_Toc186891951" w:history="1">
            <w:r>
              <w:fldChar w:fldCharType="begin"/>
            </w:r>
            <w:r>
              <w:instrText xml:space="preserve">PAGEREF _Toc186891951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3.10.2 Блокировка управляющего приютом</w:t>
              <w:tab/>
              <w:t xml:space="preserve">56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2" w:anchor="_Toc186891952" w:history="1">
            <w:r>
              <w:fldChar w:fldCharType="begin"/>
            </w:r>
            <w:r>
              <w:instrText xml:space="preserve">PAGEREF _Toc186891952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3.10.3 Добавление типа животного</w:t>
              <w:tab/>
              <w:t xml:space="preserve">57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3" w:anchor="_Toc186891953" w:history="1">
            <w:r>
              <w:fldChar w:fldCharType="begin"/>
            </w:r>
            <w:r>
              <w:instrText xml:space="preserve">PAGEREF _Toc186891953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3.10.4 Удаление типа животного</w:t>
              <w:tab/>
              <w:t xml:space="preserve">58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4" w:anchor="_Toc186891954" w:history="1">
            <w:r>
              <w:fldChar w:fldCharType="begin"/>
            </w:r>
            <w:r>
              <w:instrText xml:space="preserve">PAGEREF _Toc186891954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3.10.5 Добавление заболевания</w:t>
              <w:tab/>
              <w:t xml:space="preserve">59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5" w:anchor="_Toc186891955" w:history="1">
            <w:r>
              <w:fldChar w:fldCharType="begin"/>
            </w:r>
            <w:r>
              <w:instrText xml:space="preserve">PAGEREF _Toc186891955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3.10.6 Удаление заболевания</w:t>
              <w:tab/>
              <w:t xml:space="preserve">60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6" w:anchor="_Toc186891956" w:history="1">
            <w:r>
              <w:fldChar w:fldCharType="begin"/>
            </w:r>
            <w:r>
              <w:instrText xml:space="preserve">PAGEREF _Toc186891956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3.10.7 Создание критерия</w:t>
              <w:tab/>
              <w:t xml:space="preserve">61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7" w:anchor="_Toc186891957" w:history="1">
            <w:r>
              <w:fldChar w:fldCharType="begin"/>
            </w:r>
            <w:r>
              <w:instrText xml:space="preserve">PAGEREF _Toc186891957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3.10.8 Удаление критерия</w:t>
              <w:tab/>
              <w:t xml:space="preserve">62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8" w:anchor="_Toc186891958" w:history="1">
            <w:r>
              <w:fldChar w:fldCharType="begin"/>
            </w:r>
            <w:r>
              <w:instrText xml:space="preserve">PAGEREF _Toc186891958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3.11 Структура клиентской части</w:t>
              <w:tab/>
              <w:t xml:space="preserve">63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59" w:anchor="_Toc186891959" w:history="1">
            <w:r>
              <w:fldChar w:fldCharType="begin"/>
            </w:r>
            <w:r>
              <w:instrText xml:space="preserve">PAGEREF _Toc186891959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3.11.1 Реализация структуры проекта</w:t>
              <w:tab/>
              <w:t xml:space="preserve">63</w:t>
            </w:r>
            <w:r>
              <w:fldChar w:fldCharType="end"/>
            </w:r>
          </w:hyperlink>
          <w:r/>
          <w:r/>
        </w:p>
        <w:p>
          <w:pPr>
            <w:pStyle w:val="798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0" w:anchor="_Toc186891960" w:history="1">
            <w:r>
              <w:fldChar w:fldCharType="begin"/>
            </w:r>
            <w:r>
              <w:instrText xml:space="preserve">PAGEREF _Toc186891960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3.11.2 Реализация компонент</w:t>
              <w:tab/>
              <w:t xml:space="preserve">63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1" w:anchor="_Toc186891961" w:history="1">
            <w:r>
              <w:rPr>
                <w:rStyle w:val="787"/>
                <w:vanish w:val="0"/>
                <w:lang w:val="ru-RU" w:bidi="ar-SA"/>
              </w:rPr>
              <w:t xml:space="preserve">3.1</w:t>
            </w:r>
            <w:r>
              <w:rPr>
                <w:rStyle w:val="787"/>
                <w:lang w:val="ru-RU" w:bidi="ar-SA"/>
              </w:rPr>
              <w:t xml:space="preserve">2 Выводы по разделу</w:t>
            </w:r>
            <w:r>
              <w:fldChar w:fldCharType="begin"/>
            </w:r>
            <w:r>
              <w:instrText xml:space="preserve">PAGEREF _Toc186891961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ab/>
              <w:t xml:space="preserve">64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2" w:anchor="_Toc186891962" w:history="1">
            <w:r>
              <w:fldChar w:fldCharType="begin"/>
            </w:r>
            <w:r>
              <w:instrText xml:space="preserve">PAGEREF _Toc186891962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4 Тестирование веб-приложения</w:t>
              <w:tab/>
              <w:t xml:space="preserve">66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3" w:anchor="_Toc186891963" w:history="1">
            <w:r>
              <w:fldChar w:fldCharType="begin"/>
            </w:r>
            <w:r>
              <w:instrText xml:space="preserve">PAGEREF _Toc186891963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4.1 Функциональное тестирование</w:t>
              <w:tab/>
              <w:t xml:space="preserve">66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4" w:anchor="_Toc186891964" w:history="1">
            <w:r>
              <w:fldChar w:fldCharType="begin"/>
            </w:r>
            <w:r>
              <w:instrText xml:space="preserve">PAGEREF _Toc186891964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4.2 Выводы по разделу</w:t>
              <w:tab/>
              <w:t xml:space="preserve">71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5" w:anchor="_Toc186891965" w:history="1">
            <w:r>
              <w:fldChar w:fldCharType="begin"/>
            </w:r>
            <w:r>
              <w:instrText xml:space="preserve">PAGEREF _Toc186891965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5 Руководство пользователя</w:t>
              <w:tab/>
              <w:t xml:space="preserve">72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6" w:anchor="_Toc186891966" w:history="1">
            <w:r>
              <w:fldChar w:fldCharType="begin"/>
            </w:r>
            <w:r>
              <w:instrText xml:space="preserve">PAGEREF _Toc186891966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5.1 Регистрация</w:t>
              <w:tab/>
              <w:t xml:space="preserve">72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7" w:anchor="_Toc186891967" w:history="1">
            <w:r>
              <w:fldChar w:fldCharType="begin"/>
            </w:r>
            <w:r>
              <w:instrText xml:space="preserve">PAGEREF _Toc186891967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5.2 Авторизация</w:t>
              <w:tab/>
              <w:t xml:space="preserve">73</w:t>
            </w:r>
            <w:r>
              <w:fldChar w:fldCharType="end"/>
            </w:r>
          </w:hyperlink>
          <w:r/>
          <w:r/>
        </w:p>
        <w:p>
          <w:pPr>
            <w:pStyle w:val="797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8" w:anchor="_Toc186891968" w:history="1">
            <w:r>
              <w:fldChar w:fldCharType="begin"/>
            </w:r>
            <w:r>
              <w:instrText xml:space="preserve">PAGEREF _Toc186891968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5.3 Просмотр каталога животных</w:t>
              <w:tab/>
              <w:t xml:space="preserve">73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69" w:anchor="_Toc186891969" w:history="1">
            <w:r>
              <w:fldChar w:fldCharType="begin"/>
            </w:r>
            <w:r>
              <w:instrText xml:space="preserve">PAGEREF _Toc186891969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Заключение</w:t>
              <w:tab/>
              <w:t xml:space="preserve">75</w:t>
            </w:r>
            <w:r>
              <w:fldChar w:fldCharType="end"/>
            </w:r>
          </w:hyperlink>
          <w:r/>
          <w:r/>
        </w:p>
        <w:p>
          <w:pPr>
            <w:pStyle w:val="796"/>
            <w:pBdr/>
            <w:tabs>
              <w:tab w:val="clear" w:leader="none" w:pos="708"/>
              <w:tab w:val="right" w:leader="dot" w:pos="9679"/>
            </w:tabs>
            <w:spacing/>
            <w:ind/>
            <w:rPr/>
          </w:pPr>
          <w:r/>
          <w:hyperlink w:tooltip="#_Toc186891970" w:anchor="_Toc186891970" w:history="1">
            <w:r>
              <w:fldChar w:fldCharType="begin"/>
            </w:r>
            <w:r>
              <w:instrText xml:space="preserve">PAGEREF _Toc186891970 \h</w:instrText>
            </w:r>
            <w:r>
              <w:fldChar w:fldCharType="separate"/>
            </w:r>
            <w:r>
              <w:rPr>
                <w:rStyle w:val="787"/>
                <w:vanish w:val="0"/>
                <w:lang w:val="ru-RU" w:bidi="ar-SA"/>
              </w:rPr>
              <w:t xml:space="preserve">Список используемых источников</w:t>
              <w:tab/>
              <w:t xml:space="preserve">76</w:t>
            </w:r>
            <w:r>
              <w:fldChar w:fldCharType="end"/>
            </w:r>
          </w:hyperlink>
          <w:r/>
          <w:r/>
        </w:p>
        <w:p>
          <w:pPr>
            <w:pStyle w:val="758"/>
            <w:pBdr/>
            <w:spacing w:line="240" w:lineRule="auto"/>
            <w:ind/>
            <w:jc w:val="left"/>
            <w:rPr>
              <w:b/>
              <w:bCs/>
              <w:color w:val="000000" w:themeColor="text1"/>
              <w:lang w:val="ru-RU" w:bidi="ar-SA"/>
            </w:rPr>
          </w:pPr>
          <w:r>
            <w:rPr>
              <w:b/>
              <w:bCs/>
              <w:color w:val="000000" w:themeColor="text1"/>
              <w:lang w:val="ru-RU" w:bidi="ar-SA"/>
            </w:rPr>
          </w:r>
          <w:r>
            <w:rPr>
              <w:b/>
              <w:bCs/>
              <w:color w:val="000000" w:themeColor="text1"/>
              <w:lang w:val="ru-RU" w:bidi="ar-SA"/>
            </w:rPr>
            <w:fldChar w:fldCharType="end"/>
          </w:r>
          <w:r>
            <w:rPr>
              <w:b/>
              <w:bCs/>
              <w:color w:val="000000" w:themeColor="text1"/>
              <w:lang w:val="ru-RU" w:bidi="ar-SA"/>
            </w:rPr>
          </w:r>
        </w:p>
      </w:sdtContent>
    </w:sdt>
    <w:p>
      <w:pPr>
        <w:pStyle w:val="758"/>
        <w:pBdr/>
        <w:spacing w:line="240" w:lineRule="auto"/>
        <w:ind/>
        <w:jc w:val="left"/>
        <w:rPr>
          <w:b/>
          <w:bCs/>
          <w:color w:val="000000" w:themeColor="text1"/>
          <w:lang w:val="ru-RU" w:bidi="ar-SA"/>
        </w:rPr>
      </w:pPr>
      <w:r>
        <w:rPr>
          <w:b/>
          <w:bCs/>
          <w:color w:val="000000" w:themeColor="text1"/>
          <w:lang w:val="ru-RU" w:bidi="ar-SA"/>
        </w:rPr>
      </w:r>
      <w:r>
        <w:br w:type="page" w:clear="all"/>
      </w:r>
      <w:r>
        <w:rPr>
          <w:b/>
          <w:bCs/>
          <w:color w:val="000000" w:themeColor="text1"/>
          <w:lang w:val="ru-RU" w:bidi="ar-SA"/>
        </w:rPr>
      </w:r>
    </w:p>
    <w:p>
      <w:pPr>
        <w:pStyle w:val="759"/>
        <w:pBdr/>
        <w:spacing w:after="360" w:before="0" w:line="240" w:lineRule="auto"/>
        <w:ind/>
        <w:rPr>
          <w:lang w:val="ru-RU" w:bidi="ar-SA"/>
        </w:rPr>
      </w:pPr>
      <w:r/>
      <w:bookmarkStart w:id="2" w:name="_Toc186215493"/>
      <w:r/>
      <w:bookmarkStart w:id="3" w:name="_Toc186891899"/>
      <w:r>
        <w:rPr>
          <w:rFonts w:cs="Times New Roman"/>
          <w:color w:val="auto"/>
          <w:szCs w:val="28"/>
          <w:lang w:val="ru-RU" w:bidi="ar-SA"/>
        </w:rPr>
        <w:t xml:space="preserve">Введение</w:t>
      </w:r>
      <w:bookmarkEnd w:id="2"/>
      <w:r/>
      <w:bookmarkEnd w:id="3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Веб-приложение – это клиент-серверное приложение, в котором клиент взаимодействует с сервером по протоколу HTTP [1].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Веб-приложение для поиска питомцев и</w:t>
      </w:r>
      <w:r>
        <w:rPr>
          <w:lang w:val="ru-RU" w:bidi="ar-SA"/>
        </w:rPr>
        <w:t xml:space="preserve">з приютов — это программное обеспечение, предназначенное для организации работы приютов в цифровой среде. Она предоставляет пользователям инструменты для учета животных, управления их состоянием, организации процесса распределения животных новым владельца.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zCs w:val="28"/>
          <w:lang w:val="ru-RU" w:bidi="ar-SA"/>
        </w:rPr>
        <w:t xml:space="preserve">Для достижения цели были поставлены следующие задачи:</w:t>
      </w:r>
      <w:r>
        <w:rPr>
          <w:lang w:val="ru-RU" w:bidi="ar-SA"/>
        </w:rPr>
      </w:r>
    </w:p>
    <w:p>
      <w:pPr>
        <w:pStyle w:val="804"/>
        <w:numPr>
          <w:ilvl w:val="0"/>
          <w:numId w:val="2"/>
        </w:numPr>
        <w:pBdr/>
        <w:spacing w:line="240" w:lineRule="auto"/>
        <w:ind w:firstLine="720" w:left="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Провести анализ существующих интернет-приютов для животных и определить ключевые требования к разрабатываемому веб-приложению (раздел 1);</w:t>
      </w:r>
      <w:r>
        <w:rPr>
          <w:lang w:val="ru-RU" w:bidi="ar-SA"/>
        </w:rPr>
      </w:r>
    </w:p>
    <w:p>
      <w:pPr>
        <w:pStyle w:val="804"/>
        <w:numPr>
          <w:ilvl w:val="0"/>
          <w:numId w:val="2"/>
        </w:numPr>
        <w:pBdr/>
        <w:spacing w:line="240" w:lineRule="auto"/>
        <w:ind w:firstLine="720" w:left="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Разработать архитектуру веб-приложения (раздел 2);</w:t>
      </w:r>
      <w:r>
        <w:rPr>
          <w:lang w:val="ru-RU" w:bidi="ar-SA"/>
        </w:rPr>
      </w:r>
    </w:p>
    <w:p>
      <w:pPr>
        <w:pStyle w:val="804"/>
        <w:numPr>
          <w:ilvl w:val="0"/>
          <w:numId w:val="2"/>
        </w:numPr>
        <w:pBdr/>
        <w:spacing w:line="240" w:lineRule="auto"/>
        <w:ind w:firstLine="720" w:left="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Реализовать функционал веб-приложения с учетом поставленных требований (раздел 3);</w:t>
      </w:r>
      <w:r>
        <w:rPr>
          <w:lang w:val="ru-RU" w:bidi="ar-SA"/>
        </w:rPr>
      </w:r>
    </w:p>
    <w:p>
      <w:pPr>
        <w:pStyle w:val="804"/>
        <w:numPr>
          <w:ilvl w:val="0"/>
          <w:numId w:val="2"/>
        </w:numPr>
        <w:pBdr/>
        <w:spacing w:line="240" w:lineRule="auto"/>
        <w:ind w:firstLine="720" w:left="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Провести тестирование для выявления и устранения ошибок, а также для проверки соответствия требованиям (раздел 4);</w:t>
      </w:r>
      <w:r>
        <w:rPr>
          <w:lang w:val="ru-RU" w:bidi="ar-SA"/>
        </w:rPr>
      </w:r>
    </w:p>
    <w:p>
      <w:pPr>
        <w:pStyle w:val="804"/>
        <w:numPr>
          <w:ilvl w:val="0"/>
          <w:numId w:val="2"/>
        </w:numPr>
        <w:pBdr/>
        <w:spacing w:line="240" w:lineRule="auto"/>
        <w:ind w:firstLine="720" w:left="0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Разработать руководство пользователя веб-приложения (раздел 5)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Целевая аудитория веб-приложения — люди, желающие приобрести питомца. Помимо этого, целевая аудитория также включает приюты для животных, которые заинтересованы в упрощении процесса распределения животных.</w:t>
      </w:r>
      <w:r>
        <w:rPr>
          <w:lang w:val="ru-RU" w:bidi="ar-SA"/>
        </w:rPr>
      </w:r>
    </w:p>
    <w:p>
      <w:pPr>
        <w:pStyle w:val="793"/>
        <w:pBdr/>
        <w:spacing w:after="360" w:before="0"/>
        <w:ind/>
        <w:rPr>
          <w:lang w:val="ru-RU" w:bidi="ar-SA"/>
        </w:rPr>
      </w:pPr>
      <w:r>
        <w:rPr>
          <w:lang w:val="ru-RU" w:bidi="ar-SA"/>
        </w:rPr>
        <w:t xml:space="preserve">В качестве программной платформы было решено использовать Node.js [2].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93"/>
        <w:numPr>
          <w:ilvl w:val="1"/>
          <w:numId w:val="3"/>
        </w:numPr>
        <w:pBdr/>
        <w:spacing w:after="360" w:before="0"/>
        <w:ind/>
        <w:outlineLvl w:val="0"/>
        <w:rPr>
          <w:lang w:val="ru-RU" w:bidi="ar-SA"/>
        </w:rPr>
      </w:pPr>
      <w:r/>
      <w:bookmarkStart w:id="4" w:name="_Toc185951876"/>
      <w:r/>
      <w:bookmarkStart w:id="5" w:name="_Toc185984801"/>
      <w:r/>
      <w:bookmarkStart w:id="6" w:name="_Toc186215494"/>
      <w:r/>
      <w:bookmarkStart w:id="7" w:name="_Toc186891900"/>
      <w:r>
        <w:rPr>
          <w:b/>
          <w:bCs/>
          <w:lang w:val="ru-RU" w:bidi="ar-SA"/>
        </w:rPr>
        <w:t xml:space="preserve">Постановка задачи и обзор аналогичных решений</w:t>
      </w:r>
      <w:bookmarkEnd w:id="4"/>
      <w:r/>
      <w:bookmarkEnd w:id="5"/>
      <w:r/>
      <w:bookmarkEnd w:id="6"/>
      <w:r/>
      <w:bookmarkEnd w:id="7"/>
      <w:r/>
      <w:r>
        <w:rPr>
          <w:lang w:val="ru-RU" w:bidi="ar-SA"/>
        </w:rPr>
      </w:r>
    </w:p>
    <w:p>
      <w:pPr>
        <w:pStyle w:val="804"/>
        <w:numPr>
          <w:ilvl w:val="1"/>
          <w:numId w:val="5"/>
        </w:numPr>
        <w:pBdr/>
        <w:spacing w:after="240" w:before="360" w:line="240" w:lineRule="auto"/>
        <w:ind w:right="0" w:hanging="83" w:left="792"/>
        <w:contextualSpacing w:val="false"/>
        <w:outlineLvl w:val="2"/>
        <w:rPr>
          <w:rFonts w:cs="Times New Roman"/>
          <w:b/>
          <w:bCs/>
          <w:vanish w:val="0"/>
          <w:szCs w:val="28"/>
          <w:lang w:val="ru-RU" w:bidi="ar-SA"/>
        </w:rPr>
      </w:pPr>
      <w:r>
        <w:rPr>
          <w:lang w:val="ru-RU"/>
        </w:rPr>
        <w:t xml:space="preserve"> Постановка задачи</w:t>
      </w:r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bookmarkStart w:id="118" w:name="_Toc185984776"/>
      <w:r/>
      <w:bookmarkStart w:id="119" w:name="_Toc185984805"/>
      <w:r/>
      <w:bookmarkStart w:id="120" w:name="_Toc185984840"/>
      <w:r/>
      <w:bookmarkStart w:id="121" w:name="_Toc185984870"/>
      <w:r/>
      <w:bookmarkStart w:id="122" w:name="_Toc186020426"/>
      <w:r/>
      <w:bookmarkStart w:id="123" w:name="_Toc186028333"/>
      <w:r/>
      <w:bookmarkStart w:id="124" w:name="_Toc186028440"/>
      <w:r/>
      <w:bookmarkStart w:id="125" w:name="_Toc186028534"/>
      <w:r/>
      <w:bookmarkStart w:id="126" w:name="_Toc186036650"/>
      <w:r/>
      <w:bookmarkStart w:id="127" w:name="_Toc186041229"/>
      <w:r/>
      <w:bookmarkStart w:id="128" w:name="_Toc186046361"/>
      <w:r/>
      <w:bookmarkStart w:id="129" w:name="_Toc186046420"/>
      <w:r/>
      <w:bookmarkStart w:id="130" w:name="_Toc186046479"/>
      <w:r/>
      <w:bookmarkStart w:id="131" w:name="_Toc186132236"/>
      <w:r/>
      <w:bookmarkStart w:id="132" w:name="_Toc186132323"/>
      <w:r/>
      <w:bookmarkStart w:id="133" w:name="_Toc186132382"/>
      <w:r/>
      <w:bookmarkStart w:id="134" w:name="_Toc186143276"/>
      <w:r/>
      <w:bookmarkStart w:id="135" w:name="_Toc186143347"/>
      <w:r/>
      <w:bookmarkStart w:id="136" w:name="_Toc186143466"/>
      <w:r/>
      <w:bookmarkStart w:id="137" w:name="_Toc186146470"/>
      <w:r/>
      <w:bookmarkStart w:id="138" w:name="_Toc186146564"/>
      <w:r/>
      <w:bookmarkStart w:id="139" w:name="_Toc186148668"/>
      <w:r/>
      <w:bookmarkStart w:id="140" w:name="_Toc186194824"/>
      <w:r/>
      <w:bookmarkStart w:id="141" w:name="_Toc186196272"/>
      <w:r/>
      <w:bookmarkStart w:id="142" w:name="_Toc186199602"/>
      <w:r/>
      <w:bookmarkStart w:id="143" w:name="_Toc186207138"/>
      <w:r/>
      <w:bookmarkStart w:id="144" w:name="_Toc186208103"/>
      <w:r/>
      <w:bookmarkStart w:id="145" w:name="_Toc186210937"/>
      <w:r/>
      <w:bookmarkStart w:id="146" w:name="_Toc186212758"/>
      <w:r/>
      <w:bookmarkStart w:id="147" w:name="_Toc186215498"/>
      <w:r/>
      <w:bookmarkStart w:id="148" w:name="_Toc186871191"/>
      <w:r/>
      <w:bookmarkStart w:id="149" w:name="_Toc186885707"/>
      <w:r/>
      <w:bookmarkStart w:id="150" w:name="_Toc186891815"/>
      <w:r/>
      <w:bookmarkStart w:id="151" w:name="_Toc186891904"/>
      <w:r/>
      <w:bookmarkEnd w:id="118"/>
      <w:r/>
      <w:bookmarkEnd w:id="119"/>
      <w:r/>
      <w:bookmarkEnd w:id="120"/>
      <w:r/>
      <w:bookmarkEnd w:id="121"/>
      <w:r/>
      <w:bookmarkEnd w:id="122"/>
      <w:r/>
      <w:bookmarkEnd w:id="123"/>
      <w:r/>
      <w:bookmarkEnd w:id="124"/>
      <w:r/>
      <w:bookmarkEnd w:id="125"/>
      <w:r/>
      <w:bookmarkEnd w:id="126"/>
      <w:r/>
      <w:bookmarkEnd w:id="127"/>
      <w:r/>
      <w:bookmarkEnd w:id="128"/>
      <w:r/>
      <w:bookmarkEnd w:id="129"/>
      <w:r/>
      <w:bookmarkEnd w:id="130"/>
      <w:r/>
      <w:bookmarkEnd w:id="131"/>
      <w:r/>
      <w:bookmarkEnd w:id="132"/>
      <w:r/>
      <w:bookmarkEnd w:id="133"/>
      <w:r/>
      <w:bookmarkEnd w:id="134"/>
      <w:r/>
      <w:bookmarkEnd w:id="135"/>
      <w:r/>
      <w:bookmarkEnd w:id="136"/>
      <w:r/>
      <w:bookmarkEnd w:id="137"/>
      <w:r/>
      <w:bookmarkEnd w:id="138"/>
      <w:r/>
      <w:bookmarkEnd w:id="139"/>
      <w:r/>
      <w:bookmarkEnd w:id="140"/>
      <w:r/>
      <w:bookmarkEnd w:id="141"/>
      <w:r/>
      <w:bookmarkEnd w:id="142"/>
      <w:r/>
      <w:bookmarkEnd w:id="143"/>
      <w:r/>
      <w:bookmarkEnd w:id="144"/>
      <w:r/>
      <w:bookmarkEnd w:id="145"/>
      <w:r/>
      <w:bookmarkEnd w:id="146"/>
      <w:r/>
      <w:bookmarkEnd w:id="147"/>
      <w:r/>
      <w:bookmarkEnd w:id="148"/>
      <w:r/>
      <w:bookmarkEnd w:id="149"/>
      <w:r/>
      <w:bookmarkEnd w:id="150"/>
      <w:r/>
      <w:bookmarkEnd w:id="151"/>
      <w:r/>
      <w:r>
        <w:rPr>
          <w:rFonts w:cs="Times New Roman"/>
          <w:b/>
          <w:bCs/>
          <w:vanish w:val="0"/>
          <w:szCs w:val="28"/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color w:val="000000"/>
          <w:szCs w:val="28"/>
          <w:shd w:val="clear" w:color="auto" w:fill="ffffff"/>
          <w:lang w:val="ru-RU" w:bidi="ar-SA"/>
        </w:rPr>
        <w:t xml:space="preserve">Веб-приложение «PetFirst» для интернет-приютов должно упростить процесс </w:t>
      </w:r>
      <w:r>
        <w:rPr>
          <w:lang w:val="ru-RU" w:bidi="ar-SA"/>
        </w:rPr>
        <w:t xml:space="preserve">передачи животных из приютов, включая создание запроса на получение животного и поиск животного в каталоге</w:t>
      </w:r>
      <w:r>
        <w:rPr>
          <w:color w:val="000000"/>
          <w:szCs w:val="28"/>
          <w:shd w:val="clear" w:color="auto" w:fill="ffffff"/>
          <w:lang w:val="ru-RU" w:bidi="ar-SA"/>
        </w:rPr>
        <w:t xml:space="preserve">.</w:t>
      </w:r>
      <w:r>
        <w:rPr>
          <w:lang w:val="ru-RU" w:bidi="ar-SA"/>
        </w:rPr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У всех пользователей должна быть возможность просматривать каталог животных, изучать их страницы с описанием, а также использовать фильтры и поиск для нахождения интересующих животных.</w:t>
      </w:r>
      <w:r>
        <w:rPr>
          <w:lang w:val="ru-RU" w:bidi="ar-SA"/>
        </w:rPr>
      </w:r>
      <w:r>
        <w:rPr>
          <w:lang w:val="ru-RU" w:bidi="ar-SA"/>
        </w:rPr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lang w:val="ru-RU" w:bidi="ar-SA"/>
        </w:rPr>
      </w:r>
    </w:p>
    <w:p>
      <w:pPr>
        <w:pStyle w:val="804"/>
        <w:numPr>
          <w:ilvl w:val="1"/>
          <w:numId w:val="5"/>
        </w:numPr>
        <w:pBdr/>
        <w:spacing w:after="240" w:before="360" w:line="240" w:lineRule="auto"/>
        <w:ind w:right="0" w:hanging="83" w:left="792"/>
        <w:contextualSpacing w:val="false"/>
        <w:outlineLvl w:val="2"/>
        <w:rPr>
          <w:rFonts w:cs="Times New Roman"/>
          <w:b/>
          <w:bCs/>
          <w:vanish w:val="0"/>
          <w:szCs w:val="28"/>
          <w:lang w:val="ru-RU" w:bidi="ar-SA"/>
        </w:rPr>
      </w:pPr>
      <w:r>
        <w:rPr>
          <w:rFonts w:cs="Times New Roman"/>
          <w:b/>
          <w:bCs/>
          <w:vanish w:val="0"/>
          <w:szCs w:val="28"/>
          <w:lang w:val="ru-RU" w:bidi="ar-SA"/>
        </w:rPr>
      </w:r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bookmarkStart w:id="186" w:name="_Toc185984777"/>
      <w:r/>
      <w:bookmarkStart w:id="187" w:name="_Toc185984806"/>
      <w:r/>
      <w:bookmarkStart w:id="188" w:name="_Toc185984841"/>
      <w:r/>
      <w:bookmarkStart w:id="189" w:name="_Toc185984871"/>
      <w:r/>
      <w:bookmarkStart w:id="190" w:name="_Toc186020427"/>
      <w:r/>
      <w:bookmarkStart w:id="191" w:name="_Toc186028334"/>
      <w:r/>
      <w:bookmarkStart w:id="192" w:name="_Toc186028441"/>
      <w:r/>
      <w:bookmarkStart w:id="193" w:name="_Toc186028535"/>
      <w:r/>
      <w:bookmarkStart w:id="194" w:name="_Toc186036651"/>
      <w:r/>
      <w:bookmarkStart w:id="195" w:name="_Toc186041230"/>
      <w:r/>
      <w:bookmarkStart w:id="196" w:name="_Toc186046362"/>
      <w:r/>
      <w:bookmarkStart w:id="197" w:name="_Toc186046421"/>
      <w:r/>
      <w:bookmarkStart w:id="198" w:name="_Toc186046480"/>
      <w:r/>
      <w:bookmarkStart w:id="199" w:name="_Toc186132237"/>
      <w:r/>
      <w:bookmarkStart w:id="200" w:name="_Toc186132324"/>
      <w:r/>
      <w:bookmarkStart w:id="201" w:name="_Toc186132383"/>
      <w:r/>
      <w:bookmarkStart w:id="202" w:name="_Toc186143277"/>
      <w:r/>
      <w:bookmarkStart w:id="203" w:name="_Toc186143348"/>
      <w:r/>
      <w:bookmarkStart w:id="204" w:name="_Toc186143467"/>
      <w:r/>
      <w:bookmarkStart w:id="205" w:name="_Toc186146471"/>
      <w:r/>
      <w:bookmarkStart w:id="206" w:name="_Toc186146565"/>
      <w:r/>
      <w:bookmarkStart w:id="207" w:name="_Toc186148669"/>
      <w:r/>
      <w:bookmarkStart w:id="208" w:name="_Toc186194825"/>
      <w:r/>
      <w:bookmarkStart w:id="209" w:name="_Toc186196273"/>
      <w:r/>
      <w:bookmarkStart w:id="210" w:name="_Toc186199603"/>
      <w:r/>
      <w:bookmarkStart w:id="211" w:name="_Toc186207139"/>
      <w:r/>
      <w:bookmarkStart w:id="212" w:name="_Toc186208104"/>
      <w:r/>
      <w:bookmarkStart w:id="213" w:name="_Toc186210938"/>
      <w:r/>
      <w:bookmarkStart w:id="214" w:name="_Toc186212759"/>
      <w:r/>
      <w:bookmarkStart w:id="215" w:name="_Toc186215499"/>
      <w:r/>
      <w:bookmarkStart w:id="216" w:name="_Toc186871192"/>
      <w:r/>
      <w:bookmarkStart w:id="217" w:name="_Toc186885708"/>
      <w:r/>
      <w:bookmarkStart w:id="218" w:name="_Toc186891816"/>
      <w:r/>
      <w:bookmarkStart w:id="219" w:name="_Toc186891905"/>
      <w:r/>
      <w:bookmarkEnd w:id="186"/>
      <w:r/>
      <w:bookmarkEnd w:id="187"/>
      <w:r/>
      <w:bookmarkEnd w:id="188"/>
      <w:r/>
      <w:bookmarkEnd w:id="189"/>
      <w:r/>
      <w:bookmarkEnd w:id="190"/>
      <w:r/>
      <w:bookmarkEnd w:id="191"/>
      <w:r/>
      <w:bookmarkEnd w:id="192"/>
      <w:r/>
      <w:bookmarkEnd w:id="193"/>
      <w:r/>
      <w:bookmarkEnd w:id="194"/>
      <w:r/>
      <w:bookmarkEnd w:id="195"/>
      <w:r/>
      <w:bookmarkEnd w:id="196"/>
      <w:r/>
      <w:bookmarkEnd w:id="197"/>
      <w:r/>
      <w:bookmarkEnd w:id="198"/>
      <w:r/>
      <w:bookmarkEnd w:id="199"/>
      <w:r/>
      <w:bookmarkEnd w:id="200"/>
      <w:r/>
      <w:bookmarkEnd w:id="201"/>
      <w:r/>
      <w:bookmarkEnd w:id="202"/>
      <w:r/>
      <w:bookmarkEnd w:id="203"/>
      <w:r/>
      <w:bookmarkEnd w:id="204"/>
      <w:r/>
      <w:bookmarkEnd w:id="205"/>
      <w:r/>
      <w:bookmarkEnd w:id="206"/>
      <w:r/>
      <w:bookmarkEnd w:id="207"/>
      <w:r/>
      <w:bookmarkEnd w:id="208"/>
      <w:r/>
      <w:bookmarkEnd w:id="209"/>
      <w:r/>
      <w:bookmarkEnd w:id="210"/>
      <w:r/>
      <w:bookmarkEnd w:id="211"/>
      <w:r/>
      <w:bookmarkEnd w:id="212"/>
      <w:r/>
      <w:bookmarkEnd w:id="213"/>
      <w:r/>
      <w:bookmarkEnd w:id="214"/>
      <w:r/>
      <w:bookmarkEnd w:id="215"/>
      <w:r/>
      <w:bookmarkEnd w:id="216"/>
      <w:r/>
      <w:bookmarkEnd w:id="217"/>
      <w:r/>
      <w:bookmarkEnd w:id="218"/>
      <w:r/>
      <w:bookmarkEnd w:id="219"/>
      <w:r>
        <w:rPr>
          <w:lang w:val="ru-RU"/>
        </w:rPr>
        <w:t xml:space="preserve"> </w:t>
      </w:r>
      <w:r>
        <w:rPr>
          <w:b/>
          <w:bCs/>
          <w:szCs w:val="28"/>
          <w:lang w:val="ru-RU" w:bidi="ar-SA"/>
        </w:rPr>
        <w:t xml:space="preserve">Обзор аналогичных решений</w:t>
      </w:r>
      <w:r/>
      <w:r>
        <w:rPr>
          <w:lang w:val="ru-RU"/>
        </w:rPr>
      </w:r>
      <w:r>
        <w:rPr>
          <w:rFonts w:cs="Times New Roman"/>
          <w:b/>
          <w:bCs/>
          <w:vanish w:val="0"/>
          <w:szCs w:val="28"/>
          <w:lang w:val="ru-RU" w:bidi="ar-SA"/>
        </w:rPr>
      </w:r>
    </w:p>
    <w:p>
      <w:pPr>
        <w:pStyle w:val="793"/>
        <w:numPr>
          <w:ilvl w:val="2"/>
          <w:numId w:val="5"/>
        </w:numPr>
        <w:pBdr/>
        <w:spacing w:after="240" w:before="360"/>
        <w:ind/>
        <w:outlineLvl w:val="2"/>
        <w:rPr>
          <w:lang w:val="ru-RU" w:bidi="ar-SA"/>
        </w:rPr>
      </w:pPr>
      <w:r/>
      <w:bookmarkStart w:id="220" w:name="_Toc186215500"/>
      <w:r/>
      <w:bookmarkStart w:id="221" w:name="_Toc186891906"/>
      <w:r/>
      <w:bookmarkStart w:id="222" w:name="_Toc185984807"/>
      <w:r>
        <w:rPr>
          <w:b/>
          <w:bCs/>
          <w:szCs w:val="28"/>
          <w:lang w:val="ru-RU" w:bidi="ar-SA"/>
        </w:rPr>
        <w:t xml:space="preserve">«</w:t>
      </w:r>
      <w:bookmarkEnd w:id="222"/>
      <w:r>
        <w:rPr>
          <w:b/>
          <w:bCs/>
          <w:szCs w:val="28"/>
          <w:lang w:val="ru-RU" w:bidi="ar-SA"/>
        </w:rPr>
        <w:t xml:space="preserve">Приют Бирюлево»</w:t>
      </w:r>
      <w:bookmarkEnd w:id="220"/>
      <w:r/>
      <w:bookmarkEnd w:id="221"/>
      <w:r/>
      <w:r>
        <w:rPr>
          <w:lang w:val="ru-RU" w:bidi="ar-SA"/>
        </w:rPr>
      </w:r>
    </w:p>
    <w:p>
      <w:pPr>
        <w:pStyle w:val="758"/>
        <w:pBdr/>
        <w:spacing w:after="280" w:before="0" w:line="240" w:lineRule="auto"/>
        <w:ind w:firstLine="709"/>
        <w:rPr>
          <w:lang w:val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val="ru-RU" w:bidi="ar-SA"/>
        </w:rPr>
        <w:t xml:space="preserve">Веб-приложение</w:t>
      </w:r>
      <w:r>
        <w:rPr>
          <w:rFonts w:cs="Times New Roman"/>
          <w:szCs w:val="28"/>
          <w:lang w:val="ru-RU" w:bidi="ar-SA"/>
        </w:rPr>
        <w:t xml:space="preserve"> «Приют Бирюлево» [3] представляет собой интернет-приют собак и кошек. Главная страница представлена на рисунке 1.1.</w:t>
      </w:r>
      <w:r>
        <w:rPr>
          <w:lang w:val="ru-RU" w:bidi="ar-SA"/>
        </w:rPr>
      </w:r>
    </w:p>
    <w:p>
      <w:pPr>
        <w:pStyle w:val="758"/>
        <w:pBdr/>
        <w:spacing w:after="240" w:before="0" w:line="240" w:lineRule="auto"/>
        <w:ind/>
        <w:jc w:val="center"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39945" cy="2363470"/>
                <wp:effectExtent l="0" t="0" r="0" b="0"/>
                <wp:docPr id="3" name="Рисунок 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639945" cy="2363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65.35pt;height:186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758"/>
        <w:pBdr/>
        <w:spacing w:after="280" w:before="240" w:line="240" w:lineRule="auto"/>
        <w:ind/>
        <w:jc w:val="center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Рисунок 1.1 – Главная страница сайта Приют Бирюлево</w:t>
      </w:r>
      <w:r>
        <w:rPr>
          <w:lang w:val="ru-RU" w:bidi="ar-SA"/>
        </w:rPr>
      </w:r>
    </w:p>
    <w:p>
      <w:pPr>
        <w:pStyle w:val="758"/>
        <w:pBdr/>
        <w:spacing w:line="240" w:lineRule="auto"/>
        <w:ind w:firstLine="708"/>
        <w:rPr>
          <w:lang w:val="ru-RU" w:bidi="ar-SA"/>
        </w:rPr>
      </w:pPr>
      <w:r>
        <w:rPr>
          <w:rFonts w:cs="Times New Roman"/>
          <w:lang w:val="ru-RU" w:bidi="ar-SA"/>
        </w:rPr>
        <w:t xml:space="preserve">Достоинства:</w:t>
      </w:r>
      <w:r>
        <w:rPr>
          <w:lang w:val="ru-RU" w:bidi="ar-SA"/>
        </w:rPr>
      </w:r>
    </w:p>
    <w:p>
      <w:pPr>
        <w:pStyle w:val="804"/>
        <w:numPr>
          <w:ilvl w:val="0"/>
          <w:numId w:val="6"/>
        </w:numPr>
        <w:pBdr/>
        <w:spacing w:line="240" w:lineRule="auto"/>
        <w:ind w:firstLine="709" w:left="0"/>
        <w:rPr>
          <w:lang w:val="ru-RU" w:bidi="ar-SA"/>
        </w:rPr>
      </w:pPr>
      <w:r>
        <w:rPr>
          <w:rFonts w:cs="Times New Roman"/>
          <w:lang w:val="ru-RU" w:bidi="ar-SA"/>
        </w:rPr>
        <w:t xml:space="preserve">Простой интерфейс;</w:t>
      </w:r>
      <w:r>
        <w:rPr>
          <w:lang w:val="ru-RU" w:bidi="ar-SA"/>
        </w:rPr>
      </w:r>
    </w:p>
    <w:p>
      <w:pPr>
        <w:pStyle w:val="804"/>
        <w:numPr>
          <w:ilvl w:val="0"/>
          <w:numId w:val="6"/>
        </w:numPr>
        <w:pBdr/>
        <w:spacing w:line="240" w:lineRule="auto"/>
        <w:ind w:firstLine="709" w:left="0"/>
        <w:rPr>
          <w:lang w:val="ru-RU" w:bidi="ar-SA"/>
        </w:rPr>
      </w:pPr>
      <w:r>
        <w:rPr>
          <w:rFonts w:cs="Times New Roman"/>
          <w:lang w:val="ru-RU" w:bidi="ar-SA"/>
        </w:rPr>
        <w:t xml:space="preserve">Поиск по критериям;</w:t>
      </w:r>
      <w:r>
        <w:rPr>
          <w:lang w:val="ru-RU" w:bidi="ar-SA"/>
        </w:rPr>
      </w:r>
    </w:p>
    <w:p>
      <w:pPr>
        <w:pStyle w:val="804"/>
        <w:numPr>
          <w:ilvl w:val="0"/>
          <w:numId w:val="6"/>
        </w:numPr>
        <w:pBdr/>
        <w:spacing w:line="240" w:lineRule="auto"/>
        <w:ind w:firstLine="709" w:left="0"/>
        <w:rPr>
          <w:lang w:val="ru-RU" w:bidi="ar-SA"/>
        </w:rPr>
      </w:pPr>
      <w:r>
        <w:rPr>
          <w:rFonts w:cs="Times New Roman"/>
          <w:lang w:val="ru-RU" w:bidi="ar-SA"/>
        </w:rPr>
        <w:t xml:space="preserve">Подробная информация о животном.</w:t>
      </w:r>
      <w:r>
        <w:rPr>
          <w:lang w:val="ru-RU" w:bidi="ar-SA"/>
        </w:rPr>
      </w:r>
    </w:p>
    <w:p>
      <w:pPr>
        <w:pStyle w:val="804"/>
        <w:pBdr/>
        <w:spacing w:line="240" w:lineRule="auto"/>
        <w:ind w:left="709"/>
        <w:rPr>
          <w:lang w:val="ru-RU" w:bidi="ar-SA"/>
        </w:rPr>
      </w:pPr>
      <w:r>
        <w:rPr>
          <w:rFonts w:cs="Times New Roman"/>
          <w:lang w:val="ru-RU" w:bidi="ar-SA"/>
        </w:rPr>
        <w:t xml:space="preserve">Недостатки:</w:t>
      </w:r>
      <w:r>
        <w:rPr>
          <w:lang w:val="ru-RU" w:bidi="ar-SA"/>
        </w:rPr>
      </w:r>
    </w:p>
    <w:p>
      <w:pPr>
        <w:pStyle w:val="804"/>
        <w:numPr>
          <w:ilvl w:val="0"/>
          <w:numId w:val="6"/>
        </w:numPr>
        <w:pBdr/>
        <w:spacing w:line="240" w:lineRule="auto"/>
        <w:ind w:firstLine="709" w:left="0"/>
        <w:rPr>
          <w:lang w:val="ru-RU" w:bidi="ar-SA"/>
        </w:rPr>
      </w:pPr>
      <w:r>
        <w:rPr>
          <w:lang w:val="ru-RU" w:eastAsia="en-US" w:bidi="ar-SA"/>
        </w:rPr>
        <w:t xml:space="preserve">Ограниченное</w:t>
      </w:r>
      <w:r>
        <w:rPr>
          <w:lang w:val="ru-RU" w:bidi="ar-SA"/>
        </w:rPr>
        <w:t xml:space="preserve"> количество </w:t>
      </w:r>
      <w:r>
        <w:rPr>
          <w:lang w:val="ru-RU" w:eastAsia="en-US" w:bidi="ar-SA"/>
        </w:rPr>
        <w:t xml:space="preserve">видов</w:t>
      </w:r>
      <w:r>
        <w:rPr>
          <w:lang w:val="ru-RU" w:bidi="ar-SA"/>
        </w:rPr>
        <w:t xml:space="preserve"> животных</w:t>
      </w:r>
      <w:r>
        <w:rPr>
          <w:rFonts w:cs="Times New Roman"/>
          <w:lang w:val="ru-RU" w:bidi="ar-SA"/>
        </w:rPr>
        <w:t xml:space="preserve">;</w:t>
      </w:r>
      <w:r>
        <w:rPr>
          <w:lang w:val="ru-RU" w:bidi="ar-SA"/>
        </w:rPr>
      </w:r>
    </w:p>
    <w:p>
      <w:pPr>
        <w:pStyle w:val="804"/>
        <w:numPr>
          <w:ilvl w:val="0"/>
          <w:numId w:val="6"/>
        </w:numPr>
        <w:pBdr/>
        <w:spacing w:line="240" w:lineRule="auto"/>
        <w:ind w:firstLine="709" w:left="0"/>
        <w:rPr>
          <w:lang w:val="ru-RU" w:bidi="ar-SA"/>
        </w:rPr>
      </w:pPr>
      <w:r>
        <w:rPr>
          <w:rFonts w:cs="Times New Roman"/>
          <w:lang w:val="ru-RU" w:bidi="ar-SA"/>
        </w:rPr>
        <w:t xml:space="preserve">Интернет-приют ограничен 1 приютом.</w:t>
      </w:r>
      <w:r>
        <w:rPr>
          <w:lang w:val="ru-RU" w:bidi="ar-SA"/>
        </w:rPr>
      </w:r>
    </w:p>
    <w:p>
      <w:pPr>
        <w:pStyle w:val="804"/>
        <w:pBdr/>
        <w:spacing w:line="240" w:lineRule="auto"/>
        <w:ind w:left="709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rPr>
          <w:rFonts w:cs="Times New Roman"/>
          <w:lang w:val="ru-RU" w:bidi="ar-SA"/>
        </w:rPr>
      </w:r>
    </w:p>
    <w:p>
      <w:pPr>
        <w:pStyle w:val="793"/>
        <w:numPr>
          <w:ilvl w:val="2"/>
          <w:numId w:val="5"/>
        </w:numPr>
        <w:pBdr/>
        <w:spacing w:after="240" w:before="360"/>
        <w:ind/>
        <w:outlineLvl w:val="2"/>
        <w:rPr>
          <w:lang w:val="ru-RU" w:bidi="ar-SA"/>
        </w:rPr>
      </w:pPr>
      <w:r/>
      <w:bookmarkStart w:id="223" w:name="_Toc186215505"/>
      <w:r/>
      <w:bookmarkStart w:id="224" w:name="_Toc186891907"/>
      <w:r/>
      <w:bookmarkStart w:id="225" w:name="_Toc185984812"/>
      <w:r>
        <w:rPr>
          <w:b/>
          <w:bCs/>
          <w:szCs w:val="28"/>
          <w:lang w:val="ru-RU" w:bidi="ar-SA"/>
        </w:rPr>
        <w:t xml:space="preserve">«</w:t>
      </w:r>
      <w:bookmarkEnd w:id="225"/>
      <w:r>
        <w:rPr>
          <w:b/>
          <w:bCs/>
          <w:szCs w:val="28"/>
          <w:lang w:val="ru-RU" w:bidi="ar-SA"/>
        </w:rPr>
        <w:t xml:space="preserve">Преданное сердце»</w:t>
      </w:r>
      <w:bookmarkEnd w:id="223"/>
      <w:r/>
      <w:bookmarkEnd w:id="224"/>
      <w:r/>
      <w:r>
        <w:rPr>
          <w:lang w:val="ru-RU" w:bidi="ar-SA"/>
        </w:rPr>
      </w:r>
    </w:p>
    <w:p>
      <w:pPr>
        <w:pStyle w:val="758"/>
        <w:pBdr/>
        <w:spacing w:after="280" w:before="0" w:line="240" w:lineRule="auto"/>
        <w:ind w:firstLine="709"/>
        <w:rPr>
          <w:lang w:val="ru-RU" w:bidi="ar-SA"/>
        </w:rPr>
      </w:pPr>
      <w:r>
        <w:rPr>
          <w:rFonts w:cs="Times New Roman"/>
          <w:lang w:val="ru-RU" w:bidi="ar-SA"/>
        </w:rPr>
        <w:t xml:space="preserve">Сайт интернет-приют котов «Преданное сердце» [4] – это веб-приложение, которая обеспечивает возможность помочь приюту денежными средствами, а также позволяет осуществлять поиск животных. Главная страница представлена на рисунке 1.2.</w:t>
      </w:r>
      <w:r>
        <w:rPr>
          <w:lang w:val="ru-RU" w:bidi="ar-SA"/>
        </w:rPr>
      </w:r>
    </w:p>
    <w:p>
      <w:pPr>
        <w:pStyle w:val="758"/>
        <w:pBdr/>
        <w:spacing w:after="240" w:before="0" w:line="240" w:lineRule="auto"/>
        <w:ind/>
        <w:jc w:val="center"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97170" cy="2692400"/>
                <wp:effectExtent l="0" t="0" r="0" b="0"/>
                <wp:docPr id="4" name="Рисунок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97170" cy="269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7.10pt;height:212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758"/>
        <w:pBdr/>
        <w:spacing w:after="280" w:before="240" w:line="240" w:lineRule="auto"/>
        <w:ind/>
        <w:jc w:val="center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Рисунок 1.2 – Главная страница сайта </w:t>
      </w:r>
      <w:r>
        <w:rPr>
          <w:rFonts w:cs="Times New Roman"/>
          <w:lang w:val="ru-RU" w:bidi="ar-SA"/>
        </w:rPr>
        <w:t xml:space="preserve">Преданное сердце</w:t>
      </w:r>
      <w:r>
        <w:rPr>
          <w:lang w:val="ru-RU" w:bidi="ar-SA"/>
        </w:rPr>
      </w:r>
    </w:p>
    <w:p>
      <w:pPr>
        <w:pStyle w:val="758"/>
        <w:pBdr/>
        <w:spacing w:after="0" w:before="240" w:line="240" w:lineRule="auto"/>
        <w:ind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ab/>
        <w:t xml:space="preserve">Достоинства:</w:t>
      </w:r>
      <w:r>
        <w:rPr>
          <w:lang w:val="ru-RU" w:bidi="ar-SA"/>
        </w:rPr>
      </w:r>
    </w:p>
    <w:p>
      <w:pPr>
        <w:pStyle w:val="804"/>
        <w:numPr>
          <w:ilvl w:val="0"/>
          <w:numId w:val="7"/>
        </w:numPr>
        <w:pBdr/>
        <w:spacing w:after="280" w:before="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Удобная система поиска и фильтров для быстрого нахождения животных с нужными характеристиками;</w:t>
      </w:r>
      <w:r>
        <w:rPr>
          <w:lang w:val="ru-RU" w:bidi="ar-SA"/>
        </w:rPr>
      </w:r>
    </w:p>
    <w:p>
      <w:pPr>
        <w:pStyle w:val="804"/>
        <w:numPr>
          <w:ilvl w:val="0"/>
          <w:numId w:val="7"/>
        </w:numPr>
        <w:pBdr/>
        <w:spacing w:after="280" w:before="24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Возможность пожертвовать средства приюту;</w:t>
      </w:r>
      <w:r>
        <w:rPr>
          <w:lang w:val="ru-RU" w:bidi="ar-SA"/>
        </w:rPr>
      </w:r>
    </w:p>
    <w:p>
      <w:pPr>
        <w:pStyle w:val="804"/>
        <w:numPr>
          <w:ilvl w:val="0"/>
          <w:numId w:val="7"/>
        </w:numPr>
        <w:pBdr/>
        <w:spacing w:after="280" w:before="24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Возможность связаться со службой поддержки и получить обратную связь.</w:t>
      </w:r>
      <w:r>
        <w:rPr>
          <w:lang w:val="ru-RU" w:bidi="ar-SA"/>
        </w:rPr>
      </w:r>
    </w:p>
    <w:p>
      <w:pPr>
        <w:pStyle w:val="804"/>
        <w:pBdr/>
        <w:spacing w:after="280" w:before="240" w:line="240" w:lineRule="auto"/>
        <w:ind w:left="709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Недостатки:</w:t>
      </w:r>
      <w:r>
        <w:rPr>
          <w:lang w:val="ru-RU" w:bidi="ar-SA"/>
        </w:rPr>
      </w:r>
    </w:p>
    <w:p>
      <w:pPr>
        <w:pStyle w:val="804"/>
        <w:numPr>
          <w:ilvl w:val="0"/>
          <w:numId w:val="8"/>
        </w:numPr>
        <w:pBdr/>
        <w:spacing w:after="280" w:before="24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Однообразие животных в каталоге;</w:t>
      </w:r>
      <w:r>
        <w:rPr>
          <w:lang w:val="ru-RU" w:bidi="ar-SA"/>
        </w:rPr>
      </w:r>
    </w:p>
    <w:p>
      <w:pPr>
        <w:pStyle w:val="804"/>
        <w:numPr>
          <w:ilvl w:val="0"/>
          <w:numId w:val="8"/>
        </w:numPr>
        <w:pBdr/>
        <w:spacing w:after="280" w:before="24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Отсутствие онлайн коммуникации;</w:t>
      </w:r>
      <w:r>
        <w:rPr>
          <w:lang w:val="ru-RU" w:bidi="ar-SA"/>
        </w:rPr>
      </w:r>
    </w:p>
    <w:p>
      <w:pPr>
        <w:pStyle w:val="804"/>
        <w:numPr>
          <w:ilvl w:val="0"/>
          <w:numId w:val="8"/>
        </w:numPr>
        <w:pBdr/>
        <w:spacing w:after="280" w:before="240" w:line="240" w:lineRule="auto"/>
        <w:ind w:firstLine="709" w:left="0"/>
        <w:contextualSpacing w:val="true"/>
        <w:rPr>
          <w:lang w:val="ru-RU" w:bidi="ar-SA"/>
        </w:rPr>
      </w:pPr>
      <w:r>
        <w:rPr>
          <w:rFonts w:cs="Times New Roman"/>
          <w:lang w:val="ru-RU" w:bidi="ar-SA"/>
        </w:rPr>
        <w:t xml:space="preserve">Отсутствие информации о заболеваниях.</w:t>
      </w:r>
      <w:r>
        <w:rPr>
          <w:lang w:val="ru-RU" w:bidi="ar-SA"/>
        </w:rPr>
      </w:r>
    </w:p>
    <w:p>
      <w:pPr>
        <w:pStyle w:val="793"/>
        <w:numPr>
          <w:ilvl w:val="0"/>
          <w:numId w:val="0"/>
        </w:numPr>
        <w:pBdr/>
        <w:spacing w:after="240" w:before="360"/>
        <w:ind w:hanging="515" w:left="1224"/>
        <w:outlineLvl w:val="2"/>
        <w:rPr>
          <w:lang w:val="ru-RU" w:bidi="ar-SA"/>
        </w:rPr>
      </w:pPr>
      <w:r/>
      <w:bookmarkStart w:id="226" w:name="_Toc186891908"/>
      <w:r>
        <w:rPr>
          <w:b/>
          <w:bCs/>
          <w:szCs w:val="28"/>
          <w:lang w:val="ru-RU" w:bidi="ar-SA"/>
        </w:rPr>
        <w:t xml:space="preserve">1.2.</w:t>
      </w:r>
      <w:bookmarkStart w:id="227" w:name="_Toc186215509"/>
      <w:r/>
      <w:bookmarkStart w:id="228" w:name="_Toc185984816"/>
      <w:r>
        <w:rPr>
          <w:b/>
          <w:bCs/>
          <w:szCs w:val="28"/>
          <w:lang w:val="ru-RU" w:bidi="ar-SA"/>
        </w:rPr>
        <w:t xml:space="preserve">3 «</w:t>
      </w:r>
      <w:bookmarkEnd w:id="228"/>
      <w:r>
        <w:rPr>
          <w:b/>
          <w:bCs/>
          <w:szCs w:val="28"/>
          <w:lang w:val="ru-RU" w:bidi="ar-SA"/>
        </w:rPr>
        <w:t xml:space="preserve">Искра»</w:t>
      </w:r>
      <w:bookmarkEnd w:id="226"/>
      <w:r/>
      <w:bookmarkEnd w:id="227"/>
      <w:r/>
      <w:r>
        <w:rPr>
          <w:lang w:val="ru-RU" w:bidi="ar-SA"/>
        </w:rPr>
      </w:r>
    </w:p>
    <w:p>
      <w:pPr>
        <w:pStyle w:val="758"/>
        <w:pBdr/>
        <w:spacing w:after="280" w:before="240" w:line="240" w:lineRule="auto"/>
        <w:ind w:firstLine="709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«</w:t>
      </w:r>
      <w:r>
        <w:rPr>
          <w:bCs/>
          <w:szCs w:val="28"/>
          <w:lang w:val="ru-RU" w:bidi="ar-SA"/>
        </w:rPr>
        <w:t xml:space="preserve">Искра</w:t>
      </w:r>
      <w:r>
        <w:rPr>
          <w:rFonts w:cs="Times New Roman"/>
          <w:szCs w:val="28"/>
          <w:lang w:val="ru-RU" w:bidi="ar-SA"/>
        </w:rPr>
        <w:t xml:space="preserve">» [5] – это веб-приложение, которое предоставляет возможность  получить животное из приюта, а также сдать его в приют. На сайте присутствуют статьи и полезные ссылки для будущих хозяев животных. Главная страница представлена на рисунке 1.3.</w:t>
      </w:r>
      <w:r>
        <w:rPr>
          <w:lang w:val="ru-RU" w:eastAsia="ru-RU" w:bidi="ar-SA"/>
        </w:rPr>
        <w:t xml:space="preserve"> </w:t>
      </w:r>
      <w:r>
        <w:rPr>
          <w:lang w:val="ru-RU" w:bidi="ar-SA"/>
        </w:rPr>
      </w:r>
    </w:p>
    <w:p>
      <w:pPr>
        <w:pStyle w:val="758"/>
        <w:pBdr/>
        <w:spacing w:line="240" w:lineRule="auto"/>
        <w:ind/>
        <w:jc w:val="center"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4440" cy="2438400"/>
                <wp:effectExtent l="0" t="0" r="3810" b="0"/>
                <wp:docPr id="5" name="Рисунок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10" descr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4320" cy="2438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97.20pt;height:192.00pt;mso-wrap-distance-left:0.00pt;mso-wrap-distance-top:0.00pt;mso-wrap-distance-right:0.00pt;mso-wrap-distance-bottom:0.00pt;z-index:1;" stroked="f" strokeweight="0.00pt">
                <v:imagedata r:id="rId15" o:title=""/>
                <o:lock v:ext="edit" rotation="t"/>
              </v:shape>
            </w:pict>
          </mc:Fallback>
        </mc:AlternateContent>
      </w:r>
      <w:r>
        <w:rPr>
          <w:rFonts w:cs="Times New Roman"/>
          <w:lang w:val="ru-RU" w:eastAsia="ru-RU" w:bidi="ar-SA"/>
        </w:rPr>
        <w:t xml:space="preserve"> </w:t>
      </w:r>
      <w:r>
        <w:rPr>
          <w:lang w:val="ru-RU" w:bidi="ar-SA"/>
        </w:rPr>
      </w:r>
    </w:p>
    <w:p>
      <w:pPr>
        <w:pStyle w:val="758"/>
        <w:pBdr/>
        <w:spacing w:after="280" w:before="240" w:line="240" w:lineRule="auto"/>
        <w:ind/>
        <w:jc w:val="center"/>
        <w:rPr>
          <w:lang w:val="ru-RU" w:bidi="ar-SA"/>
        </w:rPr>
      </w:pPr>
      <w:r>
        <w:rPr>
          <w:rFonts w:cs="Times New Roman"/>
          <w:szCs w:val="28"/>
          <w:lang w:val="ru-RU" w:bidi="ar-SA"/>
        </w:rPr>
        <w:t xml:space="preserve">Рисунок 1.3 – Главная страница сайта DNS</w:t>
      </w:r>
      <w:r>
        <w:rPr>
          <w:lang w:val="ru-RU" w:bidi="ar-SA"/>
        </w:rPr>
      </w:r>
    </w:p>
    <w:p>
      <w:pPr>
        <w:pStyle w:val="799"/>
        <w:pBdr/>
        <w:spacing w:after="0" w:afterAutospacing="0" w:before="0" w:beforeAutospacing="0"/>
        <w:ind/>
        <w:rPr>
          <w:lang w:val="ru-RU" w:bidi="ar-SA"/>
        </w:rPr>
      </w:pPr>
      <w:r>
        <w:rPr>
          <w:szCs w:val="28"/>
          <w:lang w:val="ru-RU" w:bidi="ar-SA"/>
        </w:rPr>
        <w:tab/>
      </w:r>
      <w:r>
        <w:rPr>
          <w:sz w:val="28"/>
          <w:szCs w:val="28"/>
          <w:lang w:val="ru-RU" w:bidi="ar-SA"/>
        </w:rPr>
        <w:t xml:space="preserve">Достоинства:</w:t>
      </w:r>
      <w:r>
        <w:rPr>
          <w:lang w:val="ru-RU" w:bidi="ar-SA"/>
        </w:rPr>
      </w:r>
    </w:p>
    <w:p>
      <w:pPr>
        <w:pStyle w:val="799"/>
        <w:widowControl w:val="true"/>
        <w:numPr>
          <w:ilvl w:val="0"/>
          <w:numId w:val="9"/>
        </w:numPr>
        <w:pBdr/>
        <w:bidi w:val="false"/>
        <w:spacing w:after="0" w:afterAutospacing="0" w:before="0" w:beforeAutospacing="0"/>
        <w:ind w:firstLine="709" w:left="0"/>
        <w:jc w:val="both"/>
        <w:rPr>
          <w:rFonts w:ascii="Times New Roman" w:hAnsi="Times New Roman" w:cstheme="minorBidi"/>
          <w:color w:val="auto"/>
          <w:sz w:val="28"/>
          <w:szCs w:val="28"/>
          <w:lang w:bidi="ar-SA"/>
        </w:rPr>
      </w:pPr>
      <w:r>
        <w:rPr>
          <w:rFonts w:eastAsiaTheme="minorHAnsi" w:cstheme="minorBidi"/>
          <w:color w:val="auto"/>
          <w:sz w:val="28"/>
          <w:szCs w:val="28"/>
          <w:lang w:bidi="ar-SA"/>
        </w:rPr>
        <w:t xml:space="preserve">Адаптивность сайта под планшеты и мобильные устройства;</w:t>
      </w:r>
      <w:r>
        <w:rPr>
          <w:rFonts w:ascii="Times New Roman" w:hAnsi="Times New Roman" w:cstheme="minorBidi"/>
          <w:color w:val="auto"/>
          <w:sz w:val="28"/>
          <w:szCs w:val="28"/>
          <w:lang w:bidi="ar-SA"/>
        </w:rPr>
      </w:r>
    </w:p>
    <w:p>
      <w:pPr>
        <w:pStyle w:val="799"/>
        <w:widowControl w:val="true"/>
        <w:numPr>
          <w:ilvl w:val="0"/>
          <w:numId w:val="9"/>
        </w:numPr>
        <w:pBdr/>
        <w:bidi w:val="false"/>
        <w:spacing w:after="0" w:afterAutospacing="0" w:before="0" w:beforeAutospacing="0"/>
        <w:ind w:firstLine="709" w:left="0"/>
        <w:jc w:val="both"/>
        <w:rPr>
          <w:rFonts w:ascii="Times New Roman" w:hAnsi="Times New Roman" w:cstheme="minorBidi"/>
          <w:color w:val="auto"/>
          <w:sz w:val="28"/>
          <w:szCs w:val="28"/>
          <w:lang w:bidi="ar-SA"/>
        </w:rPr>
      </w:pPr>
      <w:r>
        <w:rPr>
          <w:rFonts w:eastAsiaTheme="minorHAnsi" w:cstheme="minorBidi"/>
          <w:color w:val="auto"/>
          <w:sz w:val="28"/>
          <w:szCs w:val="28"/>
          <w:lang w:bidi="ar-SA"/>
        </w:rPr>
        <w:t xml:space="preserve">Возможность переключения между светлой и темной темой;</w:t>
      </w:r>
      <w:r>
        <w:rPr>
          <w:rFonts w:ascii="Times New Roman" w:hAnsi="Times New Roman" w:cstheme="minorBidi"/>
          <w:color w:val="auto"/>
          <w:sz w:val="28"/>
          <w:szCs w:val="28"/>
          <w:lang w:bidi="ar-SA"/>
        </w:rPr>
      </w:r>
    </w:p>
    <w:p>
      <w:pPr>
        <w:pStyle w:val="799"/>
        <w:widowControl w:val="true"/>
        <w:numPr>
          <w:ilvl w:val="0"/>
          <w:numId w:val="9"/>
        </w:numPr>
        <w:pBdr/>
        <w:bidi w:val="false"/>
        <w:spacing w:after="0" w:afterAutospacing="0" w:before="0" w:beforeAutospacing="0"/>
        <w:ind w:firstLine="709" w:left="0"/>
        <w:jc w:val="both"/>
        <w:rPr>
          <w:rFonts w:ascii="Times New Roman" w:hAnsi="Times New Roman" w:cstheme="minorBidi"/>
          <w:color w:val="auto"/>
          <w:sz w:val="28"/>
          <w:szCs w:val="28"/>
          <w:lang w:bidi="ar-SA"/>
        </w:rPr>
      </w:pPr>
      <w:r>
        <w:rPr>
          <w:rFonts w:eastAsiaTheme="minorHAnsi" w:cstheme="minorBidi"/>
          <w:color w:val="auto"/>
          <w:sz w:val="28"/>
          <w:szCs w:val="28"/>
          <w:lang w:bidi="ar-SA"/>
        </w:rPr>
        <w:t xml:space="preserve">Возможность оставлять отзывы;</w:t>
      </w:r>
      <w:r>
        <w:rPr>
          <w:rFonts w:ascii="Times New Roman" w:hAnsi="Times New Roman" w:cstheme="minorBidi"/>
          <w:color w:val="auto"/>
          <w:sz w:val="28"/>
          <w:szCs w:val="28"/>
          <w:lang w:bidi="ar-SA"/>
        </w:rPr>
      </w:r>
    </w:p>
    <w:p>
      <w:pPr>
        <w:pStyle w:val="799"/>
        <w:numPr>
          <w:ilvl w:val="0"/>
          <w:numId w:val="9"/>
        </w:numPr>
        <w:pBdr/>
        <w:spacing w:after="0" w:afterAutospacing="0" w:before="0" w:beforeAutospacing="0"/>
        <w:ind w:firstLine="709" w:left="0"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Возможность оплатить заказ прямо на сайте.</w:t>
      </w:r>
      <w:r>
        <w:rPr>
          <w:lang w:val="ru-RU" w:bidi="ar-SA"/>
        </w:rPr>
      </w:r>
    </w:p>
    <w:p>
      <w:pPr>
        <w:pStyle w:val="799"/>
        <w:pBdr/>
        <w:spacing w:after="0" w:afterAutospacing="0" w:before="0" w:beforeAutospacing="0"/>
        <w:ind w:left="709"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Недостатки:</w:t>
      </w:r>
      <w:r>
        <w:rPr>
          <w:lang w:val="ru-RU" w:bidi="ar-SA"/>
        </w:rPr>
      </w:r>
    </w:p>
    <w:p>
      <w:pPr>
        <w:pStyle w:val="799"/>
        <w:numPr>
          <w:ilvl w:val="0"/>
          <w:numId w:val="10"/>
        </w:numPr>
        <w:pBdr/>
        <w:spacing w:after="280" w:before="0" w:beforeAutospacing="0"/>
        <w:ind w:firstLine="709" w:left="0"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Однообразие животных.</w:t>
      </w:r>
      <w:r>
        <w:rPr>
          <w:lang w:val="ru-RU" w:bidi="ar-SA"/>
        </w:rPr>
      </w:r>
    </w:p>
    <w:p>
      <w:pPr>
        <w:pStyle w:val="799"/>
        <w:numPr>
          <w:ilvl w:val="0"/>
          <w:numId w:val="0"/>
        </w:numPr>
        <w:pBdr/>
        <w:spacing w:after="280" w:before="0" w:beforeAutospacing="0"/>
        <w:ind w:firstLine="708" w:left="0"/>
        <w:outlineLvl w:val="1"/>
        <w:rPr>
          <w:lang w:val="ru-RU" w:bidi="ar-SA"/>
        </w:rPr>
      </w:pPr>
      <w:r/>
      <w:bookmarkStart w:id="229" w:name="_Toc185984817"/>
      <w:r/>
      <w:bookmarkStart w:id="230" w:name="_Toc186215510"/>
      <w:r/>
      <w:bookmarkStart w:id="231" w:name="_Toc186891909"/>
      <w:r>
        <w:rPr>
          <w:b/>
          <w:bCs/>
          <w:sz w:val="28"/>
          <w:szCs w:val="28"/>
          <w:lang w:val="ru-RU" w:bidi="ar-SA"/>
        </w:rPr>
        <w:t xml:space="preserve">1.3 Выводы по разделу</w:t>
      </w:r>
      <w:bookmarkEnd w:id="229"/>
      <w:r/>
      <w:bookmarkEnd w:id="230"/>
      <w:r/>
      <w:bookmarkEnd w:id="231"/>
      <w:r/>
      <w:r>
        <w:rPr>
          <w:lang w:val="ru-RU" w:bidi="ar-SA"/>
        </w:rPr>
      </w:r>
    </w:p>
    <w:p>
      <w:pPr>
        <w:pStyle w:val="793"/>
        <w:numPr>
          <w:ilvl w:val="0"/>
          <w:numId w:val="11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Анализ аналогичных решений показал, что сайты предлагают базовый </w:t>
      </w:r>
      <w:r>
        <w:rPr>
          <w:lang w:val="ru-RU" w:bidi="ar-SA"/>
        </w:rPr>
        <w:t xml:space="preserve">функционал, включая поиск животных и просмотр подробной информации о них, но при этом не лишены недостатков, из которых можно отметить малое разнообразие животных, большинство приютов предлагают котов и собак, отсутствие информации о заболеваниях животных.</w:t>
      </w:r>
      <w:r>
        <w:rPr>
          <w:lang w:val="ru-RU" w:bidi="ar-SA"/>
        </w:rPr>
      </w:r>
    </w:p>
    <w:p>
      <w:pPr>
        <w:pStyle w:val="793"/>
        <w:numPr>
          <w:ilvl w:val="0"/>
          <w:numId w:val="11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Поставленные задачи</w:t>
      </w:r>
      <w:r>
        <w:rPr>
          <w:lang w:val="ru-RU" w:bidi="ar-SA"/>
        </w:rPr>
        <w:t xml:space="preserve"> требуют разработки веб-приложения с поддержкой четырёх ролей: гостя, клиента, управляющего приютом и администратора, каждая из которых будет обладать своим перечнем функциональных возможностей, рассмотренных в пункте 1.1. В результате разработки веб-прило</w:t>
      </w:r>
      <w:r>
        <w:rPr>
          <w:lang w:val="ru-RU" w:bidi="ar-SA"/>
        </w:rPr>
        <w:t xml:space="preserve">жения «PetFirst» будет создана интернет-приют для животных, которая упрощает процессы работы приюта, включая просмотр и управление каталога животных, управление запросами на получения животных, обработку запросов, просмотр и управление списком заболеваний.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93"/>
        <w:numPr>
          <w:ilvl w:val="0"/>
          <w:numId w:val="12"/>
        </w:numPr>
        <w:pBdr/>
        <w:spacing w:after="360" w:before="0"/>
        <w:ind/>
        <w:outlineLvl w:val="0"/>
        <w:rPr>
          <w:lang w:val="ru-RU" w:bidi="ar-SA"/>
        </w:rPr>
      </w:pPr>
      <w:r/>
      <w:bookmarkStart w:id="232" w:name="_Toc185984818"/>
      <w:r/>
      <w:bookmarkStart w:id="233" w:name="_Toc186215511"/>
      <w:r/>
      <w:bookmarkStart w:id="234" w:name="_Toc186891910"/>
      <w:r>
        <w:rPr>
          <w:b/>
          <w:bCs/>
          <w:lang w:val="ru-RU" w:bidi="ar-SA"/>
        </w:rPr>
        <w:t xml:space="preserve">Проектирование веб-приложения</w:t>
      </w:r>
      <w:bookmarkEnd w:id="232"/>
      <w:r/>
      <w:bookmarkEnd w:id="233"/>
      <w:r/>
      <w:bookmarkEnd w:id="234"/>
      <w:r/>
      <w:r>
        <w:rPr>
          <w:lang w:val="ru-RU" w:bidi="ar-SA"/>
        </w:rPr>
      </w:r>
    </w:p>
    <w:p>
      <w:pPr>
        <w:pStyle w:val="793"/>
        <w:numPr>
          <w:ilvl w:val="1"/>
          <w:numId w:val="11"/>
        </w:numPr>
        <w:pBdr/>
        <w:spacing w:after="240" w:before="0"/>
        <w:ind/>
        <w:outlineLvl w:val="1"/>
        <w:rPr>
          <w:lang w:val="ru-RU" w:bidi="ar-SA"/>
        </w:rPr>
      </w:pPr>
      <w:r/>
      <w:bookmarkStart w:id="235" w:name="_Toc185984819"/>
      <w:r/>
      <w:bookmarkStart w:id="236" w:name="_Toc186215512"/>
      <w:r/>
      <w:bookmarkStart w:id="237" w:name="_Toc186891911"/>
      <w:r>
        <w:rPr>
          <w:b/>
          <w:bCs/>
          <w:lang w:val="ru-RU" w:bidi="ar-SA"/>
        </w:rPr>
        <w:t xml:space="preserve">Функциональность веб-приложения</w:t>
      </w:r>
      <w:bookmarkEnd w:id="235"/>
      <w:r/>
      <w:bookmarkEnd w:id="236"/>
      <w:r/>
      <w:bookmarkEnd w:id="237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szCs w:val="28"/>
          <w:lang w:val="ru-RU" w:bidi="ar-SA"/>
        </w:rPr>
        <w:t xml:space="preserve">Функциональные возможности веб-приложения отображены в диаграмме вариантов использования (рисунок 2.1).</w:t>
      </w:r>
      <w:r>
        <w:rPr>
          <w:lang w:val="ru-RU" w:bidi="ar-SA"/>
        </w:rPr>
      </w:r>
    </w:p>
    <w:p>
      <w:pPr>
        <w:pStyle w:val="793"/>
        <w:pBdr/>
        <w:spacing w:after="240" w:before="0"/>
        <w:ind w:firstLine="0"/>
        <w:jc w:val="center"/>
        <w:rPr>
          <w:szCs w:val="28"/>
        </w:rPr>
      </w:pPr>
      <w:r>
        <w:rPr>
          <w:lang w:val="ru-RU" w:bidi="ar-SA"/>
        </w:rPr>
      </w: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8083" cy="4958055"/>
                <wp:effectExtent l="6350" t="6350" r="6350" b="6350"/>
                <wp:docPr id="6" name="Изображение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988268" name="Изображение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-102" t="-117" r="-102" b="-117"/>
                        <a:stretch/>
                      </pic:blipFill>
                      <pic:spPr bwMode="auto">
                        <a:xfrm flipH="0" flipV="0">
                          <a:off x="0" y="0"/>
                          <a:ext cx="5858083" cy="4958054"/>
                        </a:xfrm>
                        <a:prstGeom prst="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1.27pt;height:390.40pt;mso-wrap-distance-left:0.00pt;mso-wrap-distance-top:0.00pt;mso-wrap-distance-right:0.00pt;mso-wrap-distance-bottom:0.00pt;z-index:1;" strokecolor="#000000">
                <v:imagedata r:id="rId16" o:title="" croptop="-76f" cropleft="-66f" cropbottom="-76f" cropright="-66f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  <w:r>
        <w:rPr>
          <w:szCs w:val="28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2.1 – Диаграмма вариантов использования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color w:val="000000" w:themeColor="text1"/>
          <w:spacing w:val="-2"/>
          <w:lang w:val="ru-RU" w:bidi="ar-SA"/>
        </w:rPr>
        <w:t xml:space="preserve">На диаграмме отражены все действующие в приложении роли и функции. Описание ролей представлено в таблице 2.1.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 – Описание ролей 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19"/>
        <w:gridCol w:w="72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Роль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25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>
          <w:trHeight w:val="83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Гость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2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Может регистрироваться в системе и авторизоваться, </w:t>
            </w:r>
            <w:r>
              <w:rPr>
                <w:color w:val="000000" w:themeColor="text1"/>
                <w:lang w:val="ru-RU"/>
              </w:rPr>
              <w:t xml:space="preserve">использовать телеграм бота</w:t>
            </w:r>
            <w:r>
              <w:rPr>
                <w:color w:val="000000" w:themeColor="text1"/>
                <w:lang w:val="ru-RU" w:bidi="ar-SA"/>
              </w:rPr>
              <w:t xml:space="preserve">. Имеет доступ к просмотру каталога животных, заболеваний, типов животных.</w:t>
            </w:r>
            <w:r>
              <w:rPr>
                <w:color w:val="000000" w:themeColor="text1"/>
                <w:lang w:val="ru-RU"/>
              </w:rPr>
              <w:t xml:space="preserve"> 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Продолжение таблицы 2.1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19"/>
        <w:gridCol w:w="7225"/>
      </w:tblGrid>
      <w:tr>
        <w:trPr>
          <w:trHeight w:val="69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Клиент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2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Может создавать запросы на получение животного и просматривать историю запросов.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Управляющий приютом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2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Может добавлять и удалять животных в приюте, обновлять о них информацию, добавлять и удалять заболевания у животных в приюте, добавлять и удалять критерии у животных в приюте, обрабатывать запросы клиентов.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Администратор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2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Обладает правами для администрирования системы: управление типами животных, управление заболеваниями, управление критериями, блокировка пользователей и приютов.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240" w:before="240"/>
        <w:ind/>
        <w:rPr>
          <w:lang w:val="ru-RU" w:bidi="ar-SA"/>
        </w:rPr>
      </w:pPr>
      <w:r>
        <w:rPr>
          <w:lang w:val="ru-RU" w:bidi="ar-SA"/>
        </w:rPr>
        <w:t xml:space="preserve">Функциональные возможности пользователя с ролью «Гость» представлены в таблице 2.2.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2.2 – </w:t>
      </w:r>
      <w:r>
        <w:rPr>
          <w:szCs w:val="24"/>
          <w:lang w:val="ru-RU" w:bidi="ar-SA"/>
        </w:rPr>
        <w:t xml:space="preserve">Функциональные возможности пользователя с ролью «Гость»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84"/>
        <w:gridCol w:w="3196"/>
        <w:gridCol w:w="566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№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Вариант использования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Пояснение</w:t>
            </w:r>
            <w:r>
              <w:rPr>
                <w:lang w:val="ru-RU" w:bidi="ar-SA"/>
              </w:rPr>
            </w:r>
          </w:p>
        </w:tc>
      </w:tr>
      <w:tr>
        <w:trPr>
          <w:trHeight w:val="110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</w:t>
            </w:r>
            <w:r>
              <w:rPr>
                <w:lang w:val="ru-RU" w:bidi="ar-SA"/>
              </w:rPr>
            </w:r>
          </w:p>
          <w:p>
            <w:pPr>
              <w:pStyle w:val="758"/>
              <w:pBdr/>
              <w:spacing/>
              <w:ind/>
              <w:jc w:val="left"/>
              <w:rPr>
                <w:color w:val="000000" w:themeColor="text1"/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</w:r>
            <w:r>
              <w:rPr>
                <w:color w:val="000000" w:themeColor="text1"/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Регистрация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Позволяет создать учетную запись клиента или управляющего приютом.</w:t>
            </w:r>
            <w:r>
              <w:rPr>
                <w:lang w:val="ru-RU" w:bidi="ar-SA"/>
              </w:rPr>
            </w:r>
          </w:p>
        </w:tc>
      </w:tr>
      <w:tr>
        <w:trPr>
          <w:trHeight w:val="98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Авторизация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Позволяет войти в систему как клиент или управляющий приютом.</w:t>
            </w:r>
            <w:r>
              <w:rPr>
                <w:lang w:val="ru-RU" w:bidi="ar-SA"/>
              </w:rPr>
            </w:r>
          </w:p>
        </w:tc>
      </w:tr>
      <w:tr>
        <w:trPr>
          <w:trHeight w:val="118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3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животных информации о животных в приютах.</w:t>
            </w:r>
            <w:r>
              <w:rPr>
                <w:lang w:val="ru-RU" w:bidi="ar-SA"/>
              </w:rPr>
            </w:r>
          </w:p>
        </w:tc>
      </w:tr>
      <w:tr>
        <w:trPr>
          <w:trHeight w:val="113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4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типах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28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5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заболеваниях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76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6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критериев для поиска.</w:t>
            </w:r>
            <w:r>
              <w:rPr>
                <w:lang w:val="ru-RU" w:bidi="ar-SA"/>
              </w:rPr>
            </w:r>
          </w:p>
        </w:tc>
      </w:tr>
      <w:tr>
        <w:trPr>
          <w:trHeight w:val="76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4" w:type="dxa"/>
            <w:vMerge w:val="restart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color w:val="000000" w:themeColor="text1"/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7</w:t>
            </w:r>
            <w:r>
              <w:rPr>
                <w:color w:val="000000" w:themeColor="text1"/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96" w:type="dxa"/>
            <w:vMerge w:val="restart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color w:val="000000" w:themeColor="text1"/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Управлять уведомлениями в телеграм боте</w:t>
            </w:r>
            <w:r>
              <w:rPr>
                <w:color w:val="000000" w:themeColor="text1"/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5" w:type="dxa"/>
            <w:vMerge w:val="restart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активировать и деактивировать уведомления о появлении животного в приюте.</w:t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240" w:before="240"/>
        <w:ind w:firstLine="708"/>
        <w:rPr>
          <w:lang w:val="ru-RU" w:bidi="ar-SA"/>
        </w:rPr>
      </w:pPr>
      <w:r>
        <w:rPr>
          <w:szCs w:val="24"/>
          <w:lang w:val="ru-RU" w:bidi="ar-SA"/>
        </w:rPr>
        <w:t xml:space="preserve">Далее рассмотрим функциональные возможности для пользователя с ролью </w:t>
      </w:r>
      <w:r>
        <w:rPr>
          <w:lang w:val="ru-RU" w:bidi="ar-SA"/>
        </w:rPr>
        <w:t xml:space="preserve">«Клиент»</w:t>
      </w:r>
      <w:r/>
      <w:r>
        <w:rPr>
          <w:szCs w:val="24"/>
          <w:lang w:val="ru-RU" w:bidi="ar-SA"/>
        </w:rPr>
        <w:t xml:space="preserve">, которые представлены в таблице 2.3.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2.3 – </w:t>
      </w:r>
      <w:r>
        <w:rPr>
          <w:szCs w:val="24"/>
          <w:lang w:val="ru-RU" w:bidi="ar-SA"/>
        </w:rPr>
        <w:t xml:space="preserve">Функциональные возможности пользователя с ролью «Клиент»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44"/>
        <w:gridCol w:w="3420"/>
        <w:gridCol w:w="538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№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Вариант использования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Пояснение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животных информации о животных в приютах.</w:t>
            </w:r>
            <w:r>
              <w:rPr>
                <w:lang w:val="ru-RU" w:bidi="ar-SA"/>
              </w:rPr>
            </w:r>
          </w:p>
        </w:tc>
      </w:tr>
      <w:tr>
        <w:trPr>
          <w:trHeight w:val="114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типах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01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3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заболеваниях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83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4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Создание запроса на получение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создавать запрос на получение животного.</w:t>
            </w:r>
            <w:r>
              <w:rPr>
                <w:lang w:val="ru-RU" w:bidi="ar-SA"/>
              </w:rPr>
            </w:r>
          </w:p>
        </w:tc>
      </w:tr>
      <w:tr>
        <w:trPr>
          <w:trHeight w:val="97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5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истории запросов на получение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просматривать созданные запросы на получение животного.</w:t>
            </w:r>
            <w:r>
              <w:rPr>
                <w:lang w:val="ru-RU" w:bidi="ar-SA"/>
              </w:rPr>
            </w:r>
          </w:p>
        </w:tc>
      </w:tr>
      <w:tr>
        <w:trPr>
          <w:trHeight w:val="81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6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критериев для поиска.</w:t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280" w:before="240" w:line="240" w:lineRule="auto"/>
        <w:ind w:firstLine="708"/>
        <w:rPr>
          <w:lang w:val="ru-RU" w:bidi="ar-SA"/>
        </w:rPr>
      </w:pPr>
      <w:r>
        <w:rPr>
          <w:szCs w:val="24"/>
          <w:lang w:val="ru-RU" w:bidi="ar-SA"/>
        </w:rPr>
        <w:t xml:space="preserve">Функциональные возможности пользователя с ролью «Управляющий приютом» представлены в таблице 2.4.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2.4 – </w:t>
      </w:r>
      <w:r>
        <w:rPr>
          <w:szCs w:val="24"/>
          <w:lang w:val="ru-RU" w:bidi="ar-SA"/>
        </w:rPr>
        <w:t xml:space="preserve">Функциональные возможности пользователя с ролью «Управляющий приютом»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44"/>
        <w:gridCol w:w="3420"/>
        <w:gridCol w:w="538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№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Вариант использования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Пояснение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животных информации о животных в приютах.</w:t>
            </w:r>
            <w:r>
              <w:rPr>
                <w:lang w:val="ru-RU" w:bidi="ar-SA"/>
              </w:rPr>
            </w:r>
          </w:p>
        </w:tc>
      </w:tr>
      <w:tr>
        <w:trPr>
          <w:trHeight w:val="114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типах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3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заболеваниях животных.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Продолжение таблицы 2.4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44"/>
        <w:gridCol w:w="3420"/>
        <w:gridCol w:w="5381"/>
      </w:tblGrid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4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животных в приюте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списка животных, принадлежащих приюту.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5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животного в приют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животного в список животных приюта.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6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животного из приюта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животного из списка животных приюта.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7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Редактирование животного в приюте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Редактирование животного в списке животных приюта.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8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заболевания животному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заболевания из списка заболеваний животному в приюте.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9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заболевания у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заболевания у животного в приюте.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10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критерия животному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критерия из списка критериев животному в приюте.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11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критерия у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критерия у животного в приюте.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запросов на получение животного из приюта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запросов на получение животного из приюта.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13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Создание ответа на запрос пользователя о получении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Создание ответа на запрос пользователя.</w:t>
            </w:r>
            <w:r>
              <w:rPr>
                <w:lang w:val="ru-RU" w:bidi="ar-SA"/>
              </w:rPr>
            </w:r>
          </w:p>
        </w:tc>
      </w:tr>
      <w:tr>
        <w:trPr>
          <w:trHeight w:val="75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14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Обеспечивает возможность просмотра критериев для поиска.</w:t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280" w:before="240" w:line="240" w:lineRule="auto"/>
        <w:ind w:firstLine="708"/>
        <w:rPr>
          <w:lang w:val="ru-RU" w:bidi="ar-SA"/>
        </w:rPr>
      </w:pPr>
      <w:r>
        <w:rPr>
          <w:szCs w:val="24"/>
          <w:lang w:val="ru-RU" w:bidi="ar-SA"/>
        </w:rPr>
        <w:t xml:space="preserve">Функциональные возможности пользователя с ролью «Администратор» представлены в таблице 2.5.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2.5 – </w:t>
      </w:r>
      <w:r>
        <w:rPr>
          <w:szCs w:val="24"/>
          <w:lang w:val="ru-RU" w:bidi="ar-SA"/>
        </w:rPr>
        <w:t xml:space="preserve">Функциональные возможности пользователя с ролью «Администратор»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44"/>
        <w:gridCol w:w="3420"/>
        <w:gridCol w:w="538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№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Вариант использования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szCs w:val="24"/>
                <w:lang w:val="ru-RU" w:bidi="ar-SA"/>
              </w:rPr>
              <w:t xml:space="preserve">Пояснение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просмотра животных информации о животных в приютах.</w:t>
            </w:r>
            <w:r>
              <w:rPr>
                <w:lang w:val="ru-RU" w:bidi="ar-SA"/>
              </w:rPr>
            </w:r>
          </w:p>
        </w:tc>
      </w:tr>
      <w:tr>
        <w:trPr>
          <w:trHeight w:val="114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типах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6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3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каталога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Обеспечивает возможность читать информационные материалы о заболеваниях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4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Блокировка клиентов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Блокировка аккаунта клиента.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5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Блокировка управляющего приютом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Блокировка аккаунта управляющего приютом.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6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типов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типа животного в список типов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7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типов животного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типа животного из списка типов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8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Создание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критерия в список критериев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9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критерия из списка критериев животных.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10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58"/>
              <w:pBdr/>
              <w:spacing/>
              <w:ind/>
              <w:rPr>
                <w:lang w:val="ru-RU" w:bidi="ar-SA"/>
              </w:rPr>
            </w:pPr>
            <w:r>
              <w:rPr>
                <w:rFonts w:cs="Times New Roman"/>
                <w:color w:val="000000" w:themeColor="text1"/>
                <w:lang w:val="ru-RU" w:bidi="ar-SA"/>
              </w:rPr>
              <w:t xml:space="preserve">Добавление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Добавление заболеваний в список существующих заболеваний.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Продолжение таблицы 2.5</w:t>
      </w:r>
      <w:r>
        <w:rPr>
          <w:lang w:val="ru-RU" w:bidi="ar-SA"/>
        </w:rPr>
      </w:r>
    </w:p>
    <w:tbl>
      <w:tblPr>
        <w:tblW w:w="9345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44"/>
        <w:gridCol w:w="3420"/>
        <w:gridCol w:w="5381"/>
      </w:tblGrid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11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заболеваний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Удаление заболеваний из списка возможных заболеваний животного.</w:t>
            </w:r>
            <w:r>
              <w:rPr>
                <w:lang w:val="ru-RU" w:bidi="ar-SA"/>
              </w:rPr>
            </w:r>
          </w:p>
        </w:tc>
      </w:tr>
      <w:tr>
        <w:trPr>
          <w:trHeight w:val="112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44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12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20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81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left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Обеспечивает возможность просмотра критериев для поиска.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lang w:val="ru-RU" w:bidi="ar-SA"/>
        </w:rPr>
        <w:t xml:space="preserve">Такое распределение функций позволяет обеспечить четкое разграничение прав доступа, что способствует удобству использования и безопасности системы.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38" w:name="_Toc186832724"/>
      <w:r/>
      <w:bookmarkStart w:id="239" w:name="_Toc186891912"/>
      <w:r>
        <w:rPr>
          <w:lang w:val="ru-RU" w:bidi="ar-SA"/>
        </w:rPr>
        <w:t xml:space="preserve">2.2 Логическая схема базы данных</w:t>
      </w:r>
      <w:bookmarkEnd w:id="238"/>
      <w:r/>
      <w:bookmarkEnd w:id="239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color w:val="000000" w:themeColor="text1"/>
          <w:spacing w:val="-6"/>
          <w:lang w:val="ru-RU" w:bidi="ar-SA"/>
        </w:rPr>
        <w:t xml:space="preserve">Диаграмма базы данных таблиц (Database Table Diagram) – это визуальное </w:t>
      </w:r>
      <w:r>
        <w:rPr>
          <w:color w:val="000000" w:themeColor="text1"/>
          <w:lang w:val="ru-RU" w:bidi="ar-SA"/>
        </w:rPr>
        <w:t xml:space="preserve">представление структуры базы данных и отношений между таблицами, которые хранятся в этой базе данных.</w:t>
      </w:r>
      <w:r>
        <w:rPr>
          <w:lang w:val="ru-RU" w:bidi="ar-SA"/>
        </w:rPr>
      </w:r>
    </w:p>
    <w:p>
      <w:pPr>
        <w:pStyle w:val="793"/>
        <w:pBdr/>
        <w:tabs>
          <w:tab w:val="clear" w:leader="none" w:pos="708"/>
          <w:tab w:val="clear" w:leader="none" w:pos="9923"/>
        </w:tabs>
        <w:spacing w:after="240" w:before="0"/>
        <w:ind/>
        <w:rPr>
          <w:color w:val="000000" w:themeColor="text1"/>
          <w:highlight w:val="none"/>
          <w:lang w:val="ru-RU" w:bidi="ar-SA"/>
        </w:rPr>
      </w:pPr>
      <w:r>
        <w:rPr>
          <w:lang w:val="ru-RU" w:bidi="ar-SA"/>
        </w:rPr>
        <w:t xml:space="preserve">В проекте была выбрана система управления базами данных </w:t>
      </w:r>
      <w:r>
        <w:rPr>
          <w:lang w:val="ru-RU" w:bidi="ar-SA"/>
        </w:rPr>
        <w:t xml:space="preserve">MSSQL [6]</w:t>
      </w:r>
      <w:r>
        <w:rPr>
          <w:lang w:val="ru-RU" w:bidi="ar-SA"/>
        </w:rPr>
        <w:t xml:space="preserve"> в качестве основной базы данных. Для реализации функциональности приложения была разработана структура базы данных, которая состоит из 10 та</w:t>
      </w:r>
      <w:r>
        <w:rPr>
          <w:lang w:val="ru-RU" w:bidi="ar-SA"/>
        </w:rPr>
        <w:t xml:space="preserve">блиц.</w:t>
      </w:r>
      <w:r>
        <w:rPr>
          <w:color w:val="000000" w:themeColor="text1"/>
          <w:lang w:val="ru-RU" w:bidi="ar-SA"/>
        </w:rPr>
        <w:t xml:space="preserve"> Диаграмма логической схемы базы данных представлена на рисунке 2.2.</w:t>
      </w:r>
      <w:r>
        <w:rPr>
          <w:highlight w:val="none"/>
          <w:lang w:val="ru-RU" w:bidi="ar-SA"/>
        </w:rPr>
      </w:r>
      <w:r>
        <w:rPr>
          <w:color w:val="000000" w:themeColor="text1"/>
          <w:highlight w:val="none"/>
          <w:lang w:val="ru-RU" w:bidi="ar-SA"/>
        </w:rPr>
      </w:r>
    </w:p>
    <w:p>
      <w:pPr>
        <w:pStyle w:val="812"/>
        <w:pBdr/>
        <w:spacing w:after="240" w:before="0"/>
        <w:ind w:firstLine="0"/>
        <w:contextualSpacing w:val="true"/>
        <w:jc w:val="center"/>
        <w:rPr>
          <w:highlight w:val="none"/>
          <w:lang w:val="ru-RU" w:bidi="ar-SA"/>
        </w:rPr>
      </w:pPr>
      <w:r>
        <w:rPr>
          <w:color w:val="000000" w:themeColor="text1"/>
          <w:highlight w:val="none"/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8233" cy="3507198"/>
                <wp:effectExtent l="6350" t="6350" r="6350" b="635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553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17141"/>
                        <a:stretch/>
                      </pic:blipFill>
                      <pic:spPr bwMode="auto">
                        <a:xfrm rot="0" flipH="0" flipV="0">
                          <a:off x="0" y="0"/>
                          <a:ext cx="4488233" cy="3507198"/>
                        </a:xfrm>
                        <a:prstGeom prst="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53.40pt;height:276.16pt;mso-wrap-distance-left:0.00pt;mso-wrap-distance-top:0.00pt;mso-wrap-distance-right:0.00pt;mso-wrap-distance-bottom:0.00pt;rotation:0;z-index:1;" strokecolor="#000000">
                <v:imagedata r:id="rId17" o:title="" croptop="0f" cropleft="0f" cropbottom="11234f" cropright="0f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color w:val="000000" w:themeColor="text1"/>
          <w:highlight w:val="none"/>
          <w:lang w:val="ru-RU" w:bidi="ar-SA"/>
        </w:rPr>
      </w:r>
      <w:r>
        <w:rPr>
          <w:lang w:val="ru-RU" w:bidi="ar-SA"/>
        </w:rPr>
      </w:r>
      <w:r/>
      <w:r>
        <w:rPr>
          <w:color w:val="000000" w:themeColor="text1"/>
          <w:highlight w:val="none"/>
          <w:lang w:val="ru-RU" w:bidi="ar-SA"/>
        </w:rPr>
      </w:r>
      <w:r>
        <w:rPr>
          <w:color w:val="000000" w:themeColor="text1"/>
          <w:highlight w:val="none"/>
          <w:lang w:val="ru-RU" w:bidi="ar-SA"/>
        </w:rPr>
      </w:r>
      <w:r>
        <w:rPr>
          <w:color w:val="000000" w:themeColor="text1"/>
          <w:highlight w:val="none"/>
          <w:lang w:val="ru-RU" w:bidi="ar-SA"/>
        </w:rPr>
      </w:r>
      <w:r>
        <w:rPr>
          <w:lang w:val="ru-RU" w:bidi="ar-SA"/>
        </w:rPr>
      </w:r>
      <w:r/>
      <w:r>
        <w:rPr>
          <w:color w:val="000000" w:themeColor="text1"/>
          <w:highlight w:val="none"/>
          <w:lang w:val="ru-RU" w:bidi="ar-SA"/>
        </w:rPr>
      </w:r>
      <w:r>
        <w:rPr>
          <w:color w:val="000000" w:themeColor="text1"/>
          <w:highlight w:val="none"/>
          <w:lang w:val="ru-RU" w:bidi="ar-SA"/>
        </w:rPr>
      </w:r>
      <w:r>
        <w:rPr>
          <w:highlight w:val="none"/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rFonts w:cs="Times New Roman"/>
          <w:color w:val="000000" w:themeColor="text1"/>
          <w:szCs w:val="28"/>
          <w:lang w:val="ru-RU" w:bidi="ar-SA"/>
        </w:rPr>
        <w:t xml:space="preserve">Рисунок 2.2 </w:t>
      </w:r>
      <w:r>
        <w:rPr>
          <w:rFonts w:cs="Times New Roman"/>
          <w:color w:val="000000" w:themeColor="text1"/>
          <w:lang w:val="ru-RU" w:bidi="ar-SA"/>
        </w:rPr>
        <w:t xml:space="preserve">– </w:t>
      </w:r>
      <w:r>
        <w:rPr>
          <w:color w:val="000000" w:themeColor="text1"/>
          <w:lang w:val="ru-RU" w:bidi="ar-SA"/>
        </w:rPr>
        <w:t xml:space="preserve">Логическая схема базы данных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Для удобного взаимодействия с базой данных был выбран </w:t>
      </w:r>
      <w:r>
        <w:rPr>
          <w:iCs/>
          <w:lang w:val="ru-RU" w:bidi="ar-SA"/>
        </w:rPr>
        <w:t xml:space="preserve">Prisma</w:t>
      </w:r>
      <w:r>
        <w:rPr>
          <w:lang w:val="ru-RU" w:bidi="ar-SA"/>
        </w:rPr>
        <w:t xml:space="preserve"> – </w:t>
      </w:r>
      <w:r>
        <w:rPr>
          <w:iCs/>
          <w:lang w:val="ru-RU" w:bidi="ar-SA"/>
        </w:rPr>
        <w:t xml:space="preserve">ORM</w:t>
      </w:r>
      <w:r>
        <w:rPr>
          <w:lang w:val="ru-RU" w:bidi="ar-SA"/>
        </w:rPr>
        <w:t xml:space="preserve"> </w:t>
      </w:r>
      <w:r>
        <w:rPr>
          <w:iCs/>
          <w:lang w:val="ru-RU" w:bidi="ar-SA"/>
        </w:rPr>
        <w:t xml:space="preserve">(Object-Relational Mapping)</w:t>
      </w:r>
      <w:r>
        <w:rPr>
          <w:lang w:val="ru-RU" w:bidi="ar-SA"/>
        </w:rPr>
        <w:t xml:space="preserve"> [7] для </w:t>
      </w:r>
      <w:r>
        <w:rPr>
          <w:iCs/>
          <w:lang w:val="ru-RU" w:bidi="ar-SA"/>
        </w:rPr>
        <w:t xml:space="preserve">Node.js</w:t>
      </w:r>
      <w:r>
        <w:rPr>
          <w:lang w:val="ru-RU" w:bidi="ar-SA"/>
        </w:rPr>
        <w:t xml:space="preserve">, который предоставляет удобный интерфейс для работы с базой данных через объекты и модели.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2.6 – Описание таблиц базы данных</w:t>
      </w:r>
      <w:r>
        <w:rPr>
          <w:lang w:val="ru-RU" w:bidi="ar-SA"/>
        </w:rPr>
      </w:r>
    </w:p>
    <w:tbl>
      <w:tblPr>
        <w:tblW w:w="9320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27"/>
        <w:gridCol w:w="6793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Название таблицы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vAlign w:val="center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jc w:val="center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Описание таблицы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Users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Содержит информацию о клиентах приложения.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PetShelters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Содержит информацию о управляющих приютами приложения.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AnimalType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Содержит информацию о типах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Содержит информацию о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Diseases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Хранит данные о заболеваниях.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Реализует связь «многие-ко-многим» между таблицами Animal и Diseases, указывая, какие заболевания имеются у конкретных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Содержит критерии.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AnimalCriteria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Реализует связь «многие-ко-многим» между таблицами Animal и Criteria, указывая, какие критерии применяются к конкретным животным.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  <w:t xml:space="preserve">AdoptionalRequest</w:t>
            </w:r>
            <w:r>
              <w:rPr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Хранит запросы на получения животных от пользователей, включая идентификаторы животного и пользователя, статус обработки, описание и ответ.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27" w:type="dxa"/>
            <w:vMerge w:val="restart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color w:val="000000" w:themeColor="text1"/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</w:r>
            <w:r>
              <w:t xml:space="preserve">Notification</w:t>
            </w:r>
            <w:r>
              <w:rPr>
                <w:color w:val="000000" w:themeColor="text1"/>
                <w:lang w:val="ru-RU" w:bidi="ar-SA"/>
              </w:rPr>
            </w:r>
            <w:r>
              <w:rPr>
                <w:color w:val="000000" w:themeColor="text1"/>
                <w:lang w:val="ru-RU" w:bidi="ar-SA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793" w:type="dxa"/>
            <w:vMerge w:val="restart"/>
            <w:textDirection w:val="lrTb"/>
            <w:noWrap w:val="false"/>
          </w:tcPr>
          <w:p>
            <w:pPr>
              <w:pStyle w:val="793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Хранит информацию об аккаунтах на которые надо рассылат ьуведомления о появлоении животных в приютах.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2.7 показано описание полей таблицы «users».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2.7 – Описание структуры таблицы «users»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9"/>
        <w:gridCol w:w="1944"/>
        <w:gridCol w:w="5766"/>
      </w:tblGrid>
      <w:tr>
        <w:trPr/>
        <w:tc>
          <w:tcPr>
            <w:tcBorders/>
            <w:tcW w:w="1969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пользователя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UserName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Имя пользователя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Password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Захешированный пароль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Email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Почта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PhoneNumber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Номер телефона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Role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Роль пользователя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isBanned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44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6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Заблокирован или нет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2.8 показано описание полей таблицы «PetShelters».</w:t>
      </w:r>
      <w:r>
        <w:rPr>
          <w:lang w:val="ru-RU" w:bidi="ar-SA"/>
        </w:rPr>
      </w:r>
      <w:r>
        <w:rPr>
          <w:color w:val="000000" w:themeColor="text1"/>
          <w:lang w:val="ru-RU" w:bidi="ar-SA"/>
        </w:rPr>
      </w:r>
      <w:r>
        <w:rPr>
          <w:color w:val="000000" w:themeColor="text1"/>
          <w:lang w:val="ru-RU" w:bidi="ar-SA"/>
        </w:rPr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2.8 – Описание структуры таблицы «PetShelters»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управляющего приютом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приюта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Email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Почта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Password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Захешированный пароль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 приюта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isBanned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Заблокирован или нет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Address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Адрес приюта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Country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Страна в которой расположен приют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City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Город в котором расположен приют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2.9 показано описание полей таблицы «AnimalType».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2.9 – Описание структуры таблицы «AnimalType»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типа животного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TypeName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типа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 типа животного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2.10 показано описание полей таблицы «Animal».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2.10 – Описание структуры таблицы «Animal»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животного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PetShelterId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управляющего приютом (внешний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AnimalTypeId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типа животного (внешний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Кличка 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Age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Возраст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Gender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Пол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Archived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Архивирован или нет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2.11 показано описание полей таблицы «Diseases».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2.11 – Описание структуры таблицы «Diseases»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заболевания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заболевания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 заболевания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2.12 показано описание полей таблицы «AnimalDiseases».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2.12 – Описание структуры таблицы «AnimalDiseases»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записи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AnimalId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животного (внешний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DiseasesId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заболевания (внешний ключ)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2.13 показано описание полей таблицы «Criteria».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2.13 – Описание структуры таблицы «Criteria»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критерия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Name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критерия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 критерия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2.14 показано описание полей таблицы «AnimalCriteria».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2.14 – Описание структуры таблицы «AnimalCriteria»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записи (первичный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AnimalId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животного (внешний ключ)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CriteriaId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критерия (внешний ключ)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2.15 показано описание полей таблицы «AdoptionalRequest».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2.15– Описание структуры таблицы «AdoptionalRequest»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963"/>
        <w:gridCol w:w="1986"/>
        <w:gridCol w:w="5730"/>
      </w:tblGrid>
      <w:tr>
        <w:trPr/>
        <w:tc>
          <w:tcPr>
            <w:tcBorders/>
            <w:tcW w:w="1963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записи (первичный ключ)</w:t>
            </w:r>
            <w:r>
              <w:rPr>
                <w:lang w:val="ru-RU" w:bidi="ar-SA"/>
              </w:rPr>
            </w:r>
          </w:p>
        </w:tc>
      </w:tr>
      <w:tr>
        <w:trPr>
          <w:trHeight w:val="302"/>
        </w:trPr>
        <w:tc>
          <w:tcPr>
            <w:tcBorders/>
            <w:tcW w:w="1963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AnimalId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highlight w:val="none"/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животного (внешний ключ)</w:t>
            </w:r>
            <w:r>
              <w:rPr>
                <w:lang w:val="ru-RU" w:bidi="ar-SA"/>
              </w:rPr>
            </w:r>
            <w:r>
              <w:rPr>
                <w:highlight w:val="none"/>
                <w:lang w:val="ru-RU" w:bidi="ar-SA"/>
              </w:rPr>
            </w:r>
            <w:r>
              <w:rPr>
                <w:highlight w:val="none"/>
                <w:lang w:val="ru-RU" w:bidi="ar-SA"/>
              </w:rPr>
            </w:r>
            <w:r>
              <w:rPr>
                <w:highlight w:val="none"/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UserId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клиента (внешний ключ)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isProcessed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Обработан или нет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description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Текст запроса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963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answer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nvarchar(1000)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Ответ на запрос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color w:val="000000" w:themeColor="text1"/>
          <w:highlight w:val="none"/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2.16 описаны связи таблиц друг с другом.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2.16 – Описание связей сущностей</w:t>
      </w:r>
      <w:r>
        <w:rPr>
          <w:lang w:val="ru-RU" w:bidi="ar-SA"/>
        </w:rPr>
      </w:r>
    </w:p>
    <w:tbl>
      <w:tblPr>
        <w:tblStyle w:val="820"/>
        <w:tblW w:w="5000" w:type="pct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634"/>
        <w:gridCol w:w="2381"/>
        <w:gridCol w:w="1868"/>
        <w:gridCol w:w="3805"/>
      </w:tblGrid>
      <w:tr>
        <w:trPr>
          <w:trHeight w:val="20"/>
        </w:trPr>
        <w:tc>
          <w:tcPr>
            <w:tcBorders/>
            <w:tcW w:w="1634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Таблица источник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Связанная таблица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Тип связи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Пояснение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Users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AdoptionalRequest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Один пользователь может создавать много запросов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Одна болезнь может быть у многих животных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Одно животное может иметь множество заболеваний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Animal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критерий может быть у множества животных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Animal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Одно животное может иметь множество критериев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PetShelter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приют может иметь множество животных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AnimalType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тип может быть у множества животных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6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38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AdoptionalRequest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6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Один ко многим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38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4"/>
                <w:lang w:val="ru-RU" w:eastAsia="en-US" w:bidi="ar-SA"/>
              </w:rPr>
              <w:t xml:space="preserve">Одно животное может быть у множества запросов.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В таблице 2.17 показано описание полей таблицы «AnimalCriteria».</w:t>
      </w:r>
      <w:r>
        <w:rPr>
          <w:lang w:val="ru-RU" w:bidi="ar-SA"/>
        </w:rPr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2.17 – Описание структуры таблицы «</w:t>
      </w:r>
      <w:r>
        <w:rPr>
          <w:color w:val="000000" w:themeColor="text1"/>
          <w:lang w:val="en-US"/>
        </w:rPr>
        <w:t xml:space="preserve">Notification</w:t>
      </w:r>
      <w:r>
        <w:rPr>
          <w:color w:val="000000" w:themeColor="text1"/>
          <w:lang w:val="ru-RU" w:bidi="ar-SA"/>
        </w:rPr>
        <w:t xml:space="preserve">»</w:t>
      </w:r>
      <w:r>
        <w:rPr>
          <w:lang w:val="ru-RU" w:bidi="ar-SA"/>
        </w:rPr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92"/>
        <w:gridCol w:w="1857"/>
        <w:gridCol w:w="5730"/>
      </w:tblGrid>
      <w:tr>
        <w:trPr/>
        <w:tc>
          <w:tcPr>
            <w:tcBorders/>
            <w:tcW w:w="2092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57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Тип данных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center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Описание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>
          <w:trHeight w:val="338"/>
        </w:trPr>
        <w:tc>
          <w:tcPr>
            <w:tcBorders/>
            <w:tcW w:w="209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  <w:t xml:space="preserve">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5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Идентификатор записи (первичный ключ)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09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</w:r>
            <w:r>
              <w:t xml:space="preserve">TelegramChatId</w:t>
            </w:r>
            <w:r>
              <w:rPr>
                <w:iCs/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5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Int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/>
              </w:rPr>
              <w:t xml:space="preserve">Иденетификатор чата в телеграм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092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iCs/>
                <w:lang w:val="ru-RU" w:bidi="ar-SA"/>
              </w:rPr>
            </w:pPr>
            <w:r>
              <w:rPr>
                <w:iCs/>
                <w:lang w:val="ru-RU" w:bidi="ar-SA"/>
              </w:rPr>
            </w:r>
            <w:r>
              <w:t xml:space="preserve">City</w:t>
            </w:r>
            <w:r>
              <w:rPr>
                <w:iCs/>
                <w:lang w:val="ru-RU" w:bidi="ar-SA"/>
              </w:rPr>
            </w:r>
            <w:r>
              <w:rPr>
                <w:iCs/>
                <w:lang w:val="ru-RU" w:bidi="ar-SA"/>
              </w:rPr>
            </w:r>
          </w:p>
        </w:tc>
        <w:tc>
          <w:tcPr>
            <w:tcBorders/>
            <w:tcW w:w="1857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en-US"/>
              </w:rPr>
              <w:t xml:space="preserve">String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vMerge w:val="restart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города где расположен приют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09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iCs/>
                <w:lang w:val="ru-RU" w:bidi="ar-SA"/>
              </w:rPr>
            </w:r>
            <w:r>
              <w:t xml:space="preserve">Country</w:t>
            </w:r>
            <w:r>
              <w:rPr>
                <w:iCs/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5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en-US"/>
              </w:rPr>
              <w:t xml:space="preserve">String</w:t>
            </w:r>
            <w:r/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30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страны где расположен приют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p>
      <w:pPr>
        <w:pStyle w:val="760"/>
        <w:pBdr/>
        <w:spacing/>
        <w:ind w:firstLine="709"/>
        <w:rPr>
          <w:lang w:val="ru-RU" w:bidi="ar-SA"/>
        </w:rPr>
      </w:pPr>
      <w:r/>
      <w:bookmarkStart w:id="240" w:name="_Toc186832725"/>
      <w:r/>
      <w:bookmarkStart w:id="241" w:name="_Toc186891913"/>
      <w:r>
        <w:rPr>
          <w:lang w:val="ru-RU" w:bidi="ar-SA"/>
        </w:rPr>
        <w:t xml:space="preserve">2.3 Архитектура веб-приложения</w:t>
      </w:r>
      <w:bookmarkEnd w:id="240"/>
      <w:r/>
      <w:bookmarkEnd w:id="241"/>
      <w:r/>
      <w:r>
        <w:rPr>
          <w:lang w:val="ru-RU" w:bidi="ar-SA"/>
        </w:rPr>
      </w:r>
    </w:p>
    <w:p>
      <w:pPr>
        <w:pStyle w:val="758"/>
        <w:pBdr/>
        <w:spacing w:after="240" w:before="0"/>
        <w:ind w:firstLine="709"/>
        <w:rPr>
          <w:highlight w:val="none"/>
          <w:lang w:val="ru-RU" w:bidi="ar-SA"/>
        </w:rPr>
      </w:pPr>
      <w:r>
        <w:rPr>
          <w:lang w:val="ru-RU" w:bidi="ar-SA"/>
        </w:rPr>
        <w:t xml:space="preserve">Архитектура приложения представляет собой распределённую систему, </w:t>
      </w:r>
      <w:r>
        <w:rPr>
          <w:spacing w:val="6"/>
          <w:lang w:val="ru-RU" w:bidi="ar-SA"/>
        </w:rPr>
        <w:t xml:space="preserve">развернутую с использованием современных технологий, обеспечивающих производительность, масштабируемость и удобство управления. </w:t>
      </w:r>
      <w:r>
        <w:rPr>
          <w:lang w:val="ru-RU" w:bidi="ar-SA"/>
        </w:rPr>
        <w:t xml:space="preserve">Архитектура веб-приложения представлена на рисунке 2.3.</w:t>
      </w:r>
      <w:r>
        <w:rPr>
          <w:lang w:val="ru-RU" w:bidi="ar-SA"/>
        </w:rPr>
      </w:r>
    </w:p>
    <w:p>
      <w:pPr>
        <w:pStyle w:val="758"/>
        <w:pBdr/>
        <w:spacing w:after="240" w:before="0"/>
        <w:ind w:firstLine="0"/>
        <w:jc w:val="center"/>
        <w:rPr>
          <w:lang w:val="ru-RU" w:bidi="ar-SA"/>
        </w:rPr>
      </w:pPr>
      <w:r>
        <w:rPr>
          <w:highlight w:val="none"/>
          <w:lang w:val="ru-RU" w:bidi="ar-S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9765" cy="3687138"/>
                <wp:effectExtent l="6350" t="6350" r="6350" b="635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155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59764" cy="368713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37.78pt;height:290.33pt;mso-wrap-distance-left:0.00pt;mso-wrap-distance-top:0.00pt;mso-wrap-distance-right:0.00pt;mso-wrap-distance-bottom:0.00pt;z-index:1;" strokecolor="#000000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2.3 – Диаграмма развертывания</w:t>
      </w:r>
      <w:r>
        <w:rPr>
          <w:lang w:val="ru-RU" w:bidi="ar-SA"/>
        </w:rPr>
      </w:r>
    </w:p>
    <w:p>
      <w:pPr>
        <w:pStyle w:val="758"/>
        <w:pBdr/>
        <w:spacing w:after="240" w:before="0"/>
        <w:ind w:firstLine="708"/>
        <w:rPr>
          <w:lang w:val="ru-RU" w:bidi="ar-SA"/>
        </w:rPr>
      </w:pPr>
      <w:r>
        <w:rPr>
          <w:lang w:val="ru-RU" w:bidi="ar-SA"/>
        </w:rPr>
        <w:t xml:space="preserve">Пояснение назначения каждого элемента веб-приложения представлено в таблице 2.18.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Таблица 2.18 </w:t>
      </w:r>
      <w:r>
        <w:rPr>
          <w:lang w:val="ru-RU" w:bidi="ar-SA"/>
        </w:rPr>
      </w:r>
      <w:r>
        <w:rPr>
          <w:lang w:val="ru-RU" w:bidi="ar-SA"/>
        </w:rPr>
        <w:t xml:space="preserve">– </w:t>
      </w:r>
      <w:r>
        <w:rPr>
          <w:szCs w:val="24"/>
          <w:lang w:val="ru-RU" w:bidi="ar-SA"/>
        </w:rPr>
        <w:t xml:space="preserve">Назначение элементов архитектурной схемы веб-приложения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287"/>
        <w:gridCol w:w="6391"/>
      </w:tblGrid>
      <w:tr>
        <w:trPr>
          <w:trHeight w:val="20"/>
        </w:trPr>
        <w:tc>
          <w:tcPr>
            <w:tcBorders/>
            <w:tcW w:w="3287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Элемент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391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Назначение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32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Frontend Server (nginx [8])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3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Предоставляет доступ к статическим ресурсам фронтенд части веб-приложения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3287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lang w:val="en-US"/>
              </w:rPr>
              <w:t xml:space="preserve">Supabase</w:t>
            </w:r>
            <w:r/>
          </w:p>
        </w:tc>
        <w:tc>
          <w:tcPr>
            <w:tcBorders/>
            <w:tcW w:w="6391" w:type="dxa"/>
            <w:vMerge w:val="restart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Предоставляет доступ к статическим файлам </w:t>
            </w:r>
            <w:r>
              <w:rPr>
                <w:rFonts w:eastAsia="Calibri"/>
                <w:szCs w:val="28"/>
                <w:lang w:val="ru-RU"/>
              </w:rPr>
              <w:t xml:space="preserve">изображений</w:t>
            </w:r>
            <w:r>
              <w:rPr>
                <w:lang w:val="ru-RU" w:bidi="ar-SA"/>
              </w:rPr>
            </w:r>
            <w:r>
              <w:rPr>
                <w:rFonts w:eastAsia="Calibri"/>
                <w:szCs w:val="28"/>
                <w:lang w:val="ru-RU" w:eastAsia="en-US" w:bidi="ar-SA"/>
              </w:rPr>
            </w:r>
            <w:r>
              <w:rPr>
                <w:rFonts w:eastAsia="Calibri"/>
                <w:szCs w:val="28"/>
                <w:lang w:val="ru-RU" w:eastAsia="en-US" w:bidi="ar-SA"/>
              </w:rPr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32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Database Server (MSSQL)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3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Используется для хранения и предоставления доступа к данным, которые необходимы для работы веб-приложения.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32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Backend Server (Node.js, Prisma)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3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Обрабатывает запросы пользователя, запрашивает данные из базы данных с помощью ORM Prisma.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32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Client Browser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3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Отображает фронтенд-часть веб-приложения, отправляет запросы пользователя, отображает ответы сервера.</w:t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240" w:before="240"/>
        <w:ind w:firstLine="708"/>
        <w:rPr>
          <w:lang w:val="ru-RU" w:bidi="ar-SA"/>
        </w:rPr>
      </w:pPr>
      <w:r>
        <w:rPr>
          <w:lang w:val="ru-RU" w:bidi="ar-SA"/>
        </w:rPr>
        <w:t xml:space="preserve">Описание протоколов, используемых при работе веб-приложений, представлено в таблице 2.19.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Таблица 2.19 – </w:t>
      </w:r>
      <w:r>
        <w:rPr>
          <w:szCs w:val="24"/>
          <w:lang w:val="ru-RU" w:bidi="ar-SA"/>
        </w:rPr>
        <w:t xml:space="preserve">Описание используемых протоколов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544"/>
        <w:gridCol w:w="8134"/>
      </w:tblGrid>
      <w:tr>
        <w:trPr>
          <w:trHeight w:val="20"/>
        </w:trPr>
        <w:tc>
          <w:tcPr>
            <w:tcBorders/>
            <w:tcW w:w="1544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Протокол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8134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Назначение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54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HTTP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81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Обмен данными между Client Browser и Frontend Server, Frontend Server и Backend Server</w:t>
            </w:r>
            <w:r>
              <w:rPr>
                <w:rFonts w:eastAsia="Calibri"/>
                <w:szCs w:val="28"/>
                <w:lang w:val="en-US"/>
              </w:rPr>
              <w:t xml:space="preserve">, supabase</w:t>
            </w:r>
            <w:r>
              <w:rPr>
                <w:rFonts w:eastAsia="Calibri"/>
                <w:szCs w:val="28"/>
                <w:lang w:val="ru-RU" w:eastAsia="en-US" w:bidi="ar-SA"/>
              </w:rPr>
              <w:t xml:space="preserve">.</w:t>
            </w:r>
            <w:r>
              <w:rPr>
                <w:lang w:val="ru-RU" w:bidi="ar-SA"/>
              </w:rPr>
            </w:r>
          </w:p>
        </w:tc>
      </w:tr>
      <w:tr>
        <w:trPr>
          <w:trHeight w:val="20"/>
        </w:trPr>
        <w:tc>
          <w:tcPr>
            <w:tcBorders/>
            <w:tcW w:w="154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TCP [9]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8134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left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Обмен данными между Database Server  и Веб API Server.</w:t>
            </w:r>
            <w:r>
              <w:rPr>
                <w:lang w:val="ru-RU" w:bidi="ar-SA"/>
              </w:rPr>
            </w:r>
          </w:p>
        </w:tc>
      </w:tr>
    </w:tbl>
    <w:p>
      <w:pPr>
        <w:pStyle w:val="760"/>
        <w:pBdr/>
        <w:spacing/>
        <w:ind w:firstLine="709"/>
        <w:rPr>
          <w:lang w:val="ru-RU" w:bidi="ar-SA"/>
        </w:rPr>
      </w:pPr>
      <w:r/>
      <w:bookmarkStart w:id="242" w:name="_Toc186832726"/>
      <w:r/>
      <w:bookmarkStart w:id="243" w:name="_Toc186891914"/>
      <w:r>
        <w:rPr>
          <w:lang w:val="ru-RU" w:bidi="ar-SA"/>
        </w:rPr>
        <w:t xml:space="preserve">2.4 Выводы по разделу</w:t>
      </w:r>
      <w:bookmarkEnd w:id="242"/>
      <w:r/>
      <w:bookmarkEnd w:id="243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процессе проектирования веб-приложения «PetFirst» определе</w:t>
      </w:r>
      <w:r>
        <w:rPr>
          <w:lang w:val="ru-RU" w:bidi="ar-SA"/>
        </w:rPr>
        <w:t xml:space="preserve">ны основные роли пользователей, функции, архитектура, а также схемы базы данных и связи между сущ</w:t>
      </w:r>
      <w:r>
        <w:rPr>
          <w:lang w:val="ru-RU" w:bidi="ar-SA"/>
        </w:rPr>
        <w:t xml:space="preserve">ностями. Приложение разработано с учётом современных технологий и стандартов, что обеспечивает его функциональность, масштабируемость и удобство использования.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Основные выводы представлены в следующем списке:</w:t>
      </w:r>
      <w:r>
        <w:rPr>
          <w:lang w:val="ru-RU" w:bidi="ar-SA"/>
        </w:rPr>
      </w:r>
    </w:p>
    <w:p>
      <w:pPr>
        <w:pStyle w:val="793"/>
        <w:numPr>
          <w:ilvl w:val="0"/>
          <w:numId w:val="13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Поддержка четырёх ролей с четко разграниченными правами доступа и функциональными возможностями: гость, клиент, управляющий приютом, администратор. </w:t>
      </w:r>
      <w:r>
        <w:rPr>
          <w:lang w:val="ru-RU" w:bidi="ar-SA"/>
        </w:rPr>
        <w:t xml:space="preserve">Гость может зарегистрироваться и авторизоваться, Пользователь имеет доступ к основным функциям, Клиент имеет возможность создавать запросы на получение животных, Управляющий приютом имеет возможность управлять животными, а Администратор управляет системой.</w:t>
      </w:r>
      <w:r>
        <w:rPr>
          <w:lang w:val="ru-RU" w:bidi="ar-SA"/>
        </w:rPr>
      </w:r>
    </w:p>
    <w:p>
      <w:pPr>
        <w:pStyle w:val="793"/>
        <w:numPr>
          <w:ilvl w:val="0"/>
          <w:numId w:val="13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Количество функций: 31. Функционал приложения охватывает регистрацию и авторизацию, просмотр каталогов, управление запросами и животными.</w:t>
      </w:r>
      <w:r>
        <w:rPr>
          <w:lang w:val="ru-RU" w:bidi="ar-SA"/>
        </w:rPr>
      </w:r>
    </w:p>
    <w:p>
      <w:pPr>
        <w:pStyle w:val="793"/>
        <w:numPr>
          <w:ilvl w:val="0"/>
          <w:numId w:val="13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Количество таблиц в базе данных: 10. Таблицы охватывают основные сущности приложения, такие как пользователи, управляющие приютом, животные, болезни, типы животных, запросы на получения животных и уведомления.</w:t>
      </w:r>
      <w:r>
        <w:rPr>
          <w:lang w:val="ru-RU" w:bidi="ar-SA"/>
        </w:rPr>
      </w:r>
    </w:p>
    <w:p>
      <w:pPr>
        <w:pStyle w:val="793"/>
        <w:numPr>
          <w:ilvl w:val="0"/>
          <w:numId w:val="13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Веб-приложение имеет монолитную архитектуру, MSSQL для хранения данных, Node.js для серверной части и Docker Compose [10] для запуска многоконтейнерных Docker-приложений.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Таким образом, веб-приложение «PetFirst» спроектировано с учётом всех ключевых аспектов, включая современные технологии и практики проектирования, что делает его эффективным инструментом для решения задач пользователей.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59"/>
        <w:pBdr/>
        <w:spacing w:after="240" w:before="0"/>
        <w:ind w:firstLine="709"/>
        <w:jc w:val="left"/>
        <w:rPr>
          <w:lang w:val="ru-RU" w:bidi="ar-SA"/>
        </w:rPr>
      </w:pPr>
      <w:r/>
      <w:bookmarkStart w:id="244" w:name="_Toc186832727"/>
      <w:r/>
      <w:bookmarkStart w:id="245" w:name="_Toc186891915"/>
      <w:r/>
      <w:bookmarkStart w:id="246" w:name="_Toc153300232"/>
      <w:r>
        <w:rPr>
          <w:lang w:val="ru-RU" w:bidi="ar-SA"/>
        </w:rPr>
        <w:t xml:space="preserve">3 Реализация </w:t>
      </w:r>
      <w:bookmarkEnd w:id="246"/>
      <w:r>
        <w:rPr>
          <w:lang w:val="ru-RU" w:bidi="ar-SA"/>
        </w:rPr>
        <w:t xml:space="preserve">веб-приложения</w:t>
      </w:r>
      <w:bookmarkEnd w:id="244"/>
      <w:r/>
      <w:bookmarkEnd w:id="245"/>
      <w:r/>
      <w:r>
        <w:rPr>
          <w:lang w:val="ru-RU" w:bidi="ar-SA"/>
        </w:rPr>
      </w:r>
    </w:p>
    <w:p>
      <w:pPr>
        <w:pStyle w:val="760"/>
        <w:pBdr/>
        <w:spacing w:after="240" w:before="240"/>
        <w:ind w:firstLine="709"/>
        <w:rPr>
          <w:lang w:val="ru-RU" w:bidi="ar-SA"/>
        </w:rPr>
      </w:pPr>
      <w:r/>
      <w:bookmarkStart w:id="247" w:name="_Toc186832728"/>
      <w:r/>
      <w:bookmarkStart w:id="248" w:name="_Toc186891916"/>
      <w:r>
        <w:rPr>
          <w:lang w:val="ru-RU" w:bidi="ar-SA"/>
        </w:rPr>
        <w:t xml:space="preserve">3.1 Программная платформа Node.js</w:t>
      </w:r>
      <w:bookmarkEnd w:id="247"/>
      <w:r/>
      <w:bookmarkEnd w:id="248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Для серверной части проекта была выбрана пл</w:t>
      </w:r>
      <w:r>
        <w:rPr>
          <w:lang w:val="ru-RU" w:bidi="ar-SA"/>
        </w:rPr>
        <w:t xml:space="preserve">атформа Node.js, которая характеризуется событийно-ориентированной архитектурой и моделью однопоточного выполнения. В рамках проекта Node.js используется совместно с фреймворком Express.js [11], который упрощает настройку серверной части и разработку API. </w:t>
      </w:r>
      <w:r>
        <w:rPr>
          <w:lang w:val="ru-RU" w:bidi="ar-SA"/>
        </w:rPr>
      </w:r>
    </w:p>
    <w:p>
      <w:pPr>
        <w:pStyle w:val="760"/>
        <w:pBdr/>
        <w:spacing w:after="240" w:before="240"/>
        <w:ind w:firstLine="709"/>
        <w:rPr>
          <w:lang w:val="ru-RU" w:bidi="ar-SA"/>
        </w:rPr>
      </w:pPr>
      <w:r/>
      <w:bookmarkStart w:id="249" w:name="_Toc186832729"/>
      <w:r/>
      <w:bookmarkStart w:id="250" w:name="_Toc186891917"/>
      <w:r>
        <w:rPr>
          <w:lang w:val="ru-RU" w:bidi="ar-SA"/>
        </w:rPr>
        <w:t xml:space="preserve">3.2 Система управления базами данных MSSQL</w:t>
      </w:r>
      <w:bookmarkEnd w:id="249"/>
      <w:r/>
      <w:bookmarkEnd w:id="250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hd w:val="clear" w:color="auto" w:fill="ffffff"/>
          <w:lang w:val="ru-RU" w:bidi="ar-SA"/>
        </w:rPr>
        <w:t xml:space="preserve">Для хранения и управления данными в проекте была выбрана система управления базами данных MSSQL. MSSQL является одной из самых популярных реляционных СУБД, которая обеспечивает высокую производительность, надежность и масштабируемость.</w:t>
      </w:r>
      <w:r>
        <w:rPr>
          <w:lang w:val="ru-RU" w:bidi="ar-SA"/>
        </w:rPr>
      </w:r>
    </w:p>
    <w:p>
      <w:pPr>
        <w:pStyle w:val="760"/>
        <w:pBdr/>
        <w:spacing w:after="240" w:before="240"/>
        <w:ind w:firstLine="709"/>
        <w:rPr>
          <w:lang w:val="ru-RU" w:bidi="ar-SA"/>
        </w:rPr>
      </w:pPr>
      <w:r/>
      <w:bookmarkStart w:id="251" w:name="_Toc186891918"/>
      <w:r/>
      <w:bookmarkStart w:id="252" w:name="_Toc186832730"/>
      <w:r>
        <w:rPr>
          <w:lang w:val="ru-RU" w:bidi="ar-SA"/>
        </w:rPr>
        <w:t xml:space="preserve">3.3 Object-Relational Mapping </w:t>
      </w:r>
      <w:bookmarkEnd w:id="252"/>
      <w:r>
        <w:rPr>
          <w:lang w:val="ru-RU" w:bidi="ar-SA"/>
        </w:rPr>
        <w:t xml:space="preserve">Prisma</w:t>
      </w:r>
      <w:bookmarkEnd w:id="251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hd w:val="clear" w:color="auto" w:fill="ffffff"/>
          <w:lang w:val="ru-RU" w:bidi="ar-SA"/>
        </w:rPr>
        <w:t xml:space="preserve">Для </w:t>
      </w:r>
      <w:r>
        <w:rPr>
          <w:shd w:val="clear" w:color="auto" w:fill="ffffff"/>
          <w:lang w:val="ru-RU" w:bidi="ar-SA"/>
        </w:rPr>
        <w:t xml:space="preserve">взаимодействия с базой данных MSSQL в проекте используется ORM Prisma. Prisma — это мощная и гибкая библиотека для Node.js, которая предоставляет удобный интерфейс для работы с реляционными базами данных. Она поддерживает MSSQL, PostgreSQL, SQLite и MySQL.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Сопоставление моделей, используемых в </w:t>
      </w:r>
      <w:r>
        <w:rPr>
          <w:shd w:val="clear" w:color="auto" w:fill="ffffff"/>
          <w:lang w:val="ru-RU" w:bidi="ar-SA"/>
        </w:rPr>
        <w:t xml:space="preserve">Prisma</w:t>
      </w:r>
      <w:r>
        <w:rPr>
          <w:lang w:val="ru-RU" w:bidi="ar-SA"/>
        </w:rPr>
        <w:t xml:space="preserve">, с их реальными структурами представлено в таблице 3.1.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3.1 – Сопоставление моделей с их реальной структурой</w:t>
      </w:r>
      <w:r>
        <w:rPr>
          <w:lang w:val="ru-RU" w:bidi="ar-SA"/>
        </w:rPr>
      </w:r>
    </w:p>
    <w:tbl>
      <w:tblPr>
        <w:tblStyle w:val="820"/>
        <w:tblW w:w="10060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672"/>
        <w:gridCol w:w="5387"/>
      </w:tblGrid>
      <w:tr>
        <w:trPr/>
        <w:tc>
          <w:tcPr>
            <w:tcBorders/>
            <w:tcW w:w="4672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модели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vAlign w:val="center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jc w:val="left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Название таблицы</w:t>
            </w:r>
            <w:r>
              <w:rPr>
                <w:lang w:val="ru-RU" w:bidi="ar-SA"/>
              </w:rPr>
            </w:r>
          </w:p>
        </w:tc>
      </w:tr>
      <w:tr>
        <w:trPr>
          <w:trHeight w:val="578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Users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tabs>
                <w:tab w:val="left" w:leader="none" w:pos="807"/>
                <w:tab w:val="clear" w:leader="none" w:pos="9923"/>
              </w:tabs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Users</w:t>
            </w:r>
            <w:r>
              <w:rPr>
                <w:lang w:val="ru-RU" w:bidi="ar-SA"/>
              </w:rPr>
            </w:r>
          </w:p>
        </w:tc>
      </w:tr>
      <w:tr>
        <w:trPr>
          <w:trHeight w:val="557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PetShelter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PetShelter</w:t>
            </w:r>
            <w:r>
              <w:rPr>
                <w:lang w:val="ru-RU" w:bidi="ar-SA"/>
              </w:rPr>
            </w:r>
          </w:p>
        </w:tc>
      </w:tr>
      <w:tr>
        <w:trPr>
          <w:trHeight w:val="557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AnimalType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AnimalType</w:t>
            </w:r>
            <w:r>
              <w:rPr>
                <w:lang w:val="ru-RU" w:bidi="ar-SA"/>
              </w:rPr>
            </w:r>
          </w:p>
        </w:tc>
      </w:tr>
      <w:tr>
        <w:trPr>
          <w:trHeight w:val="557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Diseases</w:t>
            </w:r>
            <w:r>
              <w:rPr>
                <w:lang w:val="ru-RU" w:bidi="ar-SA"/>
              </w:rPr>
            </w:r>
          </w:p>
        </w:tc>
      </w:tr>
      <w:tr>
        <w:trPr>
          <w:trHeight w:val="415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</w:t>
            </w:r>
            <w:r>
              <w:rPr>
                <w:lang w:val="ru-RU" w:bidi="ar-SA"/>
              </w:rPr>
            </w:r>
          </w:p>
        </w:tc>
      </w:tr>
      <w:tr>
        <w:trPr>
          <w:trHeight w:val="557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</w:tr>
      <w:tr>
        <w:trPr>
          <w:trHeight w:val="415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AdoptionRequest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AdoptionRequest</w:t>
            </w:r>
            <w:r>
              <w:rPr>
                <w:lang w:val="ru-RU" w:bidi="ar-SA"/>
              </w:rPr>
            </w:r>
          </w:p>
        </w:tc>
      </w:tr>
      <w:tr>
        <w:trPr>
          <w:trHeight w:val="415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Criteria</w:t>
            </w:r>
            <w:r>
              <w:rPr>
                <w:lang w:val="ru-RU" w:bidi="ar-SA"/>
              </w:rPr>
            </w:r>
          </w:p>
        </w:tc>
      </w:tr>
      <w:tr>
        <w:trPr>
          <w:trHeight w:val="415"/>
        </w:trPr>
        <w:tc>
          <w:tcPr>
            <w:tcBorders/>
            <w:tcW w:w="4672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387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 w:after="20" w:before="0"/>
              <w:ind w:firstLine="0"/>
              <w:contextualSpacing w:val="true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AnimalCriteria</w:t>
            </w:r>
            <w:r>
              <w:rPr>
                <w:lang w:val="ru-RU" w:bidi="ar-SA"/>
              </w:rPr>
            </w:r>
          </w:p>
        </w:tc>
      </w:tr>
    </w:tbl>
    <w:p>
      <w:pPr>
        <w:pStyle w:val="812"/>
        <w:pBdr/>
        <w:spacing/>
        <w:ind w:firstLine="0"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p>
      <w:pPr>
        <w:pStyle w:val="793"/>
        <w:pBdr/>
        <w:spacing/>
        <w:ind w:firstLine="708"/>
        <w:rPr>
          <w:lang w:val="ru-RU" w:bidi="ar-SA"/>
        </w:rPr>
      </w:pPr>
      <w:r>
        <w:rPr>
          <w:lang w:val="ru-RU" w:bidi="ar-SA"/>
        </w:rPr>
        <w:t xml:space="preserve">Код, описывающий модель Users, приведён в листинге 3.1.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Users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UserName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Password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Email   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PhoneNumber  String?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Role    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isBanned     Int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AdoptionRequests AdoptionRequest[]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 – Модель «Users»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hd w:val="clear" w:color="auto" w:fill="ffffff"/>
          <w:lang w:val="ru-RU" w:bidi="ar-SA"/>
        </w:rPr>
        <w:t xml:space="preserve">Модель «Users» представляет собой описание таблицы пользователей в базе данных. Она включает в себя поля для уникального идентификатора пользователя (ID), имени пользователя (</w:t>
      </w:r>
      <w:r>
        <w:rPr>
          <w:lang w:val="ru-RU" w:bidi="ar-SA"/>
        </w:rPr>
        <w:t xml:space="preserve">UserName</w:t>
      </w:r>
      <w:r>
        <w:rPr>
          <w:shd w:val="clear" w:color="auto" w:fill="ffffff"/>
          <w:lang w:val="ru-RU" w:bidi="ar-SA"/>
        </w:rPr>
        <w:t xml:space="preserve">), электронной почты (</w:t>
      </w:r>
      <w:r>
        <w:rPr>
          <w:lang w:val="ru-RU" w:bidi="ar-SA"/>
        </w:rPr>
        <w:t xml:space="preserve">Emai</w:t>
      </w:r>
      <w:r>
        <w:rPr>
          <w:shd w:val="clear" w:color="auto" w:fill="ffffff"/>
          <w:lang w:val="ru-RU" w:bidi="ar-SA"/>
        </w:rPr>
        <w:t xml:space="preserve">l), пароля (</w:t>
      </w:r>
      <w:r>
        <w:rPr>
          <w:lang w:val="ru-RU" w:bidi="ar-SA"/>
        </w:rPr>
        <w:t xml:space="preserve">Password</w:t>
      </w:r>
      <w:r>
        <w:rPr>
          <w:shd w:val="clear" w:color="auto" w:fill="ffffff"/>
          <w:lang w:val="ru-RU" w:bidi="ar-SA"/>
        </w:rPr>
        <w:t xml:space="preserve">), номер телефона (</w:t>
      </w:r>
      <w:r>
        <w:rPr>
          <w:lang w:val="ru-RU" w:bidi="ar-SA"/>
        </w:rPr>
        <w:t xml:space="preserve">PhoneNumber</w:t>
      </w:r>
      <w:r>
        <w:rPr>
          <w:shd w:val="clear" w:color="auto" w:fill="ffffff"/>
          <w:lang w:val="ru-RU" w:bidi="ar-SA"/>
        </w:rPr>
        <w:t xml:space="preserve">), роли пользователя (Role), блокировка аккаунта (</w:t>
      </w:r>
      <w:r>
        <w:rPr>
          <w:lang w:val="ru-RU" w:bidi="ar-SA"/>
        </w:rPr>
        <w:t xml:space="preserve">isBanned</w:t>
      </w:r>
      <w:r>
        <w:rPr>
          <w:shd w:val="clear" w:color="auto" w:fill="ffffff"/>
          <w:lang w:val="ru-RU" w:bidi="ar-SA"/>
        </w:rPr>
        <w:t xml:space="preserve">). Поле ID автоматически инкрементируется и является первичным ключом. Поля </w:t>
      </w:r>
      <w:r>
        <w:rPr>
          <w:lang w:val="ru-RU" w:bidi="ar-SA"/>
        </w:rPr>
        <w:t xml:space="preserve">UserName</w:t>
      </w:r>
      <w:r>
        <w:rPr>
          <w:shd w:val="clear" w:color="auto" w:fill="ffffff"/>
          <w:lang w:val="ru-RU" w:bidi="ar-SA"/>
        </w:rPr>
        <w:t xml:space="preserve"> и </w:t>
      </w:r>
      <w:r>
        <w:rPr>
          <w:lang w:val="ru-RU" w:bidi="ar-SA"/>
        </w:rPr>
        <w:t xml:space="preserve">Email</w:t>
      </w:r>
      <w:r>
        <w:rPr>
          <w:shd w:val="clear" w:color="auto" w:fill="ffffff"/>
          <w:lang w:val="ru-RU" w:bidi="ar-SA"/>
        </w:rPr>
        <w:t xml:space="preserve"> должны быть уникальными. Роль пользователя может быть либо 'user', либо 'admin'. 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PetShelter, приведён в листинге 3.2.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PetShelter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Name   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Address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Email  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Password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isBanned 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Country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City   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Animals     Animal[]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 – Модель «PetShelter 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«PetShelter» представляет собой описание таблицы</w:t>
      </w:r>
      <w:r>
        <w:rPr>
          <w:lang w:val="ru-RU" w:bidi="ar-SA"/>
        </w:rPr>
        <w:t xml:space="preserve"> приютов для животных в базе данных. Она включает в себя поля для уникального идентификатора приюта (ID), названия приюта (Name), адреса (Address), электронной почты (Email), пароля (Password), описания (Description), статуса блокировки (isBanned), страны </w:t>
      </w:r>
      <w:r>
        <w:rPr>
          <w:lang w:val="ru-RU" w:bidi="ar-SA"/>
        </w:rPr>
        <w:t xml:space="preserve">(Country) и города (City). Поле ID автоматически инкрементируется и является первичным ключом. Поля Name, Address и Email должны быть уникальными. Модель также содержит связь с таблицей животных (Animals), указывая на животных, находящихся в данном приюте.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AnimalType, приведён в листинге 3.3.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AnimalType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TypeName    String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Diseases    AnimalTypeDiseases[]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Animals     Animal[]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 – Модель «AnimalType»</w:t>
      </w:r>
      <w:r>
        <w:rPr>
          <w:lang w:val="ru-RU" w:bidi="ar-SA"/>
        </w:rPr>
      </w:r>
    </w:p>
    <w:p>
      <w:pPr>
        <w:pStyle w:val="812"/>
        <w:pBdr/>
        <w:tabs>
          <w:tab w:val="clear" w:leader="none" w:pos="708"/>
          <w:tab w:val="clear" w:leader="none" w:pos="9923"/>
        </w:tabs>
        <w:spacing/>
        <w:ind/>
        <w:rPr>
          <w:lang w:val="ru-RU" w:bidi="ar-SA"/>
          <w14:ligatures w14:val="none"/>
        </w:rPr>
      </w:pPr>
      <w:r>
        <w:rPr>
          <w:lang w:val="ru-RU" w:bidi="ar-SA"/>
        </w:rPr>
        <w:tab/>
        <w:t xml:space="preserve">Модель «AnimalType» представляет собой описание таблицы типов животн</w:t>
      </w:r>
      <w:r>
        <w:rPr>
          <w:lang w:val="ru-RU" w:bidi="ar-SA"/>
        </w:rPr>
        <w:t xml:space="preserve">ых </w:t>
      </w:r>
      <w:r>
        <w:rPr>
          <w:lang w:val="ru-RU" w:bidi="ar-SA"/>
        </w:rPr>
      </w:r>
      <w:r>
        <w:rPr>
          <w:lang w:val="ru-RU" w:bidi="ar-SA"/>
        </w:rPr>
        <w:t xml:space="preserve">в базе данных. Она включает в себя поля для уникального идентификатора типа животного (ID), названия типа (TypeName) и описания типа (Description). Поле ID автоматически инкрементируется и является первичным ключом. Поле TypeName должно быть уникальным.</w:t>
      </w:r>
      <w:r>
        <w:rPr>
          <w:lang w:val="ru-RU" w:bidi="ar-SA"/>
        </w:rPr>
      </w:r>
      <w:r>
        <w:rPr>
          <w:lang w:val="ru-RU" w:bidi="ar-SA"/>
        </w:rPr>
      </w:r>
      <w:r>
        <w:rPr>
          <w:lang w:val="ru-RU" w:bidi="ar-SA"/>
        </w:rPr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lang w:val="ru-RU" w:bidi="ar-SA"/>
        </w:rPr>
      </w:r>
    </w:p>
    <w:p>
      <w:pPr>
        <w:pStyle w:val="793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Код, описывающий модель Diseases, приведён в листинге 3.4.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Diseases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Name   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AnimalTypes AnimalTypeDiseases[]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Animals     AnimalDiseases[]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 – Модель «Diseases»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«Diseases» представляет собой описание таблицы заболеваний </w:t>
      </w:r>
      <w:r>
        <w:rPr>
          <w:lang w:val="ru-RU" w:bidi="ar-SA"/>
        </w:rPr>
        <w:t xml:space="preserve">в базе данных. Она включает в себя поля для уникального идентификатора заболевания (ID), названия заболевания (Name) и описания заболевания (Description). Поле ID автоматически инкрементируется и является первичным ключом. Поле Name должно быть уникальным.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AnimalDiseases, приведён в листинге 3.5.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Diseases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Int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AnimalId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DiseasesId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     Animal   @relation(fields: [AnimalId],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Diseases   Diseases @relation(fields: [DiseasesId],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    </w:t>
            </w:r>
            <w:r>
              <w:rPr>
                <w:lang w:val="ru-RU" w:bidi="ar-SA"/>
              </w:rPr>
              <w:t xml:space="preserve">@@unique([AnimalId, DiseasesId])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3.5 – Модель «AnimalDiseases»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«AnimalDiseases» представляет собой описание таблицы-связки, реализующей отношение «многие-ко-многим» между таблицами Animal и Diseases. Она включает в себя поля для уникального идентификатора записи (ID), идентификатора животн</w:t>
      </w:r>
      <w:r>
        <w:rPr>
          <w:lang w:val="ru-RU" w:bidi="ar-SA"/>
        </w:rPr>
        <w:t xml:space="preserve">ого (AnimalId) и идентификатора заболевания (DiseasesId). Поле ID автоматически инкрементируется и является первичным ключом. Поля AnimalId и DiseasesId вместе образуют уникальный индекс, обеспечивая уникальность каждой комбинации животного и заболевания. 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Animal, приведён в листинге 3.6.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Animal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 Int 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PetShelterId Int?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AnimalTypeId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Name    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Age       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Gender      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Archived  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PetShelter   PetShelter? @relation(fields: [PetShelterId],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AnimalType   AnimalType  @relation(fields: [AnimalTypeId],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Diseases     AnimalDiseases[]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Criteria     AnimalCriteria[]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AdoptionRequests AdoptionRequest[]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3.6 – Модель «Animal»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«Anim</w:t>
      </w:r>
      <w:r>
        <w:rPr>
          <w:lang w:val="ru-RU" w:bidi="ar-SA"/>
        </w:rPr>
        <w:t xml:space="preserve">al» представляет собой описание таблицы животных в базе данных. Она включает в себя поля для уникального идентификатора животного (ID), идентификатора приюта (PetShelterId), идентификатора типа животного (AnimalTypeId), имени животного (Name), описания (De</w:t>
      </w:r>
      <w:r>
        <w:rPr>
          <w:lang w:val="ru-RU" w:bidi="ar-SA"/>
        </w:rPr>
        <w:t xml:space="preserve">scription), возраста (Age), пола (Gender) и статуса архивирования (Archived). Поле ID автоматически инкрементируется и является первичным ключом. Поле PetShelterId является опциональным и может быть NULL, указывая на отсутствие приюта. Модель содержит связ</w:t>
      </w:r>
      <w:r>
        <w:rPr>
          <w:lang w:val="ru-RU" w:bidi="ar-SA"/>
        </w:rPr>
        <w:t xml:space="preserve">и с таблицей приютов (PetShelter), таблицей типов животных (AnimalType), таблицей заболеваний (AnimalDiseases), таблицей критериев (AnimalCriteria) и таблицей запросов на усыновление (AdoptionRequest), обеспечивая комплексную информацию о каждом животном. 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AdoptionRequest, приведён в листинге 3.7.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AdoptionRequest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Int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AnimalId 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UserId   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isProcessed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answer      String?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      Animal @relation(fields: [AnimalId],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User        Users  @relation(fields: [UserId],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3.7 – Модель «AdoptionRequest»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«AdoptionRequest» представляет собой описание таблицы запросов на усыновление животных в базе данных. Она включает в себя поля для уникального идентификатора запроса (ID), идентифик</w:t>
      </w:r>
      <w:r>
        <w:rPr>
          <w:lang w:val="ru-RU" w:bidi="ar-SA"/>
        </w:rPr>
        <w:t xml:space="preserve">атора животного (AnimalId), идентификатора пользователя (UserId), статуса обработки запроса (isProcessed), описания запроса (description) и ответа на запрос (answer). Поле ID автоматически инкрементируется и является первичным ключом. Поля AnimalId и UserI</w:t>
      </w:r>
      <w:r>
        <w:rPr>
          <w:lang w:val="ru-RU" w:bidi="ar-SA"/>
        </w:rPr>
        <w:t xml:space="preserve">d являются внешними ключами, связывающими запрос с конкретным животным и пользователем соответственно. Поле answer является опциональным и может быть NULL. Модель содержит связи с моделями Animal и Users, указывая на соответствующие записи в этих таблицах.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Criteria, приведён в листинге 3.8.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Criteria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Name        String   @unique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Description String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Animals     AnimalCriteria[]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3.8 – Модель «Criteria»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Модель «Criteria» представляет собой описание таблицы критериев оценки животных в базе данных. Она включает в себя поля для уникального идентификатора критерия (ID), названия кр</w:t>
      </w:r>
      <w:r>
        <w:rPr>
          <w:lang w:val="ru-RU" w:bidi="ar-SA"/>
        </w:rPr>
        <w:t xml:space="preserve">итерия (Name) и описания критерия (Description). Поле ID автоматически инкрементируется и является первичным ключом. Поле Name должно быть уникальным. Модель содержит связь с таблицей AnimalCriteria, указывая на критерии, применяемые к конкретным животным.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AnimalCriteria, приведён в листинге 3.9.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model AnimalCriteria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ID         Int      @id @default(autoincrement())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AnimalId  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CriteriaId Int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Animal     Animal   @relation(fields: [AnimalId],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Criteria   Criteria @relation(fields: [CriteriaId], references: [ID])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@@unique([AnimalId, CriteriaId])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3.9 – Модель «AnimalCriteria»</w:t>
      </w:r>
      <w:r>
        <w:rPr>
          <w:lang w:val="ru-RU" w:bidi="ar-SA"/>
        </w:rPr>
      </w:r>
    </w:p>
    <w:p>
      <w:pPr>
        <w:pStyle w:val="812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Модель «AnimalCriteria» представляет собой описание таблицы-связки, реализу</w:t>
      </w:r>
      <w:r>
        <w:rPr>
          <w:lang w:val="ru-RU" w:bidi="ar-SA"/>
        </w:rPr>
        <w:t xml:space="preserve">ющей отношение «многие-ко-многим» между таблицами Animal и Criteria. Она включает в себя поля для уникального идентификатора записи (ID), идентификатора животного (AnimalId) и идентификатора критерия (CriteriaId). Поле ID автоматически инкрементируется и я</w:t>
      </w:r>
      <w:r>
        <w:rPr>
          <w:lang w:val="ru-RU" w:bidi="ar-SA"/>
        </w:rPr>
        <w:t xml:space="preserve">вляется первичным ключом. Поля AnimalId и CriteriaId вместе образуют уникальный индекс, обеспечивая уникальность каждой комбинации животного и критерия. Модель содержит связи с моделями Animal и Criteria, указывая на соответствующие записи в этих таблицах.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Код, описывающий модель </w:t>
      </w:r>
      <w:r>
        <w:rPr>
          <w:lang w:val="ru-RU" w:bidi="ar-SA"/>
        </w:rPr>
        <w:t xml:space="preserve">Notification</w:t>
      </w:r>
      <w:r>
        <w:rPr>
          <w:lang w:val="ru-RU" w:bidi="ar-SA"/>
        </w:rPr>
        <w:t xml:space="preserve">, приведён в листинге 3.9.</w:t>
      </w:r>
      <w:r>
        <w:rPr>
          <w:lang w:val="ru-RU" w:bidi="ar-SA"/>
        </w:rPr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/>
            </w:pPr>
            <w:r>
              <w:rPr>
                <w:lang w:val="ru-RU" w:bidi="ar-SA"/>
              </w:rPr>
              <w:t xml:space="preserve">model Notification {</w:t>
            </w:r>
            <w:r/>
          </w:p>
          <w:p>
            <w:pPr>
              <w:pStyle w:val="812"/>
              <w:widowControl w:val="true"/>
              <w:pBdr/>
              <w:spacing/>
              <w:ind/>
              <w:rPr/>
            </w:pPr>
            <w:r>
              <w:rPr>
                <w:lang w:val="ru-RU" w:bidi="ar-SA"/>
              </w:rPr>
              <w:t xml:space="preserve">  ID               Int      @id @default(autoincrement())</w:t>
            </w:r>
            <w:r/>
          </w:p>
          <w:p>
            <w:pPr>
              <w:pStyle w:val="812"/>
              <w:widowControl w:val="true"/>
              <w:pBdr/>
              <w:spacing/>
              <w:ind/>
              <w:rPr/>
            </w:pPr>
            <w:r>
              <w:rPr>
                <w:lang w:val="ru-RU" w:bidi="ar-SA"/>
              </w:rPr>
              <w:t xml:space="preserve">  TelegramChatId   Int</w:t>
            </w:r>
            <w:r/>
          </w:p>
          <w:p>
            <w:pPr>
              <w:pStyle w:val="812"/>
              <w:widowControl w:val="true"/>
              <w:pBdr/>
              <w:spacing/>
              <w:ind/>
              <w:rPr/>
            </w:pPr>
            <w:r>
              <w:rPr>
                <w:lang w:val="ru-RU" w:bidi="ar-SA"/>
              </w:rPr>
              <w:t xml:space="preserve">  City             String</w:t>
            </w:r>
            <w:r/>
          </w:p>
          <w:p>
            <w:pPr>
              <w:pStyle w:val="812"/>
              <w:widowControl w:val="true"/>
              <w:pBdr/>
              <w:spacing/>
              <w:ind/>
              <w:rPr>
                <w:highlight w:val="none"/>
                <w:lang w:val="ru-RU" w:bidi="ar-SA"/>
              </w:rPr>
            </w:pPr>
            <w:r>
              <w:rPr>
                <w:lang w:val="ru-RU" w:bidi="ar-SA"/>
              </w:rPr>
              <w:t xml:space="preserve">  Country          String</w:t>
            </w:r>
            <w:r/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highlight w:val="none"/>
                <w:lang w:val="ru-RU" w:bidi="ar-SA"/>
              </w:rPr>
            </w:r>
            <w:r>
              <w:rPr>
                <w:lang w:val="ru-RU" w:bidi="ar-SA"/>
              </w:rPr>
              <w:t xml:space="preserve">@@unique([</w:t>
            </w:r>
            <w:r>
              <w:rPr>
                <w:lang w:val="ru-RU" w:bidi="ar-SA"/>
              </w:rPr>
              <w:t xml:space="preserve">TelegramChatId</w:t>
            </w:r>
            <w:r/>
            <w:r>
              <w:rPr>
                <w:lang w:val="ru-RU" w:bidi="ar-SA"/>
              </w:rPr>
              <w:t xml:space="preserve">, </w:t>
            </w:r>
            <w:r>
              <w:rPr>
                <w:lang w:val="ru-RU" w:bidi="ar-SA"/>
              </w:rPr>
              <w:t xml:space="preserve">City, </w:t>
            </w:r>
            <w:r>
              <w:rPr>
                <w:lang w:val="ru-RU" w:bidi="ar-SA"/>
              </w:rPr>
              <w:t xml:space="preserve">Country</w:t>
            </w:r>
            <w:r>
              <w:rPr>
                <w:lang w:val="ru-RU" w:bidi="ar-SA"/>
              </w:rPr>
              <w:t xml:space="preserve">])</w:t>
            </w:r>
            <w:r/>
            <w:r>
              <w:rPr>
                <w:highlight w:val="none"/>
                <w:lang w:val="ru-RU" w:bidi="ar-SA"/>
              </w:rPr>
            </w:r>
            <w:r>
              <w:rPr>
                <w:highlight w:val="none"/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Листинг 3.9 – Модель «AnimalCriteria»</w:t>
      </w:r>
      <w:r>
        <w:rPr>
          <w:lang w:val="ru-RU" w:bidi="ar-SA"/>
        </w:rPr>
      </w:r>
      <w:r>
        <w:rPr>
          <w:lang w:val="ru-RU" w:bidi="ar-SA"/>
        </w:rPr>
      </w:r>
    </w:p>
    <w:p>
      <w:pPr>
        <w:pStyle w:val="812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Модель «</w:t>
      </w:r>
      <w:r>
        <w:rPr>
          <w:lang w:val="ru-RU" w:bidi="ar-SA"/>
        </w:rPr>
        <w:t xml:space="preserve">Notification</w:t>
      </w:r>
      <w:r>
        <w:rPr>
          <w:lang w:val="ru-RU" w:bidi="ar-SA"/>
        </w:rPr>
        <w:t xml:space="preserve">» представляет собой описание таблицы уведомлений</w:t>
      </w:r>
      <w:r>
        <w:rPr>
          <w:lang w:val="ru-RU" w:bidi="ar-SA"/>
        </w:rPr>
        <w:t xml:space="preserve">. Она включает в себя поля для уникального идентификатора записи (ID), идентификатора телеграм чата (</w:t>
      </w:r>
      <w:r>
        <w:rPr>
          <w:lang w:val="ru-RU" w:bidi="ar-SA"/>
        </w:rPr>
        <w:t xml:space="preserve">TelegramChatId</w:t>
      </w:r>
      <w:r>
        <w:rPr>
          <w:lang w:val="ru-RU" w:bidi="ar-SA"/>
        </w:rPr>
        <w:t xml:space="preserve">), город (</w:t>
      </w:r>
      <w:r>
        <w:rPr>
          <w:lang w:val="ru-RU" w:bidi="ar-SA"/>
        </w:rPr>
        <w:t xml:space="preserve">City</w:t>
      </w:r>
      <w:r>
        <w:rPr>
          <w:lang w:val="ru-RU" w:bidi="ar-SA"/>
        </w:rPr>
        <w:t xml:space="preserve">) и </w:t>
      </w:r>
      <w:r>
        <w:rPr>
          <w:lang w:val="ru-RU" w:bidi="ar-SA"/>
        </w:rPr>
        <w:t xml:space="preserve">город (</w:t>
      </w:r>
      <w:r>
        <w:rPr>
          <w:lang w:val="ru-RU" w:bidi="ar-SA"/>
        </w:rPr>
        <w:t xml:space="preserve">Country</w:t>
      </w:r>
      <w:r>
        <w:rPr>
          <w:lang w:val="ru-RU" w:bidi="ar-SA"/>
        </w:rPr>
        <w:t xml:space="preserve">)</w:t>
      </w:r>
      <w:r>
        <w:rPr>
          <w:lang w:val="ru-RU" w:bidi="ar-SA"/>
        </w:rPr>
        <w:t xml:space="preserve"> приютов. Поле ID автоматически инкрементируется и я</w:t>
      </w:r>
      <w:r>
        <w:rPr>
          <w:lang w:val="ru-RU" w:bidi="ar-SA"/>
        </w:rPr>
        <w:t xml:space="preserve">вляется первичным ключом. Поля </w:t>
      </w:r>
      <w:r>
        <w:rPr>
          <w:lang w:val="ru-RU" w:bidi="ar-SA"/>
        </w:rPr>
        <w:t xml:space="preserve">TelegramChatId</w:t>
      </w:r>
      <w:r>
        <w:rPr>
          <w:lang w:val="ru-RU" w:bidi="ar-SA"/>
        </w:rPr>
        <w:t xml:space="preserve">, </w:t>
      </w:r>
      <w:r>
        <w:rPr>
          <w:lang w:val="ru-RU" w:bidi="ar-SA"/>
        </w:rPr>
        <w:t xml:space="preserve">City, </w:t>
      </w:r>
      <w:r>
        <w:rPr>
          <w:lang w:val="ru-RU" w:bidi="ar-SA"/>
        </w:rPr>
        <w:t xml:space="preserve">Country</w:t>
      </w:r>
      <w:r>
        <w:rPr>
          <w:lang w:val="ru-RU" w:bidi="ar-SA"/>
        </w:rPr>
        <w:t xml:space="preserve"> вместе образуют уникальный индекс, обеспечивая уникальность каждой комбинации.</w:t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</w:p>
    <w:p>
      <w:pPr>
        <w:pStyle w:val="760"/>
        <w:pBdr/>
        <w:spacing w:after="240" w:before="240"/>
        <w:ind w:firstLine="709"/>
        <w:rPr>
          <w:lang w:val="ru-RU" w:bidi="ar-SA"/>
        </w:rPr>
      </w:pPr>
      <w:r/>
      <w:bookmarkStart w:id="253" w:name="_Toc186832731"/>
      <w:r/>
      <w:bookmarkStart w:id="254" w:name="_Toc186891919"/>
      <w:r>
        <w:rPr>
          <w:lang w:val="ru-RU" w:bidi="ar-SA"/>
        </w:rPr>
        <w:t xml:space="preserve">3.4 Программные библиотеки</w:t>
      </w:r>
      <w:bookmarkEnd w:id="253"/>
      <w:r/>
      <w:bookmarkEnd w:id="254"/>
      <w:r/>
      <w:r>
        <w:rPr>
          <w:lang w:val="ru-RU" w:bidi="ar-SA"/>
        </w:rPr>
      </w:r>
    </w:p>
    <w:p>
      <w:pPr>
        <w:pStyle w:val="799"/>
        <w:pBdr/>
        <w:spacing w:after="0" w:afterAutospacing="0" w:before="0" w:beforeAutospacing="0"/>
        <w:ind w:firstLine="709"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В процессе разработки серверной части веб-приложения для обеспечения её функциональности и повышения эффективности работы системы были использованы программные библиотеки, представленные в таблице 3.2.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3.2 – </w:t>
      </w:r>
      <w:r>
        <w:rPr>
          <w:szCs w:val="28"/>
          <w:lang w:val="ru-RU" w:bidi="ar-SA"/>
        </w:rPr>
        <w:t xml:space="preserve">Программные библиотеки серверной части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405"/>
        <w:gridCol w:w="1487"/>
        <w:gridCol w:w="5787"/>
      </w:tblGrid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Версия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Назначение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bcrypt [14]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5.1.1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хеширования паролей.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cookie-parser [15]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1.4.7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работы с cookie.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jsonwebtoken [16]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9.0.2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работы с JSON Веб Tokens (JWT).</w:t>
            </w:r>
            <w:r>
              <w:rPr>
                <w:lang w:val="ru-RU" w:bidi="ar-SA"/>
              </w:rPr>
            </w:r>
          </w:p>
        </w:tc>
      </w:tr>
    </w:tbl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405"/>
        <w:gridCol w:w="1487"/>
        <w:gridCol w:w="5787"/>
      </w:tblGrid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@prisma/client [17]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6.0.1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ORM Для работы с базой данных.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cors [18]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2.8.5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настройки CORS.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nodemon [19]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3.1.9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pacing w:val="-2"/>
                <w:szCs w:val="22"/>
                <w:lang w:val="ru-RU" w:eastAsia="en-US" w:bidi="ar-SA"/>
              </w:rPr>
              <w:t xml:space="preserve">Библиотека, следящая за обновлениями файлов и перезапускающая сервер.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swagger-jsdoc [20]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6.2.8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генерации документации API на основе JSDoc комментариев.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405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swagger-ui-express [21]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5.0.1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Middleware для интеграции Swagger UI с Express.</w:t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240" w:before="240" w:line="240" w:lineRule="auto"/>
        <w:ind w:firstLine="709"/>
        <w:rPr>
          <w:lang w:val="ru-RU" w:bidi="ar-SA"/>
        </w:rPr>
      </w:pPr>
      <w:r>
        <w:rPr>
          <w:rFonts w:cs="Times New Roman"/>
          <w:lang w:val="ru-RU" w:bidi="ar-SA"/>
        </w:rPr>
        <w:t xml:space="preserve">В процессе разработки клиентской части веб-приложения были задействованы программные библиотеки, представленные в таблице 3.3.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3.3 – </w:t>
      </w:r>
      <w:r>
        <w:rPr>
          <w:szCs w:val="28"/>
          <w:lang w:val="ru-RU" w:bidi="ar-SA"/>
        </w:rPr>
        <w:t xml:space="preserve">Программные библиотеки клиентской части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251"/>
        <w:gridCol w:w="1651"/>
        <w:gridCol w:w="5777"/>
      </w:tblGrid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Версия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Назначение</w:t>
            </w:r>
            <w:r>
              <w:rPr>
                <w:lang w:val="ru-RU" w:bidi="ar-SA"/>
              </w:rPr>
            </w:r>
          </w:p>
        </w:tc>
      </w:tr>
      <w:tr>
        <w:trPr>
          <w:trHeight w:val="487"/>
        </w:trPr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Axios[22]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1.7.9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выполнения HTTP-запросов.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Mobx[23]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6.13.5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Библиотека для управления состоянием приложения.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react-toastify[24]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11.0.2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Библиотека для отображения уведомлений в React.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Продолжение таблицы 3.3</w:t>
      </w:r>
      <w:r>
        <w:rPr>
          <w:lang w:val="ru-RU" w:bidi="ar-SA"/>
        </w:rPr>
      </w:r>
      <w:r>
        <w:rPr>
          <w:lang w:val="ru-RU" w:bidi="ar-SA"/>
        </w:rPr>
      </w:r>
      <w:r>
        <w:rPr>
          <w:rFonts w:cs="Times New Roman"/>
          <w:highlight w:val="none"/>
          <w:lang w:val="ru-RU" w:bidi="ar-SA"/>
        </w:rPr>
      </w:r>
      <w:r>
        <w:rPr>
          <w:rFonts w:cs="Times New Roman"/>
          <w:highlight w:val="none"/>
          <w:lang w:val="ru-RU" w:bidi="ar-SA"/>
        </w:rPr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251"/>
        <w:gridCol w:w="1651"/>
        <w:gridCol w:w="5777"/>
      </w:tblGrid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React[25]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18.3.1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Библиотека для создания пользовательских интерфейсов.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react-router-dom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6.27.0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Библиотека для маршрутизации в приложениях React.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react-dom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18.3.1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Библиотека для взаимодействия React с DOM, обеспечивающая рендеринг компонентов в браузере.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mobx-react-lite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4.1.0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Библиотека для интеграции MobX с React, оптимизированная для функциональных компонентов.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2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Tailwindcss[26]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65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3.3.1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577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 w:cs="Times New Roman"/>
                <w:szCs w:val="28"/>
                <w:lang w:val="ru-RU" w:eastAsia="en-US" w:bidi="ar-SA"/>
              </w:rPr>
              <w:t xml:space="preserve">Фреймворк для быстрого создания пользовательских интерфейсов.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p>
      <w:pPr>
        <w:pStyle w:val="758"/>
        <w:pBdr/>
        <w:spacing w:after="0" w:before="240" w:line="240" w:lineRule="auto"/>
        <w:ind w:firstLine="709"/>
        <w:rPr>
          <w:rFonts w:cs="Times New Roman"/>
          <w:highlight w:val="none"/>
          <w:lang w:val="ru-RU" w:bidi="ar-SA"/>
        </w:rPr>
      </w:pPr>
      <w:r>
        <w:rPr>
          <w:rFonts w:cs="Times New Roman"/>
          <w:lang w:val="ru-RU" w:bidi="ar-SA"/>
        </w:rPr>
        <w:t xml:space="preserve">Программные библиотеки позволяют упростить реализацию веб-приложения.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55" w:name="_Toc186832732"/>
      <w:r/>
      <w:bookmarkStart w:id="256" w:name="_Toc186891920"/>
      <w:r>
        <w:rPr>
          <w:spacing w:val="-6"/>
          <w:lang w:val="ru-RU" w:bidi="ar-SA"/>
        </w:rPr>
        <w:t xml:space="preserve">3.5 Структура серверной части</w:t>
      </w:r>
      <w:bookmarkEnd w:id="255"/>
      <w:r/>
      <w:bookmarkEnd w:id="256"/>
      <w:r/>
      <w:r>
        <w:rPr>
          <w:lang w:val="ru-RU" w:bidi="ar-SA"/>
        </w:rPr>
      </w:r>
    </w:p>
    <w:p>
      <w:pPr>
        <w:pStyle w:val="799"/>
        <w:pBdr/>
        <w:spacing w:after="0" w:afterAutospacing="0" w:before="0" w:beforeAutospacing="0"/>
        <w:ind w:firstLine="709"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Основные компоненты структуры серверной части включают в себя несколько ключевых элементов, которые обеспечивают эффективную работу приложения:</w:t>
      </w:r>
      <w:r>
        <w:rPr>
          <w:lang w:val="ru-RU" w:bidi="ar-SA"/>
        </w:rPr>
      </w:r>
    </w:p>
    <w:p>
      <w:pPr>
        <w:pStyle w:val="799"/>
        <w:numPr>
          <w:ilvl w:val="0"/>
          <w:numId w:val="14"/>
        </w:numPr>
        <w:pBdr/>
        <w:spacing w:after="0" w:afterAutospacing="0" w:before="0" w:beforeAutospacing="0"/>
        <w:ind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Роутеры — управляют маршрутами и направляют запросы к соответствующим контроллерам.</w:t>
      </w:r>
      <w:r>
        <w:rPr>
          <w:lang w:val="ru-RU" w:bidi="ar-SA"/>
        </w:rPr>
      </w:r>
    </w:p>
    <w:p>
      <w:pPr>
        <w:pStyle w:val="799"/>
        <w:numPr>
          <w:ilvl w:val="0"/>
          <w:numId w:val="14"/>
        </w:numPr>
        <w:pBdr/>
        <w:spacing w:after="0" w:afterAutospacing="0" w:before="0" w:beforeAutospacing="0"/>
        <w:ind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Контроллеры — обрабатывают запросы от клиента, выполняют бизнес-логику через сервисы и возвращают ответы.</w:t>
      </w:r>
      <w:r>
        <w:rPr>
          <w:lang w:val="ru-RU" w:bidi="ar-SA"/>
        </w:rPr>
      </w:r>
    </w:p>
    <w:p>
      <w:pPr>
        <w:pStyle w:val="799"/>
        <w:numPr>
          <w:ilvl w:val="0"/>
          <w:numId w:val="14"/>
        </w:numPr>
        <w:pBdr/>
        <w:spacing w:after="0" w:afterAutospacing="0" w:before="0" w:beforeAutospacing="0"/>
        <w:ind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Middleware — промежуточные обработчики, используемые для валидации данных и обеспечения безопасности.</w:t>
      </w:r>
      <w:r>
        <w:rPr>
          <w:lang w:val="ru-RU" w:bidi="ar-SA"/>
        </w:rPr>
      </w:r>
    </w:p>
    <w:p>
      <w:pPr>
        <w:pStyle w:val="799"/>
        <w:numPr>
          <w:ilvl w:val="0"/>
          <w:numId w:val="14"/>
        </w:numPr>
        <w:pBdr/>
        <w:spacing w:after="0" w:afterAutospacing="0" w:before="0" w:beforeAutospacing="0"/>
        <w:ind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Сервисы — промежуточные обработчики, используемые для обработки данных пред работай с базой данных.</w:t>
      </w:r>
      <w:r>
        <w:rPr>
          <w:lang w:val="ru-RU" w:bidi="ar-SA"/>
        </w:rPr>
      </w:r>
    </w:p>
    <w:p>
      <w:pPr>
        <w:pStyle w:val="799"/>
        <w:numPr>
          <w:ilvl w:val="0"/>
          <w:numId w:val="14"/>
        </w:numPr>
        <w:pBdr/>
        <w:spacing w:after="0" w:afterAutospacing="0" w:before="0" w:beforeAutospacing="0"/>
        <w:ind/>
        <w:rPr>
          <w:lang w:val="ru-RU" w:bidi="ar-SA"/>
        </w:rPr>
      </w:pPr>
      <w:r>
        <w:rPr>
          <w:sz w:val="28"/>
          <w:szCs w:val="28"/>
          <w:lang w:val="ru-RU" w:bidi="ar-SA"/>
        </w:rPr>
        <w:t xml:space="preserve">Модели — промежуточные обработчики, используемые для работы с базой данных.</w:t>
      </w:r>
      <w:r>
        <w:rPr>
          <w:lang w:val="ru-RU" w:bidi="ar-SA"/>
        </w:rPr>
      </w:r>
    </w:p>
    <w:p>
      <w:pPr>
        <w:pStyle w:val="793"/>
        <w:pBdr/>
        <w:spacing/>
        <w:ind/>
        <w:rPr/>
      </w:pPr>
      <w:r>
        <w:rPr>
          <w:rStyle w:val="776"/>
          <w:b w:val="0"/>
          <w:szCs w:val="28"/>
          <w:lang w:val="ru-RU" w:bidi="ar-SA"/>
        </w:rPr>
        <w:t xml:space="preserve">В таблице 3.4 приведён список директорий серверной части проекта.</w:t>
      </w:r>
      <w:r/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3.4 – </w:t>
      </w:r>
      <w:r>
        <w:rPr>
          <w:szCs w:val="24"/>
          <w:lang w:val="ru-RU" w:bidi="ar-SA"/>
        </w:rPr>
        <w:t xml:space="preserve">Директории серверной части проекта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300"/>
        <w:gridCol w:w="7379"/>
      </w:tblGrid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Директория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9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Назначение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adoptionalRequest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9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запросов.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animalDiseases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9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болезней.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 w:firstLine="0"/>
        <w:rPr>
          <w:highlight w:val="none"/>
          <w:lang w:val="ru-RU" w:bidi="ar-SA"/>
        </w:rPr>
      </w:pPr>
      <w:r>
        <w:rPr>
          <w:lang w:val="ru-RU" w:bidi="ar-SA"/>
        </w:rPr>
        <w:t xml:space="preserve">Продолжение таблицы 3.4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300"/>
        <w:gridCol w:w="7379"/>
      </w:tblGrid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animals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животных.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animalsType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типами животных.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authorization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jwt токенами и моделью пользователей.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exceptions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модели ошибок.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database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объект базы данных и функции DTO (Data transfer object).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diseases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болезней.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middlewares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промежуточные обработчики (middleware) для обработки запросов, аутентификации, логирования и обработки ошибок.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models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классы для взаимодействия с базой таблицой в базе данных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300"/>
        <w:gridCol w:w="7378"/>
      </w:tblGrid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petShelters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контроллер и сервис для взаимодействия с моделью управляющих приютом.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router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маршруты (роутеры), которые определяют URL-пути и соответствующие контроллеры для обработки запросов.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300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prisma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378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8"/>
                <w:lang w:val="ru-RU" w:eastAsia="en-US" w:bidi="ar-SA"/>
              </w:rPr>
              <w:t xml:space="preserve">Содержит схему базы данных.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 w:after="0" w:before="240"/>
        <w:ind/>
        <w:rPr>
          <w:lang w:val="ru-RU" w:bidi="ar-SA"/>
        </w:rPr>
      </w:pPr>
      <w:r>
        <w:rPr>
          <w:lang w:val="ru-RU" w:bidi="ar-SA"/>
        </w:rPr>
        <w:t xml:space="preserve">Таблица соответствия маршрутов контроллерам в исходном коде представлена в таблице 3.5.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color w:val="000000" w:themeColor="text1"/>
          <w:lang w:val="ru-RU" w:bidi="ar-SA"/>
        </w:rPr>
        <w:t xml:space="preserve">Таблица 3.5 – </w:t>
      </w:r>
      <w:r>
        <w:rPr>
          <w:szCs w:val="24"/>
          <w:lang w:val="ru-RU" w:bidi="ar-SA"/>
        </w:rPr>
        <w:t xml:space="preserve">Контроллеры и функции маршрутов</w:t>
      </w:r>
      <w:r>
        <w:rPr>
          <w:lang w:val="ru-RU" w:bidi="ar-SA"/>
        </w:rPr>
      </w:r>
    </w:p>
    <w:tbl>
      <w:tblPr>
        <w:tblStyle w:val="820"/>
        <w:tblW w:w="10060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1"/>
        <w:gridCol w:w="992"/>
        <w:gridCol w:w="2127"/>
        <w:gridCol w:w="1986"/>
        <w:gridCol w:w="992"/>
        <w:gridCol w:w="1841"/>
      </w:tblGrid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URL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Метод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Контроллер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Метод контроллера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№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функции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/user/register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UserController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registration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Регистрация пользователя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/user/login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UserController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login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Авторизация пользователя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/petshelter /register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PetShelterController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Регистрация управляющего приютом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p>
      <w:pPr>
        <w:pStyle w:val="811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Продолжение таблицы 3.5</w:t>
      </w:r>
      <w:r>
        <w:rPr>
          <w:lang w:val="ru-RU" w:bidi="ar-SA"/>
        </w:rPr>
      </w:r>
    </w:p>
    <w:tbl>
      <w:tblPr>
        <w:tblStyle w:val="820"/>
        <w:tblW w:w="10171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1"/>
        <w:gridCol w:w="992"/>
        <w:gridCol w:w="2127"/>
        <w:gridCol w:w="1986"/>
        <w:gridCol w:w="992"/>
        <w:gridCol w:w="1952"/>
      </w:tblGrid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/petshelter/login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PetShelterController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registration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Авторизация управляющего приютом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3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/animals/:id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getById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4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страницы животного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animals?page=${ page }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5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Поиск животных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animals?page=${ page }&amp;type={ type }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color w:val="000000" w:themeColor="text1"/>
                <w:lang w:val="ru-RU" w:bidi="ar-SA"/>
              </w:rPr>
            </w:pPr>
            <w:r>
              <w:rPr>
                <w:color w:val="000000" w:themeColor="text1"/>
                <w:lang w:val="ru-RU" w:bidi="ar-SA"/>
              </w:rPr>
            </w:r>
            <w:r>
              <w:rPr>
                <w:color w:val="000000" w:themeColor="text1"/>
                <w:lang w:val="ru-RU" w:bidi="ar-SA"/>
              </w:rPr>
            </w:r>
            <w:r>
              <w:rPr>
                <w:color w:val="000000" w:themeColor="text1"/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6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Фильтрация по критериям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tbl>
      <w:tblPr>
        <w:tblStyle w:val="820"/>
        <w:tblW w:w="10171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0"/>
        <w:gridCol w:w="994"/>
        <w:gridCol w:w="2126"/>
        <w:gridCol w:w="1985"/>
        <w:gridCol w:w="991"/>
        <w:gridCol w:w="1954"/>
      </w:tblGrid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/animal-type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AnimalTypeController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getAll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7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/diseases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DiseaseController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каталога заболеваний</w:t>
            </w:r>
            <w:r>
              <w:rPr>
                <w:lang w:val="ru-RU" w:bidi="ar-SA"/>
              </w:rPr>
            </w:r>
          </w:p>
        </w:tc>
      </w:tr>
      <w:tr>
        <w:trPr>
          <w:trHeight w:val="1378"/>
        </w:trPr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/diseases?page=${page}&amp;search=${search}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DiseaseController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Поиск заболевания</w:t>
            </w:r>
            <w:r>
              <w:rPr>
                <w:lang w:val="ru-RU" w:bidi="ar-SA"/>
              </w:rPr>
            </w:r>
          </w:p>
        </w:tc>
      </w:tr>
      <w:tr>
        <w:trPr>
          <w:trHeight w:val="1204"/>
        </w:trPr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/adoption-requests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AdoptionRequestController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10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Создать запрос на получение животного</w:t>
            </w:r>
            <w:r>
              <w:rPr>
                <w:lang w:val="ru-RU" w:bidi="ar-SA"/>
              </w:rPr>
            </w:r>
          </w:p>
        </w:tc>
      </w:tr>
      <w:tr>
        <w:trPr>
          <w:trHeight w:val="1929"/>
        </w:trPr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/adoption-requests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AdoptionRequestController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getAll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Посмотреть историю своих запросов на получение животного</w:t>
            </w:r>
            <w:r>
              <w:rPr>
                <w:lang w:val="ru-RU" w:bidi="ar-SA"/>
              </w:rPr>
            </w:r>
          </w:p>
        </w:tc>
      </w:tr>
    </w:tbl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p>
      <w:pPr>
        <w:pStyle w:val="811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Продолжение таблицы 3.5</w:t>
      </w:r>
      <w:r>
        <w:rPr>
          <w:lang w:val="ru-RU" w:bidi="ar-SA"/>
        </w:rPr>
      </w:r>
    </w:p>
    <w:tbl>
      <w:tblPr>
        <w:tblStyle w:val="820"/>
        <w:tblW w:w="10171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0"/>
        <w:gridCol w:w="994"/>
        <w:gridCol w:w="2126"/>
        <w:gridCol w:w="1985"/>
        <w:gridCol w:w="991"/>
        <w:gridCol w:w="1954"/>
      </w:tblGrid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animals?page=${ page }&amp;PetShelter=${ PetShelter }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search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12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животных в приюте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13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животного в приют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14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животного из приюта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/animals/:id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PUT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update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15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Редактирование животного в приюте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/animal-diseases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AnimalDiseasesController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16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заболевания животному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0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/animal-diseases/:id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AnimalDiseasesController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17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54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заболевания у животного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tbl>
      <w:tblPr>
        <w:tblStyle w:val="820"/>
        <w:tblW w:w="10171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1"/>
        <w:gridCol w:w="992"/>
        <w:gridCol w:w="2127"/>
        <w:gridCol w:w="1986"/>
        <w:gridCol w:w="992"/>
        <w:gridCol w:w="1952"/>
      </w:tblGrid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/criteria/:id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CriteriaController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критерия у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CriteriaController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19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критерия животному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/adoption-requests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AdoptionRequestController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getAll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20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запросов на получение животного из приюта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/adoption-requests/:id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PUT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AdoptionRequestController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update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Создание ответа на запрос пользователя о получении животного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/user/ban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PUT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UserController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update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5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Блокировка клиента</w:t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p>
      <w:pPr>
        <w:pStyle w:val="811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Продолжение таблицы 3.5</w:t>
      </w:r>
      <w:r>
        <w:rPr>
          <w:highlight w:val="none"/>
          <w:lang w:val="ru-RU" w:bidi="ar-SA"/>
        </w:rPr>
      </w:r>
      <w:r>
        <w:rPr>
          <w:highlight w:val="none"/>
          <w:lang w:val="ru-RU" w:bidi="ar-SA"/>
        </w:rPr>
      </w:r>
    </w:p>
    <w:tbl>
      <w:tblPr>
        <w:tblStyle w:val="820"/>
        <w:tblW w:w="10060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21"/>
        <w:gridCol w:w="992"/>
        <w:gridCol w:w="2127"/>
        <w:gridCol w:w="1986"/>
        <w:gridCol w:w="992"/>
        <w:gridCol w:w="1841"/>
      </w:tblGrid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/petshelters/ban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PUT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PetShelterController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update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23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Блокировка управляющего приютом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/animal-type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AnimalTypeController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24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типа животного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/animal-type/:id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AnimalTypeController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25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типа животного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/diseases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DiseaseController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26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заболевания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/diseases/:id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DiseaseController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27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заболевания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/criteria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POST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CriteriaController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create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28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Создание критерия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/criteria/:id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CriteriaController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delete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29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критерия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212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/criteria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2127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CriteriaController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986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getAll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992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30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  <w:tc>
          <w:tcPr>
            <w:tcBorders/>
            <w:tcW w:w="1841" w:type="dxa"/>
            <w:textDirection w:val="lrTb"/>
            <w:noWrap w:val="false"/>
          </w:tcPr>
          <w:p>
            <w:pPr>
              <w:pStyle w:val="811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</w:tc>
      </w:tr>
    </w:tbl>
    <w:p>
      <w:pPr>
        <w:pStyle w:val="793"/>
        <w:pBdr/>
        <w:spacing/>
        <w:ind/>
        <w:rPr>
          <w:highlight w:val="none"/>
          <w:lang w:val="ru-RU" w:bidi="ar-SA"/>
        </w:rPr>
      </w:pPr>
      <w:r>
        <w:rPr>
          <w:lang w:val="ru-RU" w:bidi="ar-SA"/>
        </w:rPr>
        <w:t xml:space="preserve">При передаче данных между клиентом и сервером используется формат JSON (JavaScript Object Notation).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highlight w:val="yellow"/>
        </w:rPr>
      </w:pPr>
      <w:r>
        <w:rPr>
          <w:highlight w:val="yellow"/>
        </w:rPr>
      </w:r>
      <w:bookmarkStart w:id="257" w:name="_Toc186832733"/>
      <w:r>
        <w:rPr>
          <w:highlight w:val="yellow"/>
        </w:rPr>
      </w:r>
      <w:bookmarkStart w:id="258" w:name="_Toc186891921"/>
      <w:r>
        <w:rPr>
          <w:highlight w:val="yellow"/>
          <w:lang w:val="ru-RU" w:bidi="ar-SA"/>
        </w:rPr>
        <w:t xml:space="preserve">3.6 Реализация функций для гостя</w:t>
      </w:r>
      <w:bookmarkEnd w:id="257"/>
      <w:r>
        <w:rPr>
          <w:highlight w:val="yellow"/>
        </w:rPr>
      </w:r>
      <w:bookmarkEnd w:id="258"/>
      <w:r>
        <w:rPr>
          <w:highlight w:val="yellow"/>
        </w:rPr>
      </w:r>
      <w:r>
        <w:rPr>
          <w:highlight w:val="yellow"/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59" w:name="_Toc186891922"/>
      <w:r/>
      <w:bookmarkStart w:id="260" w:name="_Toc186832734"/>
      <w:r>
        <w:rPr>
          <w:lang w:val="ru-RU" w:bidi="ar-SA"/>
        </w:rPr>
        <w:t xml:space="preserve">3.6.1 Регистрации</w:t>
      </w:r>
      <w:bookmarkEnd w:id="260"/>
      <w:r>
        <w:rPr>
          <w:lang w:val="ru-RU" w:bidi="ar-SA"/>
        </w:rPr>
        <w:t xml:space="preserve"> клиент</w:t>
      </w:r>
      <w:bookmarkEnd w:id="259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</w:t>
      </w:r>
      <w:r>
        <w:rPr>
          <w:color w:val="000000" w:themeColor="text1"/>
          <w:lang w:val="ru-RU" w:bidi="ar-SA"/>
        </w:rPr>
        <w:t xml:space="preserve">registration в UserController</w:t>
      </w:r>
      <w:r>
        <w:rPr>
          <w:lang w:val="ru-RU" w:bidi="ar-SA"/>
        </w:rPr>
        <w:t xml:space="preserve"> предназначена для регистрации новых пользователей в системе. Это асинхронный метод, который обрабатывает HTTP POST-запросы. Его задача — принять данные, отправленные клиентом, обработать их, создать нового клиент в базе данных и отправить ответ клиенту. </w:t>
      </w:r>
      <w:r>
        <w:rPr>
          <w:spacing w:val="-6"/>
          <w:lang w:val="ru-RU" w:bidi="ar-SA"/>
        </w:rPr>
        <w:t xml:space="preserve">Функция представлена в листинге 3.13.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static async registration(req, res, next)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{ username, email, password, phonenumber } = req.body;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userData = await UserService.registration(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username,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email,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password,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phonenumber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res.cookie("refreshToken", userData.refreshToken,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maxAge: 30 * 24 * 60 * 60 * 1000,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httpOnly: true,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return res.json(userData);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console.log(e);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next(e);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3.13 – Функция регистрации Клиента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pacing w:val="-2"/>
          <w:lang w:val="ru-RU" w:bidi="ar-SA"/>
        </w:rPr>
        <w:t xml:space="preserve">Пароль шифруется с использованием библиотеки bcrypt. Затем выполняется проверка уникальности имени и email п</w:t>
      </w:r>
      <w:r>
        <w:rPr>
          <w:spacing w:val="-2"/>
          <w:lang w:val="ru-RU" w:bidi="ar-SA"/>
        </w:rPr>
        <w:t xml:space="preserve">ользователя в базе данных. Если пользователь с таким именем или email уже существует, возвращается сообщение об ошибке. Если проверка проходит успешно, создаётся новая запись пользователя с ролью клиент. Клиенту возвращаются данные об аккаунте и jwt токен.</w:t>
      </w:r>
      <w:r>
        <w:rPr>
          <w:lang w:val="ru-RU" w:bidi="ar-SA"/>
        </w:rPr>
      </w:r>
    </w:p>
    <w:p>
      <w:pPr>
        <w:pStyle w:val="761"/>
        <w:pBdr/>
        <w:spacing/>
        <w:ind w:firstLine="709"/>
        <w:rPr>
          <w:lang w:val="ru-RU" w:bidi="ar-SA"/>
        </w:rPr>
      </w:pPr>
      <w:r/>
      <w:bookmarkStart w:id="261" w:name="_Toc186891923"/>
      <w:r/>
      <w:bookmarkStart w:id="262" w:name="_Toc186832735"/>
      <w:r>
        <w:rPr>
          <w:lang w:val="ru-RU" w:bidi="ar-SA"/>
        </w:rPr>
        <w:t xml:space="preserve">3.6.2 Авторизаци</w:t>
      </w:r>
      <w:bookmarkEnd w:id="262"/>
      <w:r>
        <w:rPr>
          <w:lang w:val="ru-RU" w:bidi="ar-SA"/>
        </w:rPr>
        <w:t xml:space="preserve">и клиента</w:t>
      </w:r>
      <w:bookmarkEnd w:id="261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</w:t>
      </w:r>
      <w:r>
        <w:rPr>
          <w:color w:val="000000" w:themeColor="text1"/>
          <w:lang w:val="ru-RU" w:bidi="ar-SA"/>
        </w:rPr>
        <w:t xml:space="preserve">login в UserController</w:t>
      </w:r>
      <w:r>
        <w:rPr>
          <w:lang w:val="ru-RU" w:bidi="ar-SA"/>
        </w:rPr>
        <w:t xml:space="preserve"> отвечает за процесс авторизации пользователя в системе под ролью клиента. Она обрабатывает HTTP POST-запросы, принимая email и пароль пользователя. В </w:t>
      </w:r>
      <w:r>
        <w:rPr>
          <w:lang w:val="ru-RU" w:bidi="ar-SA"/>
        </w:rPr>
        <w:t xml:space="preserve">первую очередь выполняется поиск пользователя в базе данных, проверяя указанный email и подтверждённый статус аккаунта. Если пользователь не найден, возвращается сообщение об ошибке с указанием недействительных данных. Функция представлена в листинге 3.14.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spacing w:val="-2"/>
          <w:lang w:val="ru-RU" w:bidi="ar-SA"/>
        </w:rPr>
      </w:pPr>
      <w:r>
        <w:rPr>
          <w:spacing w:val="-2"/>
          <w:lang w:val="ru-RU" w:bidi="ar-SA"/>
        </w:rPr>
      </w:r>
      <w:r>
        <w:rPr>
          <w:spacing w:val="-2"/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static async login(req, res, next)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{ email, password } = req.body;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userData = await UserService.login(email, password);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if (userData.user.isBanned == 1)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return res.status(403).json({ message: "Пользователь заблокирован" 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res.cookie("refreshToken", userData.refreshToken,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maxAge: 30 * 24 * 60 * 60 * 1000,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httpOnly: true,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return res.json(userData);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next(e);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3.14 – Функция авторизации Клиента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пользователь найден, осуществляется проверка правильности введённо</w:t>
      </w:r>
      <w:r>
        <w:rPr>
          <w:lang w:val="ru-RU" w:bidi="ar-SA"/>
        </w:rPr>
        <w:t xml:space="preserve">го пароля с использованием библиотеки bcrypt. В случае некорректного пароля возвращается сообщение об ошибке. При успешной проверке генерируются токены Access Token и Refresh Token, которые упаковываются в cookies для последующей работы клиента с системой.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pacing w:val="-2"/>
          <w:lang w:val="ru-RU" w:bidi="ar-SA"/>
        </w:rPr>
        <w:t xml:space="preserve">Успешная авторизация возвращает объект, содержащи</w:t>
      </w:r>
      <w:r>
        <w:rPr>
          <w:spacing w:val="-2"/>
          <w:lang w:val="ru-RU" w:bidi="ar-SA"/>
        </w:rPr>
        <w:t xml:space="preserve">й сообщение о результате, сгенерированный Access Token, а также информацию о пользователе, включая его идентификатор, имя, роль и дополнительные данные. В случае сбоев в процессе работы сервера или некорректных данных отправляется общее сообщение об ошибке</w:t>
      </w:r>
      <w:r>
        <w:rPr>
          <w:lang w:val="ru-RU" w:bidi="ar-SA"/>
        </w:rPr>
        <w:t xml:space="preserve">.</w:t>
      </w:r>
      <w:r>
        <w:rPr>
          <w:lang w:val="ru-RU" w:bidi="ar-SA"/>
        </w:rPr>
      </w:r>
    </w:p>
    <w:p>
      <w:pPr>
        <w:pStyle w:val="761"/>
        <w:pBdr/>
        <w:spacing/>
        <w:ind w:firstLine="709"/>
        <w:rPr>
          <w:lang w:val="ru-RU" w:bidi="ar-SA"/>
        </w:rPr>
      </w:pPr>
      <w:r/>
      <w:bookmarkStart w:id="263" w:name="_Toc186891924"/>
      <w:r/>
      <w:bookmarkStart w:id="264" w:name="_Toc186832736"/>
      <w:r>
        <w:rPr>
          <w:lang w:val="ru-RU" w:bidi="ar-SA"/>
        </w:rPr>
        <w:t xml:space="preserve">3.6.3 </w:t>
      </w:r>
      <w:bookmarkEnd w:id="264"/>
      <w:r>
        <w:rPr>
          <w:lang w:val="ru-RU" w:bidi="ar-SA"/>
        </w:rPr>
        <w:t xml:space="preserve">Регистрации управляющего приютом</w:t>
      </w:r>
      <w:bookmarkEnd w:id="263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</w:t>
      </w:r>
      <w:r>
        <w:rPr>
          <w:color w:val="000000" w:themeColor="text1"/>
          <w:lang w:val="ru-RU" w:bidi="ar-SA"/>
        </w:rPr>
        <w:t xml:space="preserve">PetShelterController</w:t>
      </w:r>
      <w:r>
        <w:rPr>
          <w:lang w:val="ru-RU" w:bidi="ar-SA"/>
        </w:rPr>
        <w:t xml:space="preserve"> отвечает за процесс авторизации пользователя в системе под ролью управляющего приютом. Она обрабат</w:t>
      </w:r>
      <w:r>
        <w:rPr>
          <w:lang w:val="ru-RU" w:bidi="ar-SA"/>
        </w:rPr>
        <w:t xml:space="preserve">ывает HTTP POST-запросы, принимая данные приюта, такие как название, адрес, электронная почта, пароль, описание, город и страна. В начале функции выполняется проверка наличия всех обязательных полей в теле запроса. Если какое-либо из обязательных полей отс</w:t>
      </w:r>
      <w:r>
        <w:rPr>
          <w:lang w:val="ru-RU" w:bidi="ar-SA"/>
        </w:rPr>
        <w:t xml:space="preserve">утствует, возвращается сообщение об ошибке с кодом состояния 400 (Bad Request).</w:t>
        <w:br/>
        <w:t xml:space="preserve">Если все необходимые поля присутствуют, функция вызывает сервис PetShelterService.create, передавая ему данные для создания нового приюта. Функция представлена в листинге 3.15.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name, address, email, password, description, city, country } =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!name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!address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!email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!password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!description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!city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!country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"Все поля обязательны для создания приюта"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petShelter = await PetShelterService.create({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name,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address,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email,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password,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isBanned: 0,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city,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country,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res.status(201).json(petShelter);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приюта",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3.15 – Функция авторизации Управляющего приютом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создании приюта во</w:t>
      </w:r>
      <w:r>
        <w:rPr>
          <w:lang w:val="ru-RU" w:bidi="ar-SA"/>
        </w:rPr>
        <w:t xml:space="preserve">звращается объект созданного приюта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/>
        <w:ind w:firstLine="709"/>
        <w:rPr>
          <w:lang w:val="ru-RU" w:bidi="ar-SA"/>
        </w:rPr>
      </w:pPr>
      <w:r/>
      <w:bookmarkStart w:id="265" w:name="_Toc186891925"/>
      <w:r>
        <w:rPr>
          <w:lang w:val="ru-RU" w:bidi="ar-SA"/>
        </w:rPr>
        <w:t xml:space="preserve">3.6.4 Авторизации управляющего приютом</w:t>
      </w:r>
      <w:bookmarkEnd w:id="265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login в </w:t>
      </w:r>
      <w:r>
        <w:rPr>
          <w:color w:val="000000" w:themeColor="text1"/>
          <w:lang w:val="ru-RU" w:bidi="ar-SA"/>
        </w:rPr>
        <w:t xml:space="preserve">PetShelterController</w:t>
      </w:r>
      <w:r>
        <w:rPr>
          <w:lang w:val="ru-RU" w:bidi="ar-SA"/>
        </w:rPr>
        <w:t xml:space="preserve"> реализует процесс извлечения списка статей из базы данн</w:t>
      </w:r>
      <w:r>
        <w:rPr>
          <w:lang w:val="ru-RU" w:bidi="ar-SA"/>
        </w:rPr>
        <w:t xml:space="preserve">ых и их предоставления гостю. Она обрабатывает HTTP GET-запросы и возвращает данные о статьях, включая идентификатор, заголовок, текст, дату публикации, URL изображения, количество лайков, а также информацию об авторе. Функция представлена в листинге 3.16.</w:t>
      </w:r>
      <w:r>
        <w:rPr>
          <w:lang w:val="ru-RU" w:bidi="ar-SA"/>
        </w:rPr>
      </w:r>
    </w:p>
    <w:p>
      <w:pPr>
        <w:pStyle w:val="793"/>
        <w:pBdr/>
        <w:spacing/>
        <w:ind w:firstLine="0"/>
        <w:rPr>
          <w:spacing w:val="-2"/>
          <w:lang w:val="ru-RU" w:bidi="ar-SA"/>
        </w:rPr>
      </w:pPr>
      <w:r>
        <w:rPr>
          <w:spacing w:val="-2"/>
          <w:lang w:val="ru-RU" w:bidi="ar-SA"/>
        </w:rPr>
      </w:r>
      <w:r>
        <w:rPr>
          <w:spacing w:val="-2"/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static async login(req, res, next)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{ email, password } = req.body;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if (!email || !password)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  </w:t>
            </w:r>
            <w:r>
              <w:rPr>
                <w:lang w:val="ru-RU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  </w:t>
            </w:r>
            <w:r>
              <w:rPr>
                <w:lang w:val="ru-RU" w:bidi="ar-SA"/>
              </w:rPr>
              <w:t xml:space="preserve">.json({ error: "Email и пароль обязательны для входа" 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const petShelterData = await PetShelterService.authenticate(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email,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password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// Проверка, заблокирован ли пользователь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if (petShelterData?.user?.isBanned == 1)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return res.status(403).json({ message: "Пользователь заблокирован" 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res.cookie("refreshToken", petShelterData.refreshToken,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maxAge: 30 * 24 * 60 * 60 * 1000,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httpOnly: true,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return res.status(200).json(petShelterData);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</w:t>
            </w:r>
            <w:r>
              <w:rPr>
                <w:lang w:val="ru-RU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.status(401)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    </w:t>
            </w:r>
            <w:r>
              <w:rPr>
                <w:lang w:val="ru-RU" w:bidi="ar-SA"/>
              </w:rPr>
              <w:t xml:space="preserve">.json({ error: "Ошибка при авторизации", message: e.message });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812"/>
              <w:widowControl w:val="true"/>
              <w:pBdr/>
              <w:spacing/>
              <w:ind w:firstLine="0"/>
              <w:rPr>
                <w:lang w:val="ru-RU" w:bidi="ar-SA"/>
              </w:rPr>
            </w:pPr>
            <w:r>
              <w:rPr>
                <w:lang w:val="ru-RU" w:bidi="ar-SA"/>
              </w:rPr>
              <w:t xml:space="preserve">  </w:t>
            </w:r>
            <w:r>
              <w:rPr>
                <w:lang w:val="ru-RU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3.16 – Функция авторизации Управляющего приютом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пользователь найден, осуществляется проверка правильности введённо</w:t>
      </w:r>
      <w:r>
        <w:rPr>
          <w:lang w:val="ru-RU" w:bidi="ar-SA"/>
        </w:rPr>
        <w:t xml:space="preserve">го пароля с использованием библиотеки bcrypt. В случае некорректного пароля возвращается сообщение об ошибке. При успешной проверке генерируются токены Access Token и Refresh Token, которые упаковываются в cookies для последующей работы клиента с системой.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pacing w:val="-2"/>
          <w:lang w:val="ru-RU" w:bidi="ar-SA"/>
        </w:rPr>
        <w:t xml:space="preserve">Успешная авторизация возвращает объект, содержащий сообщ</w:t>
      </w:r>
      <w:r>
        <w:rPr>
          <w:spacing w:val="-2"/>
          <w:lang w:val="ru-RU" w:bidi="ar-SA"/>
        </w:rPr>
        <w:t xml:space="preserve">ение о результате, сгенерированный Access Token, а также информацию о управляющем приютом, включая его идентификатор, имя, роль и дополнительные данные. В случае сбоев в процессе работы сервера или некорректных данных отправляется общее сообщение об ошибке</w:t>
      </w:r>
      <w:r>
        <w:rPr>
          <w:lang w:val="ru-RU" w:bidi="ar-SA"/>
        </w:rPr>
        <w:t xml:space="preserve">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66" w:name="_Toc186891926"/>
      <w:r>
        <w:rPr>
          <w:lang w:val="ru-RU" w:bidi="ar-SA"/>
        </w:rPr>
        <w:t xml:space="preserve">3.7 Реализация функций для </w:t>
      </w:r>
      <w:r>
        <w:rPr>
          <w:highlight w:val="yellow"/>
          <w:lang w:val="ru-RU" w:bidi="ar-SA"/>
        </w:rPr>
        <w:t xml:space="preserve">пользователя</w:t>
      </w:r>
      <w:bookmarkEnd w:id="266"/>
      <w:r>
        <w:rPr>
          <w:highlight w:val="yellow"/>
        </w:rPr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67" w:name="_Toc186891927"/>
      <w:r>
        <w:rPr>
          <w:lang w:val="ru-RU" w:bidi="ar-SA"/>
        </w:rPr>
        <w:t xml:space="preserve">3.7.1 Просмотра каталога животных</w:t>
      </w:r>
      <w:bookmarkEnd w:id="267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search в AnimalControll</w:t>
      </w:r>
      <w:r>
        <w:rPr>
          <w:lang w:val="ru-RU" w:bidi="ar-SA"/>
        </w:rPr>
        <w:t xml:space="preserve">er отвечает за процесс получения списка животных из базы данных для отображения гостям или пользователям системы. Она обрабатывает HTTP GET-запросы, принимая параметры фильтрации и поиска из строки запроса (req.query). Функция представлена в листинге 3.17.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search(req,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animals;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animals = await AnimalService.getAll({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животных",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3.17 – Функция просмотра каталога животных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вызывается сервис AnimalService.getAll для получения списка животных. Сервис обрабатывает запрос и возвращает список животных, соответствующих заданным параметрам.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успешна, функция возвращает списо</w:t>
      </w:r>
      <w:r>
        <w:rPr>
          <w:lang w:val="ru-RU" w:bidi="ar-SA"/>
        </w:rPr>
        <w:t xml:space="preserve">к животных с кодом состояния 200 (OK). В случае возникновения ошибки при получении данных из базы данных или во время обработки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68" w:name="_Toc186891928"/>
      <w:r>
        <w:rPr>
          <w:lang w:val="ru-RU" w:bidi="ar-SA"/>
        </w:rPr>
        <w:t xml:space="preserve">3.7.2 Просмотр страницы животного</w:t>
      </w:r>
      <w:bookmarkEnd w:id="268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getById в AnimalController отвечает за получение детальной информации о конкретном животном по его идентификатору (ID). Она обрабатывает HTTP GET-запросы, принимая параметр id из маршрута (req.params). Функция представлена в листинге 3.18.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getById(req,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// Проверка: ID должен быть числом и присутствовать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 || isNaN(Number(id)))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"Некорректный ID. Пожалуйста, укажите правильный ID.",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animal = await AnimalService.getById(Number(id));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(!animal)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.status(404)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"Животное с таким ID не найдено"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животного",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3.18 – Функция просмотра страницы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валидности полученного ID. Если id отсутствует или не является числом,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ID корректен, функция вызывает сервис AnimalService.getById, передавая ему числовое значение ID для поиска животного в базе данных. Если животное с указанным ID не найдено, возвращается сообщение об ошибке с кодом состояния 404 (Not Found).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случае успешного нахождения животного, функция возвращает объект с информа</w:t>
      </w:r>
      <w:r>
        <w:rPr>
          <w:lang w:val="ru-RU" w:bidi="ar-SA"/>
        </w:rPr>
        <w:t xml:space="preserve">цией о животном и кодом состояния 200 (OK). В случае возникновения ошибки во время выполнения запроса или взаимодействия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69" w:name="_Toc186891929"/>
      <w:r>
        <w:rPr>
          <w:lang w:val="ru-RU" w:bidi="ar-SA"/>
        </w:rPr>
        <w:t xml:space="preserve">3.7.3 П</w:t>
      </w:r>
      <w:r>
        <w:rPr>
          <w:szCs w:val="22"/>
          <w:lang w:val="ru-RU" w:bidi="ar-SA"/>
        </w:rPr>
        <w:t xml:space="preserve">оиска животных</w:t>
      </w:r>
      <w:bookmarkEnd w:id="269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search в AnimalController предназначена для выполнения поиска животных по различным критериям. Она обрабатывает HTTP GET-запросы, принимая параметры поиска из строки запроса (req.query). Функция представлена в листинге 3.19.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search(req,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animals;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animals = await AnimalService.getAll({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животных",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3.19 – Функция поиска животных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вызывается сервис AnimalService.getAll, которому передаётся параметр page из запроса для выполнения соответствующего поиска. Сервис обрабатывает запрос, применяя заданные параметры, и возвращает список животных, соответствующих странице.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возвращает списо</w:t>
      </w:r>
      <w:r>
        <w:rPr>
          <w:lang w:val="ru-RU" w:bidi="ar-SA"/>
        </w:rPr>
        <w:t xml:space="preserve">к найденных животных с кодом состояния 200 (OK). В случае возникновения ошибки при обработке запроса или взаимодействии с базой данных, функция возвращает сообщение об ошибке с кодом состояния 500 (Internal Server Error) и детальной информацией об ошибке..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0" w:name="_Toc186891930"/>
      <w:r>
        <w:rPr>
          <w:lang w:val="ru-RU" w:bidi="ar-SA"/>
        </w:rPr>
        <w:t xml:space="preserve">3.7.4 Фильтрации по критериям</w:t>
      </w:r>
      <w:bookmarkEnd w:id="270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search в AnimalController реализует процесс фильтрации списка животных по заданным критериям. Она обрабатывает HTTP GET-запросы, принимая параметры фильтрации из строки запроса (req.query). Функция представлена в листинге 3.20.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search(req,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animals;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animals = await AnimalService.getAll({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животных",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3.20 – Функция фильтрации по критериям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вызывает сервис AnimalServ</w:t>
      </w:r>
      <w:r>
        <w:rPr>
          <w:lang w:val="ru-RU" w:bidi="ar-SA"/>
        </w:rPr>
        <w:t xml:space="preserve">ice.getAll, передавая ему все параметры из запроса для применения фильтров и поиска соответствующих животных. Сервис обрабатывает запрос, фильтруя данные в соответствии с переданными критериями, и возвращает список животных, соответствующих этим критериям.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выполнении операции функция возвращает отфильтрова</w:t>
      </w:r>
      <w:r>
        <w:rPr>
          <w:lang w:val="ru-RU" w:bidi="ar-SA"/>
        </w:rPr>
        <w:t xml:space="preserve">нный список животных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1" w:name="_Toc186891931"/>
      <w:r>
        <w:rPr>
          <w:lang w:val="ru-RU" w:bidi="ar-SA"/>
        </w:rPr>
        <w:t xml:space="preserve">3.7.5 Просмотр каталога типов животных</w:t>
      </w:r>
      <w:bookmarkEnd w:id="271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getAll в AnimalTypeController отвечает за получение списка всех типов животных, доступных в системе. Она обрабатывает HTTP GET-запросы и не принимает дополнительных параметров. Функция представлена в листинге 3.21.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animalTypes = await AnimalTypeService.getAll();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res.status(200).json(animalTypes);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получении типов животных",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3.21 – Функция просмотра каталога типов животных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вызывается сервис AnimalTypeService.getAll, который извлекает все записи из таблицы типов животных в базе данных. Полученные данные содержат информацию о каждом типе животного, такую как название и описание.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возвращает с</w:t>
      </w:r>
      <w:r>
        <w:rPr>
          <w:lang w:val="ru-RU" w:bidi="ar-SA"/>
        </w:rPr>
        <w:t xml:space="preserve">писок типов животных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2" w:name="_Toc186891932"/>
      <w:r>
        <w:rPr>
          <w:lang w:val="ru-RU" w:bidi="ar-SA"/>
        </w:rPr>
        <w:t xml:space="preserve">3.7.6 Просмотр каталога заболеваний</w:t>
      </w:r>
      <w:bookmarkEnd w:id="272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getAll в DiseaseController предназначена для получения списка всех заболевани. Она обрабатывает HTTP GET-запросы, принимая параметры фильтрации из строки запроса (req.query). Функция представлена в листинге 3.22.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diseases = await DiseaseService.getAll(req.query);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res.status(200).json(diseases);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получении списка заболеваний",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 });}}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3.22 – Функция просмотра каталога заболеваний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вызывает сервис DiseaseService.getAll, для получения списка заболеваний. Сервис обрабатывает запрос и возвращает список заболеваний.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выполнении операции функция возвраща</w:t>
      </w:r>
      <w:r>
        <w:rPr>
          <w:lang w:val="ru-RU" w:bidi="ar-SA"/>
        </w:rPr>
        <w:t xml:space="preserve">ет список заболеваний с кодом состояния 200 (OK). В случае возникновения ошибки при обработке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3" w:name="_Toc186891933"/>
      <w:r>
        <w:rPr>
          <w:lang w:val="ru-RU" w:bidi="ar-SA"/>
        </w:rPr>
        <w:t xml:space="preserve">3.7.7 Поиск заболеваний</w:t>
      </w:r>
      <w:bookmarkEnd w:id="273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getAll в DiseaseController реализует процесс поиска заболеваний по заданным критериям. Она обрабатывает HTTP GET-запросы, принимая параметры поиска из строки запроса (req.query). Функция представлена в листинге 3.23.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diseases = await DiseaseService.getAll(req.query);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res.status(200).json(diseases);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получении списка заболеваний",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3.23 – Функция поиска заболеваний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вызыва</w:t>
      </w:r>
      <w:r>
        <w:rPr>
          <w:lang w:val="ru-RU" w:bidi="ar-SA"/>
        </w:rPr>
        <w:t xml:space="preserve">ет сервис DiseaseService.getAll, передавая ему параметры из запроса для выполнения соответствующего поиска и фильтрации заболеваний. Сервис обрабатывает запрос, применяя заданные параметры, и возвращает список заболеваний, соответствующих критериям поиска.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возвращает список н</w:t>
      </w:r>
      <w:r>
        <w:rPr>
          <w:lang w:val="ru-RU" w:bidi="ar-SA"/>
        </w:rPr>
        <w:t xml:space="preserve">айденных заболеваний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4" w:name="_Toc186891934"/>
      <w:r>
        <w:rPr>
          <w:lang w:val="ru-RU" w:bidi="ar-SA"/>
        </w:rPr>
        <w:t xml:space="preserve">3.7.8 Просмотра критериев</w:t>
      </w:r>
      <w:bookmarkEnd w:id="274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getAll в CriteriaController отвечает за получение списка всех критериев оценки животных, используемых в системе. Она обрабатывает HTTP GET-запросы и не принимает дополнительных параметров. Функция представлена в листинге 3.24.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criteria = await CriteriaService.getAll();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res.status(200).json(criteria);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критериев",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3.24 – Функция просмотра критериев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вызывается сервис CriteriaService.getAll, который извлекает все записи из таблицы критериев в базе данных. Полученные данные содержат информацию о каждом критерии, такую как название и описание.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возвращ</w:t>
      </w:r>
      <w:r>
        <w:rPr>
          <w:lang w:val="ru-RU" w:bidi="ar-SA"/>
        </w:rPr>
        <w:t xml:space="preserve">ает список критериев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highlight w:val="yellow"/>
        </w:rPr>
      </w:pPr>
      <w:r>
        <w:rPr>
          <w:highlight w:val="yellow"/>
        </w:rPr>
      </w:r>
      <w:bookmarkStart w:id="275" w:name="_Toc186891935"/>
      <w:r>
        <w:rPr>
          <w:highlight w:val="yellow"/>
          <w:lang w:val="ru-RU" w:bidi="ar-SA"/>
        </w:rPr>
        <w:t xml:space="preserve">3.8 Реализация функций для клиента</w:t>
      </w:r>
      <w:bookmarkEnd w:id="275"/>
      <w:r>
        <w:rPr>
          <w:highlight w:val="yellow"/>
        </w:rPr>
      </w:r>
      <w:r>
        <w:rPr>
          <w:highlight w:val="yellow"/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6" w:name="_Toc186891936"/>
      <w:r>
        <w:rPr>
          <w:lang w:val="ru-RU" w:bidi="ar-SA"/>
        </w:rPr>
        <w:t xml:space="preserve">3.8.1 Создание запроса на получение животного</w:t>
      </w:r>
      <w:bookmarkEnd w:id="276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AdoptionRequestController отвечае</w:t>
      </w:r>
      <w:r>
        <w:rPr>
          <w:lang w:val="ru-RU" w:bidi="ar-SA"/>
        </w:rPr>
        <w:t xml:space="preserve">т за создание нового запроса на усыновление животного пользователем. Она обрабатывает HTTP POST-запросы, принимая идентификаторы животного (animalId), пользователя (userId) и описание заявки из тела запроса (req.body). Функция представлена в листинге 3.25.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animalId, userId, description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(!animalId || !userId || !description)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"Все поля обязательны для создания заявки"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request = await AdoptionRequestService.create({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userId,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res.status(201).json(request);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заявки",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3.25 – Функция создания запрсоа на получения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всех обязательных полей (animalId, userId, description). Если какое-либо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AdoptionRequestService.create, передавая ему данные для создания новой заявки.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создании заявки в</w:t>
      </w:r>
      <w:r>
        <w:rPr>
          <w:lang w:val="ru-RU" w:bidi="ar-SA"/>
        </w:rPr>
        <w:t xml:space="preserve">озвращается объект созданной заявки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7" w:name="_Toc186891937"/>
      <w:r>
        <w:rPr>
          <w:lang w:val="ru-RU" w:bidi="ar-SA"/>
        </w:rPr>
        <w:t xml:space="preserve">3.8.2 Просмотр запросов на получение животного из приюта</w:t>
      </w:r>
      <w:bookmarkEnd w:id="277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</w:t>
      </w:r>
      <w:r>
        <w:rPr>
          <w:lang w:val="ru-RU" w:bidi="ar-SA"/>
        </w:rPr>
        <w:t xml:space="preserve">etAll в AdoptionRequestController реализует процесс получения списка заявок на усыновление животных. Она обрабатывает HTTP GET-запросы и возвращает данные о заявках в зависимости от роли пользователя, делающего запрос. Функция представлена в листинге 3.26.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requests;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(req.user.role == "shelterManager")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requests = await AdoptionRequestService.getAll({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petShelterId: req.user.id,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else if (req.user.role == "user")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requests = await AdoptionRequestService.getAll({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UserId: req.user.id,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else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заявок”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res.status(200).json(requests);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заявок",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3.26 – Функция просмотра запросов на получения животного из приюта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выполняется проверка роли пользователя (req.user.role):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роль пользователя — "sh</w:t>
      </w:r>
      <w:r>
        <w:rPr>
          <w:lang w:val="ru-RU" w:bidi="ar-SA"/>
        </w:rPr>
        <w:t xml:space="preserve">elterManager" (управляющий приютом), функция вызывает сервис AdoptionRequestService.getAll, передавая ему параметры запроса и идентификатор приюта (petShelterId: req.user.id), что позволяет получить только те заявки, которые относятся к конкретному приюту.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роль пользователя — "user" (клиент), функция вызывает тот же сервис, но с параметром UserId: req.user.id, что позволяет получить только те заявки, которые созданы конкретным пользователем.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</w:t>
      </w:r>
      <w:r>
        <w:rPr>
          <w:lang w:val="ru-RU" w:bidi="ar-SA"/>
        </w:rPr>
        <w:t xml:space="preserve">ращает список заявок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78" w:name="_Toc186891938"/>
      <w:r>
        <w:rPr>
          <w:lang w:val="ru-RU" w:bidi="ar-SA"/>
        </w:rPr>
        <w:t xml:space="preserve">3.9 Реализация функций для управляющего приютом</w:t>
      </w:r>
      <w:bookmarkEnd w:id="278"/>
      <w:r/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79" w:name="_Toc186891939"/>
      <w:r>
        <w:rPr>
          <w:lang w:val="ru-RU" w:bidi="ar-SA"/>
        </w:rPr>
        <w:t xml:space="preserve">3.9.1 Просмотр животных в приюте</w:t>
      </w:r>
      <w:bookmarkEnd w:id="279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search в AnimalController отвечает за получение списка животных, находящихся в конкретном приюте. Она обрабатывает HTTP GET-запросы, принимая параметры фильтрации из строки запроса (req.query). Функция представлена в листинге 3.27.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search(req,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animals;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animals = await AnimalService.getAll({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res.status(200).json(animals);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животных",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3.27 – Функция просмотра животных в приюте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</w:t>
      </w:r>
      <w:r>
        <w:rPr>
          <w:lang w:val="ru-RU" w:bidi="ar-SA"/>
        </w:rPr>
        <w:t xml:space="preserve">вызывается сервис AnimalService.getAll, которому передаются параметры из запроса для выполнения соответствующего поиска и фильтрации животных. Сервис обрабатывает запрос, применяя заданные параметры, и возвращает список животных, соответствующих критериям.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возвра</w:t>
      </w:r>
      <w:r>
        <w:rPr>
          <w:lang w:val="ru-RU" w:bidi="ar-SA"/>
        </w:rPr>
        <w:t xml:space="preserve">щает список животных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0" w:name="_Toc186891940"/>
      <w:r>
        <w:rPr>
          <w:lang w:val="ru-RU" w:bidi="ar-SA"/>
        </w:rPr>
        <w:t xml:space="preserve">3.9.2 Добавление животного в приют</w:t>
      </w:r>
      <w:bookmarkEnd w:id="280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AnimalController отвечает за процесс добавления новог</w:t>
      </w:r>
      <w:r>
        <w:rPr>
          <w:lang w:val="ru-RU" w:bidi="ar-SA"/>
        </w:rPr>
        <w:t xml:space="preserve">о животного в приют. Она обрабатывает HTTP POST-запросы, принимая данные животного, такие как идентификатор приюта (petShelterId), тип животного (animalTypeId), имя, описание, возраст и пол из тела запроса (req.body). Функция представлена в листинге 3.28.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petShelterId, animalTypeId, name, description, age, gender } =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!petShelterId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!animalTypeId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!name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!description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!age ||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!gender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"Все поля обязательны для заполнения"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(isNaN(parseInt(age)))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res.status(400).json({ error: "Age должно быть числом"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animal = await AnimalService.create({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petShelterId,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animalTypeId,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name,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age: parseInt(age),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gender,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res.status(201).json(animal);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животного",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3.28 – Функция добавлекния животного в приют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всех обязательных полей. Если какое-либо</w:t>
      </w:r>
      <w:r>
        <w:rPr>
          <w:lang w:val="ru-RU" w:bidi="ar-SA"/>
        </w:rPr>
        <w:t xml:space="preserve"> из этих полей отсутствует, возвращается сообщение об ошибке с кодом состояния 400 (Bad Request). Дополнительно выполняется проверка, является ли поле age числом. Если возраст не является числовым значением, также возвращается ошибка с кодом состояния 400.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проверки проходят успешно, функция вызывает сервис AnimalService.create, передавая ему данные для создания нового животного. При успешном добавлении животного возвр</w:t>
      </w:r>
      <w:r>
        <w:rPr>
          <w:lang w:val="ru-RU" w:bidi="ar-SA"/>
        </w:rPr>
        <w:t xml:space="preserve">ащается объект созданного животного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1" w:name="_Toc186891941"/>
      <w:r>
        <w:rPr>
          <w:lang w:val="ru-RU" w:bidi="ar-SA"/>
        </w:rPr>
        <w:t xml:space="preserve">3.9.3 Удаление животного из приюта</w:t>
      </w:r>
      <w:bookmarkEnd w:id="281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delete в AnimalController отвечает за удаление животного из приюта по его идентификатору (ID). Она обрабатывает HTTP DELETE-запросы, принимая параметр id из маршрута (req.params). Функция представлена в листинге 3.29.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"ID животного обязателен для удаления"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await AnimalsController.checkOwnership(id, req.user.id);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await AnimalService.delete(parseInt(id));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res.status(200).json({ message: "Животное успешно удалено"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удалении животного",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3.29 – Функция удаления животного из приюта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вызывается метод AnimalModel.delete, передавая ему идентификатор животного для удаления из базы данных. Если опер</w:t>
      </w:r>
      <w:r>
        <w:rPr>
          <w:lang w:val="ru-RU" w:bidi="ar-SA"/>
        </w:rPr>
        <w:t xml:space="preserve">ация выполняется успешно, функция возвращает подтверждение удаления.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2" w:name="_Toc186891942"/>
      <w:r>
        <w:rPr>
          <w:lang w:val="ru-RU" w:bidi="ar-SA"/>
        </w:rPr>
        <w:t xml:space="preserve">3.9.4 Редактирование животного в приюте</w:t>
      </w:r>
      <w:bookmarkEnd w:id="282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update в AnimalController отвечает за обновление информации о животном в приюте. Она обрабатывает HTTP PUT запрос, принимая данные для обновления из тела запроса (req.body). Функция представлена в листинге 3.30.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update(req,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ID, petShelterId, animalTypeId, name, description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// Проверка на обязательные поля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"Все поля обязательны для обновления"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updatedAnimal = await AnimalService.update(ID,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petShelterId,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animalTypeId,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name,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gender,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res.status(200).json(updatedAnimal);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обновлении животного",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3.30 – Функция редактирования животного в приюте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извлекаются необходимые поля из тела запроса: идентификатор животного (ID), идентификатор приюта (petShelterId), тип животного (animalTypeId), имя, описание, возраст и пол.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Функция выполняет проверку наличия обязательного поля ID. Если оно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иде</w:t>
      </w:r>
      <w:r>
        <w:rPr>
          <w:lang w:val="ru-RU" w:bidi="ar-SA"/>
        </w:rPr>
        <w:t xml:space="preserve">нтификатор присутствует, функция вызывает сервис AnimalService.update, передавая ему идентификатор животного и данные для обновления. При успешном обновлении информации о животном функция возвращает объект обновленного животного с кодом состояния 200 (OK).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случае возникновения ошибки при обновлении животного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3" w:name="_Toc186891943"/>
      <w:r>
        <w:rPr>
          <w:lang w:val="ru-RU" w:bidi="ar-SA"/>
        </w:rPr>
        <w:t xml:space="preserve">3.9.5 Добавление заболевания животному</w:t>
      </w:r>
      <w:bookmarkEnd w:id="283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A</w:t>
      </w:r>
      <w:r>
        <w:rPr>
          <w:lang w:val="ru-RU" w:bidi="ar-SA"/>
        </w:rPr>
        <w:t xml:space="preserve">nimalDiseasesController отвечает за добавление заболевания конкретному животному. Она обрабатывает HTTP POST-запросы, принимая идентификаторы животного (animalId) и заболевания (diseasesId) из тела запроса (req.body). Функция представлена в листинге 3.31.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animalId, diseasesId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(!animalId || !diseasesId)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"AnimalId и DiseasesId обязательны"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record = await AnimalDiseasesService.create(animalId, diseasesId);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res.status(201).json(record);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записи", message: error.message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3.31 – Функция добавления заболевания животному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обязательных полей animalId и diseasesId. Если одно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AnimalDiseasesService.create, передавая ему идентификаторы животного и заболевания для создания новой записи в связующей таблице. При успешном добавлении связи в</w:t>
      </w:r>
      <w:r>
        <w:rPr>
          <w:lang w:val="ru-RU" w:bidi="ar-SA"/>
        </w:rPr>
        <w:t xml:space="preserve">озвращается объект созданной записи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4" w:name="_Toc186891944"/>
      <w:r>
        <w:rPr>
          <w:lang w:val="ru-RU" w:bidi="ar-SA"/>
        </w:rPr>
        <w:t xml:space="preserve">3.9.6 Удаление заболевания у животного</w:t>
      </w:r>
      <w:bookmarkEnd w:id="284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delete в AnimalDiseasesController отвечает за удаление связи между животным и заболеванием по идентификатору записи (ID). Она обрабатывает HTTP DELETE-запросы, принимая параметр id из маршрута (req.params).. Функция представлена в листинге 3.32.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(isNaN(parseInt(id)))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res.status(400).json({ error: "id должно быть числом"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deletedRecord = await AnimalDiseasesService.delete(parseInt(id));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res.status(200).json(deletedRecord);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удалении записи", message: error.message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3.32 – Функция удаления заболевания у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выполняется проверка, является ли полученный id числом. Если id не является числовым значением,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проверка проходит успешно, функция вызывает сервис AnimalDiseasesService.delete, передавая ему числовой идентификатор записи для удаления из базы данных. При успешном удалении функции возвращается </w:t>
      </w:r>
      <w:r>
        <w:rPr>
          <w:lang w:val="ru-RU" w:bidi="ar-SA"/>
        </w:rPr>
        <w:t xml:space="preserve">объект удаленной записи с кодом состояния 200 (OK). В случае возникновения ошибки при удалении записи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5" w:name="_Toc186891945"/>
      <w:r>
        <w:rPr>
          <w:lang w:val="ru-RU" w:bidi="ar-SA"/>
        </w:rPr>
        <w:t xml:space="preserve">3.9.7 Удаление критерия у животного</w:t>
      </w:r>
      <w:bookmarkEnd w:id="285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</w:t>
      </w:r>
      <w:r>
        <w:rPr>
          <w:lang w:val="ru-RU" w:bidi="ar-SA"/>
        </w:rPr>
        <w:t xml:space="preserve">ункция delete в AnimalCriteriaController отвечает за удаление связи между животным и критерием оценки по идентификатору записи (ID). Она обрабатывает HTTP DELETE-запросы, принимая параметр id из маршрута (req.params). Функция представлена в листинге 3.33.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 || isNaN(Number(id)))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res.status(400).json({ error: "Некорректный ID"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await AnimalCriteriaService.delete(Number(id));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res.status(200).json({ message: "Связь успешно удалена"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удалении связи",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3.33 – Функция удаления критерия у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и валидности полученного id. Если id отсутствует или не является числом,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проверка проходит успешно, функция вызывает сервис AnimalCriteriaService.delete, передавая ему числовой идентификатор записи для удаления из базы данных. При успешном удалении связи функция возвращает сообщ</w:t>
      </w:r>
      <w:r>
        <w:rPr>
          <w:lang w:val="ru-RU" w:bidi="ar-SA"/>
        </w:rPr>
        <w:t xml:space="preserve">ение о успешном удалении с кодом состояния 200 (OK). В случае возникновения ошибки при удалении связи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6" w:name="_Toc186891946"/>
      <w:r>
        <w:rPr>
          <w:lang w:val="ru-RU" w:bidi="ar-SA"/>
        </w:rPr>
        <w:t xml:space="preserve">3.9.8 Добавление критерия животному</w:t>
      </w:r>
      <w:bookmarkEnd w:id="286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</w:t>
      </w:r>
      <w:r>
        <w:rPr>
          <w:lang w:val="ru-RU" w:bidi="ar-SA"/>
        </w:rPr>
        <w:t xml:space="preserve">te в AnimalCriteriaController отвечает за создание связи между животным и критерием. Она обрабатывает HTTP POST-запросы, принимая идентификаторы животного (animalId) и критерия (criteriaId) из тела запроса (req.body). Функция представлена в листинге 3.34.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animalId, criteriaId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(!animalId || !criteriaId)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"Animal ID и Criteria ID обязательны"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link = await AnimalCriteriaService.create(animalId, criteriaId);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res.status(201).json(link);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связи",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3.34 – Функция добавления критерия животному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обязательных полей animalId и criteriaId. Если одно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AnimalCriteriaService.create, передавая ему идентификаторы животного и критерия для создания новой записи в связующей таблице. При успешном создании связи в</w:t>
      </w:r>
      <w:r>
        <w:rPr>
          <w:lang w:val="ru-RU" w:bidi="ar-SA"/>
        </w:rPr>
        <w:t xml:space="preserve">озвращается объект созданной записи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7" w:name="_Toc186891947"/>
      <w:r>
        <w:rPr>
          <w:lang w:val="ru-RU" w:bidi="ar-SA"/>
        </w:rPr>
        <w:t xml:space="preserve">3.9.9 Просмотр запросов на получение животного из приюта</w:t>
      </w:r>
      <w:bookmarkEnd w:id="287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getAll в AdoptionReq</w:t>
      </w:r>
      <w:r>
        <w:rPr>
          <w:lang w:val="ru-RU" w:bidi="ar-SA"/>
        </w:rPr>
        <w:t xml:space="preserve">uestController отвечает за получение списка всех заявок на получение животных, поступивших в приют. Она обрабатывает HTTP GET-запросы и возвращает данные о заявках в зависимости от роли пользователя, делающего запрос. Функция представлена в листинге 3.35.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getAll(req,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let requests;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(req.user.role == "shelterManager")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requests = await AdoptionRequestService.getAll({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petShelterId: req.user.id,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else if (req.user.role == "user")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requests = await AdoptionRequestService.getAll({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...req.query,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UserId: req.user.id,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else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заявок"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res.status(200).json(requests);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получении заявок",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3.35 – Функция просмотра запросов на получение животного из приюта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выполняется проверка роли пользователя (req.user.role):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роль пользователя — "sh</w:t>
      </w:r>
      <w:r>
        <w:rPr>
          <w:lang w:val="ru-RU" w:bidi="ar-SA"/>
        </w:rPr>
        <w:t xml:space="preserve">elterManager" (управляющий приютом), функция вызывает сервис AdoptionRequestService.getAll, передавая ему параметры запроса и идентификатор приюта (petShelterId: req.user.id), что позволяет получить только те заявки, которые относятся к конкретному приюту.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роль пользователя — "user" (клиент), функция вызывает тот же сервис, но с параметром UserId: req.user.id, что позволяет получить только те заявки, которые созданы конкретным пользователем.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выполняется успешно, функция возв</w:t>
      </w:r>
      <w:r>
        <w:rPr>
          <w:lang w:val="ru-RU" w:bidi="ar-SA"/>
        </w:rPr>
        <w:t xml:space="preserve">ращает список заявок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88" w:name="_Toc186891948"/>
      <w:r>
        <w:rPr>
          <w:lang w:val="ru-RU" w:bidi="ar-SA"/>
        </w:rPr>
        <w:t xml:space="preserve">3.9.10 Создание ответа на запрос пользователя о получении животного</w:t>
      </w:r>
      <w:bookmarkEnd w:id="288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update в AdoptionRequestController отвечает за обновление статуса</w:t>
      </w:r>
      <w:r>
        <w:rPr>
          <w:lang w:val="ru-RU" w:bidi="ar-SA"/>
        </w:rPr>
        <w:t xml:space="preserve"> заявки на усыновление животного, включая добавление ответа от управляющего приютом. Она обрабатывает HTTP PUT запрос, принимая параметры id из маршрута (req.params) и данные для обновления из тела запроса (req.body). Функция представлена в листинге 3.36.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update(req,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animalId, userId, isProcessed, answer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updatedRequest = await AdoptionRequestService.update(parseInt(id),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AnimalId: animalId ? parseInt(animalId) : undefined,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UserId: userId ? parseInt(userId) : undefined,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isProcessed: isProcessed ? parseInt(isProcessed) : undefined,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answer: answer,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res.status(200).json(updatedRequest);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обновлении заявки",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3.36 – Функция создания ответа на запрос пользователя о получении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извлекаются следующие поля из запроса: идентифика</w:t>
      </w:r>
      <w:r>
        <w:rPr>
          <w:lang w:val="ru-RU" w:bidi="ar-SA"/>
        </w:rPr>
        <w:t xml:space="preserve">тор заявки (id), идентификаторы животного (animalId) и пользователя (userId), статус обработки заявки (isProcessed) и ответ (answer). Функция вызывает сервис AdoptionRequestService.update, передавая ему идентификатор заявки и объект с обновленными данными.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операция обновления выполняется успешно, функция возвращает обно</w:t>
      </w:r>
      <w:r>
        <w:rPr>
          <w:lang w:val="ru-RU" w:bidi="ar-SA"/>
        </w:rPr>
        <w:t xml:space="preserve">вленный объект заявки с кодом состояния 200 (OK). В случае возникновения ошибки при обновлении заявки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89" w:name="_Toc186891949"/>
      <w:r>
        <w:rPr>
          <w:lang w:val="ru-RU" w:bidi="ar-SA"/>
        </w:rPr>
        <w:t xml:space="preserve">3.10 Реализация функций для администратора</w:t>
      </w:r>
      <w:bookmarkEnd w:id="289"/>
      <w:r/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0" w:name="_Toc186891950"/>
      <w:r>
        <w:rPr>
          <w:lang w:val="ru-RU" w:bidi="ar-SA"/>
        </w:rPr>
        <w:t xml:space="preserve">3.10.1 Блокировка клиента</w:t>
      </w:r>
      <w:bookmarkEnd w:id="290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ban в UserController отвечает за изменение статуса блокировки клиента в системе. Она обрабатывает HTTP PUT запрос, принимая идентификатор пользователя (id) и статус блокировки (ban) из тела запроса (req.body). Функция представлена в листинге 3.37.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ban(req,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id, ban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"ID обязателен для обновления пользователя"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updatedPetShelter = await UserService.update(id,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isBanned: ban,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res.status(200).json(updatedPetShelter);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изменении пользователя",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3.37 – Функция блокировки клиента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обязательного поля id. Если id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</w:t>
      </w:r>
      <w:r>
        <w:rPr>
          <w:lang w:val="ru-RU" w:bidi="ar-SA"/>
        </w:rPr>
        <w:t xml:space="preserve">и идентификатор присутствует, функция вызывает сервис UserService.update, передавая ему идентификатор пользователя и объект с обновленным полем isBanned. Значение isBanned указывает на статус блокировки пользователя (1 — заблокирован, 0 — не заблокирован).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обновлении статуса блокировки функция возвращает объект обновленно</w:t>
      </w:r>
      <w:r>
        <w:rPr>
          <w:lang w:val="ru-RU" w:bidi="ar-SA"/>
        </w:rPr>
        <w:t xml:space="preserve">го пользователя с кодом состояния 200 (OK). В случае возникновения ошибки при обновлении пользователя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1" w:name="_Toc186891951"/>
      <w:r>
        <w:rPr>
          <w:lang w:val="ru-RU" w:bidi="ar-SA"/>
        </w:rPr>
        <w:t xml:space="preserve">3.10.2 Блокировка управляющего приютом</w:t>
      </w:r>
      <w:bookmarkEnd w:id="291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ban в </w:t>
      </w:r>
      <w:r>
        <w:rPr>
          <w:lang w:val="ru-RU" w:bidi="ar-SA"/>
        </w:rPr>
        <w:t xml:space="preserve">PetShelterController отвечает за изменение статуса блокировки управляющего приютом в системе. Она обрабатывает HTTP PUT-запрос, принимая идентификатор приюта (id) и статус блокировки (ban) из тела запроса (req.body).. Функция представлена в листинге 3.38.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ban(req, res, next)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id, ban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"ID обязателен для обновления приюта"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updatedPetShelter = await PetShelterService.update(id,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isBanned: ban,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res.status(200).json(updatedPetShelter);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обновлении приюта",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3.38 – Функция блокировки управляющего приютом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обязательного поля id. Если id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идентификатор присутствует, функция вызывает сервис PetShelterService.update, передавая ему идентификатор приюта и объект с обновленным полем isBanned. Значение isBanned указывает на статус блокировки приюта (1 — заблокирован, 0 — не заблокирован).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При успешном обновлении статуса блокировки функция возвращает объек</w:t>
      </w:r>
      <w:r>
        <w:rPr>
          <w:lang w:val="ru-RU" w:bidi="ar-SA"/>
        </w:rPr>
        <w:t xml:space="preserve">т обновленного приюта с кодом состояния 200 (OK). В случае возникновения ошибки при обновлении приюта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2" w:name="_Toc186891952"/>
      <w:r>
        <w:rPr>
          <w:lang w:val="ru-RU" w:bidi="ar-SA"/>
        </w:rPr>
        <w:t xml:space="preserve">3.10.3 Добавление типа животного</w:t>
      </w:r>
      <w:bookmarkEnd w:id="292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</w:t>
      </w:r>
      <w:r>
        <w:rPr>
          <w:lang w:val="ru-RU" w:bidi="ar-SA"/>
        </w:rPr>
        <w:t xml:space="preserve"> create в AnimalTypeController отвечает за создание нового типа животного в системе. Она обрабатывает HTTP POST-запросы, принимая название типа животного (TypeName) и описание (Description) из тела запроса (req.body). Функция представлена в листинге 3.39.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TypeName, Description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(!TypeName || !Description)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"Не все обязательные поля заполнены"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animalType = await AnimalTypeService.create({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TypeName,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res.status(201).json(animalType);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создании типа животного",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3.39 – Функция добавлекния типа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обязательных полей TypeName и Description. Если одно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AnimalTypeService.create, передавая ему данные для создания нового типа животного. При успешном создании типа животного </w:t>
      </w:r>
      <w:r>
        <w:rPr>
          <w:lang w:val="ru-RU" w:bidi="ar-SA"/>
        </w:rPr>
        <w:t xml:space="preserve">возвращается объект созданного типа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3" w:name="_Toc186891953"/>
      <w:r>
        <w:rPr>
          <w:lang w:val="ru-RU" w:bidi="ar-SA"/>
        </w:rPr>
        <w:t xml:space="preserve">3.10.4 Удаление типа животного</w:t>
      </w:r>
      <w:bookmarkEnd w:id="293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delete в AnimalTypeController отвечает за удаление типа животного из системы по его идентификатору (ID). Она обрабатывает HTTP DELETE-запросы, принимая параметр id из маршрута (req.params).. Функция представлена в листинге 3.40.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deletedAnimalType = await AnimalTypeService.delete(id);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res.status(200).json(deletedAnimalType);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удалении типа животного",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3.40 – Функция удаленяи типа животного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вызывается сервис AnimalTypeService.delete, передавая ему идентификатор типа животного для удаления из базы данных. Если операция выполняется успешно, функция возвращает объект удаленного типа животного с кодом состояния 200 (OK).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случае возникновения ошибки при удалении типа животного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4" w:name="_Toc186891954"/>
      <w:r>
        <w:rPr>
          <w:lang w:val="ru-RU" w:bidi="ar-SA"/>
        </w:rPr>
        <w:t xml:space="preserve">3.10.5 Добавление заболевания</w:t>
      </w:r>
      <w:bookmarkEnd w:id="294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DiseaseController отвечает за создание нового заболевания в системе. Она обрабатывает HTTP POST-запросы, принимая название заболевания (name) и описание (description) из тела запроса (req.body). Функция представлена в листинге 3.41.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name, description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(!name || !description)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"Поля name и description обязательны"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disease = await DiseaseService.create({ name, description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res.status(201).json(disease);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создании заболевания",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3.41 – Функция добавления заболевания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обязательных полей name и description. Если одно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DiseaseService.create, передавая ему данные для создания нового заболевания. При успешном создании заболевания возвращ</w:t>
      </w:r>
      <w:r>
        <w:rPr>
          <w:lang w:val="ru-RU" w:bidi="ar-SA"/>
        </w:rPr>
        <w:t xml:space="preserve">ается объект созданного заболевания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5" w:name="_Toc186891955"/>
      <w:r>
        <w:rPr>
          <w:lang w:val="ru-RU" w:bidi="ar-SA"/>
        </w:rPr>
        <w:t xml:space="preserve">3.10.6 Удаление заболевания</w:t>
      </w:r>
      <w:bookmarkEnd w:id="295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delete в DiseaseController отвечает за удаление заболевания из системы по его идентификатору ID. Она обрабатывает HTTP DELETE-запросы, принимая параметр id из маршрута req.params. Функция представлена в листинге 3.42.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numId = parseInt(id);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(isNaN(numId))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res.status(404).json({ error: "ID должно быть числом"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deletedDisease = await DiseaseService.delete(numId);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res.status(200).json(deletedDisease);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(error)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res.status(500).json({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"Ошибка при удалении заболевания",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message: error.message,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3.42 – Функция удаления заболевания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теле функции происходит конвертация полученного id в число (numId). Если конвертация не удалась и id не является числом, возвращается сообщение об ошибке с кодом состояния 404 (Not Found) и текстом "ID должно быть числом".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идентификатор корректен, функция вызывает сервис DiseaseService.delete, передавая ему числовой идентификатор для удаления из базы данных. При успешном удалении заболевания функция возвращает объект удаленного заболевания с кодом состояния 200 (OK).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случае возникновения ошибки при удалении заболевания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6" w:name="_Toc186891956"/>
      <w:r>
        <w:rPr>
          <w:lang w:val="ru-RU" w:bidi="ar-SA"/>
        </w:rPr>
        <w:t xml:space="preserve">3.10.7 Создание критерия</w:t>
      </w:r>
      <w:bookmarkEnd w:id="296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create в CriteriaController отвечает за создание нового критерия животного в системе. Она обрабатывает HTTP POST-запросы, принимая название критерия name и описание description из тела запроса req.body. Функция представлена в листинге 3.43.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static async create(req,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name, description } = req.body;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// Проверка на обязательные поля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(!name || !description)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.status(400)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"Имя и описание обязательны для создания"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criterion = await CriteriaService.create({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Name: name,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Description: description,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res.status(201).json(criterion);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создании критерия", message: e.message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3.43 – Функция создания критерия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начале функции выполняется проверка наличия обязательных полей name и description. Если одно из этих полей отсутствует, возвращается сообщение об ошибке с кодом состояния 400 (Bad Request).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Если все необходимые поля присутствуют, функция вызывает сервис CriteriaService.create, передавая ему данные для создания нового критерия. При успешном создании критерия возв</w:t>
      </w:r>
      <w:r>
        <w:rPr>
          <w:lang w:val="ru-RU" w:bidi="ar-SA"/>
        </w:rPr>
        <w:t xml:space="preserve">ращается объект созданного критерия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</w:r>
      <w:r>
        <w:rPr>
          <w:lang w:val="ru-RU" w:bidi="ar-SA"/>
        </w:rPr>
      </w:r>
    </w:p>
    <w:p>
      <w:pPr>
        <w:pStyle w:val="761"/>
        <w:pBdr/>
        <w:spacing w:after="240" w:before="240"/>
        <w:ind w:firstLine="709"/>
        <w:rPr>
          <w:lang w:val="ru-RU" w:bidi="ar-SA"/>
        </w:rPr>
      </w:pPr>
      <w:r/>
      <w:bookmarkStart w:id="297" w:name="_Toc186891957"/>
      <w:r>
        <w:rPr>
          <w:lang w:val="ru-RU" w:bidi="ar-SA"/>
        </w:rPr>
        <w:t xml:space="preserve">3.10.8 Удаление критерия</w:t>
      </w:r>
      <w:bookmarkEnd w:id="297"/>
      <w:r/>
      <w:r>
        <w:rPr>
          <w:lang w:val="ru-RU" w:bidi="ar-SA"/>
        </w:rPr>
      </w:r>
    </w:p>
    <w:p>
      <w:pPr>
        <w:pStyle w:val="793"/>
        <w:pBdr/>
        <w:spacing w:after="240" w:before="0"/>
        <w:ind/>
        <w:rPr>
          <w:lang w:val="ru-RU" w:bidi="ar-SA"/>
        </w:rPr>
      </w:pPr>
      <w:r>
        <w:rPr>
          <w:lang w:val="ru-RU" w:bidi="ar-SA"/>
        </w:rPr>
        <w:t xml:space="preserve">Функция delete в CriteriaController отвечает за удаление критерия животного по его идентификатору (ID). Она обрабатывает HTTP DELETE-запросы, принимая параметр id из req.params. Функция представлена в листинге 3.44. 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679"/>
      </w:tblGrid>
      <w:tr>
        <w:trPr/>
        <w:tc>
          <w:tcPr>
            <w:tcBorders/>
            <w:tcW w:w="9679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static async delete(req, res)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try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const { id } = req.params;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// Проверка: ID должен быть числом и присутствовать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if (!id || isNaN(Number(id)))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res.status(400).json({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error: "Некорректный ID. Пожалуйста, укажите правильный ID.",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lang w:val="ru-RU" w:bidi="ar-SA"/>
              </w:rPr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await CriteriaService.delete(Number(id));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res.status(200).json({ message: "Критерий успешно удалён" });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 catch (e) {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return res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.status(500)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.json({ error: "Ошибка при удалении критерия", message: e.message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);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  </w:t>
            </w:r>
            <w:r>
              <w:rPr>
                <w:rFonts w:eastAsia="Calibri"/>
                <w:szCs w:val="22"/>
                <w:lang w:val="ru-RU" w:eastAsia="en-US" w:bidi="ar-SA"/>
              </w:rPr>
              <w:t xml:space="preserve">}</w:t>
            </w:r>
            <w:r>
              <w:rPr>
                <w:lang w:val="ru-RU" w:bidi="ar-SA"/>
              </w:rPr>
            </w:r>
          </w:p>
        </w:tc>
      </w:tr>
    </w:tbl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Листинг 3.44 – Функция удаление критерия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rFonts w:eastAsia="Calibri" w:eastAsiaTheme="minorHAnsi"/>
          <w:szCs w:val="22"/>
          <w:lang w:val="ru-RU" w:eastAsia="en-US" w:bidi="ar-SA"/>
        </w:rPr>
        <w:t xml:space="preserve">В начале функции выполняется проверка наличия и валидности полученного id. Если id отсутствует или не является числом, возвращается сообщение об ошибке с кодом состояния 400 (Bad Request) и текстом "Некорректный ID. Пожалуйста, укажите правильный ID."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rFonts w:eastAsia="Calibri" w:eastAsiaTheme="minorHAnsi"/>
          <w:szCs w:val="22"/>
          <w:lang w:val="ru-RU" w:eastAsia="en-US" w:bidi="ar-SA"/>
        </w:rPr>
        <w:t xml:space="preserve">Если проверка проходит успешно, функция вызывает сервис CriteriaService.delete, передавая ему числовой идентификатор для удаления из базы данных. При успешном удалении критерия функция возвращает сообщение о успешном удалении с кодом состояния 200 (OK).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rFonts w:eastAsia="Calibri" w:eastAsiaTheme="minorHAnsi"/>
          <w:szCs w:val="22"/>
          <w:lang w:val="ru-RU" w:eastAsia="en-US" w:bidi="ar-SA"/>
        </w:rPr>
        <w:t xml:space="preserve">В случае возникновения ошибки при удалении критерия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298" w:name="_Toc186832764"/>
      <w:r/>
      <w:bookmarkStart w:id="299" w:name="_Toc186891958"/>
      <w:r>
        <w:rPr>
          <w:lang w:val="ru-RU" w:bidi="ar-SA"/>
        </w:rPr>
        <w:t xml:space="preserve">3.11 Структура клиентской части</w:t>
      </w:r>
      <w:bookmarkEnd w:id="298"/>
      <w:r/>
      <w:bookmarkEnd w:id="299"/>
      <w:r/>
      <w:r>
        <w:rPr>
          <w:lang w:val="ru-RU" w:bidi="ar-SA"/>
        </w:rPr>
      </w:r>
    </w:p>
    <w:p>
      <w:pPr>
        <w:pStyle w:val="761"/>
        <w:pBdr/>
        <w:spacing/>
        <w:ind w:firstLine="709"/>
        <w:rPr>
          <w:lang w:val="ru-RU" w:bidi="ar-SA"/>
        </w:rPr>
      </w:pPr>
      <w:r/>
      <w:bookmarkStart w:id="300" w:name="_Toc186832765"/>
      <w:r/>
      <w:bookmarkStart w:id="301" w:name="_Toc186891959"/>
      <w:r>
        <w:rPr>
          <w:lang w:val="ru-RU" w:bidi="ar-SA"/>
        </w:rPr>
        <w:t xml:space="preserve">3.11.1 Реализация структуры проекта</w:t>
      </w:r>
      <w:bookmarkEnd w:id="300"/>
      <w:r/>
      <w:bookmarkEnd w:id="301"/>
      <w:r/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src. Директории представлены в таблице 3.6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Таблица 3.6 – Директории проекта в папке src и их описание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691"/>
        <w:gridCol w:w="7987"/>
      </w:tblGrid>
      <w:tr>
        <w:trPr/>
        <w:tc>
          <w:tcPr>
            <w:tcBorders/>
            <w:tcW w:w="1691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Директория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vAlign w:val="center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components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pacing w:val="-4"/>
                <w:szCs w:val="22"/>
                <w:lang w:val="ru-RU" w:eastAsia="en-US" w:bidi="ar-SA"/>
              </w:rPr>
              <w:t xml:space="preserve">Содержит компоненты приложения, такие как кнопки, элементы навигации, элементы управления, а также отдельные структурные элементы. Также включает элементы для отображения различных сущностей, таких как статьи или комментарии.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const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pacing w:val="-4"/>
                <w:szCs w:val="22"/>
                <w:lang w:val="ru-RU" w:eastAsia="en-US" w:bidi="ar-SA"/>
              </w:rPr>
              <w:t xml:space="preserve">Содержит интерфейсы, используемые для типизации данных.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image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58"/>
              <w:widowControl w:val="true"/>
              <w:pBdr/>
              <w:spacing w:after="0" w:before="0"/>
              <w:ind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Содержит статические изображения используемые в интерфейсе.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pages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Содержит страницы приложения, соответствующие различным маршрутам. Эти страницы обрабатывают основные пользовательские действия.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store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Реализует управление состоянием приложения. Включает директории для пользователем или управляющим приютом.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utils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Содержит вспомогательные модули и утилиты.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691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api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7987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Содержит  сервисы для отправки запросов.</w:t>
            </w:r>
            <w:r>
              <w:rPr>
                <w:lang w:val="ru-RU" w:bidi="ar-SA"/>
              </w:rPr>
            </w:r>
          </w:p>
        </w:tc>
      </w:tr>
    </w:tbl>
    <w:p>
      <w:pPr>
        <w:pStyle w:val="761"/>
        <w:pBdr/>
        <w:spacing/>
        <w:ind w:firstLine="709"/>
        <w:rPr>
          <w:lang w:val="ru-RU" w:bidi="ar-SA"/>
        </w:rPr>
      </w:pPr>
      <w:r/>
      <w:bookmarkStart w:id="302" w:name="_Toc186866148"/>
      <w:r/>
      <w:bookmarkStart w:id="303" w:name="_Toc186891960"/>
      <w:r>
        <w:rPr>
          <w:lang w:val="ru-RU" w:bidi="ar-SA"/>
        </w:rPr>
        <w:t xml:space="preserve">3.11.2 Реализация компонент</w:t>
      </w:r>
      <w:bookmarkEnd w:id="302"/>
      <w:r/>
      <w:bookmarkEnd w:id="303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Компоненты в проекте играют </w:t>
      </w:r>
      <w:r>
        <w:rPr>
          <w:lang w:val="ru-RU" w:bidi="ar-SA"/>
        </w:rPr>
        <w:t xml:space="preserve">центральную роль, предоставляя гибкие и переиспользуемые элементы пользовательского интерфейса. Они включают как небольшие элементы (например, кнопки), так и более сложные структуры (например, формы или меню). В таблица 3.7 представлено описание компонент.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Таблица 3.7 – Описание компонент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675"/>
        <w:gridCol w:w="6003"/>
      </w:tblGrid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Компонента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Описание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header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Реализует верхний колонтитул приложения, отображая название и основные навигационные элементы.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footer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Реализует нижний колонтитул приложения с краткой информацией, ссылками на социальные сети и контактными данными.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GetAllDiseasesForm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Компонент для отображения всех заболеваний, доступных в системе.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GetAllCriteria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Отображает все доступные критерии для отбора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GetAllAnimalTypesForm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Выводит список всех доступных типов животных в системе.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animalCarousel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Компонент, реализующий карусель для отображения изображений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GetAllAnimalsForm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Отображает список всех животных, зарегистрированных в системе, с их базовой информацией, возможностью фильтрации и сортировки.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CreateAdoptionRequestForm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Компонент для создания новой заявки на усыновление животного. Предоставляет форму для заполнения необходимой информации и отправки данных.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GetAllAdoptionRequestsForm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Выводит список всех заявок на усыновление.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UpdateAdoptionRequestForm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Обеспечивает возможность редактирования существующей заявки на усыновление.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CriteriaList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Отображает список критериев для отбора животных.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Dropdown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Выпадающий список для выбора одного из доступных элементов.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3675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Paginator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600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Реализует пагинацию для навигации между страницами данных. Поддерживает перелистывание страниц вперёд и назад, а также быстрый переход на конкретную страницу.</w:t>
            </w:r>
            <w:r>
              <w:rPr>
                <w:lang w:val="ru-RU" w:bidi="ar-SA"/>
              </w:rPr>
            </w:r>
          </w:p>
        </w:tc>
      </w:tr>
    </w:tbl>
    <w:p>
      <w:pPr>
        <w:pStyle w:val="760"/>
        <w:pBdr/>
        <w:spacing/>
        <w:ind w:firstLine="709"/>
        <w:rPr>
          <w:lang w:val="ru-RU" w:bidi="ar-SA"/>
        </w:rPr>
      </w:pPr>
      <w:r/>
      <w:bookmarkStart w:id="304" w:name="_Toc186866150"/>
      <w:r/>
      <w:bookmarkStart w:id="305" w:name="_Toc186891961"/>
      <w:r>
        <w:rPr>
          <w:lang w:val="ru-RU" w:bidi="ar-SA"/>
        </w:rPr>
        <w:t xml:space="preserve">3.12 Выводы по разделу</w:t>
      </w:r>
      <w:bookmarkEnd w:id="304"/>
      <w:r/>
      <w:bookmarkEnd w:id="305"/>
      <w:r/>
      <w:r>
        <w:rPr>
          <w:lang w:val="ru-RU" w:bidi="ar-SA"/>
        </w:rPr>
      </w:r>
    </w:p>
    <w:p>
      <w:pPr>
        <w:pStyle w:val="793"/>
        <w:numPr>
          <w:ilvl w:val="0"/>
          <w:numId w:val="15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Сервер разработан на платформе Node.js с использованием фреймворка Express.js, в совокупности это обеспечивает гибкость и производительность приложению.</w:t>
      </w:r>
      <w:r>
        <w:rPr>
          <w:lang w:val="ru-RU" w:bidi="ar-SA"/>
        </w:rPr>
      </w:r>
    </w:p>
    <w:p>
      <w:pPr>
        <w:pStyle w:val="793"/>
        <w:numPr>
          <w:ilvl w:val="0"/>
          <w:numId w:val="15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В качестве СУБД использована MSSQL для хранения данных о пользователях, домах, квартирах, бронированиях и токенах.</w:t>
      </w:r>
      <w:r>
        <w:rPr>
          <w:lang w:val="ru-RU" w:bidi="ar-SA"/>
        </w:rPr>
      </w:r>
    </w:p>
    <w:p>
      <w:pPr>
        <w:pStyle w:val="793"/>
        <w:numPr>
          <w:ilvl w:val="0"/>
          <w:numId w:val="15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Структура приложения основана на модульном подходе с применением современных библиотек для клиентской и серверной частей.</w:t>
      </w:r>
      <w:r>
        <w:rPr>
          <w:lang w:val="ru-RU" w:bidi="ar-SA"/>
        </w:rPr>
      </w:r>
    </w:p>
    <w:p>
      <w:pPr>
        <w:pStyle w:val="793"/>
        <w:numPr>
          <w:ilvl w:val="0"/>
          <w:numId w:val="15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Для передачи данных используется JSON для текстовой информации. </w:t>
      </w:r>
      <w:r>
        <w:rPr>
          <w:lang w:val="ru-RU" w:bidi="ar-SA"/>
        </w:rPr>
      </w:r>
    </w:p>
    <w:p>
      <w:pPr>
        <w:pStyle w:val="793"/>
        <w:numPr>
          <w:ilvl w:val="0"/>
          <w:numId w:val="15"/>
        </w:numPr>
        <w:pBdr/>
        <w:spacing/>
        <w:ind w:firstLine="709" w:left="0"/>
        <w:rPr>
          <w:lang w:val="ru-RU" w:bidi="ar-SA"/>
        </w:rPr>
      </w:pPr>
      <w:r>
        <w:rPr>
          <w:lang w:val="ru-RU" w:bidi="ar-SA"/>
        </w:rPr>
        <w:t xml:space="preserve">Реализованы все функции для всех ролей: гостя, клиента, управляющего приютом, администратора. Количество функций веб-приложения составило 30.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59"/>
        <w:pBdr/>
        <w:spacing w:after="240" w:before="0"/>
        <w:ind w:firstLine="709"/>
        <w:jc w:val="left"/>
        <w:rPr>
          <w:lang w:val="ru-RU" w:bidi="ar-SA"/>
        </w:rPr>
      </w:pPr>
      <w:r/>
      <w:bookmarkStart w:id="306" w:name="_Toc186891962"/>
      <w:r>
        <w:rPr>
          <w:lang w:val="ru-RU" w:bidi="ar-SA"/>
        </w:rPr>
        <w:t xml:space="preserve">4 Тестирование веб-приложения</w:t>
      </w:r>
      <w:bookmarkEnd w:id="306"/>
      <w:r/>
      <w:r>
        <w:rPr>
          <w:lang w:val="ru-RU" w:bidi="ar-SA"/>
        </w:rPr>
      </w:r>
    </w:p>
    <w:p>
      <w:pPr>
        <w:pStyle w:val="760"/>
        <w:pBdr/>
        <w:spacing w:after="240" w:before="240"/>
        <w:ind w:firstLine="709"/>
        <w:rPr>
          <w:lang w:val="ru-RU" w:bidi="ar-SA"/>
        </w:rPr>
      </w:pPr>
      <w:r/>
      <w:bookmarkStart w:id="307" w:name="_Toc186866152"/>
      <w:r/>
      <w:bookmarkStart w:id="308" w:name="_Toc186891963"/>
      <w:r>
        <w:rPr>
          <w:lang w:val="ru-RU" w:eastAsia="ru-RU" w:bidi="ar-SA"/>
        </w:rPr>
        <w:t xml:space="preserve">4.1 Функциональное тестирование</w:t>
      </w:r>
      <w:bookmarkEnd w:id="307"/>
      <w:r/>
      <w:bookmarkEnd w:id="308"/>
      <w:r/>
      <w:r>
        <w:rPr>
          <w:lang w:val="ru-RU" w:bidi="ar-SA"/>
        </w:rPr>
      </w:r>
    </w:p>
    <w:p>
      <w:pPr>
        <w:pStyle w:val="758"/>
        <w:pBdr/>
        <w:spacing/>
        <w:ind w:firstLine="709"/>
        <w:rPr>
          <w:lang w:val="ru-RU" w:bidi="ar-SA"/>
        </w:rPr>
      </w:pPr>
      <w:r>
        <w:rPr>
          <w:spacing w:val="-4"/>
          <w:lang w:val="ru-RU" w:bidi="ar-SA"/>
        </w:rPr>
        <w:t xml:space="preserve">Для проведения корректной работы функций разработанного веб-приложения было произведено ручное </w:t>
      </w:r>
      <w:r>
        <w:rPr>
          <w:spacing w:val="-4"/>
          <w:lang w:val="ru-RU" w:eastAsia="ru-RU" w:bidi="ar-SA"/>
        </w:rPr>
        <w:t xml:space="preserve">тестирование, описание и итоги представлены в таблице 4.1</w:t>
      </w:r>
      <w:r>
        <w:rPr>
          <w:spacing w:val="-4"/>
          <w:lang w:val="ru-RU" w:bidi="ar-SA"/>
        </w:rPr>
        <w:t xml:space="preserve">.</w:t>
      </w:r>
      <w:r>
        <w:rPr>
          <w:lang w:val="ru-RU" w:bidi="ar-SA"/>
        </w:rPr>
      </w:r>
    </w:p>
    <w:p>
      <w:pPr>
        <w:pStyle w:val="811"/>
        <w:pBdr/>
        <w:spacing/>
        <w:ind/>
        <w:rPr>
          <w:lang w:val="ru-RU" w:bidi="ar-SA"/>
        </w:rPr>
      </w:pPr>
      <w:r>
        <w:rPr>
          <w:lang w:val="ru-RU" w:eastAsia="ru-RU" w:bidi="ar-SA"/>
        </w:rPr>
        <w:t xml:space="preserve">Таблица 4.1 – Описание функциональных тестов</w:t>
      </w:r>
      <w:r>
        <w:rPr>
          <w:lang w:val="ru-RU" w:bidi="ar-SA"/>
        </w:rPr>
      </w:r>
    </w:p>
    <w:tbl>
      <w:tblPr>
        <w:tblStyle w:val="820"/>
        <w:tblW w:w="9679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06"/>
        <w:gridCol w:w="1973"/>
        <w:gridCol w:w="2553"/>
        <w:gridCol w:w="2684"/>
        <w:gridCol w:w="1363"/>
      </w:tblGrid>
      <w:tr>
        <w:trPr/>
        <w:tc>
          <w:tcPr>
            <w:tcBorders/>
            <w:tcW w:w="1106" w:type="dxa"/>
            <w:vAlign w:val="center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Номер теста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vAlign w:val="center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Функция веб-приложения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vAlign w:val="center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Описание теста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vAlign w:val="center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Ожидаемый результат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vAlign w:val="center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jc w:val="center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Статус теста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Регистрация клиента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Действие: Ввести корректные данные (username, email, password, phone number) и отправить форму.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Данные пользователя заносятся в базу данных.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Авторизация клиента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Ввести корректные данные для входа (username, password) и нажать "Войти".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Пользователь успешно авторизуется и попадает на главную страницу.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3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Просмотр каталога животных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с каталогом животных.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Животные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4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Просмотр каталога болезней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Открыть страницу с болезнями.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Болезни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5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Просмотр каталога типов животных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Открыть страницу с типами животных.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Типы животных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6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Фильтрация по критериям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с каталогом животных. Указать критерии поиска. Нажать кнопку поиска.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Животные с указанными критериями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7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Поиск заболеваний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болезней. Ввести в поисковую строку название.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Болезни, название которых содержит это слово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Поиск животных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каталога животных. Выбрать тип животных. Нажать поиск.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Животные с указанным типом отображаются на странице.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каталога животных. Нажать на кнопку критерии.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Критерии видны в выпадающем списке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10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критериев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каталога животных. Нажать на кнопку критерии.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Критерии видны в выпадающем списке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страницы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Перейти на страницу каталога животных. Нажать на животное в списке.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Страница с подробной информацией о животном.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Создание запроса на получение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клиента, перейти в каталог животных, нажать на животное, заполнить поле для текста, нажать на кнопку создать запрос.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В профиле появится запрос.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13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животного в приют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животные,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 (animal type id, Name, Age, gender, description). Нажать кнопку создать.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На экране появится оповещение об успешном создании животного.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14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Просмотр списка животных приюта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животные, нажать поиск.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Список животных текущего приюта.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15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Обновление информации о животном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животные,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обновить.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Обновление данных о животном.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16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животного из приюта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животные,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Обновление данных о животном.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17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Добавление заболевания животному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заболевания животных,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создать.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Появление записи в бд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color w:val="000000" w:themeColor="text1"/>
                <w:szCs w:val="22"/>
                <w:lang w:val="ru-RU" w:eastAsia="en-US" w:bidi="ar-SA"/>
              </w:rPr>
              <w:t xml:space="preserve">Удаление заболевания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заболевания животных,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Появление записи в бд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19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Добавление критерия животному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критерий животных,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добавить.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Появление записи в бд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20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Удаление критерия у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критерий животных,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Удаление записи из бд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21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Просмотр запросов на получение животного из приюта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Перейти в профиль приюта, в раздел запросы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Список запросов на странице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22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Создание ответа на запрос пользователя о получении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en-US" w:bidi="ar-SA"/>
              </w:rPr>
              <w:t xml:space="preserve">Действие: Войти в аккаунт управляющего приютом. Перейти в профиль, открыть раздел запросов, заполнить поля </w:t>
            </w:r>
            <w:r>
              <w:rPr>
                <w:rFonts w:eastAsia="Calibri"/>
                <w:szCs w:val="22"/>
                <w:lang w:val="ru-RU" w:eastAsia="ru-RU" w:bidi="ar-SA"/>
              </w:rPr>
              <w:t xml:space="preserve">корректными данными, нажать обновить заявку.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Изменение запроса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23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Блокировка клиента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admin, заполнить поля валидными данными, нажать подтвердить.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Оповещение об успешном выполнении.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24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Блокировка управляющего приютом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admin, заполнить поля валидными данными, нажать подтвердить.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Оповещение об успешном выполнении.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25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Добавление типа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Animal Types, заполнить поля валидными данными, нажать создать.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каталоге типов животных появится новый тип.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26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Удаление типа животного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Animal Types, заполнить поля валидными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каталоге типов животных пропадёт тип.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27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Создание критерия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Criteria, заполнить поля валидными данными, нажать создать.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списке критериев появится новый критерий.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/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28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Удаление критерия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Criteria, заполнить поля валидными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списке критериев пропадёт критерий.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>
          <w:trHeight w:val="248"/>
        </w:trPr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29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Добавление заболевания в список заболеваний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Disseases, заполнить поля валидными данными, нажать создать.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каталоге болезней появится болезнь.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>
          <w:trHeight w:val="248"/>
        </w:trPr>
        <w:tc>
          <w:tcPr>
            <w:tcBorders/>
            <w:tcW w:w="1106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30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97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Удаление заболевания из списка заболеваний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55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аккаунт администратора. Войти в профиль, раздел Disseases, заполнить поля валидными данными, нажать удалить.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2684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 каталоге болезней пропадёт болезнью</w:t>
            </w:r>
            <w:r>
              <w:rPr>
                <w:lang w:val="ru-RU" w:bidi="ar-SA"/>
              </w:rPr>
            </w:r>
          </w:p>
        </w:tc>
        <w:tc>
          <w:tcPr>
            <w:tcBorders/>
            <w:tcW w:w="1363" w:type="dxa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lang w:val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lang w:val="ru-RU" w:bidi="ar-SA"/>
              </w:rPr>
            </w:r>
          </w:p>
        </w:tc>
      </w:tr>
      <w:tr>
        <w:trPr>
          <w:trHeight w:val="248"/>
        </w:trPr>
        <w:tc>
          <w:tcPr>
            <w:tcBorders/>
            <w:tcW w:w="1106" w:type="dxa"/>
            <w:vMerge w:val="restart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rFonts w:eastAsia="Calibri"/>
                <w:szCs w:val="22"/>
                <w:lang w:val="ru-RU" w:eastAsia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31</w:t>
            </w:r>
            <w:r>
              <w:rPr>
                <w:rFonts w:eastAsia="Calibri"/>
                <w:szCs w:val="22"/>
                <w:lang w:val="ru-RU" w:eastAsia="ru-RU" w:bidi="ar-SA"/>
              </w:rPr>
            </w:r>
          </w:p>
        </w:tc>
        <w:tc>
          <w:tcPr>
            <w:tcBorders/>
            <w:tcW w:w="1973" w:type="dxa"/>
            <w:vMerge w:val="restart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rFonts w:eastAsia="Calibri"/>
                <w:szCs w:val="22"/>
                <w:lang w:val="ru-RU" w:eastAsia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Включение и отпклюение уведомленй о появлении животного</w:t>
            </w:r>
            <w:r>
              <w:rPr>
                <w:rFonts w:eastAsia="Calibri"/>
                <w:szCs w:val="22"/>
                <w:lang w:val="ru-RU" w:eastAsia="ru-RU" w:bidi="ar-SA"/>
              </w:rPr>
            </w:r>
          </w:p>
        </w:tc>
        <w:tc>
          <w:tcPr>
            <w:tcBorders/>
            <w:tcW w:w="2553" w:type="dxa"/>
            <w:vMerge w:val="restart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rFonts w:eastAsia="Calibri"/>
                <w:szCs w:val="22"/>
                <w:lang w:val="ru-RU" w:eastAsia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Войти в телеграм бота и выполнить команду </w:t>
            </w:r>
            <w:r>
              <w:rPr>
                <w:rFonts w:eastAsia="Calibri"/>
                <w:szCs w:val="22"/>
                <w:lang w:val="en-US"/>
              </w:rPr>
              <w:t xml:space="preserve">“/notification</w:t>
            </w:r>
            <w:r>
              <w:rPr>
                <w:rFonts w:eastAsia="Calibri"/>
                <w:szCs w:val="22"/>
                <w:lang w:val="ru-RU"/>
              </w:rPr>
              <w:t xml:space="preserve"> страна город</w:t>
            </w:r>
            <w:r>
              <w:rPr>
                <w:rFonts w:eastAsia="Calibri"/>
                <w:szCs w:val="22"/>
                <w:lang w:val="en-US"/>
              </w:rPr>
              <w:t xml:space="preserve">”</w:t>
            </w:r>
            <w:r>
              <w:rPr>
                <w:rFonts w:eastAsia="Calibri"/>
                <w:szCs w:val="22"/>
                <w:lang w:val="ru-RU" w:eastAsia="ru-RU" w:bidi="ar-SA"/>
              </w:rPr>
            </w:r>
          </w:p>
        </w:tc>
        <w:tc>
          <w:tcPr>
            <w:tcBorders/>
            <w:tcW w:w="2684" w:type="dxa"/>
            <w:vMerge w:val="restart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rFonts w:eastAsia="Calibri"/>
                <w:szCs w:val="22"/>
                <w:lang w:val="ru-RU" w:eastAsia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Бот ответит на команду</w:t>
            </w:r>
            <w:r>
              <w:rPr>
                <w:rFonts w:eastAsia="Calibri"/>
                <w:szCs w:val="22"/>
                <w:lang w:val="ru-RU" w:eastAsia="ru-RU" w:bidi="ar-SA"/>
              </w:rPr>
            </w:r>
          </w:p>
        </w:tc>
        <w:tc>
          <w:tcPr>
            <w:tcBorders/>
            <w:tcW w:w="1363" w:type="dxa"/>
            <w:vMerge w:val="restart"/>
            <w:textDirection w:val="lrTb"/>
            <w:noWrap w:val="false"/>
          </w:tcPr>
          <w:p>
            <w:pPr>
              <w:pStyle w:val="793"/>
              <w:widowControl w:val="true"/>
              <w:pBdr/>
              <w:spacing w:after="0" w:before="0"/>
              <w:ind w:firstLine="0"/>
              <w:rPr>
                <w:rFonts w:eastAsia="Calibri"/>
                <w:szCs w:val="22"/>
                <w:lang w:val="ru-RU" w:eastAsia="ru-RU" w:bidi="ar-SA"/>
              </w:rPr>
            </w:pPr>
            <w:r>
              <w:rPr>
                <w:rFonts w:eastAsia="Calibri"/>
                <w:szCs w:val="22"/>
                <w:lang w:val="ru-RU" w:eastAsia="ru-RU" w:bidi="ar-SA"/>
              </w:rPr>
              <w:t xml:space="preserve">Пройден</w:t>
            </w:r>
            <w:r>
              <w:rPr>
                <w:rFonts w:eastAsia="Calibri"/>
                <w:szCs w:val="22"/>
                <w:lang w:val="ru-RU" w:eastAsia="ru-RU" w:bidi="ar-SA"/>
              </w:rPr>
            </w:r>
          </w:p>
        </w:tc>
      </w:tr>
    </w:tbl>
    <w:p>
      <w:pPr>
        <w:pStyle w:val="760"/>
        <w:pBdr/>
        <w:spacing/>
        <w:ind w:firstLine="709"/>
        <w:rPr>
          <w:lang w:val="ru-RU" w:bidi="ar-SA"/>
        </w:rPr>
      </w:pPr>
      <w:r/>
      <w:bookmarkStart w:id="309" w:name="_Toc186866153"/>
      <w:r/>
      <w:bookmarkStart w:id="310" w:name="_Toc186891964"/>
      <w:r>
        <w:rPr>
          <w:lang w:val="ru-RU" w:bidi="ar-SA"/>
        </w:rPr>
        <w:t xml:space="preserve">4.2 Выводы по разделу</w:t>
      </w:r>
      <w:bookmarkEnd w:id="309"/>
      <w:r/>
      <w:bookmarkEnd w:id="310"/>
      <w:r/>
      <w:r>
        <w:rPr>
          <w:lang w:val="ru-RU" w:bidi="ar-SA"/>
        </w:rPr>
      </w:r>
    </w:p>
    <w:p>
      <w:pPr>
        <w:pStyle w:val="793"/>
        <w:numPr>
          <w:ilvl w:val="1"/>
          <w:numId w:val="16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Разработано 30 тестов, охватывающих все функции веб-приложения.</w:t>
      </w:r>
      <w:r>
        <w:rPr>
          <w:lang w:val="ru-RU" w:bidi="ar-SA"/>
        </w:rPr>
      </w:r>
    </w:p>
    <w:p>
      <w:pPr>
        <w:pStyle w:val="793"/>
        <w:numPr>
          <w:ilvl w:val="1"/>
          <w:numId w:val="16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Проверена корректность обработки данных при выполнении пользовательских и администраторских операций взаимодействия с базой данных.</w:t>
      </w:r>
      <w:r>
        <w:rPr>
          <w:lang w:val="ru-RU" w:bidi="ar-SA"/>
        </w:rPr>
      </w:r>
    </w:p>
    <w:p>
      <w:pPr>
        <w:pStyle w:val="793"/>
        <w:numPr>
          <w:ilvl w:val="1"/>
          <w:numId w:val="16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Все тесты завершены успешно, что подтверждает готовность приложения к эксплуатации.</w:t>
      </w:r>
      <w:r>
        <w:rPr>
          <w:lang w:val="ru-RU" w:bidi="ar-SA"/>
        </w:rPr>
      </w:r>
    </w:p>
    <w:p>
      <w:pPr>
        <w:pStyle w:val="793"/>
        <w:numPr>
          <w:ilvl w:val="1"/>
          <w:numId w:val="16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Покрытие кода тестами составило 100%.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59"/>
        <w:pBdr/>
        <w:spacing w:after="240" w:before="0"/>
        <w:ind w:firstLine="709"/>
        <w:jc w:val="left"/>
        <w:rPr>
          <w:lang w:val="ru-RU" w:bidi="ar-SA"/>
        </w:rPr>
      </w:pPr>
      <w:r/>
      <w:bookmarkStart w:id="311" w:name="_Toc153300255"/>
      <w:r/>
      <w:bookmarkStart w:id="312" w:name="_Toc186866154"/>
      <w:r/>
      <w:bookmarkStart w:id="313" w:name="_Toc186891965"/>
      <w:r>
        <w:rPr>
          <w:lang w:val="ru-RU" w:bidi="ar-SA"/>
        </w:rPr>
        <w:t xml:space="preserve">5 Руководство пользователя</w:t>
      </w:r>
      <w:bookmarkEnd w:id="311"/>
      <w:r/>
      <w:bookmarkEnd w:id="312"/>
      <w:r/>
      <w:bookmarkEnd w:id="313"/>
      <w:r/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spacing w:val="-8"/>
          <w:lang w:val="ru-RU" w:bidi="ar-SA"/>
        </w:rPr>
        <w:t xml:space="preserve">При запуске веб-приложения неавторизованный пользователь будет на главной странице приложения. Главная страница является информационной точкой входа, где пользователь может получить краткую информацию о проекте.</w:t>
      </w:r>
      <w:r>
        <w:rPr>
          <w:lang w:val="ru-RU" w:bidi="ar-SA"/>
        </w:rPr>
      </w:r>
    </w:p>
    <w:p>
      <w:pPr>
        <w:pStyle w:val="812"/>
        <w:pBdr/>
        <w:spacing/>
        <w:ind/>
        <w:rPr>
          <w:lang w:val="ru-RU" w:bidi="ar-SA"/>
        </w:rPr>
      </w:pPr>
      <w:r>
        <w:rPr>
          <w:spacing w:val="8"/>
          <w:lang w:val="ru-RU" w:bidi="ar-SA"/>
        </w:rPr>
        <w:t xml:space="preserve">Пользователь может ознакомиться с описанием проекта, его</w:t>
      </w:r>
      <w:r>
        <w:rPr>
          <w:lang w:val="ru-RU" w:bidi="ar-SA"/>
        </w:rPr>
        <w:t xml:space="preserve"> значимостью и преимуществами использования данного приложения. Для наглядного представления главной страницы веб-приложения, на рисунке 5.1 отображается внешний вид и расположение информационных элементов на странице. </w:t>
      </w:r>
      <w:r>
        <w:rPr>
          <w:lang w:val="ru-RU" w:bidi="ar-SA"/>
        </w:rPr>
      </w:r>
    </w:p>
    <w:p>
      <w:pPr>
        <w:pStyle w:val="810"/>
        <w:pBdr/>
        <w:spacing/>
        <w:ind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9800" cy="2310130"/>
                <wp:effectExtent l="0" t="0" r="0" b="0"/>
                <wp:docPr id="9" name="Рисунок 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0" r="2569" b="0"/>
                        <a:stretch/>
                      </pic:blipFill>
                      <pic:spPr bwMode="auto">
                        <a:xfrm>
                          <a:off x="0" y="0"/>
                          <a:ext cx="4749800" cy="2310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74.00pt;height:181.90pt;mso-wrap-distance-left:0.00pt;mso-wrap-distance-top:0.00pt;mso-wrap-distance-right:0.00pt;mso-wrap-distance-bottom:0.00pt;z-index:1;" stroked="false">
                <v:imagedata r:id="rId19" o:title="" croptop="0f" cropleft="0f" cropbottom="0f" cropright="1684f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5.1 – Главная страница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314" w:name="_Toc186866155"/>
      <w:r/>
      <w:bookmarkStart w:id="315" w:name="_Toc186891966"/>
      <w:r>
        <w:rPr>
          <w:lang w:val="ru-RU" w:bidi="ar-SA"/>
        </w:rPr>
        <w:t xml:space="preserve">5.1 Регистрация</w:t>
      </w:r>
      <w:bookmarkEnd w:id="314"/>
      <w:r/>
      <w:bookmarkEnd w:id="315"/>
      <w:r/>
      <w:r>
        <w:rPr>
          <w:lang w:val="ru-RU" w:bidi="ar-SA"/>
        </w:rPr>
      </w:r>
    </w:p>
    <w:p>
      <w:pPr>
        <w:pStyle w:val="793"/>
        <w:pBdr/>
        <w:spacing w:after="280" w:before="0"/>
        <w:ind/>
        <w:rPr>
          <w:lang w:val="ru-RU" w:bidi="ar-SA"/>
        </w:rPr>
      </w:pPr>
      <w:r>
        <w:rPr>
          <w:lang w:val="ru-RU" w:bidi="ar-SA"/>
        </w:rPr>
        <w:t xml:space="preserve">Если </w:t>
      </w:r>
      <w:r>
        <w:rPr>
          <w:lang w:val="ru-RU" w:bidi="ar-SA"/>
        </w:rPr>
        <w:t xml:space="preserve">гость хочет получить более широкий функционал, он может нажать на кнопку «Sign In» в навигационном меню. Форма авторизации представлена на рисунке 5.2. Для перехода на регистрацию надо нажать кнопку «Sign up». Форма регистрации представлена на рисунке 5.3.</w:t>
      </w:r>
      <w:r>
        <w:rPr>
          <w:lang w:val="ru-RU" w:bidi="ar-SA"/>
        </w:rPr>
      </w:r>
    </w:p>
    <w:p>
      <w:pPr>
        <w:pStyle w:val="810"/>
        <w:pBdr/>
        <w:spacing/>
        <w:ind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7400" cy="1412875"/>
                <wp:effectExtent l="0" t="0" r="0" b="0"/>
                <wp:docPr id="10" name="Рисунок 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27400" cy="1412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62.00pt;height:111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5.2 – Форма авторизации</w:t>
      </w:r>
      <w:r>
        <w:rPr>
          <w:lang w:val="ru-RU" w:bidi="ar-SA"/>
        </w:rPr>
      </w:r>
    </w:p>
    <w:p>
      <w:pPr>
        <w:pStyle w:val="810"/>
        <w:pBdr/>
        <w:spacing/>
        <w:ind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39110" cy="1737360"/>
                <wp:effectExtent l="0" t="0" r="0" b="0"/>
                <wp:docPr id="11" name="Рисунок 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039110" cy="173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39.30pt;height:136.8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5.3 – Форма регистрации</w:t>
      </w:r>
      <w:r>
        <w:rPr>
          <w:lang w:val="ru-RU" w:bidi="ar-SA"/>
        </w:rPr>
      </w:r>
    </w:p>
    <w:p>
      <w:pPr>
        <w:pStyle w:val="758"/>
        <w:pBdr/>
        <w:spacing/>
        <w:ind w:firstLine="708"/>
        <w:rPr>
          <w:lang w:val="ru-RU" w:bidi="ar-SA"/>
        </w:rPr>
      </w:pPr>
      <w:r>
        <w:rPr>
          <w:szCs w:val="28"/>
          <w:lang w:val="ru-RU" w:bidi="ar-SA"/>
        </w:rPr>
        <w:t xml:space="preserve">Здесь необходимо заполнить форму, указав свои данные. После заполнения формы, гость нажимает кнопку «Sign up», которая инициирует процесс проверки введённых данных и после этого, если все успешно, пользователь авторизует в систему под созданным аккаунтов. 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316" w:name="_Toc186866156"/>
      <w:r/>
      <w:bookmarkStart w:id="317" w:name="_Toc186891967"/>
      <w:r>
        <w:rPr>
          <w:lang w:val="ru-RU" w:bidi="ar-SA"/>
        </w:rPr>
        <w:t xml:space="preserve">5.2 Авторизация</w:t>
      </w:r>
      <w:bookmarkEnd w:id="316"/>
      <w:r/>
      <w:bookmarkEnd w:id="317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Выполнить вход на сайт можно заполнив данные в форме, изображённой на рисунке 5.3, необходимо корректно заполнить данные email и пароль.</w:t>
      </w:r>
      <w:r>
        <w:rPr>
          <w:lang w:val="ru-RU" w:bidi="ar-SA"/>
        </w:rPr>
      </w:r>
    </w:p>
    <w:p>
      <w:pPr>
        <w:pStyle w:val="760"/>
        <w:pBdr/>
        <w:spacing/>
        <w:ind w:firstLine="709"/>
        <w:rPr>
          <w:lang w:val="ru-RU" w:bidi="ar-SA"/>
        </w:rPr>
      </w:pPr>
      <w:r/>
      <w:bookmarkStart w:id="318" w:name="_Toc186891968"/>
      <w:r/>
      <w:bookmarkStart w:id="319" w:name="_Toc186866157"/>
      <w:r>
        <w:rPr>
          <w:lang w:val="ru-RU" w:bidi="ar-SA"/>
        </w:rPr>
        <w:t xml:space="preserve">5.3 Просмотр </w:t>
      </w:r>
      <w:bookmarkEnd w:id="319"/>
      <w:r>
        <w:rPr>
          <w:lang w:val="ru-RU" w:bidi="ar-SA"/>
        </w:rPr>
        <w:t xml:space="preserve">каталога животных</w:t>
      </w:r>
      <w:bookmarkEnd w:id="318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shd w:val="clear" w:color="auto" w:fill="ffffff"/>
          <w:lang w:val="ru-RU" w:bidi="ar-SA"/>
        </w:rPr>
        <w:t xml:space="preserve">Для просмотра каталога животных необходимо выбрать соответствующий раздел в меню или на главной странице. Страница с просмотром каталога животных представлена на рисунке 5.4.</w:t>
      </w:r>
      <w:r>
        <w:rPr>
          <w:lang w:val="ru-RU" w:bidi="ar-SA"/>
        </w:rPr>
      </w:r>
    </w:p>
    <w:p>
      <w:pPr>
        <w:pStyle w:val="810"/>
        <w:pBdr/>
        <w:spacing/>
        <w:ind/>
        <w:rPr>
          <w:lang w:val="ru-RU" w:bidi="ar-SA"/>
        </w:rPr>
      </w:pPr>
      <w:r>
        <w:rPr>
          <w:lang w:val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455" cy="2212975"/>
                <wp:effectExtent l="0" t="0" r="0" b="0"/>
                <wp:docPr id="12" name="Рисунок 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56455" cy="221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6.65pt;height:174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ru-RU" w:bidi="ar-SA"/>
        </w:rPr>
      </w:r>
    </w:p>
    <w:p>
      <w:pPr>
        <w:pStyle w:val="802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Рисунок 5.4 – Каталог животных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eastAsiaTheme="majorEastAsia" w:cstheme="majorBidi"/>
          <w:b/>
          <w:color w:val="000000" w:themeColor="text1"/>
          <w:szCs w:val="32"/>
          <w:lang w:val="ru-RU" w:bidi="ar-SA"/>
        </w:rPr>
      </w:pPr>
      <w:r>
        <w:rPr>
          <w:rFonts w:eastAsiaTheme="majorEastAsia" w:cstheme="majorBidi"/>
          <w:b/>
          <w:color w:val="000000" w:themeColor="text1"/>
          <w:szCs w:val="32"/>
          <w:lang w:val="ru-RU" w:bidi="ar-SA"/>
        </w:rPr>
      </w:r>
      <w:r>
        <w:br w:type="page" w:clear="all"/>
      </w:r>
      <w:r>
        <w:rPr>
          <w:rFonts w:eastAsiaTheme="majorEastAsia" w:cstheme="majorBidi"/>
          <w:b/>
          <w:color w:val="000000" w:themeColor="text1"/>
          <w:szCs w:val="32"/>
          <w:lang w:val="ru-RU" w:bidi="ar-SA"/>
        </w:rPr>
      </w:r>
    </w:p>
    <w:p>
      <w:pPr>
        <w:pStyle w:val="759"/>
        <w:pBdr/>
        <w:spacing w:after="240" w:before="0"/>
        <w:ind/>
        <w:rPr>
          <w:lang w:val="ru-RU" w:bidi="ar-SA"/>
        </w:rPr>
      </w:pPr>
      <w:r/>
      <w:bookmarkStart w:id="320" w:name="_Toc186866185"/>
      <w:r/>
      <w:bookmarkStart w:id="321" w:name="_Toc186891969"/>
      <w:r>
        <w:rPr>
          <w:lang w:val="ru-RU" w:bidi="ar-SA"/>
        </w:rPr>
        <w:t xml:space="preserve">Заключение</w:t>
      </w:r>
      <w:bookmarkEnd w:id="320"/>
      <w:r/>
      <w:bookmarkEnd w:id="321"/>
      <w:r/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ходе выполнения проекта было реализовано веб-приложение, которое соответствует всем заявленным целям и требованиям. </w:t>
      </w:r>
      <w:r>
        <w:rPr>
          <w:lang w:val="ru-RU" w:bidi="ar-SA"/>
        </w:rPr>
      </w:r>
    </w:p>
    <w:p>
      <w:pPr>
        <w:pStyle w:val="793"/>
        <w:numPr>
          <w:ilvl w:val="1"/>
          <w:numId w:val="17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системе предусмотрено три ключевые роли </w:t>
      </w:r>
      <w:r>
        <w:rPr>
          <w:szCs w:val="28"/>
          <w:lang w:val="ru-RU" w:bidi="ar-SA"/>
        </w:rPr>
        <w:t xml:space="preserve">– </w:t>
      </w:r>
      <w:r>
        <w:rPr>
          <w:lang w:val="ru-RU" w:bidi="ar-SA"/>
        </w:rPr>
        <w:t xml:space="preserve">пользователь, администратор и гость. </w:t>
      </w:r>
      <w:r>
        <w:rPr>
          <w:lang w:val="ru-RU" w:bidi="ar-SA"/>
        </w:rPr>
      </w:r>
    </w:p>
    <w:p>
      <w:pPr>
        <w:pStyle w:val="793"/>
        <w:numPr>
          <w:ilvl w:val="1"/>
          <w:numId w:val="17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Реализовано 30 функций, включая регистрацию, авторизацию, просмотр каталога животных, болезней и типов животных, поиск и фильтрация, дял управляющего приютом управле</w:t>
      </w:r>
      <w:r>
        <w:rPr>
          <w:lang w:val="ru-RU" w:bidi="ar-SA"/>
        </w:rPr>
        <w:t xml:space="preserve">ние животными, их критериями и заболеваниями, обработка запросов клиентов, для клиентов создание запросов на получение животного и просмотр истории запросов, для администратора управление списком заболеваний, списком типов животных и блокировкой аккаунтов.</w:t>
      </w:r>
      <w:r>
        <w:rPr>
          <w:lang w:val="ru-RU" w:bidi="ar-SA"/>
        </w:rPr>
      </w:r>
    </w:p>
    <w:p>
      <w:pPr>
        <w:pStyle w:val="793"/>
        <w:numPr>
          <w:ilvl w:val="1"/>
          <w:numId w:val="17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базе данных для хранения было создано 9 таблиц: пользователи, управляющие приютом, животные, типы животных, заболевания, заболевания животных, критерии, критерии животных</w:t>
      </w:r>
      <w:r>
        <w:rPr>
          <w:iCs/>
          <w:spacing w:val="-12"/>
          <w:lang w:val="ru-RU" w:bidi="ar-SA"/>
        </w:rPr>
        <w:t xml:space="preserve">.</w:t>
      </w:r>
      <w:r>
        <w:rPr>
          <w:lang w:val="ru-RU" w:bidi="ar-SA"/>
        </w:rPr>
      </w:r>
    </w:p>
    <w:p>
      <w:pPr>
        <w:pStyle w:val="793"/>
        <w:numPr>
          <w:ilvl w:val="1"/>
          <w:numId w:val="17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Архитектура приложения построена на принципах клиент-серверного взаимодействия. Серверная часть разработана с использованием платформа Node.js, а клиентская </w:t>
      </w:r>
      <w:r>
        <w:rPr>
          <w:szCs w:val="28"/>
          <w:lang w:val="ru-RU" w:bidi="ar-SA"/>
        </w:rPr>
        <w:t xml:space="preserve">– </w:t>
      </w:r>
      <w:r>
        <w:rPr>
          <w:lang w:val="ru-RU" w:bidi="ar-SA"/>
        </w:rPr>
        <w:t xml:space="preserve">на React.js. </w:t>
      </w:r>
      <w:r>
        <w:rPr>
          <w:lang w:val="ru-RU" w:bidi="ar-SA"/>
        </w:rPr>
      </w:r>
    </w:p>
    <w:p>
      <w:pPr>
        <w:pStyle w:val="793"/>
        <w:numPr>
          <w:ilvl w:val="1"/>
          <w:numId w:val="17"/>
        </w:numPr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Разработаны и проведены 30 успешных функциональных тестов, а покрытие тестами составило 100%</w:t>
      </w:r>
      <w:r>
        <w:rPr>
          <w:lang w:val="ru-RU" w:bidi="ar-SA"/>
        </w:rPr>
      </w:r>
    </w:p>
    <w:p>
      <w:pPr>
        <w:pStyle w:val="793"/>
        <w:pBdr/>
        <w:spacing/>
        <w:ind/>
        <w:rPr>
          <w:lang w:val="ru-RU" w:bidi="ar-SA"/>
        </w:rPr>
      </w:pPr>
      <w:r>
        <w:rPr>
          <w:lang w:val="ru-RU" w:bidi="ar-SA"/>
        </w:rPr>
        <w:t xml:space="preserve">В соответствии с полученным результатом работы можно сделать вывод, что цель достигнута, а требования технического задания полностью выполнены.</w:t>
      </w:r>
      <w:r>
        <w:rPr>
          <w:lang w:val="ru-RU" w:bidi="ar-SA"/>
        </w:rPr>
      </w:r>
    </w:p>
    <w:p>
      <w:pPr>
        <w:pStyle w:val="758"/>
        <w:pBdr/>
        <w:spacing w:after="160" w:before="0" w:line="259" w:lineRule="auto"/>
        <w:ind/>
        <w:jc w:val="left"/>
        <w:rPr>
          <w:rFonts w:cs="Times New Roman"/>
          <w:lang w:val="ru-RU" w:bidi="ar-SA"/>
        </w:rPr>
      </w:pPr>
      <w:r>
        <w:rPr>
          <w:rFonts w:cs="Times New Roman"/>
          <w:lang w:val="ru-RU" w:bidi="ar-SA"/>
        </w:rPr>
      </w:r>
      <w:r>
        <w:br w:type="page" w:clear="all"/>
      </w:r>
      <w:r>
        <w:rPr>
          <w:rFonts w:cs="Times New Roman"/>
          <w:lang w:val="ru-RU" w:bidi="ar-SA"/>
        </w:rPr>
      </w:r>
    </w:p>
    <w:p>
      <w:pPr>
        <w:pStyle w:val="759"/>
        <w:pBdr/>
        <w:spacing w:after="240" w:before="0"/>
        <w:ind/>
        <w:rPr>
          <w:lang w:val="ru-RU" w:bidi="ar-SA"/>
        </w:rPr>
      </w:pPr>
      <w:r/>
      <w:bookmarkStart w:id="322" w:name="_Toc153300260"/>
      <w:r/>
      <w:bookmarkStart w:id="323" w:name="_Toc186866186"/>
      <w:r/>
      <w:bookmarkStart w:id="324" w:name="_Toc186891970"/>
      <w:r>
        <w:rPr>
          <w:lang w:val="ru-RU" w:bidi="ar-SA"/>
        </w:rPr>
        <w:t xml:space="preserve">Список используемых источников</w:t>
      </w:r>
      <w:bookmarkEnd w:id="322"/>
      <w:r/>
      <w:bookmarkEnd w:id="323"/>
      <w:r/>
      <w:bookmarkEnd w:id="324"/>
      <w:r/>
      <w:r>
        <w:rPr>
          <w:lang w:val="ru-RU" w:bidi="ar-SA"/>
        </w:rPr>
      </w:r>
    </w:p>
    <w:p>
      <w:pPr>
        <w:pStyle w:val="758"/>
        <w:numPr>
          <w:ilvl w:val="0"/>
          <w:numId w:val="19"/>
        </w:numPr>
        <w:pBdr/>
        <w:spacing w:after="0" w:beforeAutospacing="1" w:line="240" w:lineRule="auto"/>
        <w:ind/>
        <w:jc w:val="left"/>
        <w:rPr/>
      </w:pPr>
      <w:r>
        <w:rPr>
          <w:lang w:val="ru-RU" w:bidi="ar-SA"/>
        </w:rPr>
        <w:t xml:space="preserve">RFC 2616 HTTP/1.1 [Электронный ресурс]. – Режим доступа: </w:t>
      </w:r>
      <w:hyperlink r:id="rId23" w:tooltip="https://www.rfc-editor.org/rfc/rfc2616" w:history="1">
        <w:r>
          <w:rPr>
            <w:rStyle w:val="765"/>
            <w:lang w:val="ru-RU" w:bidi="ar-SA"/>
          </w:rPr>
          <w:t xml:space="preserve">https://www.rfc-editor.org/rfc/rfc2616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Node.js [Электронный ресурс]. – Режим доступа: </w:t>
      </w:r>
      <w:hyperlink r:id="rId24" w:tooltip="https://nodejs.org/en/" w:history="1">
        <w:r>
          <w:rPr>
            <w:rStyle w:val="765"/>
            <w:lang w:val="ru-RU" w:bidi="ar-SA"/>
          </w:rPr>
          <w:t xml:space="preserve">https://nodejs.org/en/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«Приют Бирюлево» [Электронный ресурс]. – Режим доступа: </w:t>
      </w:r>
      <w:hyperlink r:id="rId25" w:tooltip="https://izpriuta.ru/" w:history="1">
        <w:r>
          <w:rPr>
            <w:rStyle w:val="765"/>
            <w:lang w:val="ru-RU" w:bidi="ar-SA"/>
          </w:rPr>
          <w:t xml:space="preserve">https://izpriuta.ru/</w:t>
        </w:r>
      </w:hyperlink>
      <w:r>
        <w:rPr>
          <w:lang w:val="ru-RU" w:bidi="ar-SA"/>
        </w:rPr>
        <w:t xml:space="preserve">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«Преданное сердце» [Электронный ресурс]. – Режим доступа: https://</w:t>
      </w:r>
      <w:hyperlink r:id="rId26" w:tooltip="https://predannoeserdce.ru/" w:history="1">
        <w:r>
          <w:rPr>
            <w:rStyle w:val="765"/>
            <w:lang w:val="ru-RU" w:bidi="ar-SA"/>
          </w:rPr>
          <w:t xml:space="preserve">predannoeserdce</w:t>
        </w:r>
      </w:hyperlink>
      <w:r>
        <w:rPr>
          <w:lang w:val="ru-RU" w:bidi="ar-SA"/>
        </w:rPr>
        <w:t xml:space="preserve">.ru/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«Искра» [Электронный ресурс]. – Режим доступа: </w:t>
      </w:r>
      <w:hyperlink r:id="rId27" w:tooltip="https://iskracats.org/" w:history="1">
        <w:r>
          <w:rPr>
            <w:rStyle w:val="765"/>
            <w:lang w:val="ru-RU" w:bidi="ar-SA"/>
          </w:rPr>
          <w:t xml:space="preserve">https://iskracats.org/</w:t>
        </w:r>
      </w:hyperlink>
      <w:r>
        <w:rPr>
          <w:lang w:val="ru-RU" w:bidi="ar-SA"/>
        </w:rPr>
        <w:t xml:space="preserve">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MSSQL [Электронный ресурс]. – Режим доступа: </w:t>
      </w:r>
      <w:hyperlink r:id="rId28" w:tooltip="https://learn.microsoft.com/en-us/sql/" w:history="1">
        <w:r>
          <w:rPr>
            <w:rStyle w:val="765"/>
            <w:lang w:val="ru-RU" w:bidi="ar-SA"/>
          </w:rPr>
          <w:t xml:space="preserve">https://learn.microsoft.com/en-us/sql/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Prisma – ORM (Object-Relational Mapping) [Электронный ресурс]. – Режим доступа: </w:t>
      </w:r>
      <w:hyperlink r:id="rId29" w:tooltip="https://www.prisma.io/docs/" w:history="1">
        <w:r>
          <w:rPr>
            <w:rStyle w:val="765"/>
            <w:lang w:val="ru-RU" w:bidi="ar-SA"/>
          </w:rPr>
          <w:t xml:space="preserve">https://www.prisma.io/docs/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nginx [Электронный ресурс]. – Режим доступа: </w:t>
      </w:r>
      <w:hyperlink r:id="rId30" w:tooltip="https://nginx.org/ru/" w:history="1">
        <w:r>
          <w:rPr>
            <w:rStyle w:val="765"/>
            <w:lang w:val="ru-RU" w:bidi="ar-SA"/>
          </w:rPr>
          <w:t xml:space="preserve">https://nginx.org/ru/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RFC 9293 TCP [Электронный ресурс]. – Режим доступа: </w:t>
      </w:r>
      <w:hyperlink r:id="rId31" w:tooltip="https://www.rfc-editor.org/info/rfc9293" w:history="1">
        <w:r>
          <w:rPr>
            <w:rStyle w:val="765"/>
            <w:lang w:val="ru-RU" w:bidi="ar-SA"/>
          </w:rPr>
          <w:t xml:space="preserve">https://www.rfc-editor.org/info/rfc9293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Docker Compose [Электронный ресурс]. – Режим доступа: </w:t>
      </w:r>
      <w:hyperlink r:id="rId32" w:tooltip="https://docs.docker.com/compose/" w:history="1">
        <w:r>
          <w:rPr>
            <w:rStyle w:val="765"/>
            <w:lang w:val="ru-RU" w:bidi="ar-SA"/>
          </w:rPr>
          <w:t xml:space="preserve">https://docs.docker.com/compose/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Express.js [Электронный ресурс]. – Режим доступа: </w:t>
      </w:r>
      <w:hyperlink r:id="rId33" w:tooltip="https://expressjs.com/ru/" w:history="1">
        <w:r>
          <w:rPr>
            <w:rStyle w:val="765"/>
            <w:lang w:val="ru-RU" w:bidi="ar-SA"/>
          </w:rPr>
          <w:t xml:space="preserve">https://expressjs.com/ru/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bcrypt [Электронный ресурс]. – Режим доступа: </w:t>
      </w:r>
      <w:hyperlink r:id="rId34" w:tooltip="https://www.npmjs.com/package/bcrypt" w:history="1">
        <w:r>
          <w:rPr>
            <w:rStyle w:val="765"/>
            <w:lang w:val="ru-RU" w:bidi="ar-SA"/>
          </w:rPr>
          <w:t xml:space="preserve">https://www.npmjs.com/package/bcrypt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cookie-parser [Электронный ресурс]. – Режим доступа: </w:t>
      </w:r>
      <w:hyperlink r:id="rId35" w:tooltip="https://www.npmjs.com/package/cookie-parser" w:history="1">
        <w:r>
          <w:rPr>
            <w:rStyle w:val="765"/>
            <w:lang w:val="ru-RU" w:bidi="ar-SA"/>
          </w:rPr>
          <w:t xml:space="preserve">https://www.npmjs.com/package/cookie-parser</w:t>
        </w:r>
      </w:hyperlink>
      <w:r>
        <w:rPr>
          <w:lang w:val="ru-RU" w:bidi="ar-SA"/>
        </w:rPr>
        <w:t xml:space="preserve"> – Дата доступа: 04.01.2025..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jsonwebtoken [Электронный ресурс]. – Режим доступа: </w:t>
      </w:r>
      <w:hyperlink r:id="rId36" w:tooltip="https://www.npmjs.com/package/jsonwebtoken" w:history="1">
        <w:r>
          <w:rPr>
            <w:rStyle w:val="765"/>
            <w:lang w:val="ru-RU" w:bidi="ar-SA"/>
          </w:rPr>
          <w:t xml:space="preserve">https://www.npmjs.com/package/jsonwebtoken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@prisma/client [Электронный ресурс]. – Режим доступа: </w:t>
      </w:r>
      <w:hyperlink r:id="rId37" w:tooltip="https://www.npmjs.com/package/@prisma/client" w:history="1">
        <w:r>
          <w:rPr>
            <w:rStyle w:val="765"/>
            <w:lang w:val="ru-RU" w:bidi="ar-SA"/>
          </w:rPr>
          <w:t xml:space="preserve">https://www.npmjs.com/package/@prisma/client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cors [Электронный ресурс]. – Режим доступа: </w:t>
      </w:r>
      <w:hyperlink r:id="rId38" w:tooltip="https://www.npmjs.com/package/cors" w:history="1">
        <w:r>
          <w:rPr>
            <w:rStyle w:val="765"/>
            <w:lang w:val="ru-RU" w:bidi="ar-SA"/>
          </w:rPr>
          <w:t xml:space="preserve">https://www.npmjs.com/package/cors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nodemon [Электронный ресурс]. – Режим доступа: </w:t>
      </w:r>
      <w:hyperlink r:id="rId39" w:tooltip="https://www.npmjs.com/package/nodemon" w:history="1">
        <w:r>
          <w:rPr>
            <w:rStyle w:val="765"/>
            <w:lang w:val="ru-RU" w:bidi="ar-SA"/>
          </w:rPr>
          <w:t xml:space="preserve">https://www.npmjs.com/package/nodemon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swagger-jsdoc [Электронный ресурс]. – Режим доступа: </w:t>
      </w:r>
      <w:hyperlink r:id="rId40" w:tooltip="https://www.npmjs.com/package/swagger-jsdoc" w:history="1">
        <w:r>
          <w:rPr>
            <w:rStyle w:val="765"/>
            <w:lang w:val="ru-RU" w:bidi="ar-SA"/>
          </w:rPr>
          <w:t xml:space="preserve">https://www.npmjs.com/package/swagger-jsdoc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swagger-ui-express [Электронный ресурс]. – Режим доступа: </w:t>
      </w:r>
      <w:hyperlink r:id="rId41" w:tooltip="https://www.npmjs.com/package/swagger-ui-express" w:history="1">
        <w:r>
          <w:rPr>
            <w:rStyle w:val="765"/>
            <w:lang w:val="ru-RU" w:bidi="ar-SA"/>
          </w:rPr>
          <w:t xml:space="preserve">https://www.npmjs.com/package/swagger-ui-express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Axios [Электронный ресурс]. – Режим доступа: </w:t>
      </w:r>
      <w:hyperlink r:id="rId42" w:tooltip="https://www.npmjs.com/package/axios" w:history="1">
        <w:r>
          <w:rPr>
            <w:rStyle w:val="765"/>
            <w:lang w:val="ru-RU" w:bidi="ar-SA"/>
          </w:rPr>
          <w:t xml:space="preserve">https://www.npmjs.com/package/axios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Mobx [Электронный ресурс]. – Режим доступа: </w:t>
      </w:r>
      <w:hyperlink r:id="rId43" w:tooltip="https://mobx.js.org/" w:history="1">
        <w:r>
          <w:rPr>
            <w:rStyle w:val="765"/>
            <w:lang w:val="ru-RU" w:bidi="ar-SA"/>
          </w:rPr>
          <w:t xml:space="preserve">https://mobx.js.org/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react-toastify [Электронный ресурс]. – Режим доступа: </w:t>
      </w:r>
      <w:hyperlink r:id="rId44" w:tooltip="https://www.npmjs.com/package/react-toastify" w:history="1">
        <w:r>
          <w:rPr>
            <w:rStyle w:val="765"/>
            <w:lang w:val="ru-RU" w:bidi="ar-SA"/>
          </w:rPr>
          <w:t xml:space="preserve">https://www.npmjs.com/package/react-toastify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="0" w:before="0" w:line="240" w:lineRule="auto"/>
        <w:ind/>
        <w:jc w:val="left"/>
        <w:rPr/>
      </w:pPr>
      <w:r>
        <w:rPr>
          <w:lang w:val="ru-RU" w:bidi="ar-SA"/>
        </w:rPr>
        <w:t xml:space="preserve">React [Электронный ресурс]. – Режим доступа: </w:t>
      </w:r>
      <w:hyperlink r:id="rId45" w:tooltip="https://react.dev/" w:history="1">
        <w:r>
          <w:rPr>
            <w:rStyle w:val="765"/>
            <w:lang w:val="ru-RU" w:bidi="ar-SA"/>
          </w:rPr>
          <w:t xml:space="preserve">https://react.dev/</w:t>
        </w:r>
      </w:hyperlink>
      <w:r>
        <w:rPr>
          <w:lang w:val="ru-RU" w:bidi="ar-SA"/>
        </w:rPr>
        <w:t xml:space="preserve"> – Дата доступа: 04.01.2025.</w:t>
      </w:r>
      <w:r/>
    </w:p>
    <w:p>
      <w:pPr>
        <w:pStyle w:val="758"/>
        <w:numPr>
          <w:ilvl w:val="0"/>
          <w:numId w:val="19"/>
        </w:numPr>
        <w:pBdr/>
        <w:spacing w:afterAutospacing="1" w:before="0" w:line="240" w:lineRule="auto"/>
        <w:ind/>
        <w:jc w:val="left"/>
        <w:rPr/>
      </w:pPr>
      <w:r>
        <w:rPr>
          <w:lang w:val="ru-RU" w:bidi="ar-SA"/>
        </w:rPr>
        <w:t xml:space="preserve">Tailwindcss [Электронный ресурс]. – Режим доступа: </w:t>
      </w:r>
      <w:hyperlink r:id="rId46" w:tooltip="https://www.npmjs.com/package/tailwindcss" w:history="1">
        <w:r>
          <w:rPr>
            <w:rStyle w:val="765"/>
            <w:lang w:val="ru-RU" w:bidi="ar-SA"/>
          </w:rPr>
          <w:t xml:space="preserve">https://www.npmjs.com/package/tailwindcss</w:t>
        </w:r>
      </w:hyperlink>
      <w:r>
        <w:rPr>
          <w:lang w:val="ru-RU" w:bidi="ar-SA"/>
        </w:rPr>
        <w:t xml:space="preserve"> – Дата доступа: 04.01.2025.</w:t>
      </w:r>
      <w:r/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5840" w:orient="portrait" w:w="12240"/>
      <w:pgMar w:top="1134" w:right="850" w:bottom="1134" w:left="1701" w:header="72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Noto Sans CJK SC">
    <w:panose1 w:val="020B0500000000000000"/>
  </w:font>
  <w:font w:name="Noto Sans Devanagari">
    <w:panose1 w:val="020B0502040504020204"/>
  </w:font>
  <w:font w:name="Wingdings">
    <w:panose1 w:val="05010000000000000000"/>
  </w:font>
  <w:font w:name="Liberation Sans">
    <w:panose1 w:val="020B0604020202020204"/>
  </w:font>
  <w:font w:name="Segoe UI">
    <w:panose1 w:val="020B0502040504020204"/>
  </w:font>
  <w:font w:name="Courier New">
    <w:panose1 w:val="020704090202050204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617714341"/>
      <w:docPartObj>
        <w:docPartGallery w:val="Page Numbers (Top of Page)"/>
        <w:docPartUnique w:val="true"/>
      </w:docPartObj>
      <w:rPr/>
    </w:sdtPr>
    <w:sdtContent>
      <w:p>
        <w:pPr>
          <w:pStyle w:val="815"/>
          <w:pBdr/>
          <w:spacing/>
          <w:ind/>
          <w:jc w:val="right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</w:sdtContent>
  </w:sdt>
  <w:p>
    <w:pPr>
      <w:pStyle w:val="815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5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617714341"/>
      <w:docPartObj>
        <w:docPartGallery w:val="Page Numbers (Top of Page)"/>
        <w:docPartUnique w:val="true"/>
      </w:docPartObj>
      <w:rPr/>
    </w:sdtPr>
    <w:sdtContent>
      <w:p>
        <w:pPr>
          <w:pStyle w:val="815"/>
          <w:pBdr/>
          <w:spacing/>
          <w:ind/>
          <w:jc w:val="right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</w:sdtContent>
  </w:sdt>
  <w:p>
    <w:pPr>
      <w:pStyle w:val="81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tabs>
          <w:tab w:val="num" w:leader="none" w:pos="0"/>
        </w:tabs>
        <w:spacing/>
        <w:ind w:hanging="360" w:left="927"/>
      </w:pPr>
      <w:pStyle w:val="800"/>
      <w:rPr>
        <w:rFonts w:eastAsiaTheme="minorHAnsi"/>
      </w:rPr>
      <w:start w:val="6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1260"/>
      </w:pPr>
      <w:rPr/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9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70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42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1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86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5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3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020"/>
      </w:pPr>
      <w:rPr>
        <w:rFonts w:hint="default" w:ascii="Wingdings" w:hAnsi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1"/>
      <w:suff w:val="tab"/>
    </w:lvl>
    <w:lvl w:ilvl="1">
      <w:isLgl w:val="false"/>
      <w:lvlJc w:val="left"/>
      <w:lvlText w:val="%2"/>
      <w:numFmt w:val="decimal"/>
      <w:pPr>
        <w:pBdr/>
        <w:tabs>
          <w:tab w:val="num" w:leader="none" w:pos="0"/>
        </w:tabs>
        <w:spacing/>
        <w:ind w:hanging="420" w:left="1129"/>
      </w:pPr>
      <w:rPr>
        <w:rFonts w:ascii="Times New Roman" w:hAnsi="Times New Roman" w:cs="Times New Roman"/>
        <w:b/>
        <w:bCs/>
        <w:sz w:val="28"/>
        <w:szCs w:val="28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20" w:left="1429"/>
      </w:pPr>
      <w:rPr/>
      <w:start w:val="1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2509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28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432" w:left="792"/>
      </w:pPr>
      <w:rPr/>
      <w:start w:val="1"/>
      <w:suff w:val="tab"/>
    </w:lvl>
    <w:lvl w:ilvl="2">
      <w:isLgl w:val="false"/>
      <w:lvlJc w:val="left"/>
      <w:lvlText w:val="%3.%2"/>
      <w:numFmt w:val="decimal"/>
      <w:pPr>
        <w:pBdr/>
        <w:tabs>
          <w:tab w:val="num" w:leader="none" w:pos="0"/>
        </w:tabs>
        <w:spacing/>
        <w:ind w:hanging="504" w:left="1224"/>
      </w:pPr>
      <w:rPr>
        <w:b/>
        <w:bCs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1440" w:left="432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hanging="504" w:left="1224"/>
      </w:pPr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1440" w:left="4320"/>
      </w:pPr>
      <w:rPr/>
      <w:start w:val="1"/>
      <w:suff w:val="tab"/>
    </w:lvl>
  </w:abstractNum>
  <w:abstractNum w:abstractNumId="5">
    <w:lvl w:ilvl="0">
      <w:isLgl w:val="false"/>
      <w:lvlJc w:val="left"/>
      <w:lvlText w:val="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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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189"/>
      </w:pPr>
      <w:rPr>
        <w:rFonts w:hint="default" w:ascii="Wingdings" w:hAnsi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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"/>
      <w:numFmt w:val="bullet"/>
      <w:pPr>
        <w:pBdr/>
        <w:tabs>
          <w:tab w:val="num" w:leader="none" w:pos="0"/>
        </w:tabs>
        <w:spacing/>
        <w:ind w:hanging="360" w:left="126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189"/>
      </w:pPr>
      <w:rPr>
        <w:rFonts w:hint="default" w:ascii="Wingdings" w:hAnsi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1"/>
      <w:suff w:val="space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0" w:left="1129"/>
      </w:pPr>
      <w:rPr/>
      <w:start w:val="1"/>
      <w:suff w:val="space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20" w:left="1429"/>
      </w:pPr>
      <w:rPr/>
      <w:start w:val="1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2509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2869"/>
      </w:pPr>
      <w:rPr/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2"/>
      <w:suff w:val="space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420" w:left="1129"/>
      </w:pPr>
      <w:rPr/>
      <w:start w:val="1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20" w:left="1429"/>
      </w:pPr>
      <w:rPr/>
      <w:start w:val="1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2509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286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1"/>
      <w:suff w:val="space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768" w:left="1477"/>
      </w:pPr>
      <w:rPr/>
      <w:start w:val="7"/>
      <w:suff w:val="tab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68" w:left="1477"/>
      </w:pPr>
      <w:rPr/>
      <w:start w:val="16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2509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286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1"/>
      <w:suff w:val="space"/>
    </w:lvl>
    <w:lvl w:ilvl="1">
      <w:isLgl w:val="true"/>
      <w:lvlJc w:val="left"/>
      <w:lvlText w:val="%2."/>
      <w:numFmt w:val="decimal"/>
      <w:pPr>
        <w:pBdr/>
        <w:tabs>
          <w:tab w:val="num" w:leader="none" w:pos="0"/>
        </w:tabs>
        <w:spacing/>
        <w:ind w:firstLine="709" w:left="0"/>
      </w:pPr>
      <w:rPr>
        <w:rFonts w:ascii="Times New Roman" w:hAnsi="Times New Roman" w:eastAsia="Calibri" w:eastAsiaTheme="minorHAnsi" w:cstheme="minorBidi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20" w:left="2143"/>
      </w:pPr>
      <w:rPr/>
      <w:start w:val="1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2860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3217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3934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4291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5008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5725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firstLine="709" w:left="0"/>
      </w:pPr>
      <w:rPr/>
      <w:start w:val="1"/>
      <w:suff w:val="space"/>
    </w:lvl>
    <w:lvl w:ilvl="1">
      <w:isLgl w:val="true"/>
      <w:lvlJc w:val="left"/>
      <w:lvlText w:val="%2."/>
      <w:numFmt w:val="decimal"/>
      <w:pPr>
        <w:pBdr/>
        <w:tabs>
          <w:tab w:val="num" w:leader="none" w:pos="0"/>
        </w:tabs>
        <w:spacing/>
        <w:ind w:firstLine="709" w:left="0"/>
      </w:pPr>
      <w:rPr>
        <w:rFonts w:ascii="Times New Roman" w:hAnsi="Times New Roman" w:eastAsia="Calibri" w:eastAsiaTheme="minorHAnsi" w:cstheme="minorBidi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tabs>
          <w:tab w:val="num" w:leader="none" w:pos="0"/>
        </w:tabs>
        <w:spacing/>
        <w:ind w:hanging="720" w:left="1429"/>
      </w:pPr>
      <w:rPr/>
      <w:start w:val="1"/>
      <w:suff w:val="tab"/>
    </w:lvl>
    <w:lvl w:ilvl="3">
      <w:isLgl w:val="true"/>
      <w:lvlJc w:val="left"/>
      <w:lvlText w:val="%1.%2.%3.%4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4">
      <w:isLgl w:val="true"/>
      <w:lvlJc w:val="left"/>
      <w:lvlText w:val="%1.%2.%3.%4.%5"/>
      <w:numFmt w:val="decimal"/>
      <w:pPr>
        <w:pBdr/>
        <w:tabs>
          <w:tab w:val="num" w:leader="none" w:pos="0"/>
        </w:tabs>
        <w:spacing/>
        <w:ind w:hanging="1080" w:left="1789"/>
      </w:pPr>
      <w:rPr/>
      <w:start w:val="1"/>
      <w:suff w:val="tab"/>
    </w:lvl>
    <w:lvl w:ilvl="5">
      <w:isLgl w:val="true"/>
      <w:lvlJc w:val="left"/>
      <w:lvlText w:val="%1.%2.%3.%4.%5.%6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6">
      <w:isLgl w:val="true"/>
      <w:lvlJc w:val="left"/>
      <w:lvlText w:val="%1.%2.%3.%4.%5.%6.%7"/>
      <w:numFmt w:val="decimal"/>
      <w:pPr>
        <w:pBdr/>
        <w:tabs>
          <w:tab w:val="num" w:leader="none" w:pos="0"/>
        </w:tabs>
        <w:spacing/>
        <w:ind w:hanging="1440" w:left="2149"/>
      </w:pPr>
      <w:rPr/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tabs>
          <w:tab w:val="num" w:leader="none" w:pos="0"/>
        </w:tabs>
        <w:spacing/>
        <w:ind w:hanging="1800" w:left="2509"/>
      </w:pPr>
      <w:rPr/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tabs>
          <w:tab w:val="num" w:leader="none" w:pos="0"/>
        </w:tabs>
        <w:spacing/>
        <w:ind w:hanging="2160" w:left="2869"/>
      </w:pPr>
      <w:rPr/>
      <w:start w:val="1"/>
      <w:suff w:val="tab"/>
    </w:lvl>
  </w:abstractNum>
  <w:abstractNum w:abstractNumId="17">
    <w:lvl w:ilvl="0">
      <w:isLgl w:val="false"/>
      <w:lvlJc w:val="left"/>
      <w:lvlText w:val=""/>
      <w:numFmt w:val="bullet"/>
      <w:pPr>
        <w:pBdr/>
        <w:tabs>
          <w:tab w:val="num" w:leader="none" w:pos="992"/>
        </w:tabs>
        <w:spacing/>
        <w:ind w:firstLine="709" w:left="0"/>
      </w:pPr>
      <w:pStyle w:val="813"/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tabs>
          <w:tab w:val="num" w:leader="none" w:pos="1701"/>
        </w:tabs>
        <w:spacing/>
        <w:ind w:firstLine="709" w:left="709"/>
      </w:pPr>
      <w:rPr>
        <w:rFonts w:ascii="Times New Roman" w:hAnsi="Times New Roman" w:cs="Times New Roman"/>
        <w:b w:val="0"/>
        <w:i w:val="0"/>
        <w:caps w:val="0"/>
        <w:smallCaps w:val="0"/>
        <w:strike w:val="0"/>
        <w:vanish w:val="0"/>
        <w:spacing w:val="0"/>
        <w:position w:val="0"/>
        <w:sz w:val="28"/>
        <w:u w:val="none"/>
        <w:vertAlign w:val="baseline"/>
      </w:rPr>
      <w:start w:val="1"/>
      <w:suff w:val="tab"/>
    </w:lvl>
    <w:lvl w:ilvl="2">
      <w:isLgl w:val="false"/>
      <w:lvlJc w:val="left"/>
      <w:lvlText w:val="%3)"/>
      <w:numFmt w:val="decimal"/>
      <w:pPr>
        <w:pBdr/>
        <w:tabs>
          <w:tab w:val="num" w:leader="none" w:pos="2410"/>
        </w:tabs>
        <w:spacing/>
        <w:ind w:firstLine="708" w:left="1418"/>
      </w:pPr>
      <w:rPr>
        <w:rFonts w:ascii="Times New Roman" w:hAnsi="Times New Roman" w:cs="Times New Roman"/>
        <w:b w:val="0"/>
        <w:i w:val="0"/>
        <w:caps w:val="0"/>
        <w:smallCaps w:val="0"/>
        <w:strike w:val="0"/>
        <w:vanish w:val="0"/>
        <w:spacing w:val="0"/>
        <w:position w:val="0"/>
        <w:sz w:val="28"/>
        <w:u w:val="none"/>
        <w:vertAlign w:val="baseline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9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656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376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6096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816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536"/>
      </w:pPr>
      <w:rPr>
        <w:rFonts w:hint="default" w:ascii="Wingdings" w:hAnsi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9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432" w:left="792"/>
      </w:pPr>
      <w:rPr/>
      <w:start w:val="1"/>
      <w:suff w:val="tab"/>
    </w:lvl>
    <w:lvl w:ilvl="2">
      <w:isLgl w:val="false"/>
      <w:lvlJc w:val="left"/>
      <w:lvlText w:val="%3.%2"/>
      <w:numFmt w:val="decimal"/>
      <w:pPr>
        <w:pBdr/>
        <w:tabs>
          <w:tab w:val="num" w:leader="none" w:pos="0"/>
        </w:tabs>
        <w:spacing/>
        <w:ind w:hanging="504" w:left="1224"/>
      </w:pPr>
      <w:rPr>
        <w:b/>
        <w:bCs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1440" w:left="432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8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8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8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8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8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8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758"/>
    <w:next w:val="758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58"/>
    <w:next w:val="758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58"/>
    <w:next w:val="758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58"/>
    <w:next w:val="758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58"/>
    <w:next w:val="758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58"/>
    <w:next w:val="758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762"/>
    <w:link w:val="75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62"/>
    <w:link w:val="7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62"/>
    <w:link w:val="7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62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62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62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62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62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62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58"/>
    <w:next w:val="758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762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58"/>
    <w:next w:val="758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62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58"/>
    <w:next w:val="758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62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6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762"/>
    <w:link w:val="80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6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58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6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76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6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62"/>
    <w:link w:val="815"/>
    <w:uiPriority w:val="99"/>
    <w:pPr>
      <w:pBdr/>
      <w:spacing/>
      <w:ind/>
    </w:pPr>
  </w:style>
  <w:style w:type="character" w:styleId="178">
    <w:name w:val="Footer Char"/>
    <w:basedOn w:val="762"/>
    <w:link w:val="816"/>
    <w:uiPriority w:val="99"/>
    <w:pPr>
      <w:pBdr/>
      <w:spacing/>
      <w:ind/>
    </w:pPr>
  </w:style>
  <w:style w:type="paragraph" w:styleId="180">
    <w:name w:val="footnote text"/>
    <w:basedOn w:val="758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62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58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62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191">
    <w:name w:val="toc 4"/>
    <w:basedOn w:val="758"/>
    <w:next w:val="758"/>
    <w:uiPriority w:val="39"/>
    <w:unhideWhenUsed/>
    <w:pPr>
      <w:pBdr/>
      <w:spacing w:after="100"/>
      <w:ind w:left="660"/>
    </w:pPr>
  </w:style>
  <w:style w:type="paragraph" w:styleId="192">
    <w:name w:val="toc 5"/>
    <w:basedOn w:val="758"/>
    <w:next w:val="758"/>
    <w:uiPriority w:val="39"/>
    <w:unhideWhenUsed/>
    <w:pPr>
      <w:pBdr/>
      <w:spacing w:after="100"/>
      <w:ind w:left="880"/>
    </w:pPr>
  </w:style>
  <w:style w:type="paragraph" w:styleId="193">
    <w:name w:val="toc 6"/>
    <w:basedOn w:val="758"/>
    <w:next w:val="758"/>
    <w:uiPriority w:val="39"/>
    <w:unhideWhenUsed/>
    <w:pPr>
      <w:pBdr/>
      <w:spacing w:after="100"/>
      <w:ind w:left="1100"/>
    </w:pPr>
  </w:style>
  <w:style w:type="paragraph" w:styleId="194">
    <w:name w:val="toc 7"/>
    <w:basedOn w:val="758"/>
    <w:next w:val="758"/>
    <w:uiPriority w:val="39"/>
    <w:unhideWhenUsed/>
    <w:pPr>
      <w:pBdr/>
      <w:spacing w:after="100"/>
      <w:ind w:left="1320"/>
    </w:pPr>
  </w:style>
  <w:style w:type="paragraph" w:styleId="195">
    <w:name w:val="toc 8"/>
    <w:basedOn w:val="758"/>
    <w:next w:val="758"/>
    <w:uiPriority w:val="39"/>
    <w:unhideWhenUsed/>
    <w:pPr>
      <w:pBdr/>
      <w:spacing w:after="100"/>
      <w:ind w:left="1540"/>
    </w:pPr>
  </w:style>
  <w:style w:type="paragraph" w:styleId="196">
    <w:name w:val="toc 9"/>
    <w:basedOn w:val="758"/>
    <w:next w:val="758"/>
    <w:uiPriority w:val="39"/>
    <w:unhideWhenUsed/>
    <w:pPr>
      <w:pBdr/>
      <w:spacing w:after="100"/>
      <w:ind w:left="1760"/>
    </w:pPr>
  </w:style>
  <w:style w:type="paragraph" w:styleId="207">
    <w:name w:val="table of figures"/>
    <w:basedOn w:val="758"/>
    <w:next w:val="758"/>
    <w:uiPriority w:val="99"/>
    <w:unhideWhenUsed/>
    <w:pPr>
      <w:pBdr/>
      <w:spacing w:after="0" w:afterAutospacing="0"/>
      <w:ind/>
    </w:pPr>
  </w:style>
  <w:style w:type="paragraph" w:styleId="758" w:default="1">
    <w:name w:val="Normal"/>
    <w:qFormat/>
    <w:pPr>
      <w:widowControl w:val="true"/>
      <w:pBdr/>
      <w:bidi w:val="false"/>
      <w:spacing w:after="0" w:before="0" w:line="252" w:lineRule="auto"/>
      <w:ind/>
      <w:jc w:val="both"/>
    </w:pPr>
    <w:rPr>
      <w:rFonts w:ascii="Times New Roman" w:hAnsi="Times New Roman" w:eastAsia="Calibri" w:eastAsiaTheme="minorHAnsi" w:cstheme="minorBidi"/>
      <w:color w:val="auto"/>
      <w:sz w:val="28"/>
      <w:szCs w:val="22"/>
      <w:lang w:val="en-US" w:eastAsia="en-US" w:bidi="ar-SA"/>
    </w:rPr>
  </w:style>
  <w:style w:type="paragraph" w:styleId="759">
    <w:name w:val="Heading 1"/>
    <w:basedOn w:val="758"/>
    <w:next w:val="758"/>
    <w:link w:val="764"/>
    <w:uiPriority w:val="9"/>
    <w:qFormat/>
    <w:pPr>
      <w:keepNext w:val="true"/>
      <w:keepLines w:val="true"/>
      <w:pBdr/>
      <w:spacing w:after="240" w:before="240" w:line="254" w:lineRule="auto"/>
      <w:ind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760">
    <w:name w:val="Heading 2"/>
    <w:basedOn w:val="758"/>
    <w:next w:val="758"/>
    <w:link w:val="767"/>
    <w:uiPriority w:val="9"/>
    <w:unhideWhenUsed/>
    <w:qFormat/>
    <w:pPr>
      <w:keepNext w:val="true"/>
      <w:keepLines w:val="true"/>
      <w:pBdr/>
      <w:spacing w:after="240" w:before="360" w:line="254" w:lineRule="auto"/>
      <w:ind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761">
    <w:name w:val="Heading 3"/>
    <w:basedOn w:val="758"/>
    <w:next w:val="758"/>
    <w:link w:val="768"/>
    <w:uiPriority w:val="9"/>
    <w:unhideWhenUsed/>
    <w:qFormat/>
    <w:pPr>
      <w:keepNext w:val="true"/>
      <w:keepLines w:val="true"/>
      <w:pBdr/>
      <w:spacing w:after="240" w:before="360"/>
      <w:ind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styleId="76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763" w:customStyle="1">
    <w:name w:val="Для текста Знак"/>
    <w:basedOn w:val="762"/>
    <w:link w:val="793"/>
    <w:qFormat/>
    <w:pPr>
      <w:pBdr/>
      <w:spacing/>
      <w:ind/>
    </w:pPr>
    <w:rPr>
      <w:rFonts w:ascii="Times New Roman" w:hAnsi="Times New Roman" w:cs="Times New Roman"/>
      <w:sz w:val="28"/>
    </w:rPr>
  </w:style>
  <w:style w:type="character" w:styleId="764" w:customStyle="1">
    <w:name w:val="Заголовок 1 Знак"/>
    <w:basedOn w:val="762"/>
    <w:uiPriority w:val="9"/>
    <w:qFormat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32"/>
      <w:lang w:val="en-US"/>
    </w:rPr>
  </w:style>
  <w:style w:type="character" w:styleId="765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66" w:customStyle="1">
    <w:name w:val="перечисление простое Знак"/>
    <w:basedOn w:val="762"/>
    <w:link w:val="800"/>
    <w:qFormat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character" w:styleId="767" w:customStyle="1">
    <w:name w:val="Заголовок 2 Знак"/>
    <w:basedOn w:val="762"/>
    <w:uiPriority w:val="9"/>
    <w:qFormat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6"/>
      <w:lang w:val="en-US"/>
    </w:rPr>
  </w:style>
  <w:style w:type="character" w:styleId="768" w:customStyle="1">
    <w:name w:val="Заголовок 3 Знак"/>
    <w:basedOn w:val="762"/>
    <w:uiPriority w:val="9"/>
    <w:qFormat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  <w:lang w:val="en-US"/>
    </w:rPr>
  </w:style>
  <w:style w:type="character" w:styleId="769" w:customStyle="1">
    <w:name w:val="Картинка Знак"/>
    <w:basedOn w:val="766"/>
    <w:link w:val="801"/>
    <w:qFormat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character" w:styleId="770" w:customStyle="1">
    <w:name w:val="Рисунок Знак"/>
    <w:basedOn w:val="762"/>
    <w:link w:val="802"/>
    <w:qFormat/>
    <w:pPr>
      <w:pBdr/>
      <w:spacing/>
      <w:ind/>
    </w:pPr>
    <w:rPr>
      <w:rFonts w:ascii="Times New Roman" w:hAnsi="Times New Roman"/>
      <w:sz w:val="28"/>
    </w:rPr>
  </w:style>
  <w:style w:type="character" w:styleId="771" w:customStyle="1">
    <w:name w:val="лист Знак"/>
    <w:basedOn w:val="770"/>
    <w:link w:val="803"/>
    <w:qFormat/>
    <w:pPr>
      <w:pBdr/>
      <w:spacing/>
      <w:ind/>
    </w:pPr>
    <w:rPr>
      <w:rFonts w:ascii="Courier New" w:hAnsi="Courier New"/>
      <w:sz w:val="24"/>
    </w:rPr>
  </w:style>
  <w:style w:type="character" w:styleId="772" w:customStyle="1">
    <w:name w:val="Обычный_КурсовойПроект Знак"/>
    <w:basedOn w:val="762"/>
    <w:link w:val="805"/>
    <w:qFormat/>
    <w:pPr>
      <w:pBdr/>
      <w:spacing/>
      <w:ind/>
    </w:pPr>
    <w:rPr>
      <w:rFonts w:ascii="Times New Roman" w:hAnsi="Times New Roman"/>
      <w:sz w:val="28"/>
    </w:rPr>
  </w:style>
  <w:style w:type="character" w:styleId="773" w:customStyle="1">
    <w:name w:val="ОСНОВНОЙМОЙТЕКСТ Знак"/>
    <w:basedOn w:val="762"/>
    <w:link w:val="806"/>
    <w:qFormat/>
    <w:pPr>
      <w:pBdr/>
      <w:spacing/>
      <w:ind/>
    </w:pPr>
    <w:rPr>
      <w:rFonts w:ascii="Times New Roman" w:hAnsi="Times New Roman" w:cs="Times New Roman"/>
      <w:color w:val="000000" w:themeColor="text1"/>
      <w:sz w:val="28"/>
    </w:rPr>
  </w:style>
  <w:style w:type="character" w:styleId="774" w:customStyle="1">
    <w:name w:val="Unresolved Mention"/>
    <w:basedOn w:val="76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775" w:customStyle="1">
    <w:name w:val="Выделенная цитата Знак"/>
    <w:basedOn w:val="762"/>
    <w:link w:val="808"/>
    <w:uiPriority w:val="30"/>
    <w:qFormat/>
    <w:pPr>
      <w:pBdr/>
      <w:spacing/>
      <w:ind/>
    </w:pPr>
    <w:rPr>
      <w:rFonts w:ascii="Times New Roman" w:hAnsi="Times New Roman"/>
      <w:i/>
      <w:iCs/>
      <w:color w:val="4472c4" w:themeColor="accent1"/>
      <w:sz w:val="28"/>
      <w:lang w:val="en-US"/>
    </w:rPr>
  </w:style>
  <w:style w:type="character" w:styleId="776">
    <w:name w:val="Strong"/>
    <w:basedOn w:val="762"/>
    <w:uiPriority w:val="22"/>
    <w:qFormat/>
    <w:pPr>
      <w:pBdr/>
      <w:spacing/>
      <w:ind/>
    </w:pPr>
    <w:rPr>
      <w:b/>
      <w:bCs/>
    </w:rPr>
  </w:style>
  <w:style w:type="character" w:styleId="777" w:customStyle="1">
    <w:name w:val="Абзац списка Знак"/>
    <w:basedOn w:val="762"/>
    <w:link w:val="804"/>
    <w:uiPriority w:val="34"/>
    <w:qFormat/>
    <w:pPr>
      <w:pBdr/>
      <w:spacing/>
      <w:ind/>
    </w:pPr>
    <w:rPr>
      <w:rFonts w:ascii="Times New Roman" w:hAnsi="Times New Roman"/>
      <w:sz w:val="28"/>
      <w:lang w:val="en-US"/>
    </w:rPr>
  </w:style>
  <w:style w:type="character" w:styleId="778" w:customStyle="1">
    <w:name w:val="Текст выноски Знак"/>
    <w:basedOn w:val="762"/>
    <w:link w:val="809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  <w:lang w:val="en-US"/>
    </w:rPr>
  </w:style>
  <w:style w:type="character" w:styleId="779" w:customStyle="1">
    <w:name w:val="картинка Знак"/>
    <w:basedOn w:val="762"/>
    <w:link w:val="810"/>
    <w:qFormat/>
    <w:pPr>
      <w:pBdr/>
      <w:spacing/>
      <w:ind/>
    </w:pPr>
    <w:rPr>
      <w:rFonts w:ascii="Times New Roman" w:hAnsi="Times New Roman"/>
      <w:sz w:val="28"/>
      <w:lang w:val="en-US"/>
    </w:rPr>
  </w:style>
  <w:style w:type="character" w:styleId="780" w:customStyle="1">
    <w:name w:val="Таблица / Подпись Знак"/>
    <w:basedOn w:val="763"/>
    <w:link w:val="811"/>
    <w:qFormat/>
    <w:pPr>
      <w:pBdr/>
      <w:spacing/>
      <w:ind/>
    </w:pPr>
    <w:rPr>
      <w:rFonts w:ascii="Times New Roman" w:hAnsi="Times New Roman" w:cs="Times New Roman"/>
      <w:spacing w:val="-6"/>
      <w:sz w:val="28"/>
    </w:rPr>
  </w:style>
  <w:style w:type="character" w:styleId="781" w:customStyle="1">
    <w:name w:val="Tекст Знак"/>
    <w:basedOn w:val="762"/>
    <w:link w:val="812"/>
    <w:qFormat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782" w:customStyle="1">
    <w:name w:val="Обычный (веб) Знак"/>
    <w:basedOn w:val="762"/>
    <w:link w:val="799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783">
    <w:name w:val="HTML Code"/>
    <w:basedOn w:val="762"/>
    <w:uiPriority w:val="99"/>
    <w:semiHidden/>
    <w:unhideWhenUsed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784">
    <w:name w:val="FollowedHyperlink"/>
    <w:basedOn w:val="76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85" w:customStyle="1">
    <w:name w:val="Верхний колонтитул Знак"/>
    <w:basedOn w:val="762"/>
    <w:uiPriority w:val="99"/>
    <w:qFormat/>
    <w:pPr>
      <w:pBdr/>
      <w:spacing/>
      <w:ind/>
    </w:pPr>
    <w:rPr>
      <w:rFonts w:ascii="Times New Roman" w:hAnsi="Times New Roman"/>
      <w:sz w:val="28"/>
      <w:lang w:val="en-US"/>
    </w:rPr>
  </w:style>
  <w:style w:type="character" w:styleId="786" w:customStyle="1">
    <w:name w:val="Нижний колонтитул Знак"/>
    <w:basedOn w:val="762"/>
    <w:uiPriority w:val="99"/>
    <w:qFormat/>
    <w:pPr>
      <w:pBdr/>
      <w:spacing/>
      <w:ind/>
    </w:pPr>
    <w:rPr>
      <w:rFonts w:ascii="Times New Roman" w:hAnsi="Times New Roman"/>
      <w:sz w:val="28"/>
      <w:lang w:val="en-US"/>
    </w:rPr>
  </w:style>
  <w:style w:type="character" w:styleId="787">
    <w:name w:val="Ссылка указателя"/>
    <w:qFormat/>
    <w:pPr>
      <w:pBdr/>
      <w:spacing/>
      <w:ind/>
    </w:pPr>
  </w:style>
  <w:style w:type="paragraph" w:styleId="788">
    <w:name w:val="Заголовок"/>
    <w:basedOn w:val="758"/>
    <w:next w:val="789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789">
    <w:name w:val="Body Text"/>
    <w:basedOn w:val="758"/>
    <w:pPr>
      <w:pBdr/>
      <w:spacing w:after="140" w:before="0" w:line="276" w:lineRule="auto"/>
      <w:ind/>
    </w:pPr>
  </w:style>
  <w:style w:type="paragraph" w:styleId="790">
    <w:name w:val="List"/>
    <w:basedOn w:val="789"/>
    <w:pPr>
      <w:pBdr/>
      <w:spacing/>
      <w:ind/>
    </w:pPr>
    <w:rPr>
      <w:rFonts w:cs="Noto Sans Devanagari"/>
    </w:rPr>
  </w:style>
  <w:style w:type="paragraph" w:styleId="791">
    <w:name w:val="Caption"/>
    <w:basedOn w:val="75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792">
    <w:name w:val="Указатель"/>
    <w:basedOn w:val="758"/>
    <w:qFormat/>
    <w:pPr>
      <w:suppressLineNumbers w:val="true"/>
      <w:pBdr/>
      <w:spacing/>
      <w:ind/>
    </w:pPr>
    <w:rPr>
      <w:rFonts w:cs="Noto Sans Devanagari"/>
    </w:rPr>
  </w:style>
  <w:style w:type="paragraph" w:styleId="793" w:customStyle="1">
    <w:name w:val="Для текста"/>
    <w:basedOn w:val="758"/>
    <w:link w:val="763"/>
    <w:qFormat/>
    <w:pPr>
      <w:pBdr/>
      <w:spacing w:line="240" w:lineRule="auto"/>
      <w:ind w:firstLine="709"/>
    </w:pPr>
    <w:rPr>
      <w:rFonts w:cs="Times New Roman"/>
      <w:lang w:val="ru-RU"/>
    </w:rPr>
  </w:style>
  <w:style w:type="paragraph" w:styleId="794">
    <w:name w:val="Index Heading"/>
    <w:basedOn w:val="788"/>
    <w:pPr>
      <w:pBdr/>
      <w:spacing/>
      <w:ind/>
    </w:pPr>
  </w:style>
  <w:style w:type="paragraph" w:styleId="795">
    <w:name w:val="TOC Heading"/>
    <w:basedOn w:val="759"/>
    <w:next w:val="758"/>
    <w:uiPriority w:val="39"/>
    <w:unhideWhenUsed/>
    <w:qFormat/>
    <w:pPr>
      <w:pBdr/>
      <w:spacing w:line="259" w:lineRule="auto"/>
      <w:ind w:firstLine="709"/>
      <w:jc w:val="both"/>
      <w:outlineLvl w:val="9"/>
    </w:pPr>
    <w:rPr>
      <w:lang w:val="ru-RU" w:eastAsia="ru-RU"/>
    </w:rPr>
  </w:style>
  <w:style w:type="paragraph" w:styleId="796">
    <w:name w:val="toc 1"/>
    <w:basedOn w:val="758"/>
    <w:next w:val="758"/>
    <w:uiPriority w:val="39"/>
    <w:unhideWhenUsed/>
    <w:pPr>
      <w:pBdr/>
      <w:spacing w:after="100" w:before="0" w:line="240" w:lineRule="auto"/>
      <w:ind/>
    </w:pPr>
    <w:rPr>
      <w:rFonts w:eastAsia="Times New Roman" w:cs="Times New Roman"/>
      <w:szCs w:val="20"/>
      <w:lang w:val="en-GB" w:eastAsia="ru-RU"/>
    </w:rPr>
  </w:style>
  <w:style w:type="paragraph" w:styleId="797">
    <w:name w:val="toc 2"/>
    <w:basedOn w:val="758"/>
    <w:next w:val="758"/>
    <w:uiPriority w:val="39"/>
    <w:unhideWhenUsed/>
    <w:pPr>
      <w:pBdr/>
      <w:spacing w:after="100" w:before="0" w:line="240" w:lineRule="auto"/>
      <w:ind w:left="200"/>
    </w:pPr>
    <w:rPr>
      <w:rFonts w:eastAsia="Times New Roman" w:cs="Times New Roman"/>
      <w:szCs w:val="20"/>
      <w:lang w:val="en-GB" w:eastAsia="ru-RU"/>
    </w:rPr>
  </w:style>
  <w:style w:type="paragraph" w:styleId="798">
    <w:name w:val="toc 3"/>
    <w:basedOn w:val="758"/>
    <w:next w:val="758"/>
    <w:uiPriority w:val="39"/>
    <w:unhideWhenUsed/>
    <w:pPr>
      <w:pBdr/>
      <w:spacing w:after="100" w:before="0" w:line="240" w:lineRule="auto"/>
      <w:ind w:left="400"/>
    </w:pPr>
    <w:rPr>
      <w:rFonts w:eastAsia="Times New Roman" w:cs="Times New Roman"/>
      <w:szCs w:val="20"/>
      <w:lang w:val="en-GB" w:eastAsia="ru-RU"/>
    </w:rPr>
  </w:style>
  <w:style w:type="paragraph" w:styleId="799">
    <w:name w:val="Normal (Web)"/>
    <w:basedOn w:val="758"/>
    <w:link w:val="782"/>
    <w:uiPriority w:val="99"/>
    <w:unhideWhenUsed/>
    <w:qFormat/>
    <w:pPr>
      <w:pBdr/>
      <w:spacing w:afterAutospacing="1" w:beforeAutospacing="1" w:line="240" w:lineRule="auto"/>
      <w:ind/>
    </w:pPr>
    <w:rPr>
      <w:rFonts w:eastAsia="Times New Roman" w:cs="Times New Roman"/>
      <w:sz w:val="24"/>
      <w:szCs w:val="24"/>
      <w:lang w:val="ru-RU" w:eastAsia="ru-RU"/>
    </w:rPr>
  </w:style>
  <w:style w:type="paragraph" w:styleId="800" w:customStyle="1">
    <w:name w:val="перечисление простое"/>
    <w:basedOn w:val="758"/>
    <w:link w:val="766"/>
    <w:qFormat/>
    <w:pPr>
      <w:numPr>
        <w:ilvl w:val="0"/>
        <w:numId w:val="1"/>
      </w:numPr>
      <w:pBdr/>
      <w:tabs>
        <w:tab w:val="clear" w:leader="none" w:pos="708"/>
        <w:tab w:val="left" w:leader="none" w:pos="993"/>
      </w:tabs>
      <w:spacing w:line="240" w:lineRule="auto"/>
      <w:ind w:firstLine="709" w:left="0"/>
    </w:pPr>
    <w:rPr>
      <w:rFonts w:cs="Times New Roman"/>
      <w:szCs w:val="28"/>
      <w:lang w:val="ru-RU"/>
    </w:rPr>
  </w:style>
  <w:style w:type="paragraph" w:styleId="801" w:customStyle="1">
    <w:name w:val="Картинка"/>
    <w:basedOn w:val="800"/>
    <w:link w:val="769"/>
    <w:qFormat/>
    <w:pPr>
      <w:numPr>
        <w:ilvl w:val="0"/>
        <w:numId w:val="0"/>
      </w:numPr>
      <w:pBdr/>
      <w:spacing w:after="0" w:before="280"/>
      <w:ind w:firstLine="709" w:left="0"/>
      <w:jc w:val="center"/>
    </w:pPr>
  </w:style>
  <w:style w:type="paragraph" w:styleId="802" w:customStyle="1">
    <w:name w:val="Рисунок"/>
    <w:basedOn w:val="758"/>
    <w:link w:val="770"/>
    <w:qFormat/>
    <w:pPr>
      <w:pBdr/>
      <w:spacing w:after="280" w:before="240" w:line="240" w:lineRule="auto"/>
      <w:ind/>
      <w:jc w:val="center"/>
    </w:pPr>
    <w:rPr>
      <w:lang w:val="ru-RU"/>
    </w:rPr>
  </w:style>
  <w:style w:type="paragraph" w:styleId="803" w:customStyle="1">
    <w:name w:val="лист"/>
    <w:basedOn w:val="802"/>
    <w:link w:val="771"/>
    <w:qFormat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after="240" w:before="240"/>
      <w:ind w:right="113" w:left="113"/>
      <w:contextualSpacing w:val="true"/>
      <w:jc w:val="left"/>
    </w:pPr>
    <w:rPr>
      <w:rFonts w:ascii="Courier New" w:hAnsi="Courier New"/>
      <w:sz w:val="24"/>
    </w:rPr>
  </w:style>
  <w:style w:type="paragraph" w:styleId="804">
    <w:name w:val="List Paragraph"/>
    <w:basedOn w:val="758"/>
    <w:link w:val="777"/>
    <w:uiPriority w:val="34"/>
    <w:qFormat/>
    <w:pPr>
      <w:pBdr/>
      <w:spacing w:after="0" w:before="0"/>
      <w:ind w:left="720"/>
      <w:contextualSpacing w:val="true"/>
    </w:pPr>
  </w:style>
  <w:style w:type="paragraph" w:styleId="805" w:customStyle="1">
    <w:name w:val="Обычный_КурсовойПроект"/>
    <w:basedOn w:val="758"/>
    <w:link w:val="772"/>
    <w:qFormat/>
    <w:pPr>
      <w:keepLines w:val="true"/>
      <w:pBdr/>
      <w:spacing w:line="240" w:lineRule="auto"/>
      <w:ind w:firstLine="709"/>
    </w:pPr>
    <w:rPr>
      <w:lang w:val="ru-RU"/>
    </w:rPr>
  </w:style>
  <w:style w:type="paragraph" w:styleId="806" w:customStyle="1">
    <w:name w:val="ОСНОВНОЙМОЙТЕКСТ"/>
    <w:basedOn w:val="804"/>
    <w:link w:val="773"/>
    <w:qFormat/>
    <w:pPr>
      <w:pBdr/>
      <w:spacing w:after="0" w:before="0" w:line="240" w:lineRule="auto"/>
      <w:ind w:firstLine="709" w:left="0"/>
      <w:contextualSpacing w:val="false"/>
    </w:pPr>
    <w:rPr>
      <w:rFonts w:cs="Times New Roman"/>
      <w:color w:val="000000" w:themeColor="text1"/>
      <w:lang w:val="ru-RU"/>
    </w:rPr>
  </w:style>
  <w:style w:type="paragraph" w:styleId="807" w:customStyle="1">
    <w:name w:val="Default"/>
    <w:qFormat/>
    <w:pPr>
      <w:widowControl w:val="true"/>
      <w:pBdr/>
      <w:bidi w:val="false"/>
      <w:spacing w:after="0" w:before="0" w:line="240" w:lineRule="auto"/>
      <w:ind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styleId="808">
    <w:name w:val="Intense Quote"/>
    <w:basedOn w:val="758"/>
    <w:next w:val="758"/>
    <w:link w:val="775"/>
    <w:uiPriority w:val="30"/>
    <w:qFormat/>
    <w:pPr>
      <w:pBdr>
        <w:top w:val="single" w:color="4472c4" w:themeColor="accent1" w:sz="4" w:space="10"/>
        <w:bottom w:val="single" w:color="4472c4" w:themeColor="accent1" w:sz="4" w:space="10"/>
      </w:pBdr>
      <w:spacing w:after="360" w:before="360"/>
      <w:ind w:right="864" w:left="864"/>
      <w:jc w:val="center"/>
    </w:pPr>
    <w:rPr>
      <w:i/>
      <w:iCs/>
      <w:color w:val="4472c4" w:themeColor="accent1"/>
    </w:rPr>
  </w:style>
  <w:style w:type="paragraph" w:styleId="809">
    <w:name w:val="Balloon Text"/>
    <w:basedOn w:val="758"/>
    <w:link w:val="778"/>
    <w:uiPriority w:val="99"/>
    <w:semiHidden/>
    <w:unhideWhenUsed/>
    <w:qFormat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paragraph" w:styleId="810" w:customStyle="1">
    <w:name w:val="картинка"/>
    <w:basedOn w:val="758"/>
    <w:link w:val="779"/>
    <w:qFormat/>
    <w:pPr>
      <w:keepLines w:val="true"/>
      <w:pBdr/>
      <w:spacing w:after="0" w:before="280" w:line="240" w:lineRule="auto"/>
      <w:ind/>
      <w:jc w:val="center"/>
    </w:pPr>
  </w:style>
  <w:style w:type="paragraph" w:styleId="811" w:customStyle="1">
    <w:name w:val="Таблица / Подпись"/>
    <w:basedOn w:val="793"/>
    <w:link w:val="780"/>
    <w:qFormat/>
    <w:pPr>
      <w:pBdr/>
      <w:spacing w:after="0" w:before="240"/>
      <w:ind w:firstLine="0"/>
    </w:pPr>
    <w:rPr>
      <w:spacing w:val="-6"/>
    </w:rPr>
  </w:style>
  <w:style w:type="paragraph" w:styleId="812" w:customStyle="1">
    <w:name w:val="Tекст"/>
    <w:basedOn w:val="799"/>
    <w:link w:val="781"/>
    <w:qFormat/>
    <w:pPr>
      <w:pBdr/>
      <w:tabs>
        <w:tab w:val="clear" w:leader="none" w:pos="708"/>
        <w:tab w:val="right" w:leader="dot" w:pos="9923"/>
      </w:tabs>
      <w:spacing w:after="0" w:afterAutospacing="0" w:before="0" w:beforeAutospacing="0"/>
      <w:ind w:firstLine="709"/>
      <w:contextualSpacing w:val="true"/>
    </w:pPr>
    <w:rPr>
      <w:sz w:val="28"/>
      <w:szCs w:val="28"/>
    </w:rPr>
  </w:style>
  <w:style w:type="paragraph" w:styleId="813" w:customStyle="1">
    <w:name w:val="Простой список"/>
    <w:basedOn w:val="758"/>
    <w:qFormat/>
    <w:pPr>
      <w:numPr>
        <w:ilvl w:val="0"/>
        <w:numId w:val="18"/>
      </w:numPr>
      <w:pBdr/>
      <w:spacing w:line="240" w:lineRule="auto"/>
      <w:ind/>
    </w:pPr>
    <w:rPr>
      <w:rFonts w:eastAsia="Calibri" w:cs="Times New Roman"/>
      <w:lang w:val="ru-RU"/>
    </w:rPr>
  </w:style>
  <w:style w:type="paragraph" w:styleId="814">
    <w:name w:val="Header and Footer"/>
    <w:basedOn w:val="758"/>
    <w:qFormat/>
    <w:pPr>
      <w:pBdr/>
      <w:spacing/>
      <w:ind/>
    </w:pPr>
  </w:style>
  <w:style w:type="paragraph" w:styleId="815">
    <w:name w:val="Header"/>
    <w:basedOn w:val="758"/>
    <w:link w:val="78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line="240" w:lineRule="auto"/>
      <w:ind/>
    </w:pPr>
  </w:style>
  <w:style w:type="paragraph" w:styleId="816">
    <w:name w:val="Footer"/>
    <w:basedOn w:val="758"/>
    <w:link w:val="786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line="240" w:lineRule="auto"/>
      <w:ind/>
    </w:pPr>
  </w:style>
  <w:style w:type="numbering" w:styleId="817">
    <w:name w:val="Без списка"/>
    <w:uiPriority w:val="99"/>
    <w:semiHidden/>
    <w:unhideWhenUsed/>
    <w:qFormat/>
    <w:pPr>
      <w:pBdr/>
      <w:spacing/>
      <w:ind/>
    </w:pPr>
  </w:style>
  <w:style w:type="numbering" w:styleId="818" w:customStyle="1">
    <w:name w:val="Многоуровневый список+"/>
    <w:uiPriority w:val="99"/>
    <w:qFormat/>
    <w:pPr>
      <w:pBdr/>
      <w:spacing/>
      <w:ind/>
    </w:pPr>
  </w:style>
  <w:style w:type="table" w:styleId="819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Table Grid"/>
    <w:basedOn w:val="81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yperlink" Target="https://www.rfc-editor.org/rfc/rfc2616" TargetMode="External"/><Relationship Id="rId24" Type="http://schemas.openxmlformats.org/officeDocument/2006/relationships/hyperlink" Target="https://nodejs.org/en/" TargetMode="External"/><Relationship Id="rId25" Type="http://schemas.openxmlformats.org/officeDocument/2006/relationships/hyperlink" Target="https://izpriuta.ru/" TargetMode="External"/><Relationship Id="rId26" Type="http://schemas.openxmlformats.org/officeDocument/2006/relationships/hyperlink" Target="https://predannoeserdce.ru/" TargetMode="External"/><Relationship Id="rId27" Type="http://schemas.openxmlformats.org/officeDocument/2006/relationships/hyperlink" Target="https://iskracats.org/" TargetMode="External"/><Relationship Id="rId28" Type="http://schemas.openxmlformats.org/officeDocument/2006/relationships/hyperlink" Target="https://learn.microsoft.com/en-us/sql/" TargetMode="External"/><Relationship Id="rId29" Type="http://schemas.openxmlformats.org/officeDocument/2006/relationships/hyperlink" Target="https://www.prisma.io/docs/" TargetMode="External"/><Relationship Id="rId30" Type="http://schemas.openxmlformats.org/officeDocument/2006/relationships/hyperlink" Target="https://nginx.org/ru/" TargetMode="External"/><Relationship Id="rId31" Type="http://schemas.openxmlformats.org/officeDocument/2006/relationships/hyperlink" Target="https://www.rfc-editor.org/info/rfc9293" TargetMode="External"/><Relationship Id="rId32" Type="http://schemas.openxmlformats.org/officeDocument/2006/relationships/hyperlink" Target="https://docs.docker.com/compose/" TargetMode="External"/><Relationship Id="rId33" Type="http://schemas.openxmlformats.org/officeDocument/2006/relationships/hyperlink" Target="https://expressjs.com/ru/" TargetMode="External"/><Relationship Id="rId34" Type="http://schemas.openxmlformats.org/officeDocument/2006/relationships/hyperlink" Target="https://www.npmjs.com/package/bcrypt" TargetMode="External"/><Relationship Id="rId35" Type="http://schemas.openxmlformats.org/officeDocument/2006/relationships/hyperlink" Target="https://www.npmjs.com/package/cookie-parser" TargetMode="External"/><Relationship Id="rId36" Type="http://schemas.openxmlformats.org/officeDocument/2006/relationships/hyperlink" Target="https://www.npmjs.com/package/jsonwebtoken" TargetMode="External"/><Relationship Id="rId37" Type="http://schemas.openxmlformats.org/officeDocument/2006/relationships/hyperlink" Target="https://www.npmjs.com/package/@prisma/client" TargetMode="External"/><Relationship Id="rId38" Type="http://schemas.openxmlformats.org/officeDocument/2006/relationships/hyperlink" Target="https://www.npmjs.com/package/cors" TargetMode="External"/><Relationship Id="rId39" Type="http://schemas.openxmlformats.org/officeDocument/2006/relationships/hyperlink" Target="https://www.npmjs.com/package/nodemon" TargetMode="External"/><Relationship Id="rId40" Type="http://schemas.openxmlformats.org/officeDocument/2006/relationships/hyperlink" Target="https://www.npmjs.com/package/swagger-jsdoc" TargetMode="External"/><Relationship Id="rId41" Type="http://schemas.openxmlformats.org/officeDocument/2006/relationships/hyperlink" Target="https://www.npmjs.com/package/swagger-ui-express" TargetMode="External"/><Relationship Id="rId42" Type="http://schemas.openxmlformats.org/officeDocument/2006/relationships/hyperlink" Target="https://www.npmjs.com/package/axios" TargetMode="External"/><Relationship Id="rId43" Type="http://schemas.openxmlformats.org/officeDocument/2006/relationships/hyperlink" Target="https://mobx.js.org/" TargetMode="External"/><Relationship Id="rId44" Type="http://schemas.openxmlformats.org/officeDocument/2006/relationships/hyperlink" Target="https://www.npmjs.com/package/react-toastify" TargetMode="External"/><Relationship Id="rId45" Type="http://schemas.openxmlformats.org/officeDocument/2006/relationships/hyperlink" Target="https://react.dev/" TargetMode="External"/><Relationship Id="rId46" Type="http://schemas.openxmlformats.org/officeDocument/2006/relationships/hyperlink" Target="https://www.npmjs.com/package/tailwindcss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0B3D6-00D6-4683-A90C-0A39A49D1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dc:description/>
  <dc:language>ru-RU</dc:language>
  <cp:revision>717</cp:revision>
  <dcterms:created xsi:type="dcterms:W3CDTF">2024-12-08T12:54:00Z</dcterms:created>
  <dcterms:modified xsi:type="dcterms:W3CDTF">2025-02-17T19:44:57Z</dcterms:modified>
</cp:coreProperties>
</file>