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header9.xml" ContentType="application/vnd.openxmlformats-officedocument.wordprocessingml.header+xml"/>
  <Override PartName="/word/footer9.xml" ContentType="application/vnd.openxmlformats-officedocument.wordprocessingml.foot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header12.xml" ContentType="application/vnd.openxmlformats-officedocument.wordprocessingml.header+xml"/>
  <Override PartName="/word/footer12.xml" ContentType="application/vnd.openxmlformats-officedocument.wordprocessingml.foot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header15.xml" ContentType="application/vnd.openxmlformats-officedocument.wordprocessingml.header+xml"/>
  <Override PartName="/word/footer1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4CE9DF77" w14:textId="77777777" w:rsidR="00A306A3" w:rsidRPr="004C723F" w:rsidRDefault="00A306A3" w:rsidP="00D13C88">
      <w:pPr>
        <w:pStyle w:val="Ttulo10"/>
        <w:rPr>
          <w:rFonts w:ascii="Times New Roman" w:hAnsi="Times New Roman" w:cs="Times New Roman"/>
          <w:color w:val="0000FF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Gosling - </w:t>
      </w:r>
      <w:r>
        <w:rPr>
          <w:rFonts w:ascii="Times New Roman" w:hAnsi="Times New Roman" w:cs="Times New Roman"/>
          <w:sz w:val="22"/>
          <w:szCs w:val="22"/>
          <w:highlight w:val="yellow"/>
        </w:rPr>
        <w:t>[NOME DO PRODUTO]</w:t>
      </w:r>
    </w:p>
    <w:p w14:paraId="432EC567" w14:textId="77777777" w:rsidR="00A306A3" w:rsidRPr="004C723F" w:rsidRDefault="00A306A3" w:rsidP="00C434BC">
      <w:pPr>
        <w:pStyle w:val="Ttulo10"/>
        <w:spacing w:before="120"/>
        <w:jc w:val="center"/>
        <w:rPr>
          <w:rFonts w:ascii="Times New Roman" w:hAnsi="Times New Roman" w:cs="Times New Roman"/>
          <w:color w:val="0000FF"/>
          <w:sz w:val="22"/>
          <w:szCs w:val="22"/>
        </w:rPr>
      </w:pPr>
    </w:p>
    <w:p w14:paraId="7457CCD8" w14:textId="77777777" w:rsidR="00A306A3" w:rsidRPr="004C723F" w:rsidRDefault="00620155" w:rsidP="00C434BC">
      <w:pPr>
        <w:pStyle w:val="Ttulo10"/>
        <w:spacing w:before="120"/>
        <w:jc w:val="center"/>
        <w:rPr>
          <w:rFonts w:ascii="Times New Roman" w:hAnsi="Times New Roman" w:cs="Times New Roman"/>
          <w:b/>
          <w:color w:val="auto"/>
          <w:sz w:val="22"/>
          <w:szCs w:val="22"/>
        </w:rPr>
      </w:pPr>
      <w:r w:rsidRPr="004C723F">
        <w:rPr>
          <w:rFonts w:ascii="Times New Roman" w:hAnsi="Times New Roman" w:cs="Times New Roman"/>
          <w:b/>
          <w:color w:val="auto"/>
          <w:sz w:val="22"/>
          <w:szCs w:val="22"/>
        </w:rPr>
        <w:t>VISÃO</w:t>
      </w:r>
      <w:r w:rsidR="00A306A3" w:rsidRPr="004C723F">
        <w:rPr>
          <w:rFonts w:ascii="Times New Roman" w:hAnsi="Times New Roman" w:cs="Times New Roman"/>
          <w:b/>
          <w:color w:val="auto"/>
          <w:sz w:val="22"/>
          <w:szCs w:val="22"/>
        </w:rPr>
        <w:t xml:space="preserve"> DO </w:t>
      </w:r>
      <w:r w:rsidR="009B05A5" w:rsidRPr="004C723F">
        <w:rPr>
          <w:rFonts w:ascii="Times New Roman" w:hAnsi="Times New Roman" w:cs="Times New Roman"/>
          <w:b/>
          <w:color w:val="auto"/>
          <w:sz w:val="22"/>
          <w:szCs w:val="22"/>
        </w:rPr>
        <w:t xml:space="preserve">PRODUTO E </w:t>
      </w:r>
      <w:r w:rsidR="00A812C5" w:rsidRPr="004C723F">
        <w:rPr>
          <w:rFonts w:ascii="Times New Roman" w:hAnsi="Times New Roman" w:cs="Times New Roman"/>
          <w:b/>
          <w:color w:val="auto"/>
          <w:sz w:val="22"/>
          <w:szCs w:val="22"/>
        </w:rPr>
        <w:t xml:space="preserve">DO </w:t>
      </w:r>
      <w:r w:rsidR="00A306A3" w:rsidRPr="004C723F">
        <w:rPr>
          <w:rFonts w:ascii="Times New Roman" w:hAnsi="Times New Roman" w:cs="Times New Roman"/>
          <w:b/>
          <w:color w:val="auto"/>
          <w:sz w:val="22"/>
          <w:szCs w:val="22"/>
        </w:rPr>
        <w:t>PROJETO</w:t>
      </w:r>
    </w:p>
    <w:p w14:paraId="675A5ECC" w14:textId="77777777" w:rsidR="00A306A3" w:rsidRPr="004C723F" w:rsidRDefault="00A306A3" w:rsidP="00C434BC">
      <w:pPr>
        <w:pStyle w:val="Ttulo10"/>
        <w:spacing w:before="120"/>
        <w:jc w:val="center"/>
        <w:rPr>
          <w:rFonts w:ascii="Times New Roman" w:hAnsi="Times New Roman" w:cs="Times New Roman"/>
          <w:color w:val="0000FF"/>
          <w:sz w:val="22"/>
          <w:szCs w:val="22"/>
        </w:rPr>
      </w:pPr>
    </w:p>
    <w:p w14:paraId="10F39A58" w14:textId="77777777" w:rsidR="00A306A3" w:rsidRPr="004C723F" w:rsidRDefault="00A306A3" w:rsidP="00C434BC">
      <w:pPr>
        <w:pStyle w:val="Ttulo10"/>
        <w:spacing w:before="120"/>
        <w:jc w:val="center"/>
        <w:rPr>
          <w:rFonts w:ascii="Times New Roman" w:hAnsi="Times New Roman" w:cs="Times New Roman"/>
          <w:color w:val="0000FF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Versão 0.2</w:t>
      </w:r>
    </w:p>
    <w:p w14:paraId="6C74DA76" w14:textId="77777777" w:rsidR="00A306A3" w:rsidRPr="004C723F" w:rsidRDefault="00A306A3" w:rsidP="006E1B72">
      <w:pPr>
        <w:jc w:val="both"/>
        <w:rPr>
          <w:rFonts w:ascii="Times New Roman" w:hAnsi="Times New Roman"/>
          <w:sz w:val="22"/>
          <w:szCs w:val="22"/>
        </w:rPr>
      </w:pPr>
    </w:p>
    <w:p w14:paraId="59EDDF6B" w14:textId="77777777" w:rsidR="00F8661F" w:rsidRPr="004C723F" w:rsidRDefault="00F8661F" w:rsidP="00F8661F">
      <w:pPr>
        <w:pStyle w:val="Ttulo1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Tabela 1 - Integrantes do Grupo</w:t>
      </w:r>
    </w:p>
    <w:tbl>
      <w:tblPr>
        <w:tblW w:w="902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420" w:firstRow="1" w:lastRow="0" w:firstColumn="0" w:lastColumn="0" w:noHBand="0" w:noVBand="1"/>
      </w:tblPr>
      <w:tblGrid>
        <w:gridCol w:w="1500"/>
        <w:gridCol w:w="3350"/>
        <w:gridCol w:w="2475"/>
        <w:gridCol w:w="1700"/>
      </w:tblGrid>
      <w:tr w:rsidR="00AD4E02" w14:paraId="29F1A23F" w14:textId="77777777">
        <w:trPr>
          <w:cantSplit/>
          <w:tblHeader/>
        </w:trPr>
        <w:tc>
          <w:tcPr>
            <w:tcW w:w="1500" w:type="dxa"/>
            <w:shd w:val="clear" w:color="auto" w:fill="D9E2F3"/>
            <w:vAlign w:val="center"/>
          </w:tcPr>
          <w:p w14:paraId="15A10422" w14:textId="77777777" w:rsidR="00AD4E02" w:rsidRDefault="00417E30">
            <w:pPr>
              <w:spacing w:before="20" w:after="20"/>
              <w:jc w:val="center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bCs/>
                <w:sz w:val="22"/>
                <w:szCs w:val="22"/>
              </w:rPr>
              <w:t>Mat.</w:t>
            </w:r>
          </w:p>
        </w:tc>
        <w:tc>
          <w:tcPr>
            <w:tcW w:w="3350" w:type="dxa"/>
            <w:shd w:val="clear" w:color="auto" w:fill="D9E2F3"/>
            <w:vAlign w:val="center"/>
          </w:tcPr>
          <w:p w14:paraId="5D285448" w14:textId="77777777" w:rsidR="00AD4E02" w:rsidRDefault="00417E30">
            <w:pPr>
              <w:spacing w:before="20" w:after="20"/>
              <w:jc w:val="center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bCs/>
                <w:sz w:val="22"/>
                <w:szCs w:val="22"/>
              </w:rPr>
              <w:t>Nome</w:t>
            </w:r>
          </w:p>
        </w:tc>
        <w:tc>
          <w:tcPr>
            <w:tcW w:w="2475" w:type="dxa"/>
            <w:shd w:val="clear" w:color="auto" w:fill="D9E2F3"/>
            <w:vAlign w:val="center"/>
          </w:tcPr>
          <w:p w14:paraId="6F363661" w14:textId="77777777" w:rsidR="00AD4E02" w:rsidRDefault="00417E30">
            <w:pPr>
              <w:spacing w:before="20" w:after="20"/>
              <w:jc w:val="center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bCs/>
                <w:sz w:val="22"/>
                <w:szCs w:val="22"/>
              </w:rPr>
              <w:t>Função (responsabilidade)</w:t>
            </w:r>
          </w:p>
        </w:tc>
        <w:tc>
          <w:tcPr>
            <w:tcW w:w="1700" w:type="dxa"/>
            <w:shd w:val="clear" w:color="auto" w:fill="D9E2F3"/>
            <w:vAlign w:val="center"/>
          </w:tcPr>
          <w:p w14:paraId="0DD11A7B" w14:textId="77777777" w:rsidR="00AD4E02" w:rsidRDefault="00417E30">
            <w:pPr>
              <w:spacing w:before="20" w:after="20"/>
              <w:jc w:val="center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bCs/>
                <w:sz w:val="22"/>
                <w:szCs w:val="22"/>
              </w:rPr>
              <w:t>Pontos de participação na elaboração</w:t>
            </w:r>
          </w:p>
        </w:tc>
      </w:tr>
      <w:tr w:rsidR="00AD4E02" w14:paraId="62C75D5F" w14:textId="77777777">
        <w:trPr>
          <w:cantSplit/>
        </w:trPr>
        <w:tc>
          <w:tcPr>
            <w:tcW w:w="1500" w:type="dxa"/>
          </w:tcPr>
          <w:p w14:paraId="35EA2241" w14:textId="77777777" w:rsidR="00AD4E02" w:rsidRDefault="00417E30">
            <w:pPr>
              <w:spacing w:before="20" w:after="20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231026661</w:t>
            </w:r>
          </w:p>
        </w:tc>
        <w:tc>
          <w:tcPr>
            <w:tcW w:w="3350" w:type="dxa"/>
          </w:tcPr>
          <w:p w14:paraId="7230E982" w14:textId="77777777" w:rsidR="00AD4E02" w:rsidRDefault="00417E30">
            <w:pPr>
              <w:spacing w:before="20" w:after="20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Cauã Henrique Moura Rodrigues</w:t>
            </w:r>
          </w:p>
        </w:tc>
        <w:tc>
          <w:tcPr>
            <w:tcW w:w="2475" w:type="dxa"/>
          </w:tcPr>
          <w:p w14:paraId="597B0E85" w14:textId="77777777" w:rsidR="00AD4E02" w:rsidRDefault="00417E30">
            <w:pPr>
              <w:spacing w:before="20" w:after="20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highlight w:val="yellow"/>
              </w:rPr>
              <w:t>[A DEFINIR]</w:t>
            </w:r>
          </w:p>
        </w:tc>
        <w:tc>
          <w:tcPr>
            <w:tcW w:w="1700" w:type="dxa"/>
          </w:tcPr>
          <w:p w14:paraId="60E8EC8A" w14:textId="77777777" w:rsidR="00AD4E02" w:rsidRDefault="00417E30">
            <w:pPr>
              <w:spacing w:before="20" w:after="20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highlight w:val="yellow"/>
              </w:rPr>
              <w:t>[__]</w:t>
            </w:r>
          </w:p>
        </w:tc>
      </w:tr>
      <w:tr w:rsidR="00AD4E02" w14:paraId="716957CE" w14:textId="77777777">
        <w:trPr>
          <w:cantSplit/>
        </w:trPr>
        <w:tc>
          <w:tcPr>
            <w:tcW w:w="1500" w:type="dxa"/>
          </w:tcPr>
          <w:p w14:paraId="1555ED4A" w14:textId="77777777" w:rsidR="00AD4E02" w:rsidRDefault="00417E30">
            <w:pPr>
              <w:spacing w:before="20" w:after="20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232027529</w:t>
            </w:r>
          </w:p>
        </w:tc>
        <w:tc>
          <w:tcPr>
            <w:tcW w:w="3350" w:type="dxa"/>
          </w:tcPr>
          <w:p w14:paraId="1C7CF951" w14:textId="77777777" w:rsidR="00AD4E02" w:rsidRDefault="00417E30">
            <w:pPr>
              <w:spacing w:before="20" w:after="20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Juan Yuri Gabriel Brito Silva</w:t>
            </w:r>
          </w:p>
        </w:tc>
        <w:tc>
          <w:tcPr>
            <w:tcW w:w="2475" w:type="dxa"/>
          </w:tcPr>
          <w:p w14:paraId="01754C35" w14:textId="77777777" w:rsidR="00AD4E02" w:rsidRDefault="00417E30">
            <w:pPr>
              <w:spacing w:before="20" w:after="20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highlight w:val="yellow"/>
              </w:rPr>
              <w:t>[A DEFINIR]</w:t>
            </w:r>
          </w:p>
        </w:tc>
        <w:tc>
          <w:tcPr>
            <w:tcW w:w="1700" w:type="dxa"/>
          </w:tcPr>
          <w:p w14:paraId="0BF92E13" w14:textId="77777777" w:rsidR="00AD4E02" w:rsidRDefault="00417E30">
            <w:pPr>
              <w:spacing w:before="20" w:after="20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highlight w:val="yellow"/>
              </w:rPr>
              <w:t>[__]</w:t>
            </w:r>
          </w:p>
        </w:tc>
      </w:tr>
      <w:tr w:rsidR="00AD4E02" w14:paraId="7318192D" w14:textId="77777777">
        <w:trPr>
          <w:cantSplit/>
        </w:trPr>
        <w:tc>
          <w:tcPr>
            <w:tcW w:w="1500" w:type="dxa"/>
          </w:tcPr>
          <w:p w14:paraId="715A7B6C" w14:textId="77777777" w:rsidR="00AD4E02" w:rsidRDefault="00417E30">
            <w:pPr>
              <w:spacing w:before="20" w:after="20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232005432</w:t>
            </w:r>
          </w:p>
        </w:tc>
        <w:tc>
          <w:tcPr>
            <w:tcW w:w="3350" w:type="dxa"/>
          </w:tcPr>
          <w:p w14:paraId="373DD0F3" w14:textId="77777777" w:rsidR="00AD4E02" w:rsidRDefault="00417E30">
            <w:pPr>
              <w:spacing w:before="20" w:after="20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Miguel Tobias de Lima Galvão</w:t>
            </w:r>
          </w:p>
        </w:tc>
        <w:tc>
          <w:tcPr>
            <w:tcW w:w="2475" w:type="dxa"/>
          </w:tcPr>
          <w:p w14:paraId="5985D7B6" w14:textId="77777777" w:rsidR="00AD4E02" w:rsidRDefault="00417E30">
            <w:pPr>
              <w:spacing w:before="20" w:after="20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highlight w:val="yellow"/>
              </w:rPr>
              <w:t>[A DEFINIR]</w:t>
            </w:r>
          </w:p>
        </w:tc>
        <w:tc>
          <w:tcPr>
            <w:tcW w:w="1700" w:type="dxa"/>
          </w:tcPr>
          <w:p w14:paraId="7EB14E5C" w14:textId="77777777" w:rsidR="00AD4E02" w:rsidRDefault="00417E30">
            <w:pPr>
              <w:spacing w:before="20" w:after="20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highlight w:val="yellow"/>
              </w:rPr>
              <w:t>[__]</w:t>
            </w:r>
          </w:p>
        </w:tc>
      </w:tr>
      <w:tr w:rsidR="00AD4E02" w14:paraId="6683D3A3" w14:textId="77777777">
        <w:trPr>
          <w:cantSplit/>
        </w:trPr>
        <w:tc>
          <w:tcPr>
            <w:tcW w:w="1500" w:type="dxa"/>
          </w:tcPr>
          <w:p w14:paraId="7E8AD9FE" w14:textId="77777777" w:rsidR="00AD4E02" w:rsidRDefault="00417E30">
            <w:pPr>
              <w:spacing w:before="20" w:after="20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222026528</w:t>
            </w:r>
          </w:p>
        </w:tc>
        <w:tc>
          <w:tcPr>
            <w:tcW w:w="3350" w:type="dxa"/>
          </w:tcPr>
          <w:p w14:paraId="2FD9CED9" w14:textId="77777777" w:rsidR="00AD4E02" w:rsidRDefault="00417E30">
            <w:pPr>
              <w:spacing w:before="20" w:after="20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Rafael Rodrigues Alencar</w:t>
            </w:r>
          </w:p>
        </w:tc>
        <w:tc>
          <w:tcPr>
            <w:tcW w:w="2475" w:type="dxa"/>
          </w:tcPr>
          <w:p w14:paraId="51E1321F" w14:textId="77777777" w:rsidR="00AD4E02" w:rsidRDefault="00417E30">
            <w:pPr>
              <w:spacing w:before="20" w:after="20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highlight w:val="yellow"/>
              </w:rPr>
              <w:t>[A DEFINIR]</w:t>
            </w:r>
          </w:p>
        </w:tc>
        <w:tc>
          <w:tcPr>
            <w:tcW w:w="1700" w:type="dxa"/>
          </w:tcPr>
          <w:p w14:paraId="474CC08E" w14:textId="77777777" w:rsidR="00AD4E02" w:rsidRDefault="00417E30">
            <w:pPr>
              <w:spacing w:before="20" w:after="20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highlight w:val="yellow"/>
              </w:rPr>
              <w:t>[__]</w:t>
            </w:r>
          </w:p>
        </w:tc>
      </w:tr>
      <w:tr w:rsidR="00AD4E02" w14:paraId="68DB256B" w14:textId="77777777">
        <w:trPr>
          <w:cantSplit/>
        </w:trPr>
        <w:tc>
          <w:tcPr>
            <w:tcW w:w="7325" w:type="dxa"/>
            <w:gridSpan w:val="3"/>
            <w:shd w:val="clear" w:color="auto" w:fill="D9E2F3"/>
          </w:tcPr>
          <w:p w14:paraId="6A5AFC10" w14:textId="77777777" w:rsidR="00AD4E02" w:rsidRDefault="00417E30">
            <w:pPr>
              <w:spacing w:before="20" w:after="20"/>
              <w:jc w:val="righ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Total de pontos (devem fechar 100 pontos para toda a equipe)</w:t>
            </w:r>
          </w:p>
        </w:tc>
        <w:tc>
          <w:tcPr>
            <w:tcW w:w="1700" w:type="dxa"/>
            <w:shd w:val="clear" w:color="auto" w:fill="D9E2F3"/>
          </w:tcPr>
          <w:p w14:paraId="3F84E893" w14:textId="77777777" w:rsidR="00AD4E02" w:rsidRDefault="00417E30">
            <w:pPr>
              <w:spacing w:before="20" w:after="20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bCs/>
                <w:sz w:val="22"/>
                <w:szCs w:val="22"/>
              </w:rPr>
              <w:t>100</w:t>
            </w:r>
          </w:p>
        </w:tc>
      </w:tr>
    </w:tbl>
    <w:p w14:paraId="3A3767CB" w14:textId="77777777" w:rsidR="00F8661F" w:rsidRPr="004C723F" w:rsidRDefault="00F8661F">
      <w:pPr>
        <w:rPr>
          <w:rFonts w:ascii="Times New Roman" w:hAnsi="Times New Roman"/>
          <w:sz w:val="22"/>
          <w:szCs w:val="22"/>
        </w:rPr>
      </w:pPr>
    </w:p>
    <w:p w14:paraId="7A959C20" w14:textId="77777777" w:rsidR="00A306A3" w:rsidRPr="004C723F" w:rsidRDefault="00F8661F" w:rsidP="006E1B72">
      <w:pPr>
        <w:pStyle w:val="Ttulo10"/>
        <w:jc w:val="both"/>
        <w:rPr>
          <w:rFonts w:ascii="Times New Roman" w:hAnsi="Times New Roman" w:cs="Times New Roman"/>
          <w:b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Tabela 2 - Histórico de Revisões</w:t>
      </w:r>
    </w:p>
    <w:p w14:paraId="58937F78" w14:textId="77777777" w:rsidR="00A306A3" w:rsidRPr="004C723F" w:rsidRDefault="00A306A3" w:rsidP="006E1B72">
      <w:pPr>
        <w:jc w:val="both"/>
        <w:rPr>
          <w:rFonts w:ascii="Times New Roman" w:hAnsi="Times New Roman"/>
          <w:sz w:val="22"/>
          <w:szCs w:val="22"/>
        </w:rPr>
      </w:pPr>
    </w:p>
    <w:tbl>
      <w:tblPr>
        <w:tblW w:w="902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420" w:firstRow="1" w:lastRow="0" w:firstColumn="0" w:lastColumn="0" w:noHBand="0" w:noVBand="1"/>
      </w:tblPr>
      <w:tblGrid>
        <w:gridCol w:w="1300"/>
        <w:gridCol w:w="900"/>
        <w:gridCol w:w="4525"/>
        <w:gridCol w:w="2300"/>
      </w:tblGrid>
      <w:tr w:rsidR="00AD4E02" w14:paraId="4F591418" w14:textId="77777777">
        <w:trPr>
          <w:cantSplit/>
          <w:tblHeader/>
        </w:trPr>
        <w:tc>
          <w:tcPr>
            <w:tcW w:w="1300" w:type="dxa"/>
            <w:shd w:val="clear" w:color="auto" w:fill="D9E2F3"/>
            <w:vAlign w:val="center"/>
          </w:tcPr>
          <w:p w14:paraId="2D8E0493" w14:textId="77777777" w:rsidR="00AD4E02" w:rsidRDefault="00417E30">
            <w:pPr>
              <w:spacing w:before="20" w:after="20"/>
              <w:jc w:val="center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bCs/>
                <w:sz w:val="22"/>
                <w:szCs w:val="22"/>
              </w:rPr>
              <w:t>Data</w:t>
            </w:r>
          </w:p>
        </w:tc>
        <w:tc>
          <w:tcPr>
            <w:tcW w:w="900" w:type="dxa"/>
            <w:shd w:val="clear" w:color="auto" w:fill="D9E2F3"/>
            <w:vAlign w:val="center"/>
          </w:tcPr>
          <w:p w14:paraId="3C52370C" w14:textId="77777777" w:rsidR="00AD4E02" w:rsidRDefault="00417E30">
            <w:pPr>
              <w:spacing w:before="20" w:after="20"/>
              <w:jc w:val="center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bCs/>
                <w:sz w:val="22"/>
                <w:szCs w:val="22"/>
              </w:rPr>
              <w:t>Versão</w:t>
            </w:r>
          </w:p>
        </w:tc>
        <w:tc>
          <w:tcPr>
            <w:tcW w:w="4525" w:type="dxa"/>
            <w:shd w:val="clear" w:color="auto" w:fill="D9E2F3"/>
            <w:vAlign w:val="center"/>
          </w:tcPr>
          <w:p w14:paraId="39169150" w14:textId="77777777" w:rsidR="00AD4E02" w:rsidRDefault="00417E30">
            <w:pPr>
              <w:spacing w:before="20" w:after="20"/>
              <w:jc w:val="center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bCs/>
                <w:sz w:val="22"/>
                <w:szCs w:val="22"/>
              </w:rPr>
              <w:t>Descrição</w:t>
            </w:r>
          </w:p>
        </w:tc>
        <w:tc>
          <w:tcPr>
            <w:tcW w:w="2300" w:type="dxa"/>
            <w:shd w:val="clear" w:color="auto" w:fill="D9E2F3"/>
            <w:vAlign w:val="center"/>
          </w:tcPr>
          <w:p w14:paraId="31D18E9E" w14:textId="77777777" w:rsidR="00AD4E02" w:rsidRDefault="00417E30">
            <w:pPr>
              <w:spacing w:before="20" w:after="20"/>
              <w:jc w:val="center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bCs/>
                <w:sz w:val="22"/>
                <w:szCs w:val="22"/>
              </w:rPr>
              <w:t>Autor</w:t>
            </w:r>
          </w:p>
        </w:tc>
      </w:tr>
      <w:tr w:rsidR="00AD4E02" w14:paraId="200EEFE5" w14:textId="77777777">
        <w:trPr>
          <w:cantSplit/>
        </w:trPr>
        <w:tc>
          <w:tcPr>
            <w:tcW w:w="1300" w:type="dxa"/>
          </w:tcPr>
          <w:p w14:paraId="2764CE9D" w14:textId="77777777" w:rsidR="00AD4E02" w:rsidRDefault="00417E30">
            <w:pPr>
              <w:spacing w:before="20" w:after="20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17/09/2026</w:t>
            </w:r>
          </w:p>
        </w:tc>
        <w:tc>
          <w:tcPr>
            <w:tcW w:w="900" w:type="dxa"/>
          </w:tcPr>
          <w:p w14:paraId="6157141B" w14:textId="77777777" w:rsidR="00AD4E02" w:rsidRDefault="00417E30">
            <w:pPr>
              <w:spacing w:before="20" w:after="20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0.0</w:t>
            </w:r>
          </w:p>
        </w:tc>
        <w:tc>
          <w:tcPr>
            <w:tcW w:w="4525" w:type="dxa"/>
          </w:tcPr>
          <w:p w14:paraId="64AB3D0D" w14:textId="77777777" w:rsidR="00AD4E02" w:rsidRDefault="00417E30">
            <w:pPr>
              <w:spacing w:before="20" w:after="20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Criação da estrutura inicial dos documentos de visão e arquitetura</w:t>
            </w:r>
          </w:p>
        </w:tc>
        <w:tc>
          <w:tcPr>
            <w:tcW w:w="2300" w:type="dxa"/>
          </w:tcPr>
          <w:p w14:paraId="1852157C" w14:textId="77777777" w:rsidR="00AD4E02" w:rsidRDefault="00417E30">
            <w:pPr>
              <w:spacing w:before="20" w:after="20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Cauã Henrique Moura Rodrigues</w:t>
            </w:r>
          </w:p>
        </w:tc>
      </w:tr>
      <w:tr w:rsidR="00AD4E02" w14:paraId="244078D6" w14:textId="77777777">
        <w:trPr>
          <w:cantSplit/>
        </w:trPr>
        <w:tc>
          <w:tcPr>
            <w:tcW w:w="1300" w:type="dxa"/>
          </w:tcPr>
          <w:p w14:paraId="7815E05B" w14:textId="77777777" w:rsidR="00AD4E02" w:rsidRDefault="00417E30">
            <w:pPr>
              <w:spacing w:before="20" w:after="20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17/09/2026</w:t>
            </w:r>
          </w:p>
        </w:tc>
        <w:tc>
          <w:tcPr>
            <w:tcW w:w="900" w:type="dxa"/>
          </w:tcPr>
          <w:p w14:paraId="7A4CFDCA" w14:textId="77777777" w:rsidR="00AD4E02" w:rsidRDefault="00417E30">
            <w:pPr>
              <w:spacing w:before="20" w:after="20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0.1</w:t>
            </w:r>
          </w:p>
        </w:tc>
        <w:tc>
          <w:tcPr>
            <w:tcW w:w="4525" w:type="dxa"/>
          </w:tcPr>
          <w:p w14:paraId="76B11C99" w14:textId="77777777" w:rsidR="00AD4E02" w:rsidRDefault="00417E30">
            <w:pPr>
              <w:spacing w:before="20" w:after="20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Estruturação do documento conforme template da disciplina; registro do problema, da declaração de posição do produto, dos objetivos, do escopo inicial e do backlog preliminar</w:t>
            </w:r>
          </w:p>
        </w:tc>
        <w:tc>
          <w:tcPr>
            <w:tcW w:w="2300" w:type="dxa"/>
          </w:tcPr>
          <w:p w14:paraId="03A32148" w14:textId="77777777" w:rsidR="00AD4E02" w:rsidRDefault="00417E30">
            <w:pPr>
              <w:spacing w:before="20" w:after="20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Equipe Gosling</w:t>
            </w:r>
          </w:p>
        </w:tc>
      </w:tr>
      <w:tr w:rsidR="00AD4E02" w14:paraId="79A22F39" w14:textId="77777777">
        <w:trPr>
          <w:cantSplit/>
        </w:trPr>
        <w:tc>
          <w:tcPr>
            <w:tcW w:w="1300" w:type="dxa"/>
          </w:tcPr>
          <w:p w14:paraId="58686DA0" w14:textId="77777777" w:rsidR="00AD4E02" w:rsidRDefault="00417E30">
            <w:pPr>
              <w:spacing w:before="20" w:after="20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21/09/2026</w:t>
            </w:r>
          </w:p>
        </w:tc>
        <w:tc>
          <w:tcPr>
            <w:tcW w:w="900" w:type="dxa"/>
          </w:tcPr>
          <w:p w14:paraId="394282B2" w14:textId="77777777" w:rsidR="00AD4E02" w:rsidRDefault="00417E30">
            <w:pPr>
              <w:spacing w:before="20" w:after="20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0.2</w:t>
            </w:r>
          </w:p>
        </w:tc>
        <w:tc>
          <w:tcPr>
            <w:tcW w:w="4525" w:type="dxa"/>
          </w:tcPr>
          <w:p w14:paraId="479CABE6" w14:textId="77777777" w:rsidR="00AD4E02" w:rsidRDefault="00417E30">
            <w:pPr>
              <w:spacing w:before="20" w:after="20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Preenchimento completo do documento no template da disciplina (seções 1 a 7), com espaços reservados para as informações pendentes</w:t>
            </w:r>
          </w:p>
        </w:tc>
        <w:tc>
          <w:tcPr>
            <w:tcW w:w="2300" w:type="dxa"/>
          </w:tcPr>
          <w:p w14:paraId="607B6A19" w14:textId="77777777" w:rsidR="00AD4E02" w:rsidRDefault="00417E30">
            <w:pPr>
              <w:spacing w:before="20" w:after="20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Equipe Gosling</w:t>
            </w:r>
          </w:p>
        </w:tc>
      </w:tr>
    </w:tbl>
    <w:p w14:paraId="5DFA9E5B" w14:textId="77777777" w:rsidR="00A306A3" w:rsidRPr="004C723F" w:rsidRDefault="00A306A3" w:rsidP="006E1B72">
      <w:pPr>
        <w:jc w:val="both"/>
        <w:rPr>
          <w:rFonts w:ascii="Times New Roman" w:hAnsi="Times New Roman"/>
          <w:sz w:val="22"/>
          <w:szCs w:val="22"/>
        </w:rPr>
      </w:pPr>
    </w:p>
    <w:p w14:paraId="729A049D" w14:textId="77777777" w:rsidR="00A306A3" w:rsidRPr="004C723F" w:rsidRDefault="00A306A3" w:rsidP="006E1B72">
      <w:pPr>
        <w:pStyle w:val="Ttulo10"/>
        <w:pageBreakBefore/>
        <w:jc w:val="both"/>
        <w:rPr>
          <w:rFonts w:ascii="Times New Roman" w:hAnsi="Times New Roman" w:cs="Times New Roman"/>
          <w:b/>
          <w:sz w:val="22"/>
          <w:szCs w:val="22"/>
        </w:rPr>
      </w:pPr>
      <w:r w:rsidRPr="004C723F">
        <w:rPr>
          <w:rFonts w:ascii="Times New Roman" w:hAnsi="Times New Roman" w:cs="Times New Roman"/>
          <w:b/>
          <w:sz w:val="22"/>
          <w:szCs w:val="22"/>
        </w:rPr>
        <w:lastRenderedPageBreak/>
        <w:t>Sumário</w:t>
      </w:r>
    </w:p>
    <w:p w14:paraId="19AFE908" w14:textId="77777777" w:rsidR="00A306A3" w:rsidRPr="004C723F" w:rsidRDefault="00A306A3" w:rsidP="006E1B72">
      <w:pPr>
        <w:jc w:val="both"/>
        <w:rPr>
          <w:rFonts w:ascii="Times New Roman" w:hAnsi="Times New Roman"/>
          <w:b/>
          <w:sz w:val="22"/>
          <w:szCs w:val="22"/>
        </w:rPr>
        <w:sectPr w:rsidR="00A306A3" w:rsidRPr="004C723F" w:rsidSect="0010142A">
          <w:headerReference w:type="even" r:id="rId10"/>
          <w:headerReference w:type="default" r:id="rId11"/>
          <w:footerReference w:type="even" r:id="rId12"/>
          <w:footerReference w:type="default" r:id="rId13"/>
          <w:headerReference w:type="first" r:id="rId14"/>
          <w:footerReference w:type="first" r:id="rId15"/>
          <w:footnotePr>
            <w:pos w:val="beneathText"/>
          </w:footnotePr>
          <w:pgSz w:w="11905" w:h="16837"/>
          <w:pgMar w:top="1440" w:right="1440" w:bottom="1440" w:left="1440" w:header="720" w:footer="720" w:gutter="0"/>
          <w:cols w:space="720"/>
          <w:docGrid w:linePitch="326"/>
        </w:sectPr>
      </w:pPr>
    </w:p>
    <w:p w14:paraId="082262E8" w14:textId="2CEAC3A0" w:rsidR="00284121" w:rsidRDefault="00A306A3">
      <w:pPr>
        <w:pStyle w:val="Sumrio1"/>
        <w:tabs>
          <w:tab w:val="left" w:pos="480"/>
          <w:tab w:val="right" w:leader="dot" w:pos="9015"/>
        </w:tabs>
        <w:rPr>
          <w:rFonts w:asciiTheme="minorHAnsi" w:eastAsiaTheme="minorEastAsia" w:hAnsiTheme="minorHAnsi" w:cstheme="minorBidi"/>
          <w:b w:val="0"/>
          <w:bCs w:val="0"/>
          <w:i w:val="0"/>
          <w:iCs w:val="0"/>
          <w:noProof/>
          <w:color w:val="auto"/>
          <w:kern w:val="2"/>
          <w:sz w:val="24"/>
          <w:szCs w:val="24"/>
          <w:lang w:eastAsia="pt-BR"/>
          <w14:ligatures w14:val="standardContextual"/>
        </w:rPr>
      </w:pPr>
      <w:r w:rsidRPr="004C723F">
        <w:rPr>
          <w:rFonts w:ascii="Times New Roman" w:hAnsi="Times New Roman"/>
          <w:sz w:val="22"/>
          <w:szCs w:val="22"/>
        </w:rPr>
        <w:fldChar w:fldCharType="begin"/>
      </w:r>
      <w:r w:rsidRPr="004C723F">
        <w:rPr>
          <w:rFonts w:ascii="Times New Roman" w:hAnsi="Times New Roman"/>
          <w:sz w:val="22"/>
          <w:szCs w:val="22"/>
        </w:rPr>
        <w:instrText xml:space="preserve"> TOC \o "1-3" \h \z \u </w:instrText>
      </w:r>
      <w:r w:rsidRPr="004C723F">
        <w:rPr>
          <w:rFonts w:ascii="Times New Roman" w:hAnsi="Times New Roman"/>
          <w:sz w:val="22"/>
          <w:szCs w:val="22"/>
        </w:rPr>
        <w:fldChar w:fldCharType="separate"/>
      </w:r>
      <w:hyperlink w:anchor="_Toc240911303" w:history="1">
        <w:r w:rsidR="00284121" w:rsidRPr="002E052E">
          <w:rPr>
            <w:rStyle w:val="Hyperlink"/>
            <w:rFonts w:ascii="Times New Roman" w:hAnsi="Times New Roman"/>
            <w:noProof/>
          </w:rPr>
          <w:t>1</w:t>
        </w:r>
        <w:r w:rsidR="00284121">
          <w:rPr>
            <w:rFonts w:asciiTheme="minorHAnsi" w:eastAsiaTheme="minorEastAsia" w:hAnsiTheme="minorHAnsi" w:cstheme="minorBidi"/>
            <w:b w:val="0"/>
            <w:bCs w:val="0"/>
            <w:i w:val="0"/>
            <w:iCs w:val="0"/>
            <w:noProof/>
            <w:color w:val="auto"/>
            <w:kern w:val="2"/>
            <w:sz w:val="24"/>
            <w:szCs w:val="24"/>
            <w:lang w:eastAsia="pt-BR"/>
            <w14:ligatures w14:val="standardContextual"/>
          </w:rPr>
          <w:tab/>
        </w:r>
        <w:r w:rsidR="00284121" w:rsidRPr="002E052E">
          <w:rPr>
            <w:rStyle w:val="Hyperlink"/>
            <w:rFonts w:ascii="Times New Roman" w:hAnsi="Times New Roman"/>
            <w:noProof/>
          </w:rPr>
          <w:t>VISÃO GERAL DO PRODUTO</w:t>
        </w:r>
        <w:r w:rsidR="00284121">
          <w:rPr>
            <w:noProof/>
            <w:webHidden/>
          </w:rPr>
          <w:tab/>
        </w:r>
        <w:r w:rsidR="00284121">
          <w:rPr>
            <w:noProof/>
            <w:webHidden/>
          </w:rPr>
          <w:fldChar w:fldCharType="begin"/>
        </w:r>
        <w:r w:rsidR="00284121">
          <w:rPr>
            <w:noProof/>
            <w:webHidden/>
          </w:rPr>
          <w:instrText xml:space="preserve"> PAGEREF _Toc240911303 \h </w:instrText>
        </w:r>
        <w:r w:rsidR="00284121">
          <w:rPr>
            <w:noProof/>
            <w:webHidden/>
          </w:rPr>
        </w:r>
        <w:r w:rsidR="00284121">
          <w:rPr>
            <w:noProof/>
            <w:webHidden/>
          </w:rPr>
          <w:fldChar w:fldCharType="separate"/>
        </w:r>
        <w:r w:rsidR="00284121">
          <w:rPr>
            <w:noProof/>
            <w:webHidden/>
          </w:rPr>
          <w:t>3</w:t>
        </w:r>
        <w:r w:rsidR="00284121">
          <w:rPr>
            <w:noProof/>
            <w:webHidden/>
          </w:rPr>
          <w:fldChar w:fldCharType="end"/>
        </w:r>
      </w:hyperlink>
    </w:p>
    <w:p w14:paraId="2A391BB9" w14:textId="7EAADFE1" w:rsidR="00284121" w:rsidRDefault="00284121">
      <w:pPr>
        <w:pStyle w:val="Sumrio2"/>
        <w:tabs>
          <w:tab w:val="left" w:pos="960"/>
          <w:tab w:val="right" w:leader="dot" w:pos="9015"/>
        </w:tabs>
        <w:rPr>
          <w:rFonts w:asciiTheme="minorHAnsi" w:eastAsiaTheme="minorEastAsia" w:hAnsiTheme="minorHAnsi" w:cstheme="minorBidi"/>
          <w:b w:val="0"/>
          <w:bCs w:val="0"/>
          <w:noProof/>
          <w:color w:val="auto"/>
          <w:kern w:val="2"/>
          <w:szCs w:val="24"/>
          <w:lang w:eastAsia="pt-BR"/>
          <w14:ligatures w14:val="standardContextual"/>
        </w:rPr>
      </w:pPr>
      <w:hyperlink w:anchor="_Toc240911304" w:history="1">
        <w:r w:rsidRPr="002E052E">
          <w:rPr>
            <w:rStyle w:val="Hyperlink"/>
            <w:noProof/>
          </w:rPr>
          <w:t>1.1</w:t>
        </w:r>
        <w:r>
          <w:rPr>
            <w:rFonts w:asciiTheme="minorHAnsi" w:eastAsiaTheme="minorEastAsia" w:hAnsiTheme="minorHAnsi" w:cstheme="minorBidi"/>
            <w:b w:val="0"/>
            <w:bCs w:val="0"/>
            <w:noProof/>
            <w:color w:val="auto"/>
            <w:kern w:val="2"/>
            <w:szCs w:val="24"/>
            <w:lang w:eastAsia="pt-BR"/>
            <w14:ligatures w14:val="standardContextual"/>
          </w:rPr>
          <w:tab/>
        </w:r>
        <w:r w:rsidRPr="002E052E">
          <w:rPr>
            <w:rStyle w:val="Hyperlink"/>
            <w:noProof/>
          </w:rPr>
          <w:t>Problema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_Toc240911304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BE95FF2" w14:textId="63E37AF5" w:rsidR="00284121" w:rsidRDefault="00284121">
      <w:pPr>
        <w:pStyle w:val="Sumrio3"/>
        <w:tabs>
          <w:tab w:val="left" w:pos="1440"/>
          <w:tab w:val="right" w:leader="dot" w:pos="9015"/>
        </w:tabs>
        <w:rPr>
          <w:rFonts w:asciiTheme="minorHAnsi" w:eastAsiaTheme="minorEastAsia" w:hAnsiTheme="minorHAnsi" w:cstheme="minorBidi"/>
          <w:noProof/>
          <w:color w:val="auto"/>
          <w:kern w:val="2"/>
          <w:lang w:eastAsia="pt-BR"/>
          <w14:ligatures w14:val="standardContextual"/>
        </w:rPr>
      </w:pPr>
      <w:hyperlink w:anchor="_Toc240911305" w:history="1">
        <w:r w:rsidRPr="002E052E">
          <w:rPr>
            <w:rStyle w:val="Hyperlink"/>
            <w:bCs/>
            <w:noProof/>
          </w:rPr>
          <w:t>1.1.1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lang w:eastAsia="pt-BR"/>
            <w14:ligatures w14:val="standardContextual"/>
          </w:rPr>
          <w:tab/>
        </w:r>
        <w:r w:rsidRPr="002E052E">
          <w:rPr>
            <w:rStyle w:val="Hyperlink"/>
            <w:bCs/>
            <w:noProof/>
          </w:rPr>
          <w:t>Contexto de negócio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_Toc240911305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312BBA6" w14:textId="3E57B1D4" w:rsidR="00284121" w:rsidRDefault="00284121">
      <w:pPr>
        <w:pStyle w:val="Sumrio3"/>
        <w:tabs>
          <w:tab w:val="left" w:pos="1440"/>
          <w:tab w:val="right" w:leader="dot" w:pos="9015"/>
        </w:tabs>
        <w:rPr>
          <w:rFonts w:asciiTheme="minorHAnsi" w:eastAsiaTheme="minorEastAsia" w:hAnsiTheme="minorHAnsi" w:cstheme="minorBidi"/>
          <w:noProof/>
          <w:color w:val="auto"/>
          <w:kern w:val="2"/>
          <w:lang w:eastAsia="pt-BR"/>
          <w14:ligatures w14:val="standardContextual"/>
        </w:rPr>
      </w:pPr>
      <w:hyperlink w:anchor="_Toc240911306" w:history="1">
        <w:r w:rsidRPr="002E052E">
          <w:rPr>
            <w:rStyle w:val="Hyperlink"/>
            <w:bCs/>
            <w:noProof/>
          </w:rPr>
          <w:t>1.1.2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lang w:eastAsia="pt-BR"/>
            <w14:ligatures w14:val="standardContextual"/>
          </w:rPr>
          <w:tab/>
        </w:r>
        <w:r w:rsidRPr="002E052E">
          <w:rPr>
            <w:rStyle w:val="Hyperlink"/>
            <w:bCs/>
            <w:noProof/>
          </w:rPr>
          <w:t>Problema encontrado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_Toc240911306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0B5CF82" w14:textId="582D4FF0" w:rsidR="00284121" w:rsidRDefault="00284121">
      <w:pPr>
        <w:pStyle w:val="Sumrio3"/>
        <w:tabs>
          <w:tab w:val="left" w:pos="1440"/>
          <w:tab w:val="right" w:leader="dot" w:pos="9015"/>
        </w:tabs>
        <w:rPr>
          <w:rFonts w:asciiTheme="minorHAnsi" w:eastAsiaTheme="minorEastAsia" w:hAnsiTheme="minorHAnsi" w:cstheme="minorBidi"/>
          <w:noProof/>
          <w:color w:val="auto"/>
          <w:kern w:val="2"/>
          <w:lang w:eastAsia="pt-BR"/>
          <w14:ligatures w14:val="standardContextual"/>
        </w:rPr>
      </w:pPr>
      <w:hyperlink w:anchor="_Toc240911307" w:history="1">
        <w:r w:rsidRPr="002E052E">
          <w:rPr>
            <w:rStyle w:val="Hyperlink"/>
            <w:bCs/>
            <w:noProof/>
          </w:rPr>
          <w:t>1.1.3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lang w:eastAsia="pt-BR"/>
            <w14:ligatures w14:val="standardContextual"/>
          </w:rPr>
          <w:tab/>
        </w:r>
        <w:r w:rsidRPr="002E052E">
          <w:rPr>
            <w:rStyle w:val="Hyperlink"/>
            <w:bCs/>
            <w:noProof/>
          </w:rPr>
          <w:t>Solução de software proposta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_Toc240911307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9E67FF9" w14:textId="5CDDB962" w:rsidR="00284121" w:rsidRDefault="00284121">
      <w:pPr>
        <w:pStyle w:val="Sumrio2"/>
        <w:tabs>
          <w:tab w:val="left" w:pos="960"/>
          <w:tab w:val="right" w:leader="dot" w:pos="9015"/>
        </w:tabs>
        <w:rPr>
          <w:rFonts w:asciiTheme="minorHAnsi" w:eastAsiaTheme="minorEastAsia" w:hAnsiTheme="minorHAnsi" w:cstheme="minorBidi"/>
          <w:b w:val="0"/>
          <w:bCs w:val="0"/>
          <w:noProof/>
          <w:color w:val="auto"/>
          <w:kern w:val="2"/>
          <w:szCs w:val="24"/>
          <w:lang w:eastAsia="pt-BR"/>
          <w14:ligatures w14:val="standardContextual"/>
        </w:rPr>
      </w:pPr>
      <w:hyperlink w:anchor="_Toc240911308" w:history="1">
        <w:r w:rsidRPr="002E052E">
          <w:rPr>
            <w:rStyle w:val="Hyperlink"/>
            <w:noProof/>
          </w:rPr>
          <w:t>1.2</w:t>
        </w:r>
        <w:r>
          <w:rPr>
            <w:rFonts w:asciiTheme="minorHAnsi" w:eastAsiaTheme="minorEastAsia" w:hAnsiTheme="minorHAnsi" w:cstheme="minorBidi"/>
            <w:b w:val="0"/>
            <w:bCs w:val="0"/>
            <w:noProof/>
            <w:color w:val="auto"/>
            <w:kern w:val="2"/>
            <w:szCs w:val="24"/>
            <w:lang w:eastAsia="pt-BR"/>
            <w14:ligatures w14:val="standardContextual"/>
          </w:rPr>
          <w:tab/>
        </w:r>
        <w:r w:rsidRPr="002E052E">
          <w:rPr>
            <w:rStyle w:val="Hyperlink"/>
            <w:noProof/>
          </w:rPr>
          <w:t>Declaração de Posição do Produto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_Toc240911308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AC853D1" w14:textId="2F366EAB" w:rsidR="00284121" w:rsidRDefault="00284121">
      <w:pPr>
        <w:pStyle w:val="Sumrio3"/>
        <w:tabs>
          <w:tab w:val="left" w:pos="1440"/>
          <w:tab w:val="right" w:leader="dot" w:pos="9015"/>
        </w:tabs>
        <w:rPr>
          <w:rFonts w:asciiTheme="minorHAnsi" w:eastAsiaTheme="minorEastAsia" w:hAnsiTheme="minorHAnsi" w:cstheme="minorBidi"/>
          <w:noProof/>
          <w:color w:val="auto"/>
          <w:kern w:val="2"/>
          <w:lang w:eastAsia="pt-BR"/>
          <w14:ligatures w14:val="standardContextual"/>
        </w:rPr>
      </w:pPr>
      <w:hyperlink w:anchor="_Toc240911309" w:history="1">
        <w:r w:rsidRPr="002E052E">
          <w:rPr>
            <w:rStyle w:val="Hyperlink"/>
            <w:bCs/>
            <w:noProof/>
          </w:rPr>
          <w:t>1.2.1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lang w:eastAsia="pt-BR"/>
            <w14:ligatures w14:val="standardContextual"/>
          </w:rPr>
          <w:tab/>
        </w:r>
        <w:r w:rsidRPr="002E052E">
          <w:rPr>
            <w:rStyle w:val="Hyperlink"/>
            <w:bCs/>
            <w:noProof/>
          </w:rPr>
          <w:t>Usuários-alvo e clientes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_Toc240911309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2444307" w14:textId="011F8187" w:rsidR="00284121" w:rsidRDefault="00284121">
      <w:pPr>
        <w:pStyle w:val="Sumrio3"/>
        <w:tabs>
          <w:tab w:val="left" w:pos="1440"/>
          <w:tab w:val="right" w:leader="dot" w:pos="9015"/>
        </w:tabs>
        <w:rPr>
          <w:rFonts w:asciiTheme="minorHAnsi" w:eastAsiaTheme="minorEastAsia" w:hAnsiTheme="minorHAnsi" w:cstheme="minorBidi"/>
          <w:noProof/>
          <w:color w:val="auto"/>
          <w:kern w:val="2"/>
          <w:lang w:eastAsia="pt-BR"/>
          <w14:ligatures w14:val="standardContextual"/>
        </w:rPr>
      </w:pPr>
      <w:hyperlink w:anchor="_Toc240911310" w:history="1">
        <w:r w:rsidRPr="002E052E">
          <w:rPr>
            <w:rStyle w:val="Hyperlink"/>
            <w:bCs/>
            <w:noProof/>
          </w:rPr>
          <w:t>1.2.2</w:t>
        </w:r>
        <w:r>
          <w:rPr>
            <w:rFonts w:asciiTheme="minorHAnsi" w:eastAsiaTheme="minorEastAsia" w:hAnsiTheme="minorHAnsi" w:cstheme="minorBidi"/>
            <w:noProof/>
            <w:color w:val="auto"/>
            <w:kern w:val="2"/>
            <w:lang w:eastAsia="pt-BR"/>
            <w14:ligatures w14:val="standardContextual"/>
          </w:rPr>
          <w:tab/>
        </w:r>
        <w:r w:rsidRPr="002E052E">
          <w:rPr>
            <w:rStyle w:val="Hyperlink"/>
            <w:bCs/>
            <w:noProof/>
          </w:rPr>
          <w:t>Alternativas competitivas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_Toc240911310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FCC5608" w14:textId="39DADC38" w:rsidR="00284121" w:rsidRDefault="00284121">
      <w:pPr>
        <w:pStyle w:val="Sumrio2"/>
        <w:tabs>
          <w:tab w:val="left" w:pos="960"/>
          <w:tab w:val="right" w:leader="dot" w:pos="9015"/>
        </w:tabs>
        <w:rPr>
          <w:rFonts w:asciiTheme="minorHAnsi" w:eastAsiaTheme="minorEastAsia" w:hAnsiTheme="minorHAnsi" w:cstheme="minorBidi"/>
          <w:b w:val="0"/>
          <w:bCs w:val="0"/>
          <w:noProof/>
          <w:color w:val="auto"/>
          <w:kern w:val="2"/>
          <w:szCs w:val="24"/>
          <w:lang w:eastAsia="pt-BR"/>
          <w14:ligatures w14:val="standardContextual"/>
        </w:rPr>
      </w:pPr>
      <w:hyperlink w:anchor="_Toc240911311" w:history="1">
        <w:r w:rsidRPr="002E052E">
          <w:rPr>
            <w:rStyle w:val="Hyperlink"/>
            <w:noProof/>
          </w:rPr>
          <w:t>1.3</w:t>
        </w:r>
        <w:r>
          <w:rPr>
            <w:rFonts w:asciiTheme="minorHAnsi" w:eastAsiaTheme="minorEastAsia" w:hAnsiTheme="minorHAnsi" w:cstheme="minorBidi"/>
            <w:b w:val="0"/>
            <w:bCs w:val="0"/>
            <w:noProof/>
            <w:color w:val="auto"/>
            <w:kern w:val="2"/>
            <w:szCs w:val="24"/>
            <w:lang w:eastAsia="pt-BR"/>
            <w14:ligatures w14:val="standardContextual"/>
          </w:rPr>
          <w:tab/>
        </w:r>
        <w:r w:rsidRPr="002E052E">
          <w:rPr>
            <w:rStyle w:val="Hyperlink"/>
            <w:noProof/>
          </w:rPr>
          <w:t>Objetivos do Produto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_Toc240911311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D0D5FBB" w14:textId="3BC28B8F" w:rsidR="00284121" w:rsidRDefault="00284121">
      <w:pPr>
        <w:pStyle w:val="Sumrio2"/>
        <w:tabs>
          <w:tab w:val="left" w:pos="960"/>
          <w:tab w:val="right" w:leader="dot" w:pos="9015"/>
        </w:tabs>
        <w:rPr>
          <w:rFonts w:asciiTheme="minorHAnsi" w:eastAsiaTheme="minorEastAsia" w:hAnsiTheme="minorHAnsi" w:cstheme="minorBidi"/>
          <w:b w:val="0"/>
          <w:bCs w:val="0"/>
          <w:noProof/>
          <w:color w:val="auto"/>
          <w:kern w:val="2"/>
          <w:szCs w:val="24"/>
          <w:lang w:eastAsia="pt-BR"/>
          <w14:ligatures w14:val="standardContextual"/>
        </w:rPr>
      </w:pPr>
      <w:hyperlink w:anchor="_Toc240911312" w:history="1">
        <w:r w:rsidRPr="002E052E">
          <w:rPr>
            <w:rStyle w:val="Hyperlink"/>
            <w:noProof/>
          </w:rPr>
          <w:t>1.4</w:t>
        </w:r>
        <w:r>
          <w:rPr>
            <w:rFonts w:asciiTheme="minorHAnsi" w:eastAsiaTheme="minorEastAsia" w:hAnsiTheme="minorHAnsi" w:cstheme="minorBidi"/>
            <w:b w:val="0"/>
            <w:bCs w:val="0"/>
            <w:noProof/>
            <w:color w:val="auto"/>
            <w:kern w:val="2"/>
            <w:szCs w:val="24"/>
            <w:lang w:eastAsia="pt-BR"/>
            <w14:ligatures w14:val="standardContextual"/>
          </w:rPr>
          <w:tab/>
        </w:r>
        <w:r w:rsidRPr="002E052E">
          <w:rPr>
            <w:rStyle w:val="Hyperlink"/>
            <w:noProof/>
          </w:rPr>
          <w:t>Tecnologias a Serem Utilizadas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_Toc240911312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51E2EEC" w14:textId="4E6A4659" w:rsidR="00284121" w:rsidRDefault="00284121">
      <w:pPr>
        <w:pStyle w:val="Sumrio1"/>
        <w:tabs>
          <w:tab w:val="left" w:pos="480"/>
          <w:tab w:val="right" w:leader="dot" w:pos="9015"/>
        </w:tabs>
        <w:rPr>
          <w:rFonts w:asciiTheme="minorHAnsi" w:eastAsiaTheme="minorEastAsia" w:hAnsiTheme="minorHAnsi" w:cstheme="minorBidi"/>
          <w:b w:val="0"/>
          <w:bCs w:val="0"/>
          <w:i w:val="0"/>
          <w:iCs w:val="0"/>
          <w:noProof/>
          <w:color w:val="auto"/>
          <w:kern w:val="2"/>
          <w:sz w:val="24"/>
          <w:szCs w:val="24"/>
          <w:lang w:eastAsia="pt-BR"/>
          <w14:ligatures w14:val="standardContextual"/>
        </w:rPr>
      </w:pPr>
      <w:hyperlink w:anchor="_Toc240911313" w:history="1">
        <w:r w:rsidRPr="002E052E">
          <w:rPr>
            <w:rStyle w:val="Hyperlink"/>
            <w:rFonts w:ascii="Times New Roman" w:hAnsi="Times New Roman"/>
            <w:noProof/>
          </w:rPr>
          <w:t>2</w:t>
        </w:r>
        <w:r>
          <w:rPr>
            <w:rFonts w:asciiTheme="minorHAnsi" w:eastAsiaTheme="minorEastAsia" w:hAnsiTheme="minorHAnsi" w:cstheme="minorBidi"/>
            <w:b w:val="0"/>
            <w:bCs w:val="0"/>
            <w:i w:val="0"/>
            <w:iCs w:val="0"/>
            <w:noProof/>
            <w:color w:val="auto"/>
            <w:kern w:val="2"/>
            <w:sz w:val="24"/>
            <w:szCs w:val="24"/>
            <w:lang w:eastAsia="pt-BR"/>
            <w14:ligatures w14:val="standardContextual"/>
          </w:rPr>
          <w:tab/>
        </w:r>
        <w:r w:rsidRPr="002E052E">
          <w:rPr>
            <w:rStyle w:val="Hyperlink"/>
            <w:rFonts w:ascii="Times New Roman" w:hAnsi="Times New Roman"/>
            <w:noProof/>
          </w:rPr>
          <w:t>VISÃO GERAL DO PROJETO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_Toc240911313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1FAF119" w14:textId="1831CB85" w:rsidR="00284121" w:rsidRDefault="00284121">
      <w:pPr>
        <w:pStyle w:val="Sumrio2"/>
        <w:tabs>
          <w:tab w:val="left" w:pos="960"/>
          <w:tab w:val="right" w:leader="dot" w:pos="9015"/>
        </w:tabs>
        <w:rPr>
          <w:rFonts w:asciiTheme="minorHAnsi" w:eastAsiaTheme="minorEastAsia" w:hAnsiTheme="minorHAnsi" w:cstheme="minorBidi"/>
          <w:b w:val="0"/>
          <w:bCs w:val="0"/>
          <w:noProof/>
          <w:color w:val="auto"/>
          <w:kern w:val="2"/>
          <w:szCs w:val="24"/>
          <w:lang w:eastAsia="pt-BR"/>
          <w14:ligatures w14:val="standardContextual"/>
        </w:rPr>
      </w:pPr>
      <w:hyperlink w:anchor="_Toc240911314" w:history="1">
        <w:r w:rsidRPr="002E052E">
          <w:rPr>
            <w:rStyle w:val="Hyperlink"/>
            <w:noProof/>
          </w:rPr>
          <w:t>2.1</w:t>
        </w:r>
        <w:r>
          <w:rPr>
            <w:rFonts w:asciiTheme="minorHAnsi" w:eastAsiaTheme="minorEastAsia" w:hAnsiTheme="minorHAnsi" w:cstheme="minorBidi"/>
            <w:b w:val="0"/>
            <w:bCs w:val="0"/>
            <w:noProof/>
            <w:color w:val="auto"/>
            <w:kern w:val="2"/>
            <w:szCs w:val="24"/>
            <w:lang w:eastAsia="pt-BR"/>
            <w14:ligatures w14:val="standardContextual"/>
          </w:rPr>
          <w:tab/>
        </w:r>
        <w:r w:rsidRPr="002E052E">
          <w:rPr>
            <w:rStyle w:val="Hyperlink"/>
            <w:noProof/>
          </w:rPr>
          <w:t>Ciclo de vida do projeto de desenvolvimento de software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_Toc240911314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3000C00" w14:textId="080DB8F4" w:rsidR="00284121" w:rsidRDefault="00284121">
      <w:pPr>
        <w:pStyle w:val="Sumrio2"/>
        <w:tabs>
          <w:tab w:val="left" w:pos="960"/>
          <w:tab w:val="right" w:leader="dot" w:pos="9015"/>
        </w:tabs>
        <w:rPr>
          <w:rFonts w:asciiTheme="minorHAnsi" w:eastAsiaTheme="minorEastAsia" w:hAnsiTheme="minorHAnsi" w:cstheme="minorBidi"/>
          <w:b w:val="0"/>
          <w:bCs w:val="0"/>
          <w:noProof/>
          <w:color w:val="auto"/>
          <w:kern w:val="2"/>
          <w:szCs w:val="24"/>
          <w:lang w:eastAsia="pt-BR"/>
          <w14:ligatures w14:val="standardContextual"/>
        </w:rPr>
      </w:pPr>
      <w:hyperlink w:anchor="_Toc240911315" w:history="1">
        <w:r w:rsidRPr="002E052E">
          <w:rPr>
            <w:rStyle w:val="Hyperlink"/>
            <w:noProof/>
          </w:rPr>
          <w:t>2.2</w:t>
        </w:r>
        <w:r>
          <w:rPr>
            <w:rFonts w:asciiTheme="minorHAnsi" w:eastAsiaTheme="minorEastAsia" w:hAnsiTheme="minorHAnsi" w:cstheme="minorBidi"/>
            <w:b w:val="0"/>
            <w:bCs w:val="0"/>
            <w:noProof/>
            <w:color w:val="auto"/>
            <w:kern w:val="2"/>
            <w:szCs w:val="24"/>
            <w:lang w:eastAsia="pt-BR"/>
            <w14:ligatures w14:val="standardContextual"/>
          </w:rPr>
          <w:tab/>
        </w:r>
        <w:r w:rsidRPr="002E052E">
          <w:rPr>
            <w:rStyle w:val="Hyperlink"/>
            <w:noProof/>
          </w:rPr>
          <w:t>Organização do Projeto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_Toc240911315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3D90D29" w14:textId="05EC10C0" w:rsidR="00284121" w:rsidRDefault="00284121">
      <w:pPr>
        <w:pStyle w:val="Sumrio2"/>
        <w:tabs>
          <w:tab w:val="left" w:pos="960"/>
          <w:tab w:val="right" w:leader="dot" w:pos="9015"/>
        </w:tabs>
        <w:rPr>
          <w:rFonts w:asciiTheme="minorHAnsi" w:eastAsiaTheme="minorEastAsia" w:hAnsiTheme="minorHAnsi" w:cstheme="minorBidi"/>
          <w:b w:val="0"/>
          <w:bCs w:val="0"/>
          <w:noProof/>
          <w:color w:val="auto"/>
          <w:kern w:val="2"/>
          <w:szCs w:val="24"/>
          <w:lang w:eastAsia="pt-BR"/>
          <w14:ligatures w14:val="standardContextual"/>
        </w:rPr>
      </w:pPr>
      <w:hyperlink w:anchor="_Toc240911316" w:history="1">
        <w:r w:rsidRPr="002E052E">
          <w:rPr>
            <w:rStyle w:val="Hyperlink"/>
            <w:noProof/>
          </w:rPr>
          <w:t>2.3</w:t>
        </w:r>
        <w:r>
          <w:rPr>
            <w:rFonts w:asciiTheme="minorHAnsi" w:eastAsiaTheme="minorEastAsia" w:hAnsiTheme="minorHAnsi" w:cstheme="minorBidi"/>
            <w:b w:val="0"/>
            <w:bCs w:val="0"/>
            <w:noProof/>
            <w:color w:val="auto"/>
            <w:kern w:val="2"/>
            <w:szCs w:val="24"/>
            <w:lang w:eastAsia="pt-BR"/>
            <w14:ligatures w14:val="standardContextual"/>
          </w:rPr>
          <w:tab/>
        </w:r>
        <w:r w:rsidRPr="002E052E">
          <w:rPr>
            <w:rStyle w:val="Hyperlink"/>
            <w:noProof/>
          </w:rPr>
          <w:t>Planejamento das Fases e/ou Iterações do Projeto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_Toc240911316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8DA8801" w14:textId="7DCF588D" w:rsidR="00284121" w:rsidRDefault="00284121">
      <w:pPr>
        <w:pStyle w:val="Sumrio2"/>
        <w:tabs>
          <w:tab w:val="left" w:pos="960"/>
          <w:tab w:val="right" w:leader="dot" w:pos="9015"/>
        </w:tabs>
        <w:rPr>
          <w:rFonts w:asciiTheme="minorHAnsi" w:eastAsiaTheme="minorEastAsia" w:hAnsiTheme="minorHAnsi" w:cstheme="minorBidi"/>
          <w:b w:val="0"/>
          <w:bCs w:val="0"/>
          <w:noProof/>
          <w:color w:val="auto"/>
          <w:kern w:val="2"/>
          <w:szCs w:val="24"/>
          <w:lang w:eastAsia="pt-BR"/>
          <w14:ligatures w14:val="standardContextual"/>
        </w:rPr>
      </w:pPr>
      <w:hyperlink w:anchor="_Toc240911317" w:history="1">
        <w:r w:rsidRPr="002E052E">
          <w:rPr>
            <w:rStyle w:val="Hyperlink"/>
            <w:noProof/>
          </w:rPr>
          <w:t>2.4</w:t>
        </w:r>
        <w:r>
          <w:rPr>
            <w:rFonts w:asciiTheme="minorHAnsi" w:eastAsiaTheme="minorEastAsia" w:hAnsiTheme="minorHAnsi" w:cstheme="minorBidi"/>
            <w:b w:val="0"/>
            <w:bCs w:val="0"/>
            <w:noProof/>
            <w:color w:val="auto"/>
            <w:kern w:val="2"/>
            <w:szCs w:val="24"/>
            <w:lang w:eastAsia="pt-BR"/>
            <w14:ligatures w14:val="standardContextual"/>
          </w:rPr>
          <w:tab/>
        </w:r>
        <w:r w:rsidRPr="002E052E">
          <w:rPr>
            <w:rStyle w:val="Hyperlink"/>
            <w:noProof/>
          </w:rPr>
          <w:t>Matriz de Comunicação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_Toc240911317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2A06B5A" w14:textId="0AE83F74" w:rsidR="00284121" w:rsidRDefault="00284121">
      <w:pPr>
        <w:pStyle w:val="Sumrio2"/>
        <w:tabs>
          <w:tab w:val="left" w:pos="960"/>
          <w:tab w:val="right" w:leader="dot" w:pos="9015"/>
        </w:tabs>
        <w:rPr>
          <w:rFonts w:asciiTheme="minorHAnsi" w:eastAsiaTheme="minorEastAsia" w:hAnsiTheme="minorHAnsi" w:cstheme="minorBidi"/>
          <w:b w:val="0"/>
          <w:bCs w:val="0"/>
          <w:noProof/>
          <w:color w:val="auto"/>
          <w:kern w:val="2"/>
          <w:szCs w:val="24"/>
          <w:lang w:eastAsia="pt-BR"/>
          <w14:ligatures w14:val="standardContextual"/>
        </w:rPr>
      </w:pPr>
      <w:hyperlink w:anchor="_Toc240911318" w:history="1">
        <w:r w:rsidRPr="002E052E">
          <w:rPr>
            <w:rStyle w:val="Hyperlink"/>
            <w:noProof/>
          </w:rPr>
          <w:t>2.5</w:t>
        </w:r>
        <w:r>
          <w:rPr>
            <w:rFonts w:asciiTheme="minorHAnsi" w:eastAsiaTheme="minorEastAsia" w:hAnsiTheme="minorHAnsi" w:cstheme="minorBidi"/>
            <w:b w:val="0"/>
            <w:bCs w:val="0"/>
            <w:noProof/>
            <w:color w:val="auto"/>
            <w:kern w:val="2"/>
            <w:szCs w:val="24"/>
            <w:lang w:eastAsia="pt-BR"/>
            <w14:ligatures w14:val="standardContextual"/>
          </w:rPr>
          <w:tab/>
        </w:r>
        <w:r w:rsidRPr="002E052E">
          <w:rPr>
            <w:rStyle w:val="Hyperlink"/>
            <w:noProof/>
          </w:rPr>
          <w:t>Gerenciamento de Riscos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_Toc240911318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F431F21" w14:textId="7299C7C0" w:rsidR="00284121" w:rsidRDefault="00284121">
      <w:pPr>
        <w:pStyle w:val="Sumrio2"/>
        <w:tabs>
          <w:tab w:val="left" w:pos="960"/>
          <w:tab w:val="right" w:leader="dot" w:pos="9015"/>
        </w:tabs>
        <w:rPr>
          <w:rFonts w:asciiTheme="minorHAnsi" w:eastAsiaTheme="minorEastAsia" w:hAnsiTheme="minorHAnsi" w:cstheme="minorBidi"/>
          <w:b w:val="0"/>
          <w:bCs w:val="0"/>
          <w:noProof/>
          <w:color w:val="auto"/>
          <w:kern w:val="2"/>
          <w:szCs w:val="24"/>
          <w:lang w:eastAsia="pt-BR"/>
          <w14:ligatures w14:val="standardContextual"/>
        </w:rPr>
      </w:pPr>
      <w:hyperlink w:anchor="_Toc240911319" w:history="1">
        <w:r w:rsidRPr="002E052E">
          <w:rPr>
            <w:rStyle w:val="Hyperlink"/>
            <w:noProof/>
          </w:rPr>
          <w:t>2.6</w:t>
        </w:r>
        <w:r>
          <w:rPr>
            <w:rFonts w:asciiTheme="minorHAnsi" w:eastAsiaTheme="minorEastAsia" w:hAnsiTheme="minorHAnsi" w:cstheme="minorBidi"/>
            <w:b w:val="0"/>
            <w:bCs w:val="0"/>
            <w:noProof/>
            <w:color w:val="auto"/>
            <w:kern w:val="2"/>
            <w:szCs w:val="24"/>
            <w:lang w:eastAsia="pt-BR"/>
            <w14:ligatures w14:val="standardContextual"/>
          </w:rPr>
          <w:tab/>
        </w:r>
        <w:r w:rsidRPr="002E052E">
          <w:rPr>
            <w:rStyle w:val="Hyperlink"/>
            <w:noProof/>
          </w:rPr>
          <w:t>Critérios de Replanejamento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_Toc240911319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D0E211C" w14:textId="27611C88" w:rsidR="00284121" w:rsidRDefault="00284121">
      <w:pPr>
        <w:pStyle w:val="Sumrio1"/>
        <w:tabs>
          <w:tab w:val="left" w:pos="480"/>
          <w:tab w:val="right" w:leader="dot" w:pos="9015"/>
        </w:tabs>
        <w:rPr>
          <w:rFonts w:asciiTheme="minorHAnsi" w:eastAsiaTheme="minorEastAsia" w:hAnsiTheme="minorHAnsi" w:cstheme="minorBidi"/>
          <w:b w:val="0"/>
          <w:bCs w:val="0"/>
          <w:i w:val="0"/>
          <w:iCs w:val="0"/>
          <w:noProof/>
          <w:color w:val="auto"/>
          <w:kern w:val="2"/>
          <w:sz w:val="24"/>
          <w:szCs w:val="24"/>
          <w:lang w:eastAsia="pt-BR"/>
          <w14:ligatures w14:val="standardContextual"/>
        </w:rPr>
      </w:pPr>
      <w:hyperlink w:anchor="_Toc240911320" w:history="1">
        <w:r w:rsidRPr="002E052E">
          <w:rPr>
            <w:rStyle w:val="Hyperlink"/>
            <w:rFonts w:ascii="Times New Roman" w:hAnsi="Times New Roman"/>
            <w:noProof/>
          </w:rPr>
          <w:t>3</w:t>
        </w:r>
        <w:r>
          <w:rPr>
            <w:rFonts w:asciiTheme="minorHAnsi" w:eastAsiaTheme="minorEastAsia" w:hAnsiTheme="minorHAnsi" w:cstheme="minorBidi"/>
            <w:b w:val="0"/>
            <w:bCs w:val="0"/>
            <w:i w:val="0"/>
            <w:iCs w:val="0"/>
            <w:noProof/>
            <w:color w:val="auto"/>
            <w:kern w:val="2"/>
            <w:sz w:val="24"/>
            <w:szCs w:val="24"/>
            <w:lang w:eastAsia="pt-BR"/>
            <w14:ligatures w14:val="standardContextual"/>
          </w:rPr>
          <w:tab/>
        </w:r>
        <w:r w:rsidRPr="002E052E">
          <w:rPr>
            <w:rStyle w:val="Hyperlink"/>
            <w:rFonts w:ascii="Times New Roman" w:hAnsi="Times New Roman"/>
            <w:noProof/>
          </w:rPr>
          <w:t>PROCESSO DE DESENVOLVIMENTO DE SOFTWARE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_Toc240911320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2190D23" w14:textId="62D07058" w:rsidR="00284121" w:rsidRDefault="00284121">
      <w:pPr>
        <w:pStyle w:val="Sumrio2"/>
        <w:tabs>
          <w:tab w:val="left" w:pos="960"/>
          <w:tab w:val="right" w:leader="dot" w:pos="9015"/>
        </w:tabs>
        <w:rPr>
          <w:rFonts w:asciiTheme="minorHAnsi" w:eastAsiaTheme="minorEastAsia" w:hAnsiTheme="minorHAnsi" w:cstheme="minorBidi"/>
          <w:b w:val="0"/>
          <w:bCs w:val="0"/>
          <w:noProof/>
          <w:color w:val="auto"/>
          <w:kern w:val="2"/>
          <w:szCs w:val="24"/>
          <w:lang w:eastAsia="pt-BR"/>
          <w14:ligatures w14:val="standardContextual"/>
        </w:rPr>
      </w:pPr>
      <w:hyperlink w:anchor="_Toc240911321" w:history="1">
        <w:r w:rsidRPr="002E052E">
          <w:rPr>
            <w:rStyle w:val="Hyperlink"/>
            <w:noProof/>
          </w:rPr>
          <w:t>3.1</w:t>
        </w:r>
        <w:r>
          <w:rPr>
            <w:rFonts w:asciiTheme="minorHAnsi" w:eastAsiaTheme="minorEastAsia" w:hAnsiTheme="minorHAnsi" w:cstheme="minorBidi"/>
            <w:b w:val="0"/>
            <w:bCs w:val="0"/>
            <w:noProof/>
            <w:color w:val="auto"/>
            <w:kern w:val="2"/>
            <w:szCs w:val="24"/>
            <w:lang w:eastAsia="pt-BR"/>
            <w14:ligatures w14:val="standardContextual"/>
          </w:rPr>
          <w:tab/>
        </w:r>
        <w:r w:rsidRPr="002E052E">
          <w:rPr>
            <w:rStyle w:val="Hyperlink"/>
            <w:noProof/>
          </w:rPr>
          <w:t>Scrum adaptado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_Toc240911321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619A2A7" w14:textId="5E653149" w:rsidR="00284121" w:rsidRDefault="00284121">
      <w:pPr>
        <w:pStyle w:val="Sumrio2"/>
        <w:tabs>
          <w:tab w:val="left" w:pos="960"/>
          <w:tab w:val="right" w:leader="dot" w:pos="9015"/>
        </w:tabs>
        <w:rPr>
          <w:rFonts w:asciiTheme="minorHAnsi" w:eastAsiaTheme="minorEastAsia" w:hAnsiTheme="minorHAnsi" w:cstheme="minorBidi"/>
          <w:b w:val="0"/>
          <w:bCs w:val="0"/>
          <w:noProof/>
          <w:color w:val="auto"/>
          <w:kern w:val="2"/>
          <w:szCs w:val="24"/>
          <w:lang w:eastAsia="pt-BR"/>
          <w14:ligatures w14:val="standardContextual"/>
        </w:rPr>
      </w:pPr>
      <w:hyperlink w:anchor="_Toc240911322" w:history="1">
        <w:r w:rsidRPr="002E052E">
          <w:rPr>
            <w:rStyle w:val="Hyperlink"/>
            <w:noProof/>
          </w:rPr>
          <w:t>3.2</w:t>
        </w:r>
        <w:r>
          <w:rPr>
            <w:rFonts w:asciiTheme="minorHAnsi" w:eastAsiaTheme="minorEastAsia" w:hAnsiTheme="minorHAnsi" w:cstheme="minorBidi"/>
            <w:b w:val="0"/>
            <w:bCs w:val="0"/>
            <w:noProof/>
            <w:color w:val="auto"/>
            <w:kern w:val="2"/>
            <w:szCs w:val="24"/>
            <w:lang w:eastAsia="pt-BR"/>
            <w14:ligatures w14:val="standardContextual"/>
          </w:rPr>
          <w:tab/>
        </w:r>
        <w:r w:rsidRPr="002E052E">
          <w:rPr>
            <w:rStyle w:val="Hyperlink"/>
            <w:noProof/>
          </w:rPr>
          <w:t>Práticas do XP adotadas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_Toc240911322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0819737" w14:textId="5E3E605E" w:rsidR="00284121" w:rsidRDefault="00284121">
      <w:pPr>
        <w:pStyle w:val="Sumrio2"/>
        <w:tabs>
          <w:tab w:val="left" w:pos="960"/>
          <w:tab w:val="right" w:leader="dot" w:pos="9015"/>
        </w:tabs>
        <w:rPr>
          <w:rFonts w:asciiTheme="minorHAnsi" w:eastAsiaTheme="minorEastAsia" w:hAnsiTheme="minorHAnsi" w:cstheme="minorBidi"/>
          <w:b w:val="0"/>
          <w:bCs w:val="0"/>
          <w:noProof/>
          <w:color w:val="auto"/>
          <w:kern w:val="2"/>
          <w:szCs w:val="24"/>
          <w:lang w:eastAsia="pt-BR"/>
          <w14:ligatures w14:val="standardContextual"/>
        </w:rPr>
      </w:pPr>
      <w:hyperlink w:anchor="_Toc240911323" w:history="1">
        <w:r w:rsidRPr="002E052E">
          <w:rPr>
            <w:rStyle w:val="Hyperlink"/>
            <w:noProof/>
          </w:rPr>
          <w:t>3.3</w:t>
        </w:r>
        <w:r>
          <w:rPr>
            <w:rFonts w:asciiTheme="minorHAnsi" w:eastAsiaTheme="minorEastAsia" w:hAnsiTheme="minorHAnsi" w:cstheme="minorBidi"/>
            <w:b w:val="0"/>
            <w:bCs w:val="0"/>
            <w:noProof/>
            <w:color w:val="auto"/>
            <w:kern w:val="2"/>
            <w:szCs w:val="24"/>
            <w:lang w:eastAsia="pt-BR"/>
            <w14:ligatures w14:val="standardContextual"/>
          </w:rPr>
          <w:tab/>
        </w:r>
        <w:r w:rsidRPr="002E052E">
          <w:rPr>
            <w:rStyle w:val="Hyperlink"/>
            <w:noProof/>
          </w:rPr>
          <w:t>Conceito de preparado e conceito de pronto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_Toc240911323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69312D1" w14:textId="1EFE7235" w:rsidR="00284121" w:rsidRDefault="00284121">
      <w:pPr>
        <w:pStyle w:val="Sumrio1"/>
        <w:tabs>
          <w:tab w:val="left" w:pos="480"/>
          <w:tab w:val="right" w:leader="dot" w:pos="9015"/>
        </w:tabs>
        <w:rPr>
          <w:rFonts w:asciiTheme="minorHAnsi" w:eastAsiaTheme="minorEastAsia" w:hAnsiTheme="minorHAnsi" w:cstheme="minorBidi"/>
          <w:b w:val="0"/>
          <w:bCs w:val="0"/>
          <w:i w:val="0"/>
          <w:iCs w:val="0"/>
          <w:noProof/>
          <w:color w:val="auto"/>
          <w:kern w:val="2"/>
          <w:sz w:val="24"/>
          <w:szCs w:val="24"/>
          <w:lang w:eastAsia="pt-BR"/>
          <w14:ligatures w14:val="standardContextual"/>
        </w:rPr>
      </w:pPr>
      <w:hyperlink w:anchor="_Toc240911324" w:history="1">
        <w:r w:rsidRPr="002E052E">
          <w:rPr>
            <w:rStyle w:val="Hyperlink"/>
            <w:rFonts w:ascii="Times New Roman" w:hAnsi="Times New Roman"/>
            <w:noProof/>
          </w:rPr>
          <w:t>4</w:t>
        </w:r>
        <w:r>
          <w:rPr>
            <w:rFonts w:asciiTheme="minorHAnsi" w:eastAsiaTheme="minorEastAsia" w:hAnsiTheme="minorHAnsi" w:cstheme="minorBidi"/>
            <w:b w:val="0"/>
            <w:bCs w:val="0"/>
            <w:i w:val="0"/>
            <w:iCs w:val="0"/>
            <w:noProof/>
            <w:color w:val="auto"/>
            <w:kern w:val="2"/>
            <w:sz w:val="24"/>
            <w:szCs w:val="24"/>
            <w:lang w:eastAsia="pt-BR"/>
            <w14:ligatures w14:val="standardContextual"/>
          </w:rPr>
          <w:tab/>
        </w:r>
        <w:r w:rsidRPr="002E052E">
          <w:rPr>
            <w:rStyle w:val="Hyperlink"/>
            <w:rFonts w:ascii="Times New Roman" w:hAnsi="Times New Roman"/>
            <w:noProof/>
          </w:rPr>
          <w:t>DECLARAÇÃO DE ESCOPO DO PROJETO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_Toc240911324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3459CE4" w14:textId="3FEC2DDD" w:rsidR="00284121" w:rsidRDefault="00284121">
      <w:pPr>
        <w:pStyle w:val="Sumrio2"/>
        <w:tabs>
          <w:tab w:val="left" w:pos="960"/>
          <w:tab w:val="right" w:leader="dot" w:pos="9015"/>
        </w:tabs>
        <w:rPr>
          <w:rFonts w:asciiTheme="minorHAnsi" w:eastAsiaTheme="minorEastAsia" w:hAnsiTheme="minorHAnsi" w:cstheme="minorBidi"/>
          <w:b w:val="0"/>
          <w:bCs w:val="0"/>
          <w:noProof/>
          <w:color w:val="auto"/>
          <w:kern w:val="2"/>
          <w:szCs w:val="24"/>
          <w:lang w:eastAsia="pt-BR"/>
          <w14:ligatures w14:val="standardContextual"/>
        </w:rPr>
      </w:pPr>
      <w:hyperlink w:anchor="_Toc240911325" w:history="1">
        <w:r w:rsidRPr="002E052E">
          <w:rPr>
            <w:rStyle w:val="Hyperlink"/>
            <w:noProof/>
          </w:rPr>
          <w:t>4.1</w:t>
        </w:r>
        <w:r>
          <w:rPr>
            <w:rFonts w:asciiTheme="minorHAnsi" w:eastAsiaTheme="minorEastAsia" w:hAnsiTheme="minorHAnsi" w:cstheme="minorBidi"/>
            <w:b w:val="0"/>
            <w:bCs w:val="0"/>
            <w:noProof/>
            <w:color w:val="auto"/>
            <w:kern w:val="2"/>
            <w:szCs w:val="24"/>
            <w:lang w:eastAsia="pt-BR"/>
            <w14:ligatures w14:val="standardContextual"/>
          </w:rPr>
          <w:tab/>
        </w:r>
        <w:r w:rsidRPr="002E052E">
          <w:rPr>
            <w:rStyle w:val="Hyperlink"/>
            <w:noProof/>
          </w:rPr>
          <w:t>Backlog do produto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_Toc240911325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0A09CCF" w14:textId="6F67FCD8" w:rsidR="00284121" w:rsidRDefault="00284121">
      <w:pPr>
        <w:pStyle w:val="Sumrio2"/>
        <w:tabs>
          <w:tab w:val="left" w:pos="960"/>
          <w:tab w:val="right" w:leader="dot" w:pos="9015"/>
        </w:tabs>
        <w:rPr>
          <w:rFonts w:asciiTheme="minorHAnsi" w:eastAsiaTheme="minorEastAsia" w:hAnsiTheme="minorHAnsi" w:cstheme="minorBidi"/>
          <w:b w:val="0"/>
          <w:bCs w:val="0"/>
          <w:noProof/>
          <w:color w:val="auto"/>
          <w:kern w:val="2"/>
          <w:szCs w:val="24"/>
          <w:lang w:eastAsia="pt-BR"/>
          <w14:ligatures w14:val="standardContextual"/>
        </w:rPr>
      </w:pPr>
      <w:hyperlink w:anchor="_Toc240911326" w:history="1">
        <w:r w:rsidRPr="002E052E">
          <w:rPr>
            <w:rStyle w:val="Hyperlink"/>
            <w:noProof/>
          </w:rPr>
          <w:t>4.2</w:t>
        </w:r>
        <w:r>
          <w:rPr>
            <w:rFonts w:asciiTheme="minorHAnsi" w:eastAsiaTheme="minorEastAsia" w:hAnsiTheme="minorHAnsi" w:cstheme="minorBidi"/>
            <w:b w:val="0"/>
            <w:bCs w:val="0"/>
            <w:noProof/>
            <w:color w:val="auto"/>
            <w:kern w:val="2"/>
            <w:szCs w:val="24"/>
            <w:lang w:eastAsia="pt-BR"/>
            <w14:ligatures w14:val="standardContextual"/>
          </w:rPr>
          <w:tab/>
        </w:r>
        <w:r w:rsidRPr="002E052E">
          <w:rPr>
            <w:rStyle w:val="Hyperlink"/>
            <w:noProof/>
          </w:rPr>
          <w:t>Perfis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_Toc240911326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CACA411" w14:textId="77386662" w:rsidR="00284121" w:rsidRDefault="00284121">
      <w:pPr>
        <w:pStyle w:val="Sumrio2"/>
        <w:tabs>
          <w:tab w:val="left" w:pos="960"/>
          <w:tab w:val="right" w:leader="dot" w:pos="9015"/>
        </w:tabs>
        <w:rPr>
          <w:rFonts w:asciiTheme="minorHAnsi" w:eastAsiaTheme="minorEastAsia" w:hAnsiTheme="minorHAnsi" w:cstheme="minorBidi"/>
          <w:b w:val="0"/>
          <w:bCs w:val="0"/>
          <w:noProof/>
          <w:color w:val="auto"/>
          <w:kern w:val="2"/>
          <w:szCs w:val="24"/>
          <w:lang w:eastAsia="pt-BR"/>
          <w14:ligatures w14:val="standardContextual"/>
        </w:rPr>
      </w:pPr>
      <w:hyperlink w:anchor="_Toc240911327" w:history="1">
        <w:r w:rsidRPr="002E052E">
          <w:rPr>
            <w:rStyle w:val="Hyperlink"/>
            <w:noProof/>
          </w:rPr>
          <w:t>4.3</w:t>
        </w:r>
        <w:r>
          <w:rPr>
            <w:rFonts w:asciiTheme="minorHAnsi" w:eastAsiaTheme="minorEastAsia" w:hAnsiTheme="minorHAnsi" w:cstheme="minorBidi"/>
            <w:b w:val="0"/>
            <w:bCs w:val="0"/>
            <w:noProof/>
            <w:color w:val="auto"/>
            <w:kern w:val="2"/>
            <w:szCs w:val="24"/>
            <w:lang w:eastAsia="pt-BR"/>
            <w14:ligatures w14:val="standardContextual"/>
          </w:rPr>
          <w:tab/>
        </w:r>
        <w:r w:rsidRPr="002E052E">
          <w:rPr>
            <w:rStyle w:val="Hyperlink"/>
            <w:noProof/>
          </w:rPr>
          <w:t>Cenários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_Toc240911327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61EE51C" w14:textId="6A5427CA" w:rsidR="00284121" w:rsidRDefault="00284121">
      <w:pPr>
        <w:pStyle w:val="Sumrio2"/>
        <w:tabs>
          <w:tab w:val="left" w:pos="960"/>
          <w:tab w:val="right" w:leader="dot" w:pos="9015"/>
        </w:tabs>
        <w:rPr>
          <w:rFonts w:asciiTheme="minorHAnsi" w:eastAsiaTheme="minorEastAsia" w:hAnsiTheme="minorHAnsi" w:cstheme="minorBidi"/>
          <w:b w:val="0"/>
          <w:bCs w:val="0"/>
          <w:noProof/>
          <w:color w:val="auto"/>
          <w:kern w:val="2"/>
          <w:szCs w:val="24"/>
          <w:lang w:eastAsia="pt-BR"/>
          <w14:ligatures w14:val="standardContextual"/>
        </w:rPr>
      </w:pPr>
      <w:hyperlink w:anchor="_Toc240911328" w:history="1">
        <w:r w:rsidRPr="002E052E">
          <w:rPr>
            <w:rStyle w:val="Hyperlink"/>
            <w:noProof/>
          </w:rPr>
          <w:t>4.4</w:t>
        </w:r>
        <w:r>
          <w:rPr>
            <w:rFonts w:asciiTheme="minorHAnsi" w:eastAsiaTheme="minorEastAsia" w:hAnsiTheme="minorHAnsi" w:cstheme="minorBidi"/>
            <w:b w:val="0"/>
            <w:bCs w:val="0"/>
            <w:noProof/>
            <w:color w:val="auto"/>
            <w:kern w:val="2"/>
            <w:szCs w:val="24"/>
            <w:lang w:eastAsia="pt-BR"/>
            <w14:ligatures w14:val="standardContextual"/>
          </w:rPr>
          <w:tab/>
        </w:r>
        <w:r w:rsidRPr="002E052E">
          <w:rPr>
            <w:rStyle w:val="Hyperlink"/>
            <w:noProof/>
          </w:rPr>
          <w:t>Tabela de Backlog do produto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_Toc240911328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A484134" w14:textId="17C6CC68" w:rsidR="00284121" w:rsidRDefault="00284121">
      <w:pPr>
        <w:pStyle w:val="Sumrio1"/>
        <w:tabs>
          <w:tab w:val="left" w:pos="480"/>
          <w:tab w:val="right" w:leader="dot" w:pos="9015"/>
        </w:tabs>
        <w:rPr>
          <w:rFonts w:asciiTheme="minorHAnsi" w:eastAsiaTheme="minorEastAsia" w:hAnsiTheme="minorHAnsi" w:cstheme="minorBidi"/>
          <w:b w:val="0"/>
          <w:bCs w:val="0"/>
          <w:i w:val="0"/>
          <w:iCs w:val="0"/>
          <w:noProof/>
          <w:color w:val="auto"/>
          <w:kern w:val="2"/>
          <w:sz w:val="24"/>
          <w:szCs w:val="24"/>
          <w:lang w:eastAsia="pt-BR"/>
          <w14:ligatures w14:val="standardContextual"/>
        </w:rPr>
      </w:pPr>
      <w:hyperlink w:anchor="_Toc240911329" w:history="1">
        <w:r w:rsidRPr="002E052E">
          <w:rPr>
            <w:rStyle w:val="Hyperlink"/>
            <w:rFonts w:ascii="Times New Roman" w:hAnsi="Times New Roman"/>
            <w:noProof/>
          </w:rPr>
          <w:t>5</w:t>
        </w:r>
        <w:r>
          <w:rPr>
            <w:rFonts w:asciiTheme="minorHAnsi" w:eastAsiaTheme="minorEastAsia" w:hAnsiTheme="minorHAnsi" w:cstheme="minorBidi"/>
            <w:b w:val="0"/>
            <w:bCs w:val="0"/>
            <w:i w:val="0"/>
            <w:iCs w:val="0"/>
            <w:noProof/>
            <w:color w:val="auto"/>
            <w:kern w:val="2"/>
            <w:sz w:val="24"/>
            <w:szCs w:val="24"/>
            <w:lang w:eastAsia="pt-BR"/>
            <w14:ligatures w14:val="standardContextual"/>
          </w:rPr>
          <w:tab/>
        </w:r>
        <w:r w:rsidRPr="002E052E">
          <w:rPr>
            <w:rStyle w:val="Hyperlink"/>
            <w:rFonts w:ascii="Times New Roman" w:hAnsi="Times New Roman"/>
            <w:noProof/>
          </w:rPr>
          <w:t>MÉTRICAS E MEDIÇÕES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_Toc240911329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0FA6685" w14:textId="4B38C2E6" w:rsidR="00284121" w:rsidRDefault="00284121">
      <w:pPr>
        <w:pStyle w:val="Sumrio2"/>
        <w:tabs>
          <w:tab w:val="left" w:pos="960"/>
          <w:tab w:val="right" w:leader="dot" w:pos="9015"/>
        </w:tabs>
        <w:rPr>
          <w:rFonts w:asciiTheme="minorHAnsi" w:eastAsiaTheme="minorEastAsia" w:hAnsiTheme="minorHAnsi" w:cstheme="minorBidi"/>
          <w:b w:val="0"/>
          <w:bCs w:val="0"/>
          <w:noProof/>
          <w:color w:val="auto"/>
          <w:kern w:val="2"/>
          <w:szCs w:val="24"/>
          <w:lang w:eastAsia="pt-BR"/>
          <w14:ligatures w14:val="standardContextual"/>
        </w:rPr>
      </w:pPr>
      <w:hyperlink w:anchor="_Toc240911330" w:history="1">
        <w:r w:rsidRPr="002E052E">
          <w:rPr>
            <w:rStyle w:val="Hyperlink"/>
            <w:noProof/>
          </w:rPr>
          <w:t>5.1</w:t>
        </w:r>
        <w:r>
          <w:rPr>
            <w:rFonts w:asciiTheme="minorHAnsi" w:eastAsiaTheme="minorEastAsia" w:hAnsiTheme="minorHAnsi" w:cstheme="minorBidi"/>
            <w:b w:val="0"/>
            <w:bCs w:val="0"/>
            <w:noProof/>
            <w:color w:val="auto"/>
            <w:kern w:val="2"/>
            <w:szCs w:val="24"/>
            <w:lang w:eastAsia="pt-BR"/>
            <w14:ligatures w14:val="standardContextual"/>
          </w:rPr>
          <w:tab/>
        </w:r>
        <w:r w:rsidRPr="002E052E">
          <w:rPr>
            <w:rStyle w:val="Hyperlink"/>
            <w:noProof/>
          </w:rPr>
          <w:t>GQM de medições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_Toc240911330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13BD541" w14:textId="3561DBC5" w:rsidR="00284121" w:rsidRDefault="00284121">
      <w:pPr>
        <w:pStyle w:val="Sumrio1"/>
        <w:tabs>
          <w:tab w:val="left" w:pos="480"/>
          <w:tab w:val="right" w:leader="dot" w:pos="9015"/>
        </w:tabs>
        <w:rPr>
          <w:rFonts w:asciiTheme="minorHAnsi" w:eastAsiaTheme="minorEastAsia" w:hAnsiTheme="minorHAnsi" w:cstheme="minorBidi"/>
          <w:b w:val="0"/>
          <w:bCs w:val="0"/>
          <w:i w:val="0"/>
          <w:iCs w:val="0"/>
          <w:noProof/>
          <w:color w:val="auto"/>
          <w:kern w:val="2"/>
          <w:sz w:val="24"/>
          <w:szCs w:val="24"/>
          <w:lang w:eastAsia="pt-BR"/>
          <w14:ligatures w14:val="standardContextual"/>
        </w:rPr>
      </w:pPr>
      <w:hyperlink w:anchor="_Toc240911331" w:history="1">
        <w:r w:rsidRPr="002E052E">
          <w:rPr>
            <w:rStyle w:val="Hyperlink"/>
            <w:rFonts w:ascii="Times New Roman" w:hAnsi="Times New Roman"/>
            <w:noProof/>
          </w:rPr>
          <w:t>6</w:t>
        </w:r>
        <w:r>
          <w:rPr>
            <w:rFonts w:asciiTheme="minorHAnsi" w:eastAsiaTheme="minorEastAsia" w:hAnsiTheme="minorHAnsi" w:cstheme="minorBidi"/>
            <w:b w:val="0"/>
            <w:bCs w:val="0"/>
            <w:i w:val="0"/>
            <w:iCs w:val="0"/>
            <w:noProof/>
            <w:color w:val="auto"/>
            <w:kern w:val="2"/>
            <w:sz w:val="24"/>
            <w:szCs w:val="24"/>
            <w:lang w:eastAsia="pt-BR"/>
            <w14:ligatures w14:val="standardContextual"/>
          </w:rPr>
          <w:tab/>
        </w:r>
        <w:r w:rsidRPr="002E052E">
          <w:rPr>
            <w:rStyle w:val="Hyperlink"/>
            <w:rFonts w:ascii="Times New Roman" w:hAnsi="Times New Roman"/>
            <w:noProof/>
          </w:rPr>
          <w:t>TESTES DE SOFTWARE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_Toc240911331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F710FC1" w14:textId="50F3BF64" w:rsidR="00284121" w:rsidRDefault="00284121">
      <w:pPr>
        <w:pStyle w:val="Sumrio2"/>
        <w:tabs>
          <w:tab w:val="left" w:pos="960"/>
          <w:tab w:val="right" w:leader="dot" w:pos="9015"/>
        </w:tabs>
        <w:rPr>
          <w:rFonts w:asciiTheme="minorHAnsi" w:eastAsiaTheme="minorEastAsia" w:hAnsiTheme="minorHAnsi" w:cstheme="minorBidi"/>
          <w:b w:val="0"/>
          <w:bCs w:val="0"/>
          <w:noProof/>
          <w:color w:val="auto"/>
          <w:kern w:val="2"/>
          <w:szCs w:val="24"/>
          <w:lang w:eastAsia="pt-BR"/>
          <w14:ligatures w14:val="standardContextual"/>
        </w:rPr>
      </w:pPr>
      <w:hyperlink w:anchor="_Toc240911332" w:history="1">
        <w:r w:rsidRPr="002E052E">
          <w:rPr>
            <w:rStyle w:val="Hyperlink"/>
            <w:noProof/>
          </w:rPr>
          <w:t>6.1</w:t>
        </w:r>
        <w:r>
          <w:rPr>
            <w:rFonts w:asciiTheme="minorHAnsi" w:eastAsiaTheme="minorEastAsia" w:hAnsiTheme="minorHAnsi" w:cstheme="minorBidi"/>
            <w:b w:val="0"/>
            <w:bCs w:val="0"/>
            <w:noProof/>
            <w:color w:val="auto"/>
            <w:kern w:val="2"/>
            <w:szCs w:val="24"/>
            <w:lang w:eastAsia="pt-BR"/>
            <w14:ligatures w14:val="standardContextual"/>
          </w:rPr>
          <w:tab/>
        </w:r>
        <w:r w:rsidRPr="002E052E">
          <w:rPr>
            <w:rStyle w:val="Hyperlink"/>
            <w:noProof/>
          </w:rPr>
          <w:t>Estratégia de testes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_Toc240911332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F764398" w14:textId="1DCA7098" w:rsidR="00284121" w:rsidRDefault="00284121">
      <w:pPr>
        <w:pStyle w:val="Sumrio2"/>
        <w:tabs>
          <w:tab w:val="left" w:pos="960"/>
          <w:tab w:val="right" w:leader="dot" w:pos="9015"/>
        </w:tabs>
        <w:rPr>
          <w:rFonts w:asciiTheme="minorHAnsi" w:eastAsiaTheme="minorEastAsia" w:hAnsiTheme="minorHAnsi" w:cstheme="minorBidi"/>
          <w:b w:val="0"/>
          <w:bCs w:val="0"/>
          <w:noProof/>
          <w:color w:val="auto"/>
          <w:kern w:val="2"/>
          <w:szCs w:val="24"/>
          <w:lang w:eastAsia="pt-BR"/>
          <w14:ligatures w14:val="standardContextual"/>
        </w:rPr>
      </w:pPr>
      <w:hyperlink w:anchor="_Toc240911333" w:history="1">
        <w:r w:rsidRPr="002E052E">
          <w:rPr>
            <w:rStyle w:val="Hyperlink"/>
            <w:noProof/>
          </w:rPr>
          <w:t>6.2</w:t>
        </w:r>
        <w:r>
          <w:rPr>
            <w:rFonts w:asciiTheme="minorHAnsi" w:eastAsiaTheme="minorEastAsia" w:hAnsiTheme="minorHAnsi" w:cstheme="minorBidi"/>
            <w:b w:val="0"/>
            <w:bCs w:val="0"/>
            <w:noProof/>
            <w:color w:val="auto"/>
            <w:kern w:val="2"/>
            <w:szCs w:val="24"/>
            <w:lang w:eastAsia="pt-BR"/>
            <w14:ligatures w14:val="standardContextual"/>
          </w:rPr>
          <w:tab/>
        </w:r>
        <w:r w:rsidRPr="002E052E">
          <w:rPr>
            <w:rStyle w:val="Hyperlink"/>
            <w:noProof/>
          </w:rPr>
          <w:t>Roteiro de teste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_Toc240911333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70BE7F3" w14:textId="23D71FB1" w:rsidR="00284121" w:rsidRDefault="00284121">
      <w:pPr>
        <w:pStyle w:val="Sumrio1"/>
        <w:tabs>
          <w:tab w:val="left" w:pos="480"/>
          <w:tab w:val="right" w:leader="dot" w:pos="9015"/>
        </w:tabs>
        <w:rPr>
          <w:rFonts w:asciiTheme="minorHAnsi" w:eastAsiaTheme="minorEastAsia" w:hAnsiTheme="minorHAnsi" w:cstheme="minorBidi"/>
          <w:b w:val="0"/>
          <w:bCs w:val="0"/>
          <w:i w:val="0"/>
          <w:iCs w:val="0"/>
          <w:noProof/>
          <w:color w:val="auto"/>
          <w:kern w:val="2"/>
          <w:sz w:val="24"/>
          <w:szCs w:val="24"/>
          <w:lang w:eastAsia="pt-BR"/>
          <w14:ligatures w14:val="standardContextual"/>
        </w:rPr>
      </w:pPr>
      <w:hyperlink w:anchor="_Toc240911334" w:history="1">
        <w:r w:rsidRPr="002E052E">
          <w:rPr>
            <w:rStyle w:val="Hyperlink"/>
            <w:rFonts w:ascii="Times New Roman" w:hAnsi="Times New Roman"/>
            <w:noProof/>
          </w:rPr>
          <w:t>7</w:t>
        </w:r>
        <w:r>
          <w:rPr>
            <w:rFonts w:asciiTheme="minorHAnsi" w:eastAsiaTheme="minorEastAsia" w:hAnsiTheme="minorHAnsi" w:cstheme="minorBidi"/>
            <w:b w:val="0"/>
            <w:bCs w:val="0"/>
            <w:i w:val="0"/>
            <w:iCs w:val="0"/>
            <w:noProof/>
            <w:color w:val="auto"/>
            <w:kern w:val="2"/>
            <w:sz w:val="24"/>
            <w:szCs w:val="24"/>
            <w:lang w:eastAsia="pt-BR"/>
            <w14:ligatures w14:val="standardContextual"/>
          </w:rPr>
          <w:tab/>
        </w:r>
        <w:r w:rsidRPr="002E052E">
          <w:rPr>
            <w:rStyle w:val="Hyperlink"/>
            <w:rFonts w:ascii="Times New Roman" w:hAnsi="Times New Roman"/>
            <w:noProof/>
          </w:rPr>
          <w:t>REFERÊNCIAS BIBLIOGRÁFICAS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_Toc240911334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935E8E4" w14:textId="5ECE24ED" w:rsidR="00A306A3" w:rsidRPr="004C723F" w:rsidRDefault="00A306A3" w:rsidP="006E1B72">
      <w:pPr>
        <w:pStyle w:val="Sumrio1"/>
        <w:tabs>
          <w:tab w:val="right" w:leader="dot" w:pos="9639"/>
        </w:tabs>
        <w:jc w:val="both"/>
        <w:rPr>
          <w:rFonts w:ascii="Times New Roman" w:hAnsi="Times New Roman"/>
          <w:sz w:val="22"/>
          <w:szCs w:val="22"/>
        </w:rPr>
        <w:sectPr w:rsidR="00A306A3" w:rsidRPr="004C723F" w:rsidSect="0010142A">
          <w:headerReference w:type="even" r:id="rId16"/>
          <w:headerReference w:type="default" r:id="rId17"/>
          <w:footerReference w:type="even" r:id="rId18"/>
          <w:footerReference w:type="default" r:id="rId19"/>
          <w:headerReference w:type="first" r:id="rId20"/>
          <w:footerReference w:type="first" r:id="rId21"/>
          <w:footnotePr>
            <w:pos w:val="beneathText"/>
          </w:footnotePr>
          <w:type w:val="continuous"/>
          <w:pgSz w:w="11905" w:h="16837"/>
          <w:pgMar w:top="1440" w:right="1440" w:bottom="1440" w:left="1440" w:header="720" w:footer="720" w:gutter="0"/>
          <w:cols w:space="720"/>
          <w:docGrid w:linePitch="326"/>
        </w:sectPr>
      </w:pPr>
      <w:r w:rsidRPr="004C723F">
        <w:rPr>
          <w:rFonts w:ascii="Times New Roman" w:hAnsi="Times New Roman"/>
          <w:sz w:val="22"/>
          <w:szCs w:val="22"/>
        </w:rPr>
        <w:fldChar w:fldCharType="end"/>
      </w:r>
    </w:p>
    <w:p w14:paraId="14342C27" w14:textId="77777777" w:rsidR="00A306A3" w:rsidRPr="004C723F" w:rsidRDefault="00A306A3" w:rsidP="006E1B72">
      <w:pPr>
        <w:tabs>
          <w:tab w:val="left" w:pos="480"/>
          <w:tab w:val="right" w:leader="dot" w:pos="9639"/>
        </w:tabs>
        <w:jc w:val="both"/>
        <w:rPr>
          <w:rFonts w:ascii="Times New Roman" w:hAnsi="Times New Roman"/>
          <w:sz w:val="22"/>
          <w:szCs w:val="22"/>
        </w:rPr>
        <w:sectPr w:rsidR="00A306A3" w:rsidRPr="004C723F" w:rsidSect="0010142A">
          <w:headerReference w:type="even" r:id="rId22"/>
          <w:headerReference w:type="default" r:id="rId23"/>
          <w:footerReference w:type="even" r:id="rId24"/>
          <w:footerReference w:type="default" r:id="rId25"/>
          <w:headerReference w:type="first" r:id="rId26"/>
          <w:footerReference w:type="first" r:id="rId27"/>
          <w:footnotePr>
            <w:pos w:val="beneathText"/>
          </w:footnotePr>
          <w:type w:val="continuous"/>
          <w:pgSz w:w="11905" w:h="16837"/>
          <w:pgMar w:top="1440" w:right="1440" w:bottom="1440" w:left="1440" w:header="720" w:footer="720" w:gutter="0"/>
          <w:cols w:space="720"/>
          <w:docGrid w:linePitch="326"/>
        </w:sectPr>
      </w:pPr>
    </w:p>
    <w:p w14:paraId="308E85EC" w14:textId="77777777" w:rsidR="00A306A3" w:rsidRPr="004C723F" w:rsidRDefault="00A306A3" w:rsidP="006E1B72">
      <w:pPr>
        <w:tabs>
          <w:tab w:val="right" w:leader="dot" w:pos="9639"/>
        </w:tabs>
        <w:jc w:val="both"/>
        <w:rPr>
          <w:rFonts w:ascii="Times New Roman" w:hAnsi="Times New Roman"/>
          <w:sz w:val="22"/>
          <w:szCs w:val="22"/>
        </w:rPr>
        <w:sectPr w:rsidR="00A306A3" w:rsidRPr="004C723F" w:rsidSect="0010142A">
          <w:headerReference w:type="even" r:id="rId28"/>
          <w:headerReference w:type="default" r:id="rId29"/>
          <w:footerReference w:type="even" r:id="rId30"/>
          <w:footerReference w:type="default" r:id="rId31"/>
          <w:headerReference w:type="first" r:id="rId32"/>
          <w:footerReference w:type="first" r:id="rId33"/>
          <w:footnotePr>
            <w:pos w:val="beneathText"/>
          </w:footnotePr>
          <w:type w:val="continuous"/>
          <w:pgSz w:w="11905" w:h="16837"/>
          <w:pgMar w:top="1440" w:right="1440" w:bottom="1440" w:left="1440" w:header="720" w:footer="720" w:gutter="0"/>
          <w:cols w:space="720"/>
          <w:docGrid w:linePitch="326"/>
        </w:sectPr>
      </w:pPr>
    </w:p>
    <w:p w14:paraId="66B47996" w14:textId="77777777" w:rsidR="00A306A3" w:rsidRPr="004C723F" w:rsidRDefault="00344EEA" w:rsidP="00220514">
      <w:pPr>
        <w:pStyle w:val="Ttulo10"/>
        <w:tabs>
          <w:tab w:val="left" w:pos="480"/>
          <w:tab w:val="right" w:leader="dot" w:pos="9890"/>
        </w:tabs>
        <w:jc w:val="center"/>
        <w:rPr>
          <w:rFonts w:ascii="Times New Roman" w:hAnsi="Times New Roman" w:cs="Times New Roman"/>
          <w:b/>
          <w:sz w:val="22"/>
          <w:szCs w:val="22"/>
        </w:rPr>
      </w:pPr>
      <w:r w:rsidRPr="004C723F">
        <w:rPr>
          <w:rFonts w:ascii="Times New Roman" w:hAnsi="Times New Roman" w:cs="Times New Roman"/>
          <w:b/>
          <w:sz w:val="22"/>
          <w:szCs w:val="22"/>
        </w:rPr>
        <w:lastRenderedPageBreak/>
        <w:t>VISÃO</w:t>
      </w:r>
      <w:r w:rsidR="004232C6" w:rsidRPr="004C723F">
        <w:rPr>
          <w:rFonts w:ascii="Times New Roman" w:hAnsi="Times New Roman" w:cs="Times New Roman"/>
          <w:b/>
          <w:sz w:val="22"/>
          <w:szCs w:val="22"/>
        </w:rPr>
        <w:t xml:space="preserve"> DO </w:t>
      </w:r>
      <w:r w:rsidR="009B05A5" w:rsidRPr="004C723F">
        <w:rPr>
          <w:rFonts w:ascii="Times New Roman" w:hAnsi="Times New Roman" w:cs="Times New Roman"/>
          <w:b/>
          <w:sz w:val="22"/>
          <w:szCs w:val="22"/>
        </w:rPr>
        <w:t xml:space="preserve">PRODUTO E </w:t>
      </w:r>
      <w:r w:rsidR="004232C6" w:rsidRPr="004C723F">
        <w:rPr>
          <w:rFonts w:ascii="Times New Roman" w:hAnsi="Times New Roman" w:cs="Times New Roman"/>
          <w:b/>
          <w:sz w:val="22"/>
          <w:szCs w:val="22"/>
        </w:rPr>
        <w:t>PROJETO</w:t>
      </w:r>
    </w:p>
    <w:p w14:paraId="34A95AF1" w14:textId="77777777" w:rsidR="00AD4E02" w:rsidRDefault="00417E30">
      <w:pPr>
        <w:pStyle w:val="Corpodetexto"/>
        <w:spacing w:before="60" w:line="276" w:lineRule="auto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Este documento registra as informações gerais do produto e do projeto desenvolvidos pelo grupo Gosling na disciplina de Métodos de Desenvolvimento de Software (MDS), no semestre 2026.2. Trata-se de um artefato vivo: ele é refinado e atualizado ao longo de todo o ciclo de vida do produto, e cada revisão é registrada no Histórico de Revisões (Tabela 2). Adotam-se os padrões da ABNT para a numeração de figuras, tabelas e quadros e para as referências bibliográficas.</w:t>
      </w:r>
    </w:p>
    <w:p w14:paraId="60129528" w14:textId="77777777" w:rsidR="00AD4E02" w:rsidRDefault="00417E30">
      <w:pPr>
        <w:pStyle w:val="Ttulo1"/>
        <w:spacing w:before="360" w:after="240"/>
        <w:ind w:left="357" w:hanging="357"/>
        <w:jc w:val="both"/>
        <w:rPr>
          <w:rFonts w:ascii="Times New Roman" w:hAnsi="Times New Roman"/>
          <w:bCs/>
          <w:sz w:val="22"/>
          <w:szCs w:val="22"/>
        </w:rPr>
      </w:pPr>
      <w:bookmarkStart w:id="0" w:name="_Toc240911303"/>
      <w:r>
        <w:rPr>
          <w:rFonts w:ascii="Times New Roman" w:hAnsi="Times New Roman"/>
          <w:sz w:val="22"/>
          <w:szCs w:val="22"/>
        </w:rPr>
        <w:t>VISÃO GERAL DO PRODUTO</w:t>
      </w:r>
      <w:bookmarkEnd w:id="0"/>
    </w:p>
    <w:p w14:paraId="43F115EB" w14:textId="77777777" w:rsidR="00AD4E02" w:rsidRDefault="00417E30">
      <w:pPr>
        <w:pStyle w:val="Ttulo2"/>
        <w:spacing w:before="240" w:after="120"/>
        <w:rPr>
          <w:rFonts w:ascii="Times New Roman" w:hAnsi="Times New Roman"/>
          <w:bCs/>
          <w:sz w:val="22"/>
          <w:szCs w:val="22"/>
        </w:rPr>
      </w:pPr>
      <w:bookmarkStart w:id="1" w:name="_Toc240911304"/>
      <w:r>
        <w:rPr>
          <w:rFonts w:ascii="Times New Roman" w:hAnsi="Times New Roman"/>
          <w:sz w:val="22"/>
          <w:szCs w:val="22"/>
        </w:rPr>
        <w:t>Problema</w:t>
      </w:r>
      <w:bookmarkEnd w:id="1"/>
    </w:p>
    <w:p w14:paraId="12E2B1EA" w14:textId="77777777" w:rsidR="00AD4E02" w:rsidRDefault="00417E30">
      <w:pPr>
        <w:pStyle w:val="Ttulo3"/>
        <w:spacing w:before="200" w:after="100"/>
        <w:rPr>
          <w:rFonts w:ascii="Times New Roman" w:hAnsi="Times New Roman"/>
          <w:bCs/>
          <w:sz w:val="22"/>
          <w:szCs w:val="22"/>
        </w:rPr>
      </w:pPr>
      <w:bookmarkStart w:id="2" w:name="_Toc240911305"/>
      <w:r>
        <w:rPr>
          <w:rFonts w:ascii="Times New Roman" w:hAnsi="Times New Roman"/>
          <w:bCs/>
          <w:sz w:val="22"/>
          <w:szCs w:val="22"/>
        </w:rPr>
        <w:t>Contexto de negócio</w:t>
      </w:r>
      <w:bookmarkEnd w:id="2"/>
    </w:p>
    <w:p w14:paraId="1DD013CF" w14:textId="77777777" w:rsidR="00AD4E02" w:rsidRDefault="00417E30">
      <w:pPr>
        <w:pStyle w:val="Corpodetexto"/>
        <w:spacing w:before="60" w:line="276" w:lineRule="auto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O trabalho voluntário é um dos principais insumos do terceiro setor brasileiro. Organizações Não Governamentais (ONGs), associações e projetos sociais dependem de pessoas dispostas a doar tempo e competências para executar suas atividades-fim - acolhimento, educação, saúde, assistência, cultura, meio ambiente e defesa de direitos. Do outro lado, existe um contingente de pessoas interessadas em atuar como voluntárias, mas que não sabe onde procurar oportunidades.</w:t>
      </w:r>
    </w:p>
    <w:p w14:paraId="5294AFB5" w14:textId="77777777" w:rsidR="00AD4E02" w:rsidRDefault="00417E30">
      <w:pPr>
        <w:pStyle w:val="Corpodetexto"/>
        <w:spacing w:before="60" w:line="276" w:lineRule="auto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 xml:space="preserve">Hoje, a divulgação de vagas de voluntariado é </w:t>
      </w:r>
      <w:r>
        <w:rPr>
          <w:rFonts w:ascii="Times New Roman" w:hAnsi="Times New Roman"/>
          <w:b/>
          <w:bCs/>
          <w:sz w:val="22"/>
          <w:szCs w:val="22"/>
        </w:rPr>
        <w:t>descentralizada e informal</w:t>
      </w:r>
      <w:r>
        <w:rPr>
          <w:rFonts w:ascii="Times New Roman" w:hAnsi="Times New Roman"/>
          <w:sz w:val="22"/>
          <w:szCs w:val="22"/>
        </w:rPr>
        <w:t xml:space="preserve">: acontece em perfis de redes sociais, grupos de mensagens, cartazes, sites próprios de cada organização e pelo boca a boca. Assim, a oferta (vagas das ONGs) e a demanda (pessoas dispostas a se voluntariar) não se encontram de forma sistemática e, quando se encontram, frequentemente há incompatibilidade de </w:t>
      </w:r>
      <w:r>
        <w:rPr>
          <w:rFonts w:ascii="Times New Roman" w:hAnsi="Times New Roman"/>
          <w:b/>
          <w:bCs/>
          <w:sz w:val="22"/>
          <w:szCs w:val="22"/>
        </w:rPr>
        <w:t>interesse, disponibilidade de horário, localização e tipo de atividade</w:t>
      </w:r>
      <w:r>
        <w:rPr>
          <w:rFonts w:ascii="Times New Roman" w:hAnsi="Times New Roman"/>
          <w:sz w:val="22"/>
          <w:szCs w:val="22"/>
        </w:rPr>
        <w:t>. O Quadro 1 sintetiza o tema, o problema e a questão-problema que orientam este documento.</w:t>
      </w:r>
    </w:p>
    <w:p w14:paraId="2D25A5D8" w14:textId="77777777" w:rsidR="00AD4E02" w:rsidRDefault="00417E30">
      <w:pPr>
        <w:keepNext/>
        <w:spacing w:before="240" w:after="60"/>
        <w:jc w:val="center"/>
        <w:rPr>
          <w:rFonts w:ascii="Times New Roman" w:hAnsi="Times New Roman"/>
          <w:sz w:val="20"/>
        </w:rPr>
      </w:pPr>
      <w:r>
        <w:rPr>
          <w:rFonts w:ascii="Times New Roman" w:hAnsi="Times New Roman"/>
          <w:b/>
          <w:bCs/>
          <w:sz w:val="20"/>
        </w:rPr>
        <w:t xml:space="preserve">Quadro 1 - </w:t>
      </w:r>
      <w:r>
        <w:rPr>
          <w:rFonts w:ascii="Times New Roman" w:hAnsi="Times New Roman"/>
          <w:sz w:val="20"/>
        </w:rPr>
        <w:t>Síntese do tema, problema e questão-problema</w:t>
      </w:r>
    </w:p>
    <w:tbl>
      <w:tblPr>
        <w:tblW w:w="902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420" w:firstRow="1" w:lastRow="0" w:firstColumn="0" w:lastColumn="0" w:noHBand="0" w:noVBand="1"/>
      </w:tblPr>
      <w:tblGrid>
        <w:gridCol w:w="2000"/>
        <w:gridCol w:w="7025"/>
      </w:tblGrid>
      <w:tr w:rsidR="00AD4E02" w14:paraId="667D4EE6" w14:textId="77777777">
        <w:trPr>
          <w:cantSplit/>
          <w:tblHeader/>
        </w:trPr>
        <w:tc>
          <w:tcPr>
            <w:tcW w:w="2000" w:type="dxa"/>
            <w:shd w:val="clear" w:color="auto" w:fill="D9E2F3"/>
            <w:vAlign w:val="center"/>
          </w:tcPr>
          <w:p w14:paraId="1858294F" w14:textId="77777777" w:rsidR="00AD4E02" w:rsidRDefault="00417E30">
            <w:pPr>
              <w:spacing w:before="20" w:after="20"/>
              <w:jc w:val="center"/>
              <w:rPr>
                <w:rFonts w:ascii="Times New Roman" w:hAnsi="Times New Roman"/>
                <w:b/>
                <w:bCs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Item</w:t>
            </w:r>
          </w:p>
        </w:tc>
        <w:tc>
          <w:tcPr>
            <w:tcW w:w="7025" w:type="dxa"/>
            <w:shd w:val="clear" w:color="auto" w:fill="D9E2F3"/>
            <w:vAlign w:val="center"/>
          </w:tcPr>
          <w:p w14:paraId="09358D60" w14:textId="77777777" w:rsidR="00AD4E02" w:rsidRDefault="00417E30">
            <w:pPr>
              <w:spacing w:before="20" w:after="20"/>
              <w:jc w:val="center"/>
              <w:rPr>
                <w:rFonts w:ascii="Times New Roman" w:hAnsi="Times New Roman"/>
                <w:b/>
                <w:bCs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Descrição</w:t>
            </w:r>
          </w:p>
        </w:tc>
      </w:tr>
      <w:tr w:rsidR="00AD4E02" w14:paraId="48023737" w14:textId="77777777">
        <w:trPr>
          <w:cantSplit/>
        </w:trPr>
        <w:tc>
          <w:tcPr>
            <w:tcW w:w="2000" w:type="dxa"/>
          </w:tcPr>
          <w:p w14:paraId="7048C224" w14:textId="77777777" w:rsidR="00AD4E02" w:rsidRDefault="00417E30">
            <w:pPr>
              <w:spacing w:before="20" w:after="20"/>
              <w:rPr>
                <w:rFonts w:ascii="Times New Roman" w:hAnsi="Times New Roman"/>
                <w:b/>
                <w:bCs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Tema</w:t>
            </w:r>
          </w:p>
        </w:tc>
        <w:tc>
          <w:tcPr>
            <w:tcW w:w="7025" w:type="dxa"/>
          </w:tcPr>
          <w:p w14:paraId="324CD132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Desenvolvimento de uma plataforma de voluntariado para conectar voluntários e ONGs, com foco em UX.</w:t>
            </w:r>
          </w:p>
        </w:tc>
      </w:tr>
      <w:tr w:rsidR="00AD4E02" w14:paraId="111AB750" w14:textId="77777777">
        <w:trPr>
          <w:cantSplit/>
        </w:trPr>
        <w:tc>
          <w:tcPr>
            <w:tcW w:w="2000" w:type="dxa"/>
          </w:tcPr>
          <w:p w14:paraId="180D20D5" w14:textId="77777777" w:rsidR="00AD4E02" w:rsidRDefault="00417E30">
            <w:pPr>
              <w:spacing w:before="20" w:after="20"/>
              <w:rPr>
                <w:rFonts w:ascii="Times New Roman" w:hAnsi="Times New Roman"/>
                <w:b/>
                <w:bCs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Problema</w:t>
            </w:r>
          </w:p>
        </w:tc>
        <w:tc>
          <w:tcPr>
            <w:tcW w:w="7025" w:type="dxa"/>
          </w:tcPr>
          <w:p w14:paraId="4AB15BC7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Pessoas interessadas em realizar trabalho voluntário e organizações que necessitam de voluntários têm dificuldade para se encontrar e identificar oportunidades compatíveis quanto a interesse, disponibilidade, localização e necessidades das atividades.</w:t>
            </w:r>
          </w:p>
        </w:tc>
      </w:tr>
      <w:tr w:rsidR="00AD4E02" w14:paraId="3AB778EC" w14:textId="77777777">
        <w:trPr>
          <w:cantSplit/>
        </w:trPr>
        <w:tc>
          <w:tcPr>
            <w:tcW w:w="2000" w:type="dxa"/>
          </w:tcPr>
          <w:p w14:paraId="48F73F9E" w14:textId="77777777" w:rsidR="00AD4E02" w:rsidRDefault="00417E30">
            <w:pPr>
              <w:spacing w:before="20" w:after="20"/>
              <w:rPr>
                <w:rFonts w:ascii="Times New Roman" w:hAnsi="Times New Roman"/>
                <w:b/>
                <w:bCs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Questão-problema</w:t>
            </w:r>
          </w:p>
        </w:tc>
        <w:tc>
          <w:tcPr>
            <w:tcW w:w="7025" w:type="dxa"/>
          </w:tcPr>
          <w:p w14:paraId="50507C25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Como facilitar o encontro entre pessoas interessadas em trabalho voluntário e organizações que necessitam de voluntários, considerando suas necessidades e disponibilidades?</w:t>
            </w:r>
          </w:p>
        </w:tc>
      </w:tr>
    </w:tbl>
    <w:p w14:paraId="2BA6DBA3" w14:textId="77777777" w:rsidR="00AD4E02" w:rsidRDefault="00417E30">
      <w:pPr>
        <w:spacing w:before="60" w:after="240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>Fonte: Elaborado pelos autores (2026).</w:t>
      </w:r>
    </w:p>
    <w:p w14:paraId="3B44D741" w14:textId="77777777" w:rsidR="00AD4E02" w:rsidRDefault="00417E30">
      <w:pPr>
        <w:pStyle w:val="Ttulo3"/>
        <w:spacing w:before="200" w:after="100"/>
        <w:rPr>
          <w:rFonts w:ascii="Times New Roman" w:hAnsi="Times New Roman"/>
          <w:bCs/>
          <w:sz w:val="22"/>
          <w:szCs w:val="22"/>
        </w:rPr>
      </w:pPr>
      <w:bookmarkStart w:id="3" w:name="_Toc240911306"/>
      <w:r>
        <w:rPr>
          <w:rFonts w:ascii="Times New Roman" w:hAnsi="Times New Roman"/>
          <w:bCs/>
          <w:sz w:val="22"/>
          <w:szCs w:val="22"/>
        </w:rPr>
        <w:t>Problema encontrado</w:t>
      </w:r>
      <w:bookmarkEnd w:id="3"/>
    </w:p>
    <w:p w14:paraId="5B02A6B0" w14:textId="77777777" w:rsidR="00AD4E02" w:rsidRDefault="00417E30">
      <w:pPr>
        <w:pStyle w:val="Corpodetexto"/>
        <w:spacing w:before="60" w:line="276" w:lineRule="auto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Atualmente as ONGs e os trabalhadores voluntários têm dificuldade de centralizar suas publicações de vagas, bem como dificuldade de saber onde buscar todas as vagas de trabalho voluntário disponíveis. O problema tem duas perspectivas:</w:t>
      </w:r>
    </w:p>
    <w:p w14:paraId="0FC1921F" w14:textId="77777777" w:rsidR="00AD4E02" w:rsidRDefault="00417E30">
      <w:pPr>
        <w:pStyle w:val="Corpodetexto"/>
        <w:numPr>
          <w:ilvl w:val="0"/>
          <w:numId w:val="2"/>
        </w:numPr>
        <w:spacing w:before="40" w:after="80" w:line="276" w:lineRule="auto"/>
        <w:ind w:left="72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b/>
          <w:bCs/>
          <w:sz w:val="22"/>
          <w:szCs w:val="22"/>
        </w:rPr>
        <w:t>ONG:</w:t>
      </w:r>
      <w:r>
        <w:rPr>
          <w:rFonts w:ascii="Times New Roman" w:hAnsi="Times New Roman"/>
          <w:sz w:val="22"/>
          <w:szCs w:val="22"/>
        </w:rPr>
        <w:t xml:space="preserve"> pouca visibilidade das vagas fora da própria rede de contatos, triagem manual de candidatos e ausência de registro organizado das candidaturas. </w:t>
      </w:r>
      <w:r>
        <w:rPr>
          <w:rFonts w:ascii="Times New Roman" w:hAnsi="Times New Roman"/>
          <w:sz w:val="22"/>
          <w:szCs w:val="22"/>
          <w:highlight w:val="yellow"/>
        </w:rPr>
        <w:t>[INSERIR DADO DE FONTE PÚBLICA, EX.: IBGE OU IPEA]</w:t>
      </w:r>
    </w:p>
    <w:p w14:paraId="100F5D1F" w14:textId="77777777" w:rsidR="00AD4E02" w:rsidRDefault="00417E30">
      <w:pPr>
        <w:pStyle w:val="Corpodetexto"/>
        <w:numPr>
          <w:ilvl w:val="0"/>
          <w:numId w:val="2"/>
        </w:numPr>
        <w:spacing w:before="40" w:after="80" w:line="276" w:lineRule="auto"/>
        <w:ind w:left="72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b/>
          <w:bCs/>
          <w:sz w:val="22"/>
          <w:szCs w:val="22"/>
        </w:rPr>
        <w:lastRenderedPageBreak/>
        <w:t>Voluntário:</w:t>
      </w:r>
      <w:r>
        <w:rPr>
          <w:rFonts w:ascii="Times New Roman" w:hAnsi="Times New Roman"/>
          <w:sz w:val="22"/>
          <w:szCs w:val="22"/>
        </w:rPr>
        <w:t xml:space="preserve"> ausência de um ponto único de busca, vagas com informações incompletas (o que, onde, em qual turno, por quantas horas) e falta de retorno formal e de comprovante. </w:t>
      </w:r>
      <w:r>
        <w:rPr>
          <w:rFonts w:ascii="Times New Roman" w:hAnsi="Times New Roman"/>
          <w:sz w:val="22"/>
          <w:szCs w:val="22"/>
          <w:highlight w:val="yellow"/>
        </w:rPr>
        <w:t>[INSERIR DADO DE FONTE PÚBLICA, EX.: IBGE OU IPEA]</w:t>
      </w:r>
    </w:p>
    <w:p w14:paraId="38742808" w14:textId="77777777" w:rsidR="00AD4E02" w:rsidRDefault="00417E30">
      <w:pPr>
        <w:keepNext/>
        <w:spacing w:before="240" w:after="60"/>
        <w:jc w:val="center"/>
        <w:rPr>
          <w:rFonts w:ascii="Times New Roman" w:hAnsi="Times New Roman"/>
          <w:sz w:val="20"/>
        </w:rPr>
      </w:pPr>
      <w:r>
        <w:rPr>
          <w:rFonts w:ascii="Times New Roman" w:hAnsi="Times New Roman"/>
          <w:b/>
          <w:bCs/>
          <w:sz w:val="20"/>
        </w:rPr>
        <w:t xml:space="preserve">Figura 1 - </w:t>
      </w:r>
      <w:r>
        <w:rPr>
          <w:rFonts w:ascii="Times New Roman" w:hAnsi="Times New Roman"/>
          <w:sz w:val="20"/>
        </w:rPr>
        <w:t>Diagrama de Ishikawa do problema</w:t>
      </w:r>
    </w:p>
    <w:p w14:paraId="5B309678" w14:textId="77777777" w:rsidR="00AD4E02" w:rsidRDefault="00417E30">
      <w:pPr>
        <w:keepNext/>
        <w:pBdr>
          <w:top w:val="single" w:sz="6" w:space="14" w:color="808080"/>
          <w:left w:val="single" w:sz="6" w:space="14" w:color="808080"/>
          <w:bottom w:val="single" w:sz="6" w:space="14" w:color="808080"/>
          <w:right w:val="single" w:sz="6" w:space="14" w:color="808080"/>
        </w:pBdr>
        <w:spacing w:before="200" w:after="200"/>
        <w:ind w:left="1134" w:right="1134"/>
        <w:jc w:val="center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  <w:highlight w:val="yellow"/>
        </w:rPr>
        <w:t>[INSERIR AQUI O DIAGRAMA DE ISHIKAWA]</w:t>
      </w:r>
    </w:p>
    <w:p w14:paraId="72095215" w14:textId="77777777" w:rsidR="00AD4E02" w:rsidRDefault="00417E30">
      <w:pPr>
        <w:spacing w:before="60" w:after="240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>Fonte: Elaborado pelos autores (2026).</w:t>
      </w:r>
    </w:p>
    <w:p w14:paraId="6A9EDD52" w14:textId="77777777" w:rsidR="00AD4E02" w:rsidRDefault="00417E30">
      <w:pPr>
        <w:pStyle w:val="Corpodetexto"/>
        <w:spacing w:before="60" w:line="276" w:lineRule="auto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 xml:space="preserve">A Figura 1 tem como efeito o fato de que </w:t>
      </w:r>
      <w:r>
        <w:rPr>
          <w:rFonts w:ascii="Times New Roman" w:hAnsi="Times New Roman"/>
          <w:b/>
          <w:bCs/>
          <w:sz w:val="22"/>
          <w:szCs w:val="22"/>
        </w:rPr>
        <w:t>voluntários e ONGs não se encontram de forma eficiente</w:t>
      </w:r>
      <w:r>
        <w:rPr>
          <w:rFonts w:ascii="Times New Roman" w:hAnsi="Times New Roman"/>
          <w:sz w:val="22"/>
          <w:szCs w:val="22"/>
        </w:rPr>
        <w:t xml:space="preserve">, com causas agrupadas em cinco categorias interligadas. A dispersão da </w:t>
      </w:r>
      <w:r>
        <w:rPr>
          <w:rFonts w:ascii="Times New Roman" w:hAnsi="Times New Roman"/>
          <w:b/>
          <w:bCs/>
          <w:sz w:val="22"/>
          <w:szCs w:val="22"/>
        </w:rPr>
        <w:t>informação</w:t>
      </w:r>
      <w:r>
        <w:rPr>
          <w:rFonts w:ascii="Times New Roman" w:hAnsi="Times New Roman"/>
          <w:sz w:val="22"/>
          <w:szCs w:val="22"/>
        </w:rPr>
        <w:t xml:space="preserve"> torna o </w:t>
      </w:r>
      <w:r>
        <w:rPr>
          <w:rFonts w:ascii="Times New Roman" w:hAnsi="Times New Roman"/>
          <w:b/>
          <w:bCs/>
          <w:sz w:val="22"/>
          <w:szCs w:val="22"/>
        </w:rPr>
        <w:t>processo</w:t>
      </w:r>
      <w:r>
        <w:rPr>
          <w:rFonts w:ascii="Times New Roman" w:hAnsi="Times New Roman"/>
          <w:sz w:val="22"/>
          <w:szCs w:val="22"/>
        </w:rPr>
        <w:t xml:space="preserve"> de triagem manual e caro para a ONG; esse custo faz com que organizações com equipes pequenas (</w:t>
      </w:r>
      <w:r>
        <w:rPr>
          <w:rFonts w:ascii="Times New Roman" w:hAnsi="Times New Roman"/>
          <w:b/>
          <w:bCs/>
          <w:sz w:val="22"/>
          <w:szCs w:val="22"/>
        </w:rPr>
        <w:t>pessoas</w:t>
      </w:r>
      <w:r>
        <w:rPr>
          <w:rFonts w:ascii="Times New Roman" w:hAnsi="Times New Roman"/>
          <w:sz w:val="22"/>
          <w:szCs w:val="22"/>
        </w:rPr>
        <w:t>) invistam pouco em captação, o que realimenta a baixa visibilidade. Já a ausência de um canal digital adequado (</w:t>
      </w:r>
      <w:r>
        <w:rPr>
          <w:rFonts w:ascii="Times New Roman" w:hAnsi="Times New Roman"/>
          <w:b/>
          <w:bCs/>
          <w:sz w:val="22"/>
          <w:szCs w:val="22"/>
        </w:rPr>
        <w:t>tecnologia</w:t>
      </w:r>
      <w:r>
        <w:rPr>
          <w:rFonts w:ascii="Times New Roman" w:hAnsi="Times New Roman"/>
          <w:sz w:val="22"/>
          <w:szCs w:val="22"/>
        </w:rPr>
        <w:t xml:space="preserve">) impede que critérios de </w:t>
      </w:r>
      <w:r>
        <w:rPr>
          <w:rFonts w:ascii="Times New Roman" w:hAnsi="Times New Roman"/>
          <w:b/>
          <w:bCs/>
          <w:sz w:val="22"/>
          <w:szCs w:val="22"/>
        </w:rPr>
        <w:t>compatibilidade</w:t>
      </w:r>
      <w:r>
        <w:rPr>
          <w:rFonts w:ascii="Times New Roman" w:hAnsi="Times New Roman"/>
          <w:sz w:val="22"/>
          <w:szCs w:val="22"/>
        </w:rPr>
        <w:t xml:space="preserve"> (turno, carga horária, modalidade e localização) sejam aplicados antes do contato humano.</w:t>
      </w:r>
    </w:p>
    <w:p w14:paraId="6B9D8FFE" w14:textId="77777777" w:rsidR="00AD4E02" w:rsidRDefault="00417E30">
      <w:pPr>
        <w:pStyle w:val="Ttulo3"/>
        <w:spacing w:before="200" w:after="100"/>
        <w:rPr>
          <w:rFonts w:ascii="Times New Roman" w:hAnsi="Times New Roman"/>
          <w:bCs/>
          <w:sz w:val="22"/>
          <w:szCs w:val="22"/>
        </w:rPr>
      </w:pPr>
      <w:bookmarkStart w:id="4" w:name="_Toc240911307"/>
      <w:r>
        <w:rPr>
          <w:rFonts w:ascii="Times New Roman" w:hAnsi="Times New Roman"/>
          <w:bCs/>
          <w:sz w:val="22"/>
          <w:szCs w:val="22"/>
        </w:rPr>
        <w:t>Solução de software proposta</w:t>
      </w:r>
      <w:bookmarkEnd w:id="4"/>
    </w:p>
    <w:p w14:paraId="16A9F11F" w14:textId="77777777" w:rsidR="00AD4E02" w:rsidRDefault="00417E30">
      <w:pPr>
        <w:pStyle w:val="Corpodetexto"/>
        <w:spacing w:before="60" w:line="276" w:lineRule="auto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 xml:space="preserve">Propõe-se uma </w:t>
      </w:r>
      <w:r>
        <w:rPr>
          <w:rFonts w:ascii="Times New Roman" w:hAnsi="Times New Roman"/>
          <w:b/>
          <w:bCs/>
          <w:sz w:val="22"/>
          <w:szCs w:val="22"/>
        </w:rPr>
        <w:t>aplicação web</w:t>
      </w:r>
      <w:r>
        <w:rPr>
          <w:rFonts w:ascii="Times New Roman" w:hAnsi="Times New Roman"/>
          <w:sz w:val="22"/>
          <w:szCs w:val="22"/>
        </w:rPr>
        <w:t xml:space="preserve"> que centraliza a publicação e a busca de vagas de voluntariado, atuando como ponte entre ONGs e voluntários. A solução ataca as causas da Figura 1 em quatro frentes: reúne as vagas em um catálogo único com campos padronizados (</w:t>
      </w:r>
      <w:r>
        <w:rPr>
          <w:rFonts w:ascii="Times New Roman" w:hAnsi="Times New Roman"/>
          <w:i/>
          <w:iCs/>
          <w:sz w:val="22"/>
          <w:szCs w:val="22"/>
        </w:rPr>
        <w:t>informação</w:t>
      </w:r>
      <w:r>
        <w:rPr>
          <w:rFonts w:ascii="Times New Roman" w:hAnsi="Times New Roman"/>
          <w:sz w:val="22"/>
          <w:szCs w:val="22"/>
        </w:rPr>
        <w:t>); transforma esses campos em filtros de busca (</w:t>
      </w:r>
      <w:r>
        <w:rPr>
          <w:rFonts w:ascii="Times New Roman" w:hAnsi="Times New Roman"/>
          <w:i/>
          <w:iCs/>
          <w:sz w:val="22"/>
          <w:szCs w:val="22"/>
        </w:rPr>
        <w:t>compatibilidade</w:t>
      </w:r>
      <w:r>
        <w:rPr>
          <w:rFonts w:ascii="Times New Roman" w:hAnsi="Times New Roman"/>
          <w:sz w:val="22"/>
          <w:szCs w:val="22"/>
        </w:rPr>
        <w:t>); estrutura a candidatura, do envio de documentos ao comprovante e ao contato com o responsável (</w:t>
      </w:r>
      <w:r>
        <w:rPr>
          <w:rFonts w:ascii="Times New Roman" w:hAnsi="Times New Roman"/>
          <w:i/>
          <w:iCs/>
          <w:sz w:val="22"/>
          <w:szCs w:val="22"/>
        </w:rPr>
        <w:t>processo</w:t>
      </w:r>
      <w:r>
        <w:rPr>
          <w:rFonts w:ascii="Times New Roman" w:hAnsi="Times New Roman"/>
          <w:sz w:val="22"/>
          <w:szCs w:val="22"/>
        </w:rPr>
        <w:t>); e oferece às ONGs um canal de divulgação sem exigir infraestrutura própria (</w:t>
      </w:r>
      <w:r>
        <w:rPr>
          <w:rFonts w:ascii="Times New Roman" w:hAnsi="Times New Roman"/>
          <w:i/>
          <w:iCs/>
          <w:sz w:val="22"/>
          <w:szCs w:val="22"/>
        </w:rPr>
        <w:t>tecnologia</w:t>
      </w:r>
      <w:r>
        <w:rPr>
          <w:rFonts w:ascii="Times New Roman" w:hAnsi="Times New Roman"/>
          <w:sz w:val="22"/>
          <w:szCs w:val="22"/>
        </w:rPr>
        <w:t>).</w:t>
      </w:r>
    </w:p>
    <w:p w14:paraId="1093F0D4" w14:textId="77777777" w:rsidR="00AD4E02" w:rsidRDefault="00417E30">
      <w:pPr>
        <w:pStyle w:val="Corpodetexto"/>
        <w:spacing w:before="60" w:line="276" w:lineRule="auto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 xml:space="preserve">O </w:t>
      </w:r>
      <w:r>
        <w:rPr>
          <w:rFonts w:ascii="Times New Roman" w:hAnsi="Times New Roman"/>
          <w:b/>
          <w:bCs/>
          <w:sz w:val="22"/>
          <w:szCs w:val="22"/>
        </w:rPr>
        <w:t>foco em UX</w:t>
      </w:r>
      <w:r>
        <w:rPr>
          <w:rFonts w:ascii="Times New Roman" w:hAnsi="Times New Roman"/>
          <w:sz w:val="22"/>
          <w:szCs w:val="22"/>
        </w:rPr>
        <w:t xml:space="preserve"> faz parte da solução: como o público é heterogêneo em idade e familiaridade digital, uma interface confusa reproduziria dentro do sistema a mesma barreira que existe fora dele. Por isso, usabilidade e acessibilidade são requisitos obrigatórios do backlog (seção 4.4) e são medidas conforme a seção 5.1.</w:t>
      </w:r>
    </w:p>
    <w:p w14:paraId="168AC232" w14:textId="77777777" w:rsidR="00AD4E02" w:rsidRDefault="00417E30">
      <w:pPr>
        <w:pStyle w:val="Ttulo2"/>
        <w:spacing w:before="240" w:after="120"/>
        <w:rPr>
          <w:rFonts w:ascii="Times New Roman" w:hAnsi="Times New Roman"/>
          <w:bCs/>
          <w:sz w:val="22"/>
          <w:szCs w:val="22"/>
        </w:rPr>
      </w:pPr>
      <w:bookmarkStart w:id="5" w:name="_Toc240911308"/>
      <w:r>
        <w:rPr>
          <w:rFonts w:ascii="Times New Roman" w:hAnsi="Times New Roman"/>
          <w:sz w:val="22"/>
          <w:szCs w:val="22"/>
        </w:rPr>
        <w:t>Declaração de Posição do Produto</w:t>
      </w:r>
      <w:bookmarkEnd w:id="5"/>
    </w:p>
    <w:p w14:paraId="6448AF16" w14:textId="77777777" w:rsidR="00AD4E02" w:rsidRDefault="00417E30">
      <w:pPr>
        <w:pStyle w:val="Corpodetexto"/>
        <w:spacing w:before="60" w:line="276" w:lineRule="auto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O Quadro 2 apresenta a declaração de posição do produto no formato proposto pela disciplina.</w:t>
      </w:r>
    </w:p>
    <w:p w14:paraId="5371BE4D" w14:textId="77777777" w:rsidR="00AD4E02" w:rsidRDefault="00417E30">
      <w:pPr>
        <w:keepNext/>
        <w:spacing w:before="240" w:after="60"/>
        <w:jc w:val="center"/>
        <w:rPr>
          <w:rFonts w:ascii="Times New Roman" w:hAnsi="Times New Roman"/>
          <w:sz w:val="20"/>
        </w:rPr>
      </w:pPr>
      <w:r>
        <w:rPr>
          <w:rFonts w:ascii="Times New Roman" w:hAnsi="Times New Roman"/>
          <w:b/>
          <w:bCs/>
          <w:sz w:val="20"/>
        </w:rPr>
        <w:t xml:space="preserve">Quadro 2 - </w:t>
      </w:r>
      <w:r>
        <w:rPr>
          <w:rFonts w:ascii="Times New Roman" w:hAnsi="Times New Roman"/>
          <w:sz w:val="20"/>
        </w:rPr>
        <w:t>Declaração de posição do produto</w:t>
      </w:r>
    </w:p>
    <w:tbl>
      <w:tblPr>
        <w:tblW w:w="902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420" w:firstRow="1" w:lastRow="0" w:firstColumn="0" w:lastColumn="0" w:noHBand="0" w:noVBand="1"/>
      </w:tblPr>
      <w:tblGrid>
        <w:gridCol w:w="2200"/>
        <w:gridCol w:w="6825"/>
      </w:tblGrid>
      <w:tr w:rsidR="00AD4E02" w14:paraId="141E1E91" w14:textId="77777777">
        <w:trPr>
          <w:cantSplit/>
        </w:trPr>
        <w:tc>
          <w:tcPr>
            <w:tcW w:w="2200" w:type="dxa"/>
            <w:shd w:val="clear" w:color="auto" w:fill="D9E2F3"/>
          </w:tcPr>
          <w:p w14:paraId="4D9E6B9C" w14:textId="77777777" w:rsidR="00AD4E02" w:rsidRDefault="00417E30">
            <w:pPr>
              <w:spacing w:before="20" w:after="20"/>
              <w:jc w:val="right"/>
              <w:rPr>
                <w:rFonts w:ascii="Times New Roman" w:hAnsi="Times New Roman"/>
                <w:b/>
                <w:bCs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Para:</w:t>
            </w:r>
          </w:p>
        </w:tc>
        <w:tc>
          <w:tcPr>
            <w:tcW w:w="6825" w:type="dxa"/>
          </w:tcPr>
          <w:p w14:paraId="51931F21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Pessoas interessadas em realizar trabalho voluntário e organizações do terceiro setor (ONGs, associações e projetos sociais) que necessitam de voluntários.</w:t>
            </w:r>
          </w:p>
        </w:tc>
      </w:tr>
      <w:tr w:rsidR="00AD4E02" w14:paraId="13AEF053" w14:textId="77777777">
        <w:trPr>
          <w:cantSplit/>
        </w:trPr>
        <w:tc>
          <w:tcPr>
            <w:tcW w:w="2200" w:type="dxa"/>
            <w:shd w:val="clear" w:color="auto" w:fill="D9E2F3"/>
          </w:tcPr>
          <w:p w14:paraId="62875187" w14:textId="77777777" w:rsidR="00AD4E02" w:rsidRDefault="00417E30">
            <w:pPr>
              <w:spacing w:before="20" w:after="20"/>
              <w:jc w:val="right"/>
              <w:rPr>
                <w:rFonts w:ascii="Times New Roman" w:hAnsi="Times New Roman"/>
                <w:b/>
                <w:bCs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Necessidade:</w:t>
            </w:r>
          </w:p>
        </w:tc>
        <w:tc>
          <w:tcPr>
            <w:tcW w:w="6825" w:type="dxa"/>
          </w:tcPr>
          <w:p w14:paraId="7C4F925D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Encontrar, de forma centralizada e confiável, oportunidades de voluntariado e voluntários compatíveis quanto a interesse, disponibilidade, localização e necessidades da atividade.</w:t>
            </w:r>
          </w:p>
        </w:tc>
      </w:tr>
      <w:tr w:rsidR="00AD4E02" w14:paraId="06852F2B" w14:textId="77777777">
        <w:trPr>
          <w:cantSplit/>
        </w:trPr>
        <w:tc>
          <w:tcPr>
            <w:tcW w:w="2200" w:type="dxa"/>
            <w:shd w:val="clear" w:color="auto" w:fill="D9E2F3"/>
          </w:tcPr>
          <w:p w14:paraId="3946616A" w14:textId="77777777" w:rsidR="00AD4E02" w:rsidRDefault="00417E30">
            <w:pPr>
              <w:spacing w:before="20" w:after="20"/>
              <w:jc w:val="right"/>
              <w:rPr>
                <w:rFonts w:ascii="Times New Roman" w:hAnsi="Times New Roman"/>
                <w:b/>
                <w:bCs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O </w:t>
            </w:r>
            <w:r>
              <w:rPr>
                <w:rFonts w:ascii="Times New Roman" w:hAnsi="Times New Roman"/>
                <w:b/>
                <w:bCs/>
                <w:sz w:val="20"/>
                <w:highlight w:val="yellow"/>
              </w:rPr>
              <w:t>[NOME DO PRODUTO]</w:t>
            </w:r>
            <w:r>
              <w:rPr>
                <w:rFonts w:ascii="Times New Roman" w:hAnsi="Times New Roman"/>
                <w:b/>
                <w:bCs/>
                <w:sz w:val="20"/>
              </w:rPr>
              <w:t>:</w:t>
            </w:r>
          </w:p>
        </w:tc>
        <w:tc>
          <w:tcPr>
            <w:tcW w:w="6825" w:type="dxa"/>
          </w:tcPr>
          <w:p w14:paraId="5C14015D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É uma aplicação web de conexão entre voluntários e organizações do terceiro setor.</w:t>
            </w:r>
          </w:p>
        </w:tc>
      </w:tr>
      <w:tr w:rsidR="00AD4E02" w14:paraId="4ACFB3D7" w14:textId="77777777">
        <w:trPr>
          <w:cantSplit/>
        </w:trPr>
        <w:tc>
          <w:tcPr>
            <w:tcW w:w="2200" w:type="dxa"/>
            <w:shd w:val="clear" w:color="auto" w:fill="D9E2F3"/>
          </w:tcPr>
          <w:p w14:paraId="3E6F4B0E" w14:textId="77777777" w:rsidR="00AD4E02" w:rsidRDefault="00417E30">
            <w:pPr>
              <w:spacing w:before="20" w:after="20"/>
              <w:jc w:val="right"/>
              <w:rPr>
                <w:rFonts w:ascii="Times New Roman" w:hAnsi="Times New Roman"/>
                <w:b/>
                <w:bCs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Que:</w:t>
            </w:r>
          </w:p>
        </w:tc>
        <w:tc>
          <w:tcPr>
            <w:tcW w:w="6825" w:type="dxa"/>
          </w:tcPr>
          <w:p w14:paraId="4E9F2809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Reúne em um só lugar as vagas de voluntariado, permite buscá-las por filtros que refletem a disponibilidade real do voluntário e conduz a candidatura até o contato com o responsável pela vaga, com emissão de comprovante.</w:t>
            </w:r>
          </w:p>
        </w:tc>
      </w:tr>
      <w:tr w:rsidR="00AD4E02" w14:paraId="5E935F7A" w14:textId="77777777">
        <w:trPr>
          <w:cantSplit/>
        </w:trPr>
        <w:tc>
          <w:tcPr>
            <w:tcW w:w="2200" w:type="dxa"/>
            <w:shd w:val="clear" w:color="auto" w:fill="D9E2F3"/>
          </w:tcPr>
          <w:p w14:paraId="1D331F64" w14:textId="77777777" w:rsidR="00AD4E02" w:rsidRDefault="00417E30">
            <w:pPr>
              <w:spacing w:before="20" w:after="20"/>
              <w:jc w:val="right"/>
              <w:rPr>
                <w:rFonts w:ascii="Times New Roman" w:hAnsi="Times New Roman"/>
                <w:b/>
                <w:bCs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Ao contrário:</w:t>
            </w:r>
          </w:p>
        </w:tc>
        <w:tc>
          <w:tcPr>
            <w:tcW w:w="6825" w:type="dxa"/>
          </w:tcPr>
          <w:p w14:paraId="4D480277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Da divulgação dispersa em redes sociais, grupos de mensagens e sites de cada organização. Sem o produto, a conexão continua dependendo do acaso: a ONG não preenche suas vagas e o voluntário desiste por não encontrar uma oportunidade compatível.</w:t>
            </w:r>
          </w:p>
        </w:tc>
      </w:tr>
      <w:tr w:rsidR="00AD4E02" w14:paraId="24D23F00" w14:textId="77777777">
        <w:trPr>
          <w:cantSplit/>
        </w:trPr>
        <w:tc>
          <w:tcPr>
            <w:tcW w:w="2200" w:type="dxa"/>
            <w:shd w:val="clear" w:color="auto" w:fill="D9E2F3"/>
          </w:tcPr>
          <w:p w14:paraId="56C2B9C3" w14:textId="77777777" w:rsidR="00AD4E02" w:rsidRDefault="00417E30">
            <w:pPr>
              <w:spacing w:before="20" w:after="20"/>
              <w:jc w:val="right"/>
              <w:rPr>
                <w:rFonts w:ascii="Times New Roman" w:hAnsi="Times New Roman"/>
                <w:b/>
                <w:bCs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lastRenderedPageBreak/>
              <w:t>Nosso produto:</w:t>
            </w:r>
          </w:p>
        </w:tc>
        <w:tc>
          <w:tcPr>
            <w:tcW w:w="6825" w:type="dxa"/>
          </w:tcPr>
          <w:p w14:paraId="075D6401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Estrutura a busca sobre os mesmos campos que a ONG preenche ao publicar a vaga e tem a interface projetada e avaliada com foco em UX, para ser utilizável por pessoas com diferentes níveis de familiaridade digital.</w:t>
            </w:r>
          </w:p>
        </w:tc>
      </w:tr>
    </w:tbl>
    <w:p w14:paraId="30C7A52A" w14:textId="77777777" w:rsidR="00AD4E02" w:rsidRDefault="00417E30">
      <w:pPr>
        <w:spacing w:before="60" w:after="240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>Fonte: Elaborado pelos autores (2026).</w:t>
      </w:r>
    </w:p>
    <w:p w14:paraId="7617FEA4" w14:textId="77777777" w:rsidR="00AD4E02" w:rsidRDefault="00417E30">
      <w:pPr>
        <w:pStyle w:val="Corpodetexto"/>
        <w:spacing w:before="60" w:line="276" w:lineRule="auto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O diferencial declarado no Quadro 2 se apoia em dois pontos: a padronização dos campos da vaga, que viabiliza a busca por compatibilidade, e o cuidado com a experiência de uso.</w:t>
      </w:r>
    </w:p>
    <w:p w14:paraId="1190D73C" w14:textId="77777777" w:rsidR="00AD4E02" w:rsidRDefault="00417E30">
      <w:pPr>
        <w:pStyle w:val="Ttulo3"/>
        <w:spacing w:before="200" w:after="100"/>
        <w:rPr>
          <w:rFonts w:ascii="Times New Roman" w:hAnsi="Times New Roman"/>
          <w:bCs/>
          <w:sz w:val="22"/>
          <w:szCs w:val="22"/>
        </w:rPr>
      </w:pPr>
      <w:bookmarkStart w:id="6" w:name="_Toc240911309"/>
      <w:r>
        <w:rPr>
          <w:rFonts w:ascii="Times New Roman" w:hAnsi="Times New Roman"/>
          <w:bCs/>
          <w:sz w:val="22"/>
          <w:szCs w:val="22"/>
        </w:rPr>
        <w:t>Usuários-alvo e clientes</w:t>
      </w:r>
      <w:bookmarkEnd w:id="6"/>
    </w:p>
    <w:p w14:paraId="7C9DE3CC" w14:textId="77777777" w:rsidR="00AD4E02" w:rsidRDefault="00417E30">
      <w:pPr>
        <w:keepNext/>
        <w:spacing w:before="240" w:after="60"/>
        <w:jc w:val="center"/>
        <w:rPr>
          <w:rFonts w:ascii="Times New Roman" w:hAnsi="Times New Roman"/>
          <w:sz w:val="20"/>
        </w:rPr>
      </w:pPr>
      <w:r>
        <w:rPr>
          <w:rFonts w:ascii="Times New Roman" w:hAnsi="Times New Roman"/>
          <w:b/>
          <w:bCs/>
          <w:sz w:val="20"/>
        </w:rPr>
        <w:t xml:space="preserve">Quadro 3 - </w:t>
      </w:r>
      <w:r>
        <w:rPr>
          <w:rFonts w:ascii="Times New Roman" w:hAnsi="Times New Roman"/>
          <w:sz w:val="20"/>
        </w:rPr>
        <w:t>Usuários-alvo e clientes do produto</w:t>
      </w:r>
    </w:p>
    <w:tbl>
      <w:tblPr>
        <w:tblW w:w="902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420" w:firstRow="1" w:lastRow="0" w:firstColumn="0" w:lastColumn="0" w:noHBand="0" w:noVBand="1"/>
      </w:tblPr>
      <w:tblGrid>
        <w:gridCol w:w="1700"/>
        <w:gridCol w:w="3700"/>
        <w:gridCol w:w="3625"/>
      </w:tblGrid>
      <w:tr w:rsidR="00AD4E02" w14:paraId="376067B6" w14:textId="77777777">
        <w:trPr>
          <w:cantSplit/>
          <w:tblHeader/>
        </w:trPr>
        <w:tc>
          <w:tcPr>
            <w:tcW w:w="1700" w:type="dxa"/>
            <w:shd w:val="clear" w:color="auto" w:fill="D9E2F3"/>
            <w:vAlign w:val="center"/>
          </w:tcPr>
          <w:p w14:paraId="5039027E" w14:textId="77777777" w:rsidR="00AD4E02" w:rsidRDefault="00417E30">
            <w:pPr>
              <w:spacing w:before="20" w:after="20"/>
              <w:jc w:val="center"/>
              <w:rPr>
                <w:rFonts w:ascii="Times New Roman" w:hAnsi="Times New Roman"/>
                <w:b/>
                <w:bCs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Usuário-alvo</w:t>
            </w:r>
          </w:p>
        </w:tc>
        <w:tc>
          <w:tcPr>
            <w:tcW w:w="3700" w:type="dxa"/>
            <w:shd w:val="clear" w:color="auto" w:fill="D9E2F3"/>
            <w:vAlign w:val="center"/>
          </w:tcPr>
          <w:p w14:paraId="36217F81" w14:textId="77777777" w:rsidR="00AD4E02" w:rsidRDefault="00417E30">
            <w:pPr>
              <w:spacing w:before="20" w:after="20"/>
              <w:jc w:val="center"/>
              <w:rPr>
                <w:rFonts w:ascii="Times New Roman" w:hAnsi="Times New Roman"/>
                <w:b/>
                <w:bCs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Características</w:t>
            </w:r>
          </w:p>
        </w:tc>
        <w:tc>
          <w:tcPr>
            <w:tcW w:w="3625" w:type="dxa"/>
            <w:shd w:val="clear" w:color="auto" w:fill="D9E2F3"/>
            <w:vAlign w:val="center"/>
          </w:tcPr>
          <w:p w14:paraId="3E2548A3" w14:textId="77777777" w:rsidR="00AD4E02" w:rsidRDefault="00417E30">
            <w:pPr>
              <w:spacing w:before="20" w:after="20"/>
              <w:jc w:val="center"/>
              <w:rPr>
                <w:rFonts w:ascii="Times New Roman" w:hAnsi="Times New Roman"/>
                <w:b/>
                <w:bCs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Por que o produto é importante para ele</w:t>
            </w:r>
          </w:p>
        </w:tc>
      </w:tr>
      <w:tr w:rsidR="00AD4E02" w14:paraId="51EB291D" w14:textId="77777777">
        <w:trPr>
          <w:cantSplit/>
        </w:trPr>
        <w:tc>
          <w:tcPr>
            <w:tcW w:w="1700" w:type="dxa"/>
          </w:tcPr>
          <w:p w14:paraId="08778A6F" w14:textId="77777777" w:rsidR="00AD4E02" w:rsidRDefault="00417E30">
            <w:pPr>
              <w:spacing w:before="20" w:after="20"/>
              <w:rPr>
                <w:rFonts w:ascii="Times New Roman" w:hAnsi="Times New Roman"/>
                <w:b/>
                <w:bCs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Voluntário</w:t>
            </w:r>
          </w:p>
        </w:tc>
        <w:tc>
          <w:tcPr>
            <w:tcW w:w="3700" w:type="dxa"/>
          </w:tcPr>
          <w:p w14:paraId="6D068B94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Pessoa física interessada em doar tempo a causas sociais; possui disponibilidade limitada e específica (turnos, dias, carga horária); perfil heterogêneo em idade, formação e familiaridade digital - de estudantes a aposentados.</w:t>
            </w:r>
          </w:p>
        </w:tc>
        <w:tc>
          <w:tcPr>
            <w:tcW w:w="3625" w:type="dxa"/>
          </w:tcPr>
          <w:p w14:paraId="2F25A301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Passa a ter um ponto único de busca, com filtros que respeitam sua agenda e sua localização, além de um registro formal da candidatura e um comprovante da atividade.</w:t>
            </w:r>
          </w:p>
        </w:tc>
      </w:tr>
      <w:tr w:rsidR="00AD4E02" w14:paraId="26F422C8" w14:textId="77777777">
        <w:trPr>
          <w:cantSplit/>
        </w:trPr>
        <w:tc>
          <w:tcPr>
            <w:tcW w:w="1700" w:type="dxa"/>
          </w:tcPr>
          <w:p w14:paraId="45952FE0" w14:textId="77777777" w:rsidR="00AD4E02" w:rsidRDefault="00417E30">
            <w:pPr>
              <w:spacing w:before="20" w:after="20"/>
              <w:rPr>
                <w:rFonts w:ascii="Times New Roman" w:hAnsi="Times New Roman"/>
                <w:b/>
                <w:bCs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ONG / Organização</w:t>
            </w:r>
          </w:p>
        </w:tc>
        <w:tc>
          <w:tcPr>
            <w:tcW w:w="3700" w:type="dxa"/>
          </w:tcPr>
          <w:p w14:paraId="075A8543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Organização do terceiro setor, frequentemente com equipe reduzida e sem área dedicada à captação de voluntários; possui demandas recorrentes e sazonais por mão de obra voluntária.</w:t>
            </w:r>
          </w:p>
        </w:tc>
        <w:tc>
          <w:tcPr>
            <w:tcW w:w="3625" w:type="dxa"/>
          </w:tcPr>
          <w:p w14:paraId="36B7097F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Ganha visibilidade para suas vagas além da própria rede de contatos e recebe candidaturas já organizadas segundo os critérios que ela mesma definiu, reduzindo o esforço de triagem.</w:t>
            </w:r>
          </w:p>
        </w:tc>
      </w:tr>
      <w:tr w:rsidR="00AD4E02" w14:paraId="026A7A03" w14:textId="77777777">
        <w:trPr>
          <w:cantSplit/>
        </w:trPr>
        <w:tc>
          <w:tcPr>
            <w:tcW w:w="1700" w:type="dxa"/>
          </w:tcPr>
          <w:p w14:paraId="7EE71DBB" w14:textId="77777777" w:rsidR="00AD4E02" w:rsidRDefault="00417E30">
            <w:pPr>
              <w:spacing w:before="20" w:after="20"/>
              <w:rPr>
                <w:rFonts w:ascii="Times New Roman" w:hAnsi="Times New Roman"/>
                <w:b/>
                <w:bCs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Cliente / P.O.</w:t>
            </w:r>
          </w:p>
        </w:tc>
        <w:tc>
          <w:tcPr>
            <w:tcW w:w="3700" w:type="dxa"/>
          </w:tcPr>
          <w:p w14:paraId="036C8F4A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Professor da disciplina, que acompanha o histórico de commits e o desenvolvimento do projeto; tem como ponto de contato com a equipe o monitor responsável pelo grupo Gosling.</w:t>
            </w:r>
          </w:p>
        </w:tc>
        <w:tc>
          <w:tcPr>
            <w:tcW w:w="3625" w:type="dxa"/>
          </w:tcPr>
          <w:p w14:paraId="76C1C333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Avalia se o produto atende aos seus usuários-alvo e se cumpre os requisitos previamente delimitados pelo escopo do problema, sendo quem valida e homologa as entregas da equipe.</w:t>
            </w:r>
          </w:p>
        </w:tc>
      </w:tr>
    </w:tbl>
    <w:p w14:paraId="49D76994" w14:textId="77777777" w:rsidR="00AD4E02" w:rsidRDefault="00417E30">
      <w:pPr>
        <w:spacing w:before="60" w:after="240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>Fonte: Elaborado pelos autores (2026).</w:t>
      </w:r>
    </w:p>
    <w:p w14:paraId="67FA3E37" w14:textId="77777777" w:rsidR="00AD4E02" w:rsidRDefault="00417E30">
      <w:pPr>
        <w:pStyle w:val="Corpodetexto"/>
        <w:spacing w:before="60" w:line="276" w:lineRule="auto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Como mostra o Quadro 3, voluntários e ONGs são os usuários diretos e representam as duas pontas da conexão; o cliente valida se a solução atende ao escopo.</w:t>
      </w:r>
    </w:p>
    <w:p w14:paraId="0631A098" w14:textId="77777777" w:rsidR="00AD4E02" w:rsidRDefault="00417E30">
      <w:pPr>
        <w:pStyle w:val="Ttulo3"/>
        <w:spacing w:before="200" w:after="100"/>
        <w:rPr>
          <w:rFonts w:ascii="Times New Roman" w:hAnsi="Times New Roman"/>
          <w:bCs/>
          <w:sz w:val="22"/>
          <w:szCs w:val="22"/>
        </w:rPr>
      </w:pPr>
      <w:bookmarkStart w:id="7" w:name="_Toc240911310"/>
      <w:r>
        <w:rPr>
          <w:rFonts w:ascii="Times New Roman" w:hAnsi="Times New Roman"/>
          <w:bCs/>
          <w:sz w:val="22"/>
          <w:szCs w:val="22"/>
        </w:rPr>
        <w:t>Alternativas competitivas</w:t>
      </w:r>
      <w:bookmarkEnd w:id="7"/>
    </w:p>
    <w:p w14:paraId="38EAAE2D" w14:textId="77777777" w:rsidR="00AD4E02" w:rsidRDefault="00417E30">
      <w:pPr>
        <w:pStyle w:val="Corpodetexto"/>
        <w:spacing w:before="60" w:line="276" w:lineRule="auto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O Quadro 4 compara o produto às plataformas já existentes que conectam pessoas a oportunidades de trabalho, voluntário ou não.</w:t>
      </w:r>
    </w:p>
    <w:p w14:paraId="1E28CEB7" w14:textId="77777777" w:rsidR="00AD4E02" w:rsidRDefault="00417E30">
      <w:pPr>
        <w:keepNext/>
        <w:spacing w:before="240" w:after="60"/>
        <w:jc w:val="center"/>
        <w:rPr>
          <w:rFonts w:ascii="Times New Roman" w:hAnsi="Times New Roman"/>
          <w:sz w:val="20"/>
        </w:rPr>
      </w:pPr>
      <w:r>
        <w:rPr>
          <w:rFonts w:ascii="Times New Roman" w:hAnsi="Times New Roman"/>
          <w:b/>
          <w:bCs/>
          <w:sz w:val="20"/>
        </w:rPr>
        <w:t xml:space="preserve">Quadro 4 - </w:t>
      </w:r>
      <w:r>
        <w:rPr>
          <w:rFonts w:ascii="Times New Roman" w:hAnsi="Times New Roman"/>
          <w:sz w:val="20"/>
        </w:rPr>
        <w:t>Análise de alternativas competitivas</w:t>
      </w:r>
    </w:p>
    <w:tbl>
      <w:tblPr>
        <w:tblW w:w="902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420" w:firstRow="1" w:lastRow="0" w:firstColumn="0" w:lastColumn="0" w:noHBand="0" w:noVBand="1"/>
      </w:tblPr>
      <w:tblGrid>
        <w:gridCol w:w="1900"/>
        <w:gridCol w:w="2375"/>
        <w:gridCol w:w="2375"/>
        <w:gridCol w:w="2375"/>
      </w:tblGrid>
      <w:tr w:rsidR="00AD4E02" w14:paraId="0FFCCBA9" w14:textId="77777777">
        <w:trPr>
          <w:cantSplit/>
          <w:tblHeader/>
        </w:trPr>
        <w:tc>
          <w:tcPr>
            <w:tcW w:w="1900" w:type="dxa"/>
            <w:shd w:val="clear" w:color="auto" w:fill="D9E2F3"/>
            <w:vAlign w:val="center"/>
          </w:tcPr>
          <w:p w14:paraId="1E8EF835" w14:textId="77777777" w:rsidR="00AD4E02" w:rsidRDefault="00417E30">
            <w:pPr>
              <w:spacing w:before="20" w:after="20"/>
              <w:jc w:val="center"/>
              <w:rPr>
                <w:rFonts w:ascii="Times New Roman" w:hAnsi="Times New Roman"/>
                <w:b/>
                <w:bCs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Plataforma</w:t>
            </w:r>
          </w:p>
        </w:tc>
        <w:tc>
          <w:tcPr>
            <w:tcW w:w="2375" w:type="dxa"/>
            <w:shd w:val="clear" w:color="auto" w:fill="D9E2F3"/>
            <w:vAlign w:val="center"/>
          </w:tcPr>
          <w:p w14:paraId="6DD4C5CB" w14:textId="77777777" w:rsidR="00AD4E02" w:rsidRDefault="00417E30">
            <w:pPr>
              <w:spacing w:before="20" w:after="20"/>
              <w:jc w:val="center"/>
              <w:rPr>
                <w:rFonts w:ascii="Times New Roman" w:hAnsi="Times New Roman"/>
                <w:b/>
                <w:bCs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O que oferece</w:t>
            </w:r>
          </w:p>
        </w:tc>
        <w:tc>
          <w:tcPr>
            <w:tcW w:w="2375" w:type="dxa"/>
            <w:shd w:val="clear" w:color="auto" w:fill="D9E2F3"/>
            <w:vAlign w:val="center"/>
          </w:tcPr>
          <w:p w14:paraId="16B4F3F6" w14:textId="77777777" w:rsidR="00AD4E02" w:rsidRDefault="00417E30">
            <w:pPr>
              <w:spacing w:before="20" w:after="20"/>
              <w:jc w:val="center"/>
              <w:rPr>
                <w:rFonts w:ascii="Times New Roman" w:hAnsi="Times New Roman"/>
                <w:b/>
                <w:bCs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Limitações para o problema</w:t>
            </w:r>
          </w:p>
        </w:tc>
        <w:tc>
          <w:tcPr>
            <w:tcW w:w="2375" w:type="dxa"/>
            <w:shd w:val="clear" w:color="auto" w:fill="D9E2F3"/>
            <w:vAlign w:val="center"/>
          </w:tcPr>
          <w:p w14:paraId="36FFD78B" w14:textId="77777777" w:rsidR="00AD4E02" w:rsidRDefault="00417E30">
            <w:pPr>
              <w:spacing w:before="20" w:after="20"/>
              <w:jc w:val="center"/>
              <w:rPr>
                <w:rFonts w:ascii="Times New Roman" w:hAnsi="Times New Roman"/>
                <w:b/>
                <w:bCs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Diferencial do nosso produto</w:t>
            </w:r>
          </w:p>
        </w:tc>
      </w:tr>
      <w:tr w:rsidR="00AD4E02" w14:paraId="41139BB9" w14:textId="77777777">
        <w:trPr>
          <w:cantSplit/>
        </w:trPr>
        <w:tc>
          <w:tcPr>
            <w:tcW w:w="1900" w:type="dxa"/>
          </w:tcPr>
          <w:p w14:paraId="701DD5E7" w14:textId="77777777" w:rsidR="00AD4E02" w:rsidRDefault="00417E30">
            <w:pPr>
              <w:spacing w:before="20" w:after="20"/>
              <w:rPr>
                <w:rFonts w:ascii="Times New Roman" w:hAnsi="Times New Roman"/>
                <w:b/>
                <w:bCs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LinkedIn</w:t>
            </w:r>
          </w:p>
        </w:tc>
        <w:tc>
          <w:tcPr>
            <w:tcW w:w="2375" w:type="dxa"/>
          </w:tcPr>
          <w:p w14:paraId="43A3F202" w14:textId="77777777" w:rsidR="00AD4E02" w:rsidRDefault="008B2E18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 xml:space="preserve">Oferta de trabalhos remunerados e </w:t>
            </w:r>
            <w:r w:rsidR="00551CFA">
              <w:rPr>
                <w:rFonts w:ascii="Times New Roman" w:hAnsi="Times New Roman"/>
                <w:sz w:val="20"/>
              </w:rPr>
              <w:t>posts como mídias sociais</w:t>
            </w:r>
          </w:p>
        </w:tc>
        <w:tc>
          <w:tcPr>
            <w:tcW w:w="2375" w:type="dxa"/>
          </w:tcPr>
          <w:p w14:paraId="03881092" w14:textId="77777777" w:rsidR="00AD4E02" w:rsidRDefault="00551CFA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Dificuldade de ONGs se cadastrarem e manterem trabalhos não remunerados pois não são destacados na plataforma</w:t>
            </w:r>
          </w:p>
        </w:tc>
        <w:tc>
          <w:tcPr>
            <w:tcW w:w="2375" w:type="dxa"/>
          </w:tcPr>
          <w:p w14:paraId="15F05C5A" w14:textId="77777777" w:rsidR="00AD4E02" w:rsidRDefault="00551CFA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Nosso produto será destinado especificamente para trabalhos voluntários sem fins lucrativos, mantendo um pé de igualdade</w:t>
            </w:r>
            <w:r w:rsidR="00315057">
              <w:rPr>
                <w:rFonts w:ascii="Times New Roman" w:hAnsi="Times New Roman"/>
                <w:sz w:val="20"/>
              </w:rPr>
              <w:t xml:space="preserve"> na visibilidade das vagas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</w:p>
        </w:tc>
      </w:tr>
      <w:tr w:rsidR="00AD4E02" w14:paraId="22B6484D" w14:textId="77777777">
        <w:trPr>
          <w:cantSplit/>
        </w:trPr>
        <w:tc>
          <w:tcPr>
            <w:tcW w:w="1900" w:type="dxa"/>
          </w:tcPr>
          <w:p w14:paraId="2849D66F" w14:textId="77777777" w:rsidR="00AD4E02" w:rsidRDefault="00417E30">
            <w:pPr>
              <w:spacing w:before="20" w:after="20"/>
              <w:rPr>
                <w:rFonts w:ascii="Times New Roman" w:hAnsi="Times New Roman"/>
                <w:b/>
                <w:bCs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lastRenderedPageBreak/>
              <w:t>InfoJobs</w:t>
            </w:r>
          </w:p>
        </w:tc>
        <w:tc>
          <w:tcPr>
            <w:tcW w:w="2375" w:type="dxa"/>
          </w:tcPr>
          <w:p w14:paraId="33B42C14" w14:textId="77777777" w:rsidR="00AD4E02" w:rsidRDefault="00315057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Oferta de trabalhos remunerados</w:t>
            </w:r>
          </w:p>
        </w:tc>
        <w:tc>
          <w:tcPr>
            <w:tcW w:w="2375" w:type="dxa"/>
          </w:tcPr>
          <w:p w14:paraId="220BC73F" w14:textId="77777777" w:rsidR="00AD4E02" w:rsidRDefault="00315057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Dificuldade de ONGs se cadastrarem e manterem trabalhos não remunerados pois não são destacados na plataforma pois não possuem valores significativos de bonificação</w:t>
            </w:r>
          </w:p>
        </w:tc>
        <w:tc>
          <w:tcPr>
            <w:tcW w:w="2375" w:type="dxa"/>
          </w:tcPr>
          <w:p w14:paraId="38E77668" w14:textId="77777777" w:rsidR="00AD4E02" w:rsidRDefault="00315057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Nosso produto será destinado especificamente para trabalhos voluntários sem fins lucrativos, mantendo um pé de igualdade na visibilidade das vagas</w:t>
            </w:r>
          </w:p>
        </w:tc>
      </w:tr>
    </w:tbl>
    <w:p w14:paraId="4600879E" w14:textId="660791C6" w:rsidR="00AD4E02" w:rsidRDefault="00417E30">
      <w:pPr>
        <w:spacing w:before="60" w:after="240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 xml:space="preserve">Fonte: Elaborado pelos autores (2026), a partir de </w:t>
      </w:r>
      <w:hyperlink r:id="rId34" w:history="1">
        <w:r w:rsidR="00DB189D" w:rsidRPr="006140EE">
          <w:rPr>
            <w:rStyle w:val="Hyperlink"/>
            <w:rFonts w:ascii="Times New Roman" w:hAnsi="Times New Roman"/>
            <w:sz w:val="20"/>
          </w:rPr>
          <w:t>http://linkedin.com/</w:t>
        </w:r>
      </w:hyperlink>
      <w:r w:rsidR="00DB189D">
        <w:rPr>
          <w:rFonts w:ascii="Times New Roman" w:hAnsi="Times New Roman"/>
          <w:sz w:val="20"/>
        </w:rPr>
        <w:t xml:space="preserve">, </w:t>
      </w:r>
      <w:hyperlink r:id="rId35" w:history="1">
        <w:r w:rsidR="00DB189D" w:rsidRPr="006140EE">
          <w:rPr>
            <w:rStyle w:val="Hyperlink"/>
            <w:rFonts w:ascii="Times New Roman" w:hAnsi="Times New Roman"/>
            <w:sz w:val="20"/>
          </w:rPr>
          <w:t>https://www.infojobs.com.br/</w:t>
        </w:r>
      </w:hyperlink>
    </w:p>
    <w:p w14:paraId="1D5F837B" w14:textId="77777777" w:rsidR="00AD4E02" w:rsidRDefault="00417E30">
      <w:pPr>
        <w:pStyle w:val="Corpodetexto"/>
        <w:spacing w:before="60" w:line="276" w:lineRule="auto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  <w:highlight w:val="yellow"/>
        </w:rPr>
        <w:t>[COMENTAR O QUADRO 4 EM UMA OU DUAS FRASES]</w:t>
      </w:r>
    </w:p>
    <w:p w14:paraId="7443B94E" w14:textId="77777777" w:rsidR="00AD4E02" w:rsidRDefault="00417E30">
      <w:pPr>
        <w:pStyle w:val="Ttulo2"/>
        <w:spacing w:before="240" w:after="120"/>
        <w:rPr>
          <w:rFonts w:ascii="Times New Roman" w:hAnsi="Times New Roman"/>
          <w:bCs/>
          <w:sz w:val="22"/>
          <w:szCs w:val="22"/>
        </w:rPr>
      </w:pPr>
      <w:bookmarkStart w:id="8" w:name="_Toc240911311"/>
      <w:r>
        <w:rPr>
          <w:rFonts w:ascii="Times New Roman" w:hAnsi="Times New Roman"/>
          <w:sz w:val="22"/>
          <w:szCs w:val="22"/>
        </w:rPr>
        <w:t>Objetivos do Produto</w:t>
      </w:r>
      <w:bookmarkEnd w:id="8"/>
    </w:p>
    <w:p w14:paraId="6528EB4E" w14:textId="77777777" w:rsidR="00AD4E02" w:rsidRDefault="00417E30">
      <w:pPr>
        <w:pStyle w:val="Corpodetexto"/>
        <w:spacing w:before="60" w:line="276" w:lineRule="auto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b/>
          <w:bCs/>
          <w:sz w:val="22"/>
          <w:szCs w:val="22"/>
        </w:rPr>
        <w:t>Objetivo geral:</w:t>
      </w:r>
      <w:r>
        <w:rPr>
          <w:rFonts w:ascii="Times New Roman" w:hAnsi="Times New Roman"/>
          <w:sz w:val="22"/>
          <w:szCs w:val="22"/>
        </w:rPr>
        <w:t xml:space="preserve"> desenvolver uma aplicação web que facilite o encontro entre pessoas interessadas em trabalho voluntário e organizações que necessitam de voluntários, considerando as necessidades e as disponibilidades de ambas as partes.</w:t>
      </w:r>
    </w:p>
    <w:p w14:paraId="6DD806D8" w14:textId="77777777" w:rsidR="00AD4E02" w:rsidRDefault="00417E30">
      <w:pPr>
        <w:pStyle w:val="Corpodetexto"/>
        <w:spacing w:before="60" w:line="276" w:lineRule="auto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b/>
          <w:bCs/>
          <w:sz w:val="22"/>
          <w:szCs w:val="22"/>
        </w:rPr>
        <w:t>Objetivos específicos:</w:t>
      </w:r>
    </w:p>
    <w:p w14:paraId="138B81CF" w14:textId="77777777" w:rsidR="00AD4E02" w:rsidRDefault="00417E30">
      <w:pPr>
        <w:pStyle w:val="Corpodetexto"/>
        <w:numPr>
          <w:ilvl w:val="0"/>
          <w:numId w:val="26"/>
        </w:numPr>
        <w:spacing w:before="40" w:after="80" w:line="276" w:lineRule="auto"/>
        <w:ind w:left="72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Permitir que organizações se cadastrem e publiquem vagas com informações padronizadas.</w:t>
      </w:r>
    </w:p>
    <w:p w14:paraId="69FFA70E" w14:textId="77777777" w:rsidR="00AD4E02" w:rsidRDefault="00417E30">
      <w:pPr>
        <w:pStyle w:val="Corpodetexto"/>
        <w:numPr>
          <w:ilvl w:val="0"/>
          <w:numId w:val="26"/>
        </w:numPr>
        <w:spacing w:before="40" w:after="80" w:line="276" w:lineRule="auto"/>
        <w:ind w:left="72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Permitir que voluntários se cadastrem e mantenham um perfil com seus interesses e sua disponibilidade.</w:t>
      </w:r>
    </w:p>
    <w:p w14:paraId="0FB8C185" w14:textId="77777777" w:rsidR="00AD4E02" w:rsidRDefault="00417E30">
      <w:pPr>
        <w:pStyle w:val="Corpodetexto"/>
        <w:numPr>
          <w:ilvl w:val="0"/>
          <w:numId w:val="26"/>
        </w:numPr>
        <w:spacing w:before="40" w:after="80" w:line="276" w:lineRule="auto"/>
        <w:ind w:left="72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Oferecer busca de vagas por filtros de causa, modalidade, local, carga horária e período.</w:t>
      </w:r>
    </w:p>
    <w:p w14:paraId="3DE4C157" w14:textId="77777777" w:rsidR="00AD4E02" w:rsidRDefault="00417E30">
      <w:pPr>
        <w:pStyle w:val="Corpodetexto"/>
        <w:numPr>
          <w:ilvl w:val="0"/>
          <w:numId w:val="26"/>
        </w:numPr>
        <w:spacing w:before="40" w:after="80" w:line="276" w:lineRule="auto"/>
        <w:ind w:left="72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Estruturar a candidatura, com envio de documentação e emissão de comprovante.</w:t>
      </w:r>
    </w:p>
    <w:p w14:paraId="0BD9FF06" w14:textId="77777777" w:rsidR="00AD4E02" w:rsidRDefault="00417E30">
      <w:pPr>
        <w:pStyle w:val="Corpodetexto"/>
        <w:numPr>
          <w:ilvl w:val="0"/>
          <w:numId w:val="26"/>
        </w:numPr>
        <w:spacing w:before="40" w:after="80" w:line="276" w:lineRule="auto"/>
        <w:ind w:left="72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Conectar o responsável pela vaga na ONG ao voluntário candidato.</w:t>
      </w:r>
    </w:p>
    <w:p w14:paraId="4519498B" w14:textId="77777777" w:rsidR="00AD4E02" w:rsidRDefault="00417E30">
      <w:pPr>
        <w:pStyle w:val="Corpodetexto"/>
        <w:numPr>
          <w:ilvl w:val="0"/>
          <w:numId w:val="26"/>
        </w:numPr>
        <w:spacing w:before="40" w:after="80" w:line="276" w:lineRule="auto"/>
        <w:ind w:left="72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Entregar uma interface acessível e fácil de usar para pessoas com diferentes níveis de familiaridade digital.</w:t>
      </w:r>
    </w:p>
    <w:p w14:paraId="76273475" w14:textId="77777777" w:rsidR="00AD4E02" w:rsidRDefault="00417E30">
      <w:pPr>
        <w:pStyle w:val="Corpodetexto"/>
        <w:spacing w:before="60" w:line="276" w:lineRule="auto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Os objetivos 1 a 3 respondem às causas de informação e compatibilidade; os objetivos 4 e 5, ao processo manual de candidatura; e o objetivo 6, ao foco em UX do tema.</w:t>
      </w:r>
    </w:p>
    <w:p w14:paraId="591459F9" w14:textId="77777777" w:rsidR="00AD4E02" w:rsidRDefault="00417E30">
      <w:pPr>
        <w:pStyle w:val="Ttulo2"/>
        <w:spacing w:before="240" w:after="120"/>
        <w:rPr>
          <w:rFonts w:ascii="Times New Roman" w:hAnsi="Times New Roman"/>
          <w:bCs/>
          <w:sz w:val="22"/>
          <w:szCs w:val="22"/>
        </w:rPr>
      </w:pPr>
      <w:bookmarkStart w:id="9" w:name="_Toc240911312"/>
      <w:r>
        <w:rPr>
          <w:rFonts w:ascii="Times New Roman" w:hAnsi="Times New Roman"/>
          <w:sz w:val="22"/>
          <w:szCs w:val="22"/>
        </w:rPr>
        <w:t>Tecnologias a Serem Utilizadas</w:t>
      </w:r>
      <w:bookmarkEnd w:id="9"/>
    </w:p>
    <w:p w14:paraId="7CCC8DD4" w14:textId="77777777" w:rsidR="00AD4E02" w:rsidRDefault="00417E30">
      <w:pPr>
        <w:keepNext/>
        <w:spacing w:before="240" w:after="60"/>
        <w:jc w:val="center"/>
        <w:rPr>
          <w:rFonts w:ascii="Times New Roman" w:hAnsi="Times New Roman"/>
          <w:sz w:val="20"/>
        </w:rPr>
      </w:pPr>
      <w:r>
        <w:rPr>
          <w:rFonts w:ascii="Times New Roman" w:hAnsi="Times New Roman"/>
          <w:b/>
          <w:bCs/>
          <w:sz w:val="20"/>
        </w:rPr>
        <w:t xml:space="preserve">Quadro 5 - </w:t>
      </w:r>
      <w:r>
        <w:rPr>
          <w:rFonts w:ascii="Times New Roman" w:hAnsi="Times New Roman"/>
          <w:sz w:val="20"/>
        </w:rPr>
        <w:t>Tecnologias, ferramentas e métodos adotados</w:t>
      </w:r>
    </w:p>
    <w:tbl>
      <w:tblPr>
        <w:tblW w:w="902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420" w:firstRow="1" w:lastRow="0" w:firstColumn="0" w:lastColumn="0" w:noHBand="0" w:noVBand="1"/>
      </w:tblPr>
      <w:tblGrid>
        <w:gridCol w:w="2700"/>
        <w:gridCol w:w="5025"/>
        <w:gridCol w:w="1300"/>
      </w:tblGrid>
      <w:tr w:rsidR="00AD4E02" w14:paraId="7FE30554" w14:textId="77777777">
        <w:trPr>
          <w:cantSplit/>
          <w:tblHeader/>
        </w:trPr>
        <w:tc>
          <w:tcPr>
            <w:tcW w:w="2700" w:type="dxa"/>
            <w:shd w:val="clear" w:color="auto" w:fill="D9E2F3"/>
            <w:vAlign w:val="center"/>
          </w:tcPr>
          <w:p w14:paraId="4E69FF31" w14:textId="77777777" w:rsidR="00AD4E02" w:rsidRDefault="00417E30">
            <w:pPr>
              <w:spacing w:before="20" w:after="20"/>
              <w:jc w:val="center"/>
              <w:rPr>
                <w:rFonts w:ascii="Times New Roman" w:hAnsi="Times New Roman"/>
                <w:b/>
                <w:bCs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Categoria</w:t>
            </w:r>
          </w:p>
        </w:tc>
        <w:tc>
          <w:tcPr>
            <w:tcW w:w="5025" w:type="dxa"/>
            <w:shd w:val="clear" w:color="auto" w:fill="D9E2F3"/>
            <w:vAlign w:val="center"/>
          </w:tcPr>
          <w:p w14:paraId="536FDA55" w14:textId="77777777" w:rsidR="00AD4E02" w:rsidRDefault="00417E30">
            <w:pPr>
              <w:spacing w:before="20" w:after="20"/>
              <w:jc w:val="center"/>
              <w:rPr>
                <w:rFonts w:ascii="Times New Roman" w:hAnsi="Times New Roman"/>
                <w:b/>
                <w:bCs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Tecnologia / Ferramenta</w:t>
            </w:r>
          </w:p>
        </w:tc>
        <w:tc>
          <w:tcPr>
            <w:tcW w:w="1300" w:type="dxa"/>
            <w:shd w:val="clear" w:color="auto" w:fill="D9E2F3"/>
            <w:vAlign w:val="center"/>
          </w:tcPr>
          <w:p w14:paraId="0517DF6D" w14:textId="77777777" w:rsidR="00AD4E02" w:rsidRDefault="00417E30">
            <w:pPr>
              <w:spacing w:before="20" w:after="20"/>
              <w:jc w:val="center"/>
              <w:rPr>
                <w:rFonts w:ascii="Times New Roman" w:hAnsi="Times New Roman"/>
                <w:b/>
                <w:bCs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Situação</w:t>
            </w:r>
          </w:p>
        </w:tc>
      </w:tr>
      <w:tr w:rsidR="00AD4E02" w14:paraId="61E11826" w14:textId="77777777">
        <w:trPr>
          <w:cantSplit/>
        </w:trPr>
        <w:tc>
          <w:tcPr>
            <w:tcW w:w="2700" w:type="dxa"/>
          </w:tcPr>
          <w:p w14:paraId="43505237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Versionamento</w:t>
            </w:r>
          </w:p>
        </w:tc>
        <w:tc>
          <w:tcPr>
            <w:tcW w:w="5025" w:type="dxa"/>
          </w:tcPr>
          <w:p w14:paraId="7B6ED4A1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Git e GitHub</w:t>
            </w:r>
          </w:p>
        </w:tc>
        <w:tc>
          <w:tcPr>
            <w:tcW w:w="1300" w:type="dxa"/>
          </w:tcPr>
          <w:p w14:paraId="65E01DB8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Definido</w:t>
            </w:r>
          </w:p>
        </w:tc>
      </w:tr>
      <w:tr w:rsidR="00AD4E02" w14:paraId="6A39494E" w14:textId="77777777">
        <w:trPr>
          <w:cantSplit/>
        </w:trPr>
        <w:tc>
          <w:tcPr>
            <w:tcW w:w="2700" w:type="dxa"/>
          </w:tcPr>
          <w:p w14:paraId="136850C2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Documentação</w:t>
            </w:r>
          </w:p>
        </w:tc>
        <w:tc>
          <w:tcPr>
            <w:tcW w:w="5025" w:type="dxa"/>
          </w:tcPr>
          <w:p w14:paraId="23EEEBFC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MkDocs (tema Material), publicado no GitHub Pages via GitHub Actions</w:t>
            </w:r>
          </w:p>
        </w:tc>
        <w:tc>
          <w:tcPr>
            <w:tcW w:w="1300" w:type="dxa"/>
          </w:tcPr>
          <w:p w14:paraId="1FDFDD4B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Definido</w:t>
            </w:r>
          </w:p>
        </w:tc>
      </w:tr>
      <w:tr w:rsidR="00AD4E02" w14:paraId="2D94DA7C" w14:textId="77777777">
        <w:trPr>
          <w:cantSplit/>
        </w:trPr>
        <w:tc>
          <w:tcPr>
            <w:tcW w:w="2700" w:type="dxa"/>
          </w:tcPr>
          <w:p w14:paraId="32BE24FB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Política de branches</w:t>
            </w:r>
          </w:p>
        </w:tc>
        <w:tc>
          <w:tcPr>
            <w:tcW w:w="5025" w:type="dxa"/>
          </w:tcPr>
          <w:p w14:paraId="439D7D63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main (produção) e developer (desenvolvimento)</w:t>
            </w:r>
          </w:p>
        </w:tc>
        <w:tc>
          <w:tcPr>
            <w:tcW w:w="1300" w:type="dxa"/>
          </w:tcPr>
          <w:p w14:paraId="0BE00E64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A definir</w:t>
            </w:r>
          </w:p>
        </w:tc>
      </w:tr>
      <w:tr w:rsidR="00AD4E02" w14:paraId="4887DFB8" w14:textId="77777777">
        <w:trPr>
          <w:cantSplit/>
        </w:trPr>
        <w:tc>
          <w:tcPr>
            <w:tcW w:w="2700" w:type="dxa"/>
          </w:tcPr>
          <w:p w14:paraId="428E9DD0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i/>
                <w:iCs/>
                <w:sz w:val="20"/>
              </w:rPr>
              <w:t>Front-end</w:t>
            </w:r>
          </w:p>
        </w:tc>
        <w:tc>
          <w:tcPr>
            <w:tcW w:w="5025" w:type="dxa"/>
          </w:tcPr>
          <w:p w14:paraId="74491B70" w14:textId="77777777" w:rsidR="00AD4E02" w:rsidRDefault="0083700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Javascript, utilizando React</w:t>
            </w:r>
          </w:p>
        </w:tc>
        <w:tc>
          <w:tcPr>
            <w:tcW w:w="1300" w:type="dxa"/>
          </w:tcPr>
          <w:p w14:paraId="33AE8097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A definir</w:t>
            </w:r>
          </w:p>
        </w:tc>
      </w:tr>
      <w:tr w:rsidR="00AD4E02" w14:paraId="1A46BB2F" w14:textId="77777777">
        <w:trPr>
          <w:cantSplit/>
        </w:trPr>
        <w:tc>
          <w:tcPr>
            <w:tcW w:w="2700" w:type="dxa"/>
          </w:tcPr>
          <w:p w14:paraId="1F9E7EE5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i/>
                <w:iCs/>
                <w:sz w:val="20"/>
              </w:rPr>
              <w:t>Back-end</w:t>
            </w:r>
          </w:p>
        </w:tc>
        <w:tc>
          <w:tcPr>
            <w:tcW w:w="5025" w:type="dxa"/>
          </w:tcPr>
          <w:p w14:paraId="1E76E3FF" w14:textId="77777777" w:rsidR="00AD4E02" w:rsidRDefault="00022B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Python</w:t>
            </w:r>
          </w:p>
        </w:tc>
        <w:tc>
          <w:tcPr>
            <w:tcW w:w="1300" w:type="dxa"/>
          </w:tcPr>
          <w:p w14:paraId="52156814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A definir</w:t>
            </w:r>
          </w:p>
        </w:tc>
      </w:tr>
      <w:tr w:rsidR="00AD4E02" w14:paraId="3A547727" w14:textId="77777777">
        <w:trPr>
          <w:cantSplit/>
        </w:trPr>
        <w:tc>
          <w:tcPr>
            <w:tcW w:w="2700" w:type="dxa"/>
          </w:tcPr>
          <w:p w14:paraId="2687AD7A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Banco de dados</w:t>
            </w:r>
          </w:p>
        </w:tc>
        <w:tc>
          <w:tcPr>
            <w:tcW w:w="5025" w:type="dxa"/>
          </w:tcPr>
          <w:p w14:paraId="3E16EC06" w14:textId="77777777" w:rsidR="00AD4E02" w:rsidRDefault="004C5C88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MySQL</w:t>
            </w:r>
          </w:p>
        </w:tc>
        <w:tc>
          <w:tcPr>
            <w:tcW w:w="1300" w:type="dxa"/>
          </w:tcPr>
          <w:p w14:paraId="10697FB2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A definir</w:t>
            </w:r>
          </w:p>
        </w:tc>
      </w:tr>
      <w:tr w:rsidR="00AD4E02" w14:paraId="7210400C" w14:textId="77777777">
        <w:trPr>
          <w:cantSplit/>
        </w:trPr>
        <w:tc>
          <w:tcPr>
            <w:tcW w:w="2700" w:type="dxa"/>
          </w:tcPr>
          <w:p w14:paraId="556BE271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Prototipação de interface</w:t>
            </w:r>
          </w:p>
        </w:tc>
        <w:tc>
          <w:tcPr>
            <w:tcW w:w="5025" w:type="dxa"/>
          </w:tcPr>
          <w:p w14:paraId="26DAE9A3" w14:textId="77777777" w:rsidR="00AD4E02" w:rsidRDefault="00434094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Figma</w:t>
            </w:r>
          </w:p>
        </w:tc>
        <w:tc>
          <w:tcPr>
            <w:tcW w:w="1300" w:type="dxa"/>
          </w:tcPr>
          <w:p w14:paraId="3741CADD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A definir</w:t>
            </w:r>
          </w:p>
        </w:tc>
      </w:tr>
      <w:tr w:rsidR="00AD4E02" w14:paraId="01DBB225" w14:textId="77777777">
        <w:trPr>
          <w:cantSplit/>
        </w:trPr>
        <w:tc>
          <w:tcPr>
            <w:tcW w:w="2700" w:type="dxa"/>
          </w:tcPr>
          <w:p w14:paraId="7475FC4D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Gestão do backlog e comunicação</w:t>
            </w:r>
          </w:p>
        </w:tc>
        <w:tc>
          <w:tcPr>
            <w:tcW w:w="5025" w:type="dxa"/>
          </w:tcPr>
          <w:p w14:paraId="6D5CFE32" w14:textId="77777777" w:rsidR="00AD4E02" w:rsidRPr="0089011C" w:rsidRDefault="00B66E56">
            <w:pPr>
              <w:spacing w:before="20" w:after="20"/>
              <w:rPr>
                <w:rFonts w:ascii="Times New Roman" w:hAnsi="Times New Roman"/>
                <w:sz w:val="20"/>
              </w:rPr>
            </w:pPr>
            <w:r w:rsidRPr="0089011C">
              <w:rPr>
                <w:rFonts w:ascii="Times New Roman" w:hAnsi="Times New Roman"/>
                <w:sz w:val="20"/>
                <w:lang w:val="en-US"/>
              </w:rPr>
              <w:t>Discord</w:t>
            </w:r>
            <w:r w:rsidR="005F4E7B">
              <w:rPr>
                <w:rFonts w:ascii="Times New Roman" w:hAnsi="Times New Roman"/>
                <w:sz w:val="20"/>
                <w:lang w:val="en-US"/>
              </w:rPr>
              <w:t xml:space="preserve"> e Teams</w:t>
            </w:r>
            <w:r w:rsidR="0089011C" w:rsidRPr="0089011C">
              <w:rPr>
                <w:rFonts w:ascii="Times New Roman" w:hAnsi="Times New Roman"/>
                <w:sz w:val="20"/>
                <w:lang w:val="en-US"/>
              </w:rPr>
              <w:t xml:space="preserve">. </w:t>
            </w:r>
            <w:r w:rsidR="0089011C" w:rsidRPr="0089011C">
              <w:rPr>
                <w:rFonts w:ascii="Times New Roman" w:hAnsi="Times New Roman"/>
                <w:sz w:val="20"/>
              </w:rPr>
              <w:t>Backlog registrados via md</w:t>
            </w:r>
            <w:r w:rsidR="005D71CC">
              <w:rPr>
                <w:rFonts w:ascii="Times New Roman" w:hAnsi="Times New Roman"/>
                <w:sz w:val="20"/>
              </w:rPr>
              <w:t xml:space="preserve"> Branch developer</w:t>
            </w:r>
          </w:p>
        </w:tc>
        <w:tc>
          <w:tcPr>
            <w:tcW w:w="1300" w:type="dxa"/>
          </w:tcPr>
          <w:p w14:paraId="2390B77B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A definir</w:t>
            </w:r>
          </w:p>
        </w:tc>
      </w:tr>
      <w:tr w:rsidR="00AD4E02" w14:paraId="55D923C9" w14:textId="77777777">
        <w:trPr>
          <w:cantSplit/>
        </w:trPr>
        <w:tc>
          <w:tcPr>
            <w:tcW w:w="2700" w:type="dxa"/>
          </w:tcPr>
          <w:p w14:paraId="644DDB5A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Testes</w:t>
            </w:r>
          </w:p>
        </w:tc>
        <w:tc>
          <w:tcPr>
            <w:tcW w:w="5025" w:type="dxa"/>
          </w:tcPr>
          <w:p w14:paraId="19E50875" w14:textId="77777777" w:rsidR="00AD4E02" w:rsidRDefault="00916C79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Partes de automação no actions</w:t>
            </w:r>
            <w:r w:rsidR="008C4419">
              <w:rPr>
                <w:rFonts w:ascii="Times New Roman" w:hAnsi="Times New Roman"/>
                <w:sz w:val="20"/>
              </w:rPr>
              <w:t xml:space="preserve"> e partes de UX.</w:t>
            </w:r>
          </w:p>
        </w:tc>
        <w:tc>
          <w:tcPr>
            <w:tcW w:w="1300" w:type="dxa"/>
          </w:tcPr>
          <w:p w14:paraId="0282252F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A definir</w:t>
            </w:r>
          </w:p>
        </w:tc>
      </w:tr>
      <w:tr w:rsidR="00AD4E02" w14:paraId="36B2C350" w14:textId="77777777">
        <w:trPr>
          <w:cantSplit/>
        </w:trPr>
        <w:tc>
          <w:tcPr>
            <w:tcW w:w="2700" w:type="dxa"/>
          </w:tcPr>
          <w:p w14:paraId="063EBA34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lastRenderedPageBreak/>
              <w:t>Métodos e técnicas</w:t>
            </w:r>
          </w:p>
        </w:tc>
        <w:tc>
          <w:tcPr>
            <w:tcW w:w="5025" w:type="dxa"/>
          </w:tcPr>
          <w:p w14:paraId="2F7A21C0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Scrum e XP (seção 3); MoSCoW (seção 4.1); GQM (seção 5.1); Ishikawa (seção 1.1)</w:t>
            </w:r>
          </w:p>
        </w:tc>
        <w:tc>
          <w:tcPr>
            <w:tcW w:w="1300" w:type="dxa"/>
          </w:tcPr>
          <w:p w14:paraId="7B6D99D0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Definido</w:t>
            </w:r>
          </w:p>
        </w:tc>
      </w:tr>
    </w:tbl>
    <w:p w14:paraId="02FBAC8F" w14:textId="77777777" w:rsidR="00AD4E02" w:rsidRDefault="00417E30">
      <w:pPr>
        <w:spacing w:before="60" w:after="240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>Fonte: Elaborado pelos autores (2026).</w:t>
      </w:r>
    </w:p>
    <w:p w14:paraId="0C178AEC" w14:textId="77777777" w:rsidR="00AD4E02" w:rsidRDefault="00417E30">
      <w:pPr>
        <w:pStyle w:val="Corpodetexto"/>
        <w:spacing w:before="60" w:line="276" w:lineRule="auto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O Quadro 5 registra quais tecnologias serão adotadas; o detalhamento de como elas se articulam é objeto do Documento de Arquitetura.</w:t>
      </w:r>
    </w:p>
    <w:p w14:paraId="7E393036" w14:textId="77777777" w:rsidR="00AD4E02" w:rsidRDefault="00417E30">
      <w:pPr>
        <w:pStyle w:val="Ttulo1"/>
        <w:spacing w:before="360" w:after="240"/>
        <w:ind w:left="357" w:hanging="357"/>
        <w:jc w:val="both"/>
        <w:rPr>
          <w:rFonts w:ascii="Times New Roman" w:hAnsi="Times New Roman"/>
          <w:bCs/>
          <w:sz w:val="22"/>
          <w:szCs w:val="22"/>
        </w:rPr>
      </w:pPr>
      <w:bookmarkStart w:id="10" w:name="_Toc240911313"/>
      <w:r>
        <w:rPr>
          <w:rFonts w:ascii="Times New Roman" w:hAnsi="Times New Roman"/>
          <w:sz w:val="22"/>
          <w:szCs w:val="22"/>
        </w:rPr>
        <w:t>VISÃO GERAL DO PROJETO</w:t>
      </w:r>
      <w:bookmarkEnd w:id="10"/>
    </w:p>
    <w:p w14:paraId="72FB8C74" w14:textId="77777777" w:rsidR="00AD4E02" w:rsidRDefault="00417E30">
      <w:pPr>
        <w:pStyle w:val="Ttulo2"/>
        <w:spacing w:before="240" w:after="120"/>
        <w:rPr>
          <w:rFonts w:ascii="Times New Roman" w:hAnsi="Times New Roman"/>
          <w:bCs/>
          <w:sz w:val="22"/>
          <w:szCs w:val="22"/>
        </w:rPr>
      </w:pPr>
      <w:bookmarkStart w:id="11" w:name="_Toc240911314"/>
      <w:r>
        <w:rPr>
          <w:rFonts w:ascii="Times New Roman" w:hAnsi="Times New Roman"/>
          <w:sz w:val="22"/>
          <w:szCs w:val="22"/>
        </w:rPr>
        <w:t>Ciclo de vida do projeto de desenvolvimento de software</w:t>
      </w:r>
      <w:bookmarkEnd w:id="11"/>
    </w:p>
    <w:p w14:paraId="37483102" w14:textId="77777777" w:rsidR="00AD4E02" w:rsidRDefault="00417E30">
      <w:pPr>
        <w:pStyle w:val="Corpodetexto"/>
        <w:spacing w:before="60" w:line="276" w:lineRule="auto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 xml:space="preserve">O projeto adota um </w:t>
      </w:r>
      <w:r>
        <w:rPr>
          <w:rFonts w:ascii="Times New Roman" w:hAnsi="Times New Roman"/>
          <w:b/>
          <w:bCs/>
          <w:sz w:val="22"/>
          <w:szCs w:val="22"/>
        </w:rPr>
        <w:t>ciclo de vida iterativo e incremental</w:t>
      </w:r>
      <w:r>
        <w:rPr>
          <w:rFonts w:ascii="Times New Roman" w:hAnsi="Times New Roman"/>
          <w:sz w:val="22"/>
          <w:szCs w:val="22"/>
        </w:rPr>
        <w:t>, em sprints de 7 dias, de quarta a terça-feira. A Figura 2 instancia esse ciclo conforme o modelo apresentado na disciplina.</w:t>
      </w:r>
    </w:p>
    <w:p w14:paraId="678CDEBC" w14:textId="77777777" w:rsidR="00AD4E02" w:rsidRDefault="00417E30">
      <w:pPr>
        <w:keepNext/>
        <w:spacing w:before="240" w:after="60"/>
        <w:jc w:val="center"/>
        <w:rPr>
          <w:rFonts w:ascii="Times New Roman" w:hAnsi="Times New Roman"/>
          <w:sz w:val="20"/>
        </w:rPr>
      </w:pPr>
      <w:r>
        <w:rPr>
          <w:rFonts w:ascii="Times New Roman" w:hAnsi="Times New Roman"/>
          <w:b/>
          <w:bCs/>
          <w:sz w:val="20"/>
        </w:rPr>
        <w:t xml:space="preserve">Figura 2 - </w:t>
      </w:r>
      <w:r>
        <w:rPr>
          <w:rFonts w:ascii="Times New Roman" w:hAnsi="Times New Roman"/>
          <w:sz w:val="20"/>
        </w:rPr>
        <w:t>Ciclo de vida adotado no projeto</w:t>
      </w:r>
    </w:p>
    <w:p w14:paraId="2249B74D" w14:textId="77777777" w:rsidR="00AD4E02" w:rsidRDefault="00417E30">
      <w:pPr>
        <w:keepNext/>
        <w:pBdr>
          <w:top w:val="single" w:sz="6" w:space="14" w:color="808080"/>
          <w:left w:val="single" w:sz="6" w:space="14" w:color="808080"/>
          <w:bottom w:val="single" w:sz="6" w:space="14" w:color="808080"/>
          <w:right w:val="single" w:sz="6" w:space="14" w:color="808080"/>
        </w:pBdr>
        <w:spacing w:before="200" w:after="200"/>
        <w:ind w:left="1134" w:right="1134"/>
        <w:jc w:val="center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  <w:highlight w:val="yellow"/>
        </w:rPr>
        <w:t>[INSERIR AQUI O DIAGRAMA DO CICLO DE VIDA INSTANCIADO PELA EQUIPE]</w:t>
      </w:r>
    </w:p>
    <w:p w14:paraId="0109D91F" w14:textId="77777777" w:rsidR="00AD4E02" w:rsidRDefault="00417E30">
      <w:pPr>
        <w:spacing w:before="60" w:after="240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>Fonte: Elaborado pelos autores (2026).</w:t>
      </w:r>
    </w:p>
    <w:p w14:paraId="71DB2D0F" w14:textId="77777777" w:rsidR="00AD4E02" w:rsidRDefault="00417E30">
      <w:pPr>
        <w:pStyle w:val="Corpodetexto"/>
        <w:numPr>
          <w:ilvl w:val="0"/>
          <w:numId w:val="2"/>
        </w:numPr>
        <w:spacing w:before="40" w:after="80" w:line="276" w:lineRule="auto"/>
        <w:ind w:left="72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b/>
          <w:bCs/>
          <w:sz w:val="22"/>
          <w:szCs w:val="22"/>
        </w:rPr>
        <w:t>Metodologia:</w:t>
      </w:r>
      <w:r>
        <w:rPr>
          <w:rFonts w:ascii="Times New Roman" w:hAnsi="Times New Roman"/>
          <w:sz w:val="22"/>
          <w:szCs w:val="22"/>
        </w:rPr>
        <w:t xml:space="preserve"> ágil, baseada em Scrum e XP.</w:t>
      </w:r>
    </w:p>
    <w:p w14:paraId="005C9E80" w14:textId="77777777" w:rsidR="00AD4E02" w:rsidRDefault="00417E30">
      <w:pPr>
        <w:pStyle w:val="Corpodetexto"/>
        <w:numPr>
          <w:ilvl w:val="0"/>
          <w:numId w:val="2"/>
        </w:numPr>
        <w:spacing w:before="40" w:after="80" w:line="276" w:lineRule="auto"/>
        <w:ind w:left="72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b/>
          <w:bCs/>
          <w:sz w:val="22"/>
          <w:szCs w:val="22"/>
        </w:rPr>
        <w:t>Processo:</w:t>
      </w:r>
      <w:r>
        <w:rPr>
          <w:rFonts w:ascii="Times New Roman" w:hAnsi="Times New Roman"/>
          <w:sz w:val="22"/>
          <w:szCs w:val="22"/>
        </w:rPr>
        <w:t xml:space="preserve"> sprints com planejamento, desenvolvimento, revisão e retrospectiva (seção 3).</w:t>
      </w:r>
    </w:p>
    <w:p w14:paraId="7C3951DD" w14:textId="77777777" w:rsidR="00AD4E02" w:rsidRDefault="00417E30">
      <w:pPr>
        <w:pStyle w:val="Corpodetexto"/>
        <w:numPr>
          <w:ilvl w:val="0"/>
          <w:numId w:val="2"/>
        </w:numPr>
        <w:spacing w:before="40" w:after="80" w:line="276" w:lineRule="auto"/>
        <w:ind w:left="72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b/>
          <w:bCs/>
          <w:sz w:val="22"/>
          <w:szCs w:val="22"/>
        </w:rPr>
        <w:t>Procedimentos:</w:t>
      </w:r>
      <w:r>
        <w:rPr>
          <w:rFonts w:ascii="Times New Roman" w:hAnsi="Times New Roman"/>
          <w:sz w:val="22"/>
          <w:szCs w:val="22"/>
        </w:rPr>
        <w:t xml:space="preserve"> cerimônias do Scrum, conceito de preparado (DoR) e conceito de pronto (DoD).</w:t>
      </w:r>
    </w:p>
    <w:p w14:paraId="3E06826C" w14:textId="77777777" w:rsidR="00AD4E02" w:rsidRDefault="00417E30">
      <w:pPr>
        <w:pStyle w:val="Corpodetexto"/>
        <w:numPr>
          <w:ilvl w:val="0"/>
          <w:numId w:val="2"/>
        </w:numPr>
        <w:spacing w:before="40" w:after="80" w:line="276" w:lineRule="auto"/>
        <w:ind w:left="72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b/>
          <w:bCs/>
          <w:sz w:val="22"/>
          <w:szCs w:val="22"/>
        </w:rPr>
        <w:t>Métodos:</w:t>
      </w:r>
      <w:r>
        <w:rPr>
          <w:rFonts w:ascii="Times New Roman" w:hAnsi="Times New Roman"/>
          <w:sz w:val="22"/>
          <w:szCs w:val="22"/>
        </w:rPr>
        <w:t xml:space="preserve"> MoSCoW, GQM, diagrama de Ishikawa e testes de usabilidade.</w:t>
      </w:r>
    </w:p>
    <w:p w14:paraId="1AC64A1F" w14:textId="77777777" w:rsidR="00AD4E02" w:rsidRDefault="00417E30">
      <w:pPr>
        <w:pStyle w:val="Corpodetexto"/>
        <w:numPr>
          <w:ilvl w:val="0"/>
          <w:numId w:val="2"/>
        </w:numPr>
        <w:spacing w:before="40" w:after="80" w:line="276" w:lineRule="auto"/>
        <w:ind w:left="72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b/>
          <w:bCs/>
          <w:sz w:val="22"/>
          <w:szCs w:val="22"/>
        </w:rPr>
        <w:t>Ferramentas:</w:t>
      </w:r>
      <w:r>
        <w:rPr>
          <w:rFonts w:ascii="Times New Roman" w:hAnsi="Times New Roman"/>
          <w:sz w:val="22"/>
          <w:szCs w:val="22"/>
        </w:rPr>
        <w:t xml:space="preserve"> as listadas no Quadro 5.</w:t>
      </w:r>
    </w:p>
    <w:p w14:paraId="4416356B" w14:textId="77777777" w:rsidR="00AD4E02" w:rsidRDefault="00417E30">
      <w:pPr>
        <w:pStyle w:val="Corpodetexto"/>
        <w:spacing w:before="60" w:line="276" w:lineRule="auto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A escolha se justifica pelo contexto: um projeto acadêmico de um semestre, com equipe de quatro pessoas, prazo fixo e requisitos que ainda dependem de pesquisa com usuários. Iterações curtas permitem validar a interface com usuários a cada incremento, o que é indispensável para o foco em UX, e antecipam a detecção de problemas de escopo e de inexperiência com as tecnologias (riscos R2 e R3 do Quadro 8).</w:t>
      </w:r>
    </w:p>
    <w:p w14:paraId="230C1F84" w14:textId="77777777" w:rsidR="00AD4E02" w:rsidRDefault="00417E30">
      <w:pPr>
        <w:pStyle w:val="Ttulo2"/>
        <w:spacing w:before="240" w:after="120"/>
        <w:rPr>
          <w:rFonts w:ascii="Times New Roman" w:hAnsi="Times New Roman"/>
          <w:bCs/>
          <w:sz w:val="22"/>
          <w:szCs w:val="22"/>
        </w:rPr>
      </w:pPr>
      <w:bookmarkStart w:id="12" w:name="_Toc240911315"/>
      <w:r>
        <w:rPr>
          <w:rFonts w:ascii="Times New Roman" w:hAnsi="Times New Roman"/>
          <w:sz w:val="22"/>
          <w:szCs w:val="22"/>
        </w:rPr>
        <w:t>Organização do Projeto</w:t>
      </w:r>
      <w:bookmarkEnd w:id="12"/>
    </w:p>
    <w:p w14:paraId="2321D609" w14:textId="77777777" w:rsidR="00AD4E02" w:rsidRDefault="00417E30">
      <w:pPr>
        <w:pStyle w:val="Corpodetexto"/>
        <w:spacing w:before="60" w:line="276" w:lineRule="auto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O Quadro 6 distribui os papéis do projeto, sem relação de hierarquia entre eles; um mesmo integrante pode acumular papéis.</w:t>
      </w:r>
    </w:p>
    <w:p w14:paraId="641CCAE5" w14:textId="77777777" w:rsidR="00AD4E02" w:rsidRDefault="00417E30">
      <w:pPr>
        <w:keepNext/>
        <w:spacing w:before="240" w:after="60"/>
        <w:jc w:val="center"/>
        <w:rPr>
          <w:rFonts w:ascii="Times New Roman" w:hAnsi="Times New Roman"/>
          <w:sz w:val="20"/>
        </w:rPr>
      </w:pPr>
      <w:r>
        <w:rPr>
          <w:rFonts w:ascii="Times New Roman" w:hAnsi="Times New Roman"/>
          <w:b/>
          <w:bCs/>
          <w:sz w:val="20"/>
        </w:rPr>
        <w:t xml:space="preserve">Quadro 6 - </w:t>
      </w:r>
      <w:r>
        <w:rPr>
          <w:rFonts w:ascii="Times New Roman" w:hAnsi="Times New Roman"/>
          <w:sz w:val="20"/>
        </w:rPr>
        <w:t>Papéis e responsabilidades</w:t>
      </w:r>
    </w:p>
    <w:tbl>
      <w:tblPr>
        <w:tblW w:w="902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420" w:firstRow="1" w:lastRow="0" w:firstColumn="0" w:lastColumn="0" w:noHBand="0" w:noVBand="1"/>
      </w:tblPr>
      <w:tblGrid>
        <w:gridCol w:w="1800"/>
        <w:gridCol w:w="3625"/>
        <w:gridCol w:w="1800"/>
        <w:gridCol w:w="1800"/>
      </w:tblGrid>
      <w:tr w:rsidR="00AD4E02" w14:paraId="0E8671A5" w14:textId="77777777">
        <w:trPr>
          <w:cantSplit/>
          <w:tblHeader/>
        </w:trPr>
        <w:tc>
          <w:tcPr>
            <w:tcW w:w="1800" w:type="dxa"/>
            <w:shd w:val="clear" w:color="auto" w:fill="D9E2F3"/>
            <w:vAlign w:val="center"/>
          </w:tcPr>
          <w:p w14:paraId="3FA092CD" w14:textId="77777777" w:rsidR="00AD4E02" w:rsidRDefault="00417E30">
            <w:pPr>
              <w:spacing w:before="20" w:after="20"/>
              <w:jc w:val="center"/>
              <w:rPr>
                <w:rFonts w:ascii="Times New Roman" w:hAnsi="Times New Roman"/>
                <w:b/>
                <w:bCs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Papel</w:t>
            </w:r>
          </w:p>
        </w:tc>
        <w:tc>
          <w:tcPr>
            <w:tcW w:w="3625" w:type="dxa"/>
            <w:shd w:val="clear" w:color="auto" w:fill="D9E2F3"/>
            <w:vAlign w:val="center"/>
          </w:tcPr>
          <w:p w14:paraId="0E2C93A0" w14:textId="77777777" w:rsidR="00AD4E02" w:rsidRDefault="00417E30">
            <w:pPr>
              <w:spacing w:before="20" w:after="20"/>
              <w:jc w:val="center"/>
              <w:rPr>
                <w:rFonts w:ascii="Times New Roman" w:hAnsi="Times New Roman"/>
                <w:b/>
                <w:bCs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Atribuições</w:t>
            </w:r>
          </w:p>
        </w:tc>
        <w:tc>
          <w:tcPr>
            <w:tcW w:w="1800" w:type="dxa"/>
            <w:shd w:val="clear" w:color="auto" w:fill="D9E2F3"/>
            <w:vAlign w:val="center"/>
          </w:tcPr>
          <w:p w14:paraId="5F2809BC" w14:textId="77777777" w:rsidR="00AD4E02" w:rsidRDefault="00417E30">
            <w:pPr>
              <w:spacing w:before="20" w:after="20"/>
              <w:jc w:val="center"/>
              <w:rPr>
                <w:rFonts w:ascii="Times New Roman" w:hAnsi="Times New Roman"/>
                <w:b/>
                <w:bCs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Responsável</w:t>
            </w:r>
          </w:p>
        </w:tc>
        <w:tc>
          <w:tcPr>
            <w:tcW w:w="1800" w:type="dxa"/>
            <w:shd w:val="clear" w:color="auto" w:fill="D9E2F3"/>
            <w:vAlign w:val="center"/>
          </w:tcPr>
          <w:p w14:paraId="1E0A5C5F" w14:textId="77777777" w:rsidR="00AD4E02" w:rsidRDefault="00417E30">
            <w:pPr>
              <w:spacing w:before="20" w:after="20"/>
              <w:jc w:val="center"/>
              <w:rPr>
                <w:rFonts w:ascii="Times New Roman" w:hAnsi="Times New Roman"/>
                <w:b/>
                <w:bCs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Participantes</w:t>
            </w:r>
          </w:p>
        </w:tc>
      </w:tr>
      <w:tr w:rsidR="00AD4E02" w14:paraId="79B75222" w14:textId="77777777">
        <w:trPr>
          <w:cantSplit/>
        </w:trPr>
        <w:tc>
          <w:tcPr>
            <w:tcW w:w="1800" w:type="dxa"/>
          </w:tcPr>
          <w:p w14:paraId="56C28535" w14:textId="77777777" w:rsidR="00AD4E02" w:rsidRDefault="00417E30">
            <w:pPr>
              <w:spacing w:before="20" w:after="20"/>
              <w:rPr>
                <w:rFonts w:ascii="Times New Roman" w:hAnsi="Times New Roman"/>
                <w:b/>
                <w:bCs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Desenvolvedor</w:t>
            </w:r>
          </w:p>
        </w:tc>
        <w:tc>
          <w:tcPr>
            <w:tcW w:w="3625" w:type="dxa"/>
          </w:tcPr>
          <w:p w14:paraId="7F7D19EB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Codificar o produto e os testes unitários, refatorar e revisar código.</w:t>
            </w:r>
          </w:p>
        </w:tc>
        <w:tc>
          <w:tcPr>
            <w:tcW w:w="1800" w:type="dxa"/>
          </w:tcPr>
          <w:p w14:paraId="7D583A23" w14:textId="77777777" w:rsidR="00AD4E02" w:rsidRDefault="00E26282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Grupo</w:t>
            </w:r>
          </w:p>
        </w:tc>
        <w:tc>
          <w:tcPr>
            <w:tcW w:w="1800" w:type="dxa"/>
          </w:tcPr>
          <w:p w14:paraId="3CBB54F7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Cauã, Juan, Miguel, Rafael</w:t>
            </w:r>
          </w:p>
        </w:tc>
      </w:tr>
      <w:tr w:rsidR="00AD4E02" w14:paraId="58BAAA71" w14:textId="77777777">
        <w:trPr>
          <w:cantSplit/>
        </w:trPr>
        <w:tc>
          <w:tcPr>
            <w:tcW w:w="1800" w:type="dxa"/>
          </w:tcPr>
          <w:p w14:paraId="08D6CA5B" w14:textId="77777777" w:rsidR="00AD4E02" w:rsidRDefault="00417E30">
            <w:pPr>
              <w:spacing w:before="20" w:after="20"/>
              <w:rPr>
                <w:rFonts w:ascii="Times New Roman" w:hAnsi="Times New Roman"/>
                <w:b/>
                <w:bCs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Dono do Produto (P.O.)</w:t>
            </w:r>
          </w:p>
        </w:tc>
        <w:tc>
          <w:tcPr>
            <w:tcW w:w="3625" w:type="dxa"/>
          </w:tcPr>
          <w:p w14:paraId="331DBD08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Manter e priorizar o backlog, organizar o escopo das sprints e validar as entregas.</w:t>
            </w:r>
          </w:p>
        </w:tc>
        <w:tc>
          <w:tcPr>
            <w:tcW w:w="1800" w:type="dxa"/>
          </w:tcPr>
          <w:p w14:paraId="16E9A9AF" w14:textId="77777777" w:rsidR="00AD4E02" w:rsidRDefault="003475B3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Professor e Monitores</w:t>
            </w:r>
          </w:p>
        </w:tc>
        <w:tc>
          <w:tcPr>
            <w:tcW w:w="1800" w:type="dxa"/>
          </w:tcPr>
          <w:p w14:paraId="1D1F66E2" w14:textId="77777777" w:rsidR="00AD4E02" w:rsidRDefault="003475B3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Ajax, Sophia</w:t>
            </w:r>
          </w:p>
        </w:tc>
      </w:tr>
      <w:tr w:rsidR="00AD4E02" w14:paraId="1BD64675" w14:textId="77777777">
        <w:trPr>
          <w:cantSplit/>
        </w:trPr>
        <w:tc>
          <w:tcPr>
            <w:tcW w:w="1800" w:type="dxa"/>
          </w:tcPr>
          <w:p w14:paraId="0C298FB0" w14:textId="77777777" w:rsidR="00AD4E02" w:rsidRDefault="00417E30">
            <w:pPr>
              <w:spacing w:before="20" w:after="20"/>
              <w:rPr>
                <w:rFonts w:ascii="Times New Roman" w:hAnsi="Times New Roman"/>
                <w:b/>
                <w:bCs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Scrum Master</w:t>
            </w:r>
          </w:p>
        </w:tc>
        <w:tc>
          <w:tcPr>
            <w:tcW w:w="3625" w:type="dxa"/>
          </w:tcPr>
          <w:p w14:paraId="317A1639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Facilitar as cerimônias e remover impedimentos.</w:t>
            </w:r>
          </w:p>
        </w:tc>
        <w:tc>
          <w:tcPr>
            <w:tcW w:w="1800" w:type="dxa"/>
          </w:tcPr>
          <w:p w14:paraId="33B366E5" w14:textId="77777777" w:rsidR="00AD4E02" w:rsidRDefault="003475B3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Líder do Grupo</w:t>
            </w:r>
          </w:p>
        </w:tc>
        <w:tc>
          <w:tcPr>
            <w:tcW w:w="1800" w:type="dxa"/>
          </w:tcPr>
          <w:p w14:paraId="047F1F09" w14:textId="77777777" w:rsidR="00AD4E02" w:rsidRDefault="00057CCC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Juan</w:t>
            </w:r>
          </w:p>
        </w:tc>
      </w:tr>
      <w:tr w:rsidR="00AD4E02" w14:paraId="269DA46F" w14:textId="77777777">
        <w:trPr>
          <w:cantSplit/>
        </w:trPr>
        <w:tc>
          <w:tcPr>
            <w:tcW w:w="1800" w:type="dxa"/>
          </w:tcPr>
          <w:p w14:paraId="0659B419" w14:textId="77777777" w:rsidR="00AD4E02" w:rsidRDefault="00417E30">
            <w:pPr>
              <w:spacing w:before="20" w:after="20"/>
              <w:rPr>
                <w:rFonts w:ascii="Times New Roman" w:hAnsi="Times New Roman"/>
                <w:b/>
                <w:bCs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lastRenderedPageBreak/>
              <w:t>Analista de Qualidade</w:t>
            </w:r>
          </w:p>
        </w:tc>
        <w:tc>
          <w:tcPr>
            <w:tcW w:w="3625" w:type="dxa"/>
          </w:tcPr>
          <w:p w14:paraId="3A5EE266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Garantir o conceito de pronto, inspecionar o código e revisar os testes.</w:t>
            </w:r>
          </w:p>
        </w:tc>
        <w:tc>
          <w:tcPr>
            <w:tcW w:w="1800" w:type="dxa"/>
          </w:tcPr>
          <w:p w14:paraId="65202930" w14:textId="77777777" w:rsidR="00AD4E02" w:rsidRDefault="00057CCC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Grupo</w:t>
            </w:r>
          </w:p>
        </w:tc>
        <w:tc>
          <w:tcPr>
            <w:tcW w:w="1800" w:type="dxa"/>
          </w:tcPr>
          <w:p w14:paraId="1DD8F0E1" w14:textId="77777777" w:rsidR="00AD4E02" w:rsidRDefault="00057CCC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Cauã, Juan, Miguel, Rafael</w:t>
            </w:r>
          </w:p>
        </w:tc>
      </w:tr>
      <w:tr w:rsidR="00AD4E02" w14:paraId="1AC5306B" w14:textId="77777777">
        <w:trPr>
          <w:cantSplit/>
        </w:trPr>
        <w:tc>
          <w:tcPr>
            <w:tcW w:w="1800" w:type="dxa"/>
          </w:tcPr>
          <w:p w14:paraId="08B9EEC0" w14:textId="77777777" w:rsidR="00AD4E02" w:rsidRDefault="00417E30">
            <w:pPr>
              <w:spacing w:before="20" w:after="20"/>
              <w:rPr>
                <w:rFonts w:ascii="Times New Roman" w:hAnsi="Times New Roman"/>
                <w:b/>
                <w:bCs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Designer / UX</w:t>
            </w:r>
          </w:p>
        </w:tc>
        <w:tc>
          <w:tcPr>
            <w:tcW w:w="3625" w:type="dxa"/>
          </w:tcPr>
          <w:p w14:paraId="6008E69B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Elaborar protótipos e conduzir os testes de usabilidade.</w:t>
            </w:r>
          </w:p>
        </w:tc>
        <w:tc>
          <w:tcPr>
            <w:tcW w:w="1800" w:type="dxa"/>
          </w:tcPr>
          <w:p w14:paraId="5083C49D" w14:textId="77777777" w:rsidR="00AD4E02" w:rsidRDefault="00A413A9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Grupo</w:t>
            </w:r>
          </w:p>
        </w:tc>
        <w:tc>
          <w:tcPr>
            <w:tcW w:w="1800" w:type="dxa"/>
          </w:tcPr>
          <w:p w14:paraId="6A1AA1FC" w14:textId="77777777" w:rsidR="00AD4E02" w:rsidRDefault="00A413A9">
            <w:pPr>
              <w:spacing w:before="20" w:after="20"/>
              <w:rPr>
                <w:rFonts w:ascii="Times New Roman" w:hAnsi="Times New Roman"/>
                <w:sz w:val="20"/>
              </w:rPr>
            </w:pPr>
            <w:r w:rsidRPr="00A413A9">
              <w:rPr>
                <w:rFonts w:ascii="Times New Roman" w:hAnsi="Times New Roman"/>
                <w:sz w:val="20"/>
              </w:rPr>
              <w:t>Cauã, Juan, Miguel, Rafael</w:t>
            </w:r>
          </w:p>
        </w:tc>
      </w:tr>
      <w:tr w:rsidR="00AD4E02" w14:paraId="1CF0ED27" w14:textId="77777777">
        <w:trPr>
          <w:cantSplit/>
        </w:trPr>
        <w:tc>
          <w:tcPr>
            <w:tcW w:w="1800" w:type="dxa"/>
          </w:tcPr>
          <w:p w14:paraId="19DF339E" w14:textId="77777777" w:rsidR="00AD4E02" w:rsidRDefault="00417E30">
            <w:pPr>
              <w:spacing w:before="20" w:after="20"/>
              <w:rPr>
                <w:rFonts w:ascii="Times New Roman" w:hAnsi="Times New Roman"/>
                <w:b/>
                <w:bCs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Cliente</w:t>
            </w:r>
          </w:p>
        </w:tc>
        <w:tc>
          <w:tcPr>
            <w:tcW w:w="3625" w:type="dxa"/>
          </w:tcPr>
          <w:p w14:paraId="22CBF776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Validar requisitos, participar das revisões e homologar as entregas.</w:t>
            </w:r>
          </w:p>
        </w:tc>
        <w:tc>
          <w:tcPr>
            <w:tcW w:w="1800" w:type="dxa"/>
          </w:tcPr>
          <w:p w14:paraId="05E13327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Professor da disciplina</w:t>
            </w:r>
          </w:p>
        </w:tc>
        <w:tc>
          <w:tcPr>
            <w:tcW w:w="1800" w:type="dxa"/>
          </w:tcPr>
          <w:p w14:paraId="2B740502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Monitor responsável pelo grupo Gosling</w:t>
            </w:r>
          </w:p>
        </w:tc>
      </w:tr>
    </w:tbl>
    <w:p w14:paraId="61C6B952" w14:textId="77777777" w:rsidR="00AD4E02" w:rsidRDefault="00417E30">
      <w:pPr>
        <w:spacing w:before="60" w:after="240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>Fonte: Elaborado pelos autores (2026).</w:t>
      </w:r>
    </w:p>
    <w:p w14:paraId="1FC07BEC" w14:textId="77777777" w:rsidR="00AD4E02" w:rsidRDefault="00417E30">
      <w:pPr>
        <w:pStyle w:val="Ttulo2"/>
        <w:spacing w:before="240" w:after="120"/>
        <w:rPr>
          <w:rFonts w:ascii="Times New Roman" w:hAnsi="Times New Roman"/>
          <w:bCs/>
          <w:sz w:val="22"/>
          <w:szCs w:val="22"/>
        </w:rPr>
      </w:pPr>
      <w:bookmarkStart w:id="13" w:name="_Toc240911316"/>
      <w:r>
        <w:rPr>
          <w:rFonts w:ascii="Times New Roman" w:hAnsi="Times New Roman"/>
          <w:sz w:val="22"/>
          <w:szCs w:val="22"/>
        </w:rPr>
        <w:t>Planejamento das Fases e/ou Iterações do Projeto</w:t>
      </w:r>
      <w:bookmarkEnd w:id="13"/>
    </w:p>
    <w:p w14:paraId="365ECD40" w14:textId="77777777" w:rsidR="00AD4E02" w:rsidRDefault="00417E30">
      <w:pPr>
        <w:pStyle w:val="Corpodetexto"/>
        <w:spacing w:before="60" w:line="276" w:lineRule="auto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O projeto é organizado em 11 sprints de 7 dias, de quarta a terça-feira, alinhadas ao cronograma da disciplina. As Sprints 1 a 5 cobrem a documentação: entrega do Documento de Visão em 30/09 e do Documento de Arquitetura em 07/10, com apresentações em 14/10 e 19/10. As Sprints 6 a 11 cobrem o desenvolvimento, do kick-off em 26/10 à apresentação do software em funcionamento. A Tabela 3 é atualizada ao final de cada sprint, com o percentual de conclusão em intervalos mínimos de 10%.</w:t>
      </w:r>
    </w:p>
    <w:p w14:paraId="6DF4D2C9" w14:textId="77777777" w:rsidR="00AD4E02" w:rsidRDefault="00417E30">
      <w:pPr>
        <w:keepNext/>
        <w:spacing w:before="240" w:after="60"/>
        <w:jc w:val="center"/>
        <w:rPr>
          <w:rFonts w:ascii="Times New Roman" w:hAnsi="Times New Roman"/>
          <w:sz w:val="20"/>
        </w:rPr>
      </w:pPr>
      <w:r>
        <w:rPr>
          <w:rFonts w:ascii="Times New Roman" w:hAnsi="Times New Roman"/>
          <w:b/>
          <w:bCs/>
          <w:sz w:val="20"/>
        </w:rPr>
        <w:t xml:space="preserve">Tabela 3 - </w:t>
      </w:r>
      <w:r>
        <w:rPr>
          <w:rFonts w:ascii="Times New Roman" w:hAnsi="Times New Roman"/>
          <w:sz w:val="20"/>
        </w:rPr>
        <w:t>Planejamento das sprints</w:t>
      </w:r>
    </w:p>
    <w:tbl>
      <w:tblPr>
        <w:tblW w:w="902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420" w:firstRow="1" w:lastRow="0" w:firstColumn="0" w:lastColumn="0" w:noHBand="0" w:noVBand="1"/>
      </w:tblPr>
      <w:tblGrid>
        <w:gridCol w:w="900"/>
        <w:gridCol w:w="1925"/>
        <w:gridCol w:w="1100"/>
        <w:gridCol w:w="1100"/>
        <w:gridCol w:w="1800"/>
        <w:gridCol w:w="1250"/>
        <w:gridCol w:w="950"/>
      </w:tblGrid>
      <w:tr w:rsidR="00A9196B" w14:paraId="47CDF9EB" w14:textId="77777777">
        <w:trPr>
          <w:cantSplit/>
          <w:tblHeader/>
        </w:trPr>
        <w:tc>
          <w:tcPr>
            <w:tcW w:w="900" w:type="dxa"/>
            <w:shd w:val="clear" w:color="auto" w:fill="D9E2F3"/>
            <w:vAlign w:val="center"/>
          </w:tcPr>
          <w:p w14:paraId="64474E3F" w14:textId="77777777" w:rsidR="00A9196B" w:rsidRDefault="00422787">
            <w:pPr>
              <w:spacing w:before="20" w:after="20"/>
              <w:jc w:val="center"/>
              <w:rPr>
                <w:rFonts w:ascii="Times New Roman" w:hAnsi="Times New Roman"/>
                <w:b/>
                <w:bCs/>
                <w:sz w:val="18"/>
                <w:szCs w:val="18"/>
              </w:rPr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Sprint</w:t>
            </w:r>
          </w:p>
        </w:tc>
        <w:tc>
          <w:tcPr>
            <w:tcW w:w="1925" w:type="dxa"/>
            <w:shd w:val="clear" w:color="auto" w:fill="D9E2F3"/>
            <w:vAlign w:val="center"/>
          </w:tcPr>
          <w:p w14:paraId="1E91B003" w14:textId="77777777" w:rsidR="00A9196B" w:rsidRDefault="00422787">
            <w:pPr>
              <w:spacing w:before="20" w:after="20"/>
              <w:jc w:val="center"/>
              <w:rPr>
                <w:rFonts w:ascii="Times New Roman" w:hAnsi="Times New Roman"/>
                <w:b/>
                <w:bCs/>
                <w:sz w:val="18"/>
                <w:szCs w:val="18"/>
              </w:rPr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Produto (Entrega)</w:t>
            </w:r>
          </w:p>
        </w:tc>
        <w:tc>
          <w:tcPr>
            <w:tcW w:w="1100" w:type="dxa"/>
            <w:shd w:val="clear" w:color="auto" w:fill="D9E2F3"/>
            <w:vAlign w:val="center"/>
          </w:tcPr>
          <w:p w14:paraId="561A36DC" w14:textId="77777777" w:rsidR="00A9196B" w:rsidRDefault="00422787">
            <w:pPr>
              <w:spacing w:before="20" w:after="20"/>
              <w:jc w:val="center"/>
              <w:rPr>
                <w:rFonts w:ascii="Times New Roman" w:hAnsi="Times New Roman"/>
                <w:b/>
                <w:bCs/>
                <w:sz w:val="18"/>
                <w:szCs w:val="18"/>
              </w:rPr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Data início</w:t>
            </w:r>
          </w:p>
        </w:tc>
        <w:tc>
          <w:tcPr>
            <w:tcW w:w="1100" w:type="dxa"/>
            <w:shd w:val="clear" w:color="auto" w:fill="D9E2F3"/>
            <w:vAlign w:val="center"/>
          </w:tcPr>
          <w:p w14:paraId="46B7729C" w14:textId="77777777" w:rsidR="00A9196B" w:rsidRDefault="00422787">
            <w:pPr>
              <w:spacing w:before="20" w:after="20"/>
              <w:jc w:val="center"/>
              <w:rPr>
                <w:rFonts w:ascii="Times New Roman" w:hAnsi="Times New Roman"/>
                <w:b/>
                <w:bCs/>
                <w:sz w:val="18"/>
                <w:szCs w:val="18"/>
              </w:rPr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Data fim</w:t>
            </w:r>
          </w:p>
        </w:tc>
        <w:tc>
          <w:tcPr>
            <w:tcW w:w="1800" w:type="dxa"/>
            <w:shd w:val="clear" w:color="auto" w:fill="D9E2F3"/>
            <w:vAlign w:val="center"/>
          </w:tcPr>
          <w:p w14:paraId="06B4989A" w14:textId="77777777" w:rsidR="00A9196B" w:rsidRDefault="00422787">
            <w:pPr>
              <w:spacing w:before="20" w:after="20"/>
              <w:jc w:val="center"/>
              <w:rPr>
                <w:rFonts w:ascii="Times New Roman" w:hAnsi="Times New Roman"/>
                <w:b/>
                <w:bCs/>
                <w:sz w:val="18"/>
                <w:szCs w:val="18"/>
              </w:rPr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Entregável(eis)</w:t>
            </w:r>
          </w:p>
        </w:tc>
        <w:tc>
          <w:tcPr>
            <w:tcW w:w="1250" w:type="dxa"/>
            <w:shd w:val="clear" w:color="auto" w:fill="D9E2F3"/>
            <w:vAlign w:val="center"/>
          </w:tcPr>
          <w:p w14:paraId="594EFBD3" w14:textId="77777777" w:rsidR="00A9196B" w:rsidRDefault="00422787">
            <w:pPr>
              <w:spacing w:before="20" w:after="20"/>
              <w:jc w:val="center"/>
              <w:rPr>
                <w:rFonts w:ascii="Times New Roman" w:hAnsi="Times New Roman"/>
                <w:b/>
                <w:bCs/>
                <w:sz w:val="18"/>
                <w:szCs w:val="18"/>
              </w:rPr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Responsáveis</w:t>
            </w:r>
          </w:p>
        </w:tc>
        <w:tc>
          <w:tcPr>
            <w:tcW w:w="950" w:type="dxa"/>
            <w:shd w:val="clear" w:color="auto" w:fill="D9E2F3"/>
            <w:vAlign w:val="center"/>
          </w:tcPr>
          <w:p w14:paraId="461FAA1D" w14:textId="77777777" w:rsidR="00A9196B" w:rsidRDefault="00422787">
            <w:pPr>
              <w:spacing w:before="20" w:after="20"/>
              <w:jc w:val="center"/>
              <w:rPr>
                <w:rFonts w:ascii="Times New Roman" w:hAnsi="Times New Roman"/>
                <w:b/>
                <w:bCs/>
                <w:sz w:val="18"/>
                <w:szCs w:val="18"/>
              </w:rPr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% conclusão</w:t>
            </w:r>
          </w:p>
        </w:tc>
      </w:tr>
      <w:tr w:rsidR="00A9196B" w14:paraId="3B739E04" w14:textId="77777777">
        <w:trPr>
          <w:cantSplit/>
        </w:trPr>
        <w:tc>
          <w:tcPr>
            <w:tcW w:w="900" w:type="dxa"/>
          </w:tcPr>
          <w:p w14:paraId="43F98EFA" w14:textId="77777777" w:rsidR="00A9196B" w:rsidRDefault="00422787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Sprint 1</w:t>
            </w:r>
          </w:p>
        </w:tc>
        <w:tc>
          <w:tcPr>
            <w:tcW w:w="1925" w:type="dxa"/>
          </w:tcPr>
          <w:p w14:paraId="57EEE828" w14:textId="77777777" w:rsidR="00A9196B" w:rsidRDefault="00422787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Definição do produto</w:t>
            </w:r>
          </w:p>
        </w:tc>
        <w:tc>
          <w:tcPr>
            <w:tcW w:w="1100" w:type="dxa"/>
          </w:tcPr>
          <w:p w14:paraId="034D307C" w14:textId="77777777" w:rsidR="00A9196B" w:rsidRDefault="00422787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16/09/2026</w:t>
            </w:r>
          </w:p>
        </w:tc>
        <w:tc>
          <w:tcPr>
            <w:tcW w:w="1100" w:type="dxa"/>
          </w:tcPr>
          <w:p w14:paraId="4349B261" w14:textId="77777777" w:rsidR="00A9196B" w:rsidRDefault="00422787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22/09/2026</w:t>
            </w:r>
          </w:p>
        </w:tc>
        <w:tc>
          <w:tcPr>
            <w:tcW w:w="1800" w:type="dxa"/>
          </w:tcPr>
          <w:p w14:paraId="7D4D08F5" w14:textId="77777777" w:rsidR="00A9196B" w:rsidRDefault="00422787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DV (versão inicial) e Ishikawa</w:t>
            </w:r>
          </w:p>
        </w:tc>
        <w:tc>
          <w:tcPr>
            <w:tcW w:w="1250" w:type="dxa"/>
          </w:tcPr>
          <w:p w14:paraId="0F5D880F" w14:textId="77777777" w:rsidR="00A9196B" w:rsidRDefault="00422787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Grupo</w:t>
            </w:r>
          </w:p>
        </w:tc>
        <w:tc>
          <w:tcPr>
            <w:tcW w:w="950" w:type="dxa"/>
          </w:tcPr>
          <w:p w14:paraId="12394E0A" w14:textId="77777777" w:rsidR="00A9196B" w:rsidRDefault="00A9196B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A9196B" w14:paraId="695E10A0" w14:textId="77777777">
        <w:trPr>
          <w:cantSplit/>
        </w:trPr>
        <w:tc>
          <w:tcPr>
            <w:tcW w:w="900" w:type="dxa"/>
          </w:tcPr>
          <w:p w14:paraId="5D81C4C3" w14:textId="77777777" w:rsidR="00A9196B" w:rsidRDefault="00422787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Sprint 2</w:t>
            </w:r>
          </w:p>
        </w:tc>
        <w:tc>
          <w:tcPr>
            <w:tcW w:w="1925" w:type="dxa"/>
          </w:tcPr>
          <w:p w14:paraId="5666475A" w14:textId="77777777" w:rsidR="00A9196B" w:rsidRDefault="00422787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Conclusão do Documento de Visão</w:t>
            </w:r>
          </w:p>
        </w:tc>
        <w:tc>
          <w:tcPr>
            <w:tcW w:w="1100" w:type="dxa"/>
          </w:tcPr>
          <w:p w14:paraId="2CCC31B8" w14:textId="77777777" w:rsidR="00A9196B" w:rsidRDefault="00422787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23/09/2026</w:t>
            </w:r>
          </w:p>
        </w:tc>
        <w:tc>
          <w:tcPr>
            <w:tcW w:w="1100" w:type="dxa"/>
          </w:tcPr>
          <w:p w14:paraId="309C3A82" w14:textId="77777777" w:rsidR="00A9196B" w:rsidRDefault="00422787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29/09/2026</w:t>
            </w:r>
          </w:p>
        </w:tc>
        <w:tc>
          <w:tcPr>
            <w:tcW w:w="1800" w:type="dxa"/>
          </w:tcPr>
          <w:p w14:paraId="747D5ED2" w14:textId="77777777" w:rsidR="00A9196B" w:rsidRDefault="00422787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DV (entrega em 30/09) e BLP</w:t>
            </w:r>
          </w:p>
        </w:tc>
        <w:tc>
          <w:tcPr>
            <w:tcW w:w="1250" w:type="dxa"/>
          </w:tcPr>
          <w:p w14:paraId="08AB9714" w14:textId="77777777" w:rsidR="00A9196B" w:rsidRDefault="00422787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Grupo</w:t>
            </w:r>
          </w:p>
        </w:tc>
        <w:tc>
          <w:tcPr>
            <w:tcW w:w="950" w:type="dxa"/>
          </w:tcPr>
          <w:p w14:paraId="39CF8640" w14:textId="77777777" w:rsidR="00A9196B" w:rsidRDefault="00A9196B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A9196B" w14:paraId="566D7AE8" w14:textId="77777777">
        <w:trPr>
          <w:cantSplit/>
        </w:trPr>
        <w:tc>
          <w:tcPr>
            <w:tcW w:w="900" w:type="dxa"/>
          </w:tcPr>
          <w:p w14:paraId="58B0BFFC" w14:textId="77777777" w:rsidR="00A9196B" w:rsidRDefault="00422787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Sprint 3</w:t>
            </w:r>
          </w:p>
        </w:tc>
        <w:tc>
          <w:tcPr>
            <w:tcW w:w="1925" w:type="dxa"/>
          </w:tcPr>
          <w:p w14:paraId="0FC21C0A" w14:textId="77777777" w:rsidR="00A9196B" w:rsidRDefault="00422787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Documento de Arquitetura</w:t>
            </w:r>
          </w:p>
        </w:tc>
        <w:tc>
          <w:tcPr>
            <w:tcW w:w="1100" w:type="dxa"/>
          </w:tcPr>
          <w:p w14:paraId="24BA57EB" w14:textId="77777777" w:rsidR="00A9196B" w:rsidRDefault="00422787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30/09/2026</w:t>
            </w:r>
          </w:p>
        </w:tc>
        <w:tc>
          <w:tcPr>
            <w:tcW w:w="1100" w:type="dxa"/>
          </w:tcPr>
          <w:p w14:paraId="1BCB9343" w14:textId="77777777" w:rsidR="00A9196B" w:rsidRDefault="00422787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06/10/2026</w:t>
            </w:r>
          </w:p>
        </w:tc>
        <w:tc>
          <w:tcPr>
            <w:tcW w:w="1800" w:type="dxa"/>
          </w:tcPr>
          <w:p w14:paraId="6BDD305A" w14:textId="77777777" w:rsidR="00A9196B" w:rsidRDefault="00422787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DA (entrega em 07/10)</w:t>
            </w:r>
          </w:p>
        </w:tc>
        <w:tc>
          <w:tcPr>
            <w:tcW w:w="1250" w:type="dxa"/>
          </w:tcPr>
          <w:p w14:paraId="1F94E3AF" w14:textId="77777777" w:rsidR="00A9196B" w:rsidRDefault="00422787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Grupo</w:t>
            </w:r>
          </w:p>
        </w:tc>
        <w:tc>
          <w:tcPr>
            <w:tcW w:w="950" w:type="dxa"/>
          </w:tcPr>
          <w:p w14:paraId="2DEF7523" w14:textId="77777777" w:rsidR="00A9196B" w:rsidRDefault="00A9196B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A9196B" w14:paraId="58C16D4E" w14:textId="77777777">
        <w:trPr>
          <w:cantSplit/>
        </w:trPr>
        <w:tc>
          <w:tcPr>
            <w:tcW w:w="900" w:type="dxa"/>
          </w:tcPr>
          <w:p w14:paraId="41110327" w14:textId="77777777" w:rsidR="00A9196B" w:rsidRDefault="00422787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Sprint 4</w:t>
            </w:r>
          </w:p>
        </w:tc>
        <w:tc>
          <w:tcPr>
            <w:tcW w:w="1925" w:type="dxa"/>
          </w:tcPr>
          <w:p w14:paraId="44B2C616" w14:textId="77777777" w:rsidR="00A9196B" w:rsidRDefault="00422787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Protótipo e apresentação do DV</w:t>
            </w:r>
          </w:p>
        </w:tc>
        <w:tc>
          <w:tcPr>
            <w:tcW w:w="1100" w:type="dxa"/>
          </w:tcPr>
          <w:p w14:paraId="19660872" w14:textId="77777777" w:rsidR="00A9196B" w:rsidRDefault="00422787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07/10/2026</w:t>
            </w:r>
          </w:p>
        </w:tc>
        <w:tc>
          <w:tcPr>
            <w:tcW w:w="1100" w:type="dxa"/>
          </w:tcPr>
          <w:p w14:paraId="7A5EB7B4" w14:textId="77777777" w:rsidR="00A9196B" w:rsidRDefault="00422787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13/10/2026</w:t>
            </w:r>
          </w:p>
        </w:tc>
        <w:tc>
          <w:tcPr>
            <w:tcW w:w="1800" w:type="dxa"/>
          </w:tcPr>
          <w:p w14:paraId="1EBA80BC" w14:textId="77777777" w:rsidR="00A9196B" w:rsidRDefault="00422787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PROTO; apresentação do DV (14/10)</w:t>
            </w:r>
          </w:p>
        </w:tc>
        <w:tc>
          <w:tcPr>
            <w:tcW w:w="1250" w:type="dxa"/>
          </w:tcPr>
          <w:p w14:paraId="73E96803" w14:textId="77777777" w:rsidR="00A9196B" w:rsidRDefault="00422787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Grupo</w:t>
            </w:r>
          </w:p>
        </w:tc>
        <w:tc>
          <w:tcPr>
            <w:tcW w:w="950" w:type="dxa"/>
          </w:tcPr>
          <w:p w14:paraId="5C483260" w14:textId="77777777" w:rsidR="00A9196B" w:rsidRDefault="00A9196B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A9196B" w14:paraId="2CE4C3B9" w14:textId="77777777">
        <w:trPr>
          <w:cantSplit/>
        </w:trPr>
        <w:tc>
          <w:tcPr>
            <w:tcW w:w="900" w:type="dxa"/>
          </w:tcPr>
          <w:p w14:paraId="0F8B40C6" w14:textId="77777777" w:rsidR="00A9196B" w:rsidRDefault="00422787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Sprint 5</w:t>
            </w:r>
          </w:p>
        </w:tc>
        <w:tc>
          <w:tcPr>
            <w:tcW w:w="1925" w:type="dxa"/>
          </w:tcPr>
          <w:p w14:paraId="6C40B3EF" w14:textId="77777777" w:rsidR="00A9196B" w:rsidRDefault="00422787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Apresentação do DA e preparação do ambiente</w:t>
            </w:r>
          </w:p>
        </w:tc>
        <w:tc>
          <w:tcPr>
            <w:tcW w:w="1100" w:type="dxa"/>
          </w:tcPr>
          <w:p w14:paraId="0943C705" w14:textId="77777777" w:rsidR="00A9196B" w:rsidRDefault="00422787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14/10/2026</w:t>
            </w:r>
          </w:p>
        </w:tc>
        <w:tc>
          <w:tcPr>
            <w:tcW w:w="1100" w:type="dxa"/>
          </w:tcPr>
          <w:p w14:paraId="0836D393" w14:textId="77777777" w:rsidR="00A9196B" w:rsidRDefault="00422787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20/10/2026</w:t>
            </w:r>
          </w:p>
        </w:tc>
        <w:tc>
          <w:tcPr>
            <w:tcW w:w="1800" w:type="dxa"/>
          </w:tcPr>
          <w:p w14:paraId="3A5F7031" w14:textId="77777777" w:rsidR="00A9196B" w:rsidRDefault="00422787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Apresentação do DA (19/10); ambiente configurado</w:t>
            </w:r>
          </w:p>
        </w:tc>
        <w:tc>
          <w:tcPr>
            <w:tcW w:w="1250" w:type="dxa"/>
          </w:tcPr>
          <w:p w14:paraId="7A5FCDB5" w14:textId="77777777" w:rsidR="00A9196B" w:rsidRDefault="00422787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Grupo</w:t>
            </w:r>
          </w:p>
        </w:tc>
        <w:tc>
          <w:tcPr>
            <w:tcW w:w="950" w:type="dxa"/>
          </w:tcPr>
          <w:p w14:paraId="486384A7" w14:textId="77777777" w:rsidR="00A9196B" w:rsidRDefault="00A9196B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A9196B" w14:paraId="0B2B0779" w14:textId="77777777">
        <w:trPr>
          <w:cantSplit/>
        </w:trPr>
        <w:tc>
          <w:tcPr>
            <w:tcW w:w="900" w:type="dxa"/>
          </w:tcPr>
          <w:p w14:paraId="5F356DDE" w14:textId="77777777" w:rsidR="00A9196B" w:rsidRDefault="00422787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Sprint 6</w:t>
            </w:r>
          </w:p>
        </w:tc>
        <w:tc>
          <w:tcPr>
            <w:tcW w:w="1925" w:type="dxa"/>
          </w:tcPr>
          <w:p w14:paraId="1FC4B970" w14:textId="77777777" w:rsidR="00A9196B" w:rsidRDefault="00422787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Kick-off do desenvolvimento: cadastro e autenticação (CN01)</w:t>
            </w:r>
          </w:p>
        </w:tc>
        <w:tc>
          <w:tcPr>
            <w:tcW w:w="1100" w:type="dxa"/>
          </w:tcPr>
          <w:p w14:paraId="590AC4B8" w14:textId="77777777" w:rsidR="00A9196B" w:rsidRDefault="00422787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21/10/2026</w:t>
            </w:r>
          </w:p>
        </w:tc>
        <w:tc>
          <w:tcPr>
            <w:tcW w:w="1100" w:type="dxa"/>
          </w:tcPr>
          <w:p w14:paraId="0D29A82E" w14:textId="77777777" w:rsidR="00A9196B" w:rsidRDefault="00422787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27/10/2026</w:t>
            </w:r>
          </w:p>
        </w:tc>
        <w:tc>
          <w:tcPr>
            <w:tcW w:w="1800" w:type="dxa"/>
          </w:tcPr>
          <w:p w14:paraId="12259E51" w14:textId="77777777" w:rsidR="00A9196B" w:rsidRDefault="00422787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Incremento e RT</w:t>
            </w:r>
          </w:p>
        </w:tc>
        <w:tc>
          <w:tcPr>
            <w:tcW w:w="1250" w:type="dxa"/>
          </w:tcPr>
          <w:p w14:paraId="48374658" w14:textId="77777777" w:rsidR="00A9196B" w:rsidRDefault="00422787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Grupo</w:t>
            </w:r>
          </w:p>
        </w:tc>
        <w:tc>
          <w:tcPr>
            <w:tcW w:w="950" w:type="dxa"/>
          </w:tcPr>
          <w:p w14:paraId="0B926B4C" w14:textId="77777777" w:rsidR="00A9196B" w:rsidRDefault="00A9196B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A9196B" w14:paraId="02D4A990" w14:textId="77777777">
        <w:trPr>
          <w:cantSplit/>
        </w:trPr>
        <w:tc>
          <w:tcPr>
            <w:tcW w:w="900" w:type="dxa"/>
          </w:tcPr>
          <w:p w14:paraId="0CCA5DAA" w14:textId="77777777" w:rsidR="00A9196B" w:rsidRDefault="00422787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Sprint 7</w:t>
            </w:r>
          </w:p>
        </w:tc>
        <w:tc>
          <w:tcPr>
            <w:tcW w:w="1925" w:type="dxa"/>
          </w:tcPr>
          <w:p w14:paraId="4A77F8C8" w14:textId="77777777" w:rsidR="00A9196B" w:rsidRDefault="00422787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Perfis de voluntário e de organização (CN02 e CN03)</w:t>
            </w:r>
          </w:p>
        </w:tc>
        <w:tc>
          <w:tcPr>
            <w:tcW w:w="1100" w:type="dxa"/>
          </w:tcPr>
          <w:p w14:paraId="778FE912" w14:textId="77777777" w:rsidR="00A9196B" w:rsidRDefault="00422787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28/10/2026</w:t>
            </w:r>
          </w:p>
        </w:tc>
        <w:tc>
          <w:tcPr>
            <w:tcW w:w="1100" w:type="dxa"/>
          </w:tcPr>
          <w:p w14:paraId="66ED3E44" w14:textId="77777777" w:rsidR="00A9196B" w:rsidRDefault="00422787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03/11/2026</w:t>
            </w:r>
          </w:p>
        </w:tc>
        <w:tc>
          <w:tcPr>
            <w:tcW w:w="1800" w:type="dxa"/>
          </w:tcPr>
          <w:p w14:paraId="367A91BE" w14:textId="77777777" w:rsidR="00A9196B" w:rsidRDefault="00422787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Incremento e RT</w:t>
            </w:r>
          </w:p>
        </w:tc>
        <w:tc>
          <w:tcPr>
            <w:tcW w:w="1250" w:type="dxa"/>
          </w:tcPr>
          <w:p w14:paraId="1735F41A" w14:textId="77777777" w:rsidR="00A9196B" w:rsidRDefault="00422787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Grupo</w:t>
            </w:r>
          </w:p>
        </w:tc>
        <w:tc>
          <w:tcPr>
            <w:tcW w:w="950" w:type="dxa"/>
          </w:tcPr>
          <w:p w14:paraId="0BE24744" w14:textId="77777777" w:rsidR="00A9196B" w:rsidRDefault="00A9196B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A9196B" w14:paraId="520789AA" w14:textId="77777777">
        <w:trPr>
          <w:cantSplit/>
        </w:trPr>
        <w:tc>
          <w:tcPr>
            <w:tcW w:w="900" w:type="dxa"/>
          </w:tcPr>
          <w:p w14:paraId="3379B315" w14:textId="77777777" w:rsidR="00A9196B" w:rsidRDefault="00422787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Sprint 8</w:t>
            </w:r>
          </w:p>
        </w:tc>
        <w:tc>
          <w:tcPr>
            <w:tcW w:w="1925" w:type="dxa"/>
          </w:tcPr>
          <w:p w14:paraId="5ED80831" w14:textId="77777777" w:rsidR="00A9196B" w:rsidRDefault="00422787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Publicação e gestão de vagas (CN04)</w:t>
            </w:r>
          </w:p>
        </w:tc>
        <w:tc>
          <w:tcPr>
            <w:tcW w:w="1100" w:type="dxa"/>
          </w:tcPr>
          <w:p w14:paraId="20BF2F4C" w14:textId="77777777" w:rsidR="00A9196B" w:rsidRDefault="00422787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04/11/2026</w:t>
            </w:r>
          </w:p>
        </w:tc>
        <w:tc>
          <w:tcPr>
            <w:tcW w:w="1100" w:type="dxa"/>
          </w:tcPr>
          <w:p w14:paraId="618634E0" w14:textId="77777777" w:rsidR="00A9196B" w:rsidRDefault="00422787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10/11/2026</w:t>
            </w:r>
          </w:p>
        </w:tc>
        <w:tc>
          <w:tcPr>
            <w:tcW w:w="1800" w:type="dxa"/>
          </w:tcPr>
          <w:p w14:paraId="74A74D0A" w14:textId="77777777" w:rsidR="00A9196B" w:rsidRDefault="00422787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Incremento e RT; ponto de controle (09/11 ou 11/11)</w:t>
            </w:r>
          </w:p>
        </w:tc>
        <w:tc>
          <w:tcPr>
            <w:tcW w:w="1250" w:type="dxa"/>
          </w:tcPr>
          <w:p w14:paraId="51436667" w14:textId="77777777" w:rsidR="00A9196B" w:rsidRDefault="00422787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Grupo</w:t>
            </w:r>
          </w:p>
        </w:tc>
        <w:tc>
          <w:tcPr>
            <w:tcW w:w="950" w:type="dxa"/>
          </w:tcPr>
          <w:p w14:paraId="21BC5B4E" w14:textId="77777777" w:rsidR="00A9196B" w:rsidRDefault="00A9196B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A9196B" w14:paraId="6E974192" w14:textId="77777777">
        <w:trPr>
          <w:cantSplit/>
        </w:trPr>
        <w:tc>
          <w:tcPr>
            <w:tcW w:w="900" w:type="dxa"/>
          </w:tcPr>
          <w:p w14:paraId="06391FCB" w14:textId="77777777" w:rsidR="00A9196B" w:rsidRDefault="00422787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Sprint 9</w:t>
            </w:r>
          </w:p>
        </w:tc>
        <w:tc>
          <w:tcPr>
            <w:tcW w:w="1925" w:type="dxa"/>
          </w:tcPr>
          <w:p w14:paraId="58856AD6" w14:textId="77777777" w:rsidR="00A9196B" w:rsidRDefault="00422787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Busca e candidatura (CN05 e CN06)</w:t>
            </w:r>
          </w:p>
        </w:tc>
        <w:tc>
          <w:tcPr>
            <w:tcW w:w="1100" w:type="dxa"/>
          </w:tcPr>
          <w:p w14:paraId="11608782" w14:textId="77777777" w:rsidR="00A9196B" w:rsidRDefault="00422787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11/11/2026</w:t>
            </w:r>
          </w:p>
        </w:tc>
        <w:tc>
          <w:tcPr>
            <w:tcW w:w="1100" w:type="dxa"/>
          </w:tcPr>
          <w:p w14:paraId="3F3B520E" w14:textId="77777777" w:rsidR="00A9196B" w:rsidRDefault="00422787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17/11/2026</w:t>
            </w:r>
          </w:p>
        </w:tc>
        <w:tc>
          <w:tcPr>
            <w:tcW w:w="1800" w:type="dxa"/>
          </w:tcPr>
          <w:p w14:paraId="61C7B608" w14:textId="77777777" w:rsidR="00A9196B" w:rsidRDefault="00422787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Incremento e RT; inspeção (16/11)</w:t>
            </w:r>
          </w:p>
        </w:tc>
        <w:tc>
          <w:tcPr>
            <w:tcW w:w="1250" w:type="dxa"/>
          </w:tcPr>
          <w:p w14:paraId="459F2DAB" w14:textId="77777777" w:rsidR="00A9196B" w:rsidRDefault="00422787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Grupo</w:t>
            </w:r>
          </w:p>
        </w:tc>
        <w:tc>
          <w:tcPr>
            <w:tcW w:w="950" w:type="dxa"/>
          </w:tcPr>
          <w:p w14:paraId="06A7CE05" w14:textId="77777777" w:rsidR="00A9196B" w:rsidRDefault="00A9196B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A9196B" w14:paraId="5ECE6F92" w14:textId="77777777">
        <w:trPr>
          <w:cantSplit/>
        </w:trPr>
        <w:tc>
          <w:tcPr>
            <w:tcW w:w="900" w:type="dxa"/>
          </w:tcPr>
          <w:p w14:paraId="3BBB813D" w14:textId="77777777" w:rsidR="00A9196B" w:rsidRDefault="00422787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Sprint 10</w:t>
            </w:r>
          </w:p>
        </w:tc>
        <w:tc>
          <w:tcPr>
            <w:tcW w:w="1925" w:type="dxa"/>
          </w:tcPr>
          <w:p w14:paraId="2359DD19" w14:textId="77777777" w:rsidR="00A9196B" w:rsidRDefault="00422787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Triagem, conexão e comprovante (CN07 e CN08); correção dos defeitos da inspeção</w:t>
            </w:r>
          </w:p>
        </w:tc>
        <w:tc>
          <w:tcPr>
            <w:tcW w:w="1100" w:type="dxa"/>
          </w:tcPr>
          <w:p w14:paraId="4983DD0D" w14:textId="77777777" w:rsidR="00A9196B" w:rsidRDefault="00422787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18/11/2026</w:t>
            </w:r>
          </w:p>
        </w:tc>
        <w:tc>
          <w:tcPr>
            <w:tcW w:w="1100" w:type="dxa"/>
          </w:tcPr>
          <w:p w14:paraId="62C414D0" w14:textId="77777777" w:rsidR="00A9196B" w:rsidRDefault="00422787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24/11/2026</w:t>
            </w:r>
          </w:p>
        </w:tc>
        <w:tc>
          <w:tcPr>
            <w:tcW w:w="1800" w:type="dxa"/>
          </w:tcPr>
          <w:p w14:paraId="175F4848" w14:textId="77777777" w:rsidR="00A9196B" w:rsidRDefault="00422787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Incremento e RT</w:t>
            </w:r>
          </w:p>
        </w:tc>
        <w:tc>
          <w:tcPr>
            <w:tcW w:w="1250" w:type="dxa"/>
          </w:tcPr>
          <w:p w14:paraId="3D64A808" w14:textId="77777777" w:rsidR="00A9196B" w:rsidRDefault="00422787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Grupo</w:t>
            </w:r>
          </w:p>
        </w:tc>
        <w:tc>
          <w:tcPr>
            <w:tcW w:w="950" w:type="dxa"/>
          </w:tcPr>
          <w:p w14:paraId="598F0562" w14:textId="77777777" w:rsidR="00A9196B" w:rsidRDefault="00A9196B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A9196B" w14:paraId="20BF207B" w14:textId="77777777">
        <w:trPr>
          <w:cantSplit/>
        </w:trPr>
        <w:tc>
          <w:tcPr>
            <w:tcW w:w="900" w:type="dxa"/>
          </w:tcPr>
          <w:p w14:paraId="309B0E41" w14:textId="77777777" w:rsidR="00A9196B" w:rsidRDefault="00422787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Sprint 11</w:t>
            </w:r>
          </w:p>
        </w:tc>
        <w:tc>
          <w:tcPr>
            <w:tcW w:w="1925" w:type="dxa"/>
          </w:tcPr>
          <w:p w14:paraId="477EA1C3" w14:textId="77777777" w:rsidR="00A9196B" w:rsidRDefault="00422787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Ajustes de UX e entrega final</w:t>
            </w:r>
          </w:p>
        </w:tc>
        <w:tc>
          <w:tcPr>
            <w:tcW w:w="1100" w:type="dxa"/>
          </w:tcPr>
          <w:p w14:paraId="6010A0FC" w14:textId="77777777" w:rsidR="00A9196B" w:rsidRDefault="00422787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25/11/2026</w:t>
            </w:r>
          </w:p>
        </w:tc>
        <w:tc>
          <w:tcPr>
            <w:tcW w:w="1100" w:type="dxa"/>
          </w:tcPr>
          <w:p w14:paraId="78FCDA01" w14:textId="77777777" w:rsidR="00A9196B" w:rsidRDefault="00422787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01/12/2026</w:t>
            </w:r>
          </w:p>
        </w:tc>
        <w:tc>
          <w:tcPr>
            <w:tcW w:w="1800" w:type="dxa"/>
          </w:tcPr>
          <w:p w14:paraId="17445F3D" w14:textId="77777777" w:rsidR="00A9196B" w:rsidRDefault="00422787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Incremento e RU; apresentação do software (30/11 ou 02/12)</w:t>
            </w:r>
          </w:p>
        </w:tc>
        <w:tc>
          <w:tcPr>
            <w:tcW w:w="1250" w:type="dxa"/>
          </w:tcPr>
          <w:p w14:paraId="350658D7" w14:textId="77777777" w:rsidR="00A9196B" w:rsidRDefault="00422787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Grupo</w:t>
            </w:r>
          </w:p>
        </w:tc>
        <w:tc>
          <w:tcPr>
            <w:tcW w:w="950" w:type="dxa"/>
          </w:tcPr>
          <w:p w14:paraId="4F8AF3FD" w14:textId="77777777" w:rsidR="00A9196B" w:rsidRDefault="00A9196B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</w:p>
        </w:tc>
      </w:tr>
    </w:tbl>
    <w:p w14:paraId="5F4DD3EA" w14:textId="77777777" w:rsidR="00AD4E02" w:rsidRDefault="00417E30">
      <w:pPr>
        <w:spacing w:before="60" w:after="240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lastRenderedPageBreak/>
        <w:t>Legenda: DV = Documento de Visão; DA = Documento de Arquitetura; BLP = backlog do produto; PROTO = protótipo de interface; RT = relatório de testes; RU = relatório de usabilidade; CN = cenário (Tabela 5). Fonte: Elaborado pelos autores (2026).</w:t>
      </w:r>
    </w:p>
    <w:p w14:paraId="47C7B1EA" w14:textId="77777777" w:rsidR="00AD4E02" w:rsidRDefault="00417E30">
      <w:pPr>
        <w:pStyle w:val="Ttulo2"/>
        <w:spacing w:before="240" w:after="120"/>
        <w:rPr>
          <w:rFonts w:ascii="Times New Roman" w:hAnsi="Times New Roman"/>
          <w:bCs/>
          <w:sz w:val="22"/>
          <w:szCs w:val="22"/>
        </w:rPr>
      </w:pPr>
      <w:bookmarkStart w:id="14" w:name="_Toc240911317"/>
      <w:r>
        <w:rPr>
          <w:rFonts w:ascii="Times New Roman" w:hAnsi="Times New Roman"/>
          <w:sz w:val="22"/>
          <w:szCs w:val="22"/>
        </w:rPr>
        <w:t>Matriz de Comunicação</w:t>
      </w:r>
      <w:bookmarkEnd w:id="14"/>
    </w:p>
    <w:p w14:paraId="53014C27" w14:textId="77777777" w:rsidR="00AD4E02" w:rsidRDefault="00417E30">
      <w:pPr>
        <w:pStyle w:val="Corpodetexto"/>
        <w:spacing w:before="60" w:line="276" w:lineRule="auto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O Quadro 7 apresenta a estratégia de comunicação usada para acompanhar o progresso do projeto.</w:t>
      </w:r>
    </w:p>
    <w:p w14:paraId="73D34E74" w14:textId="77777777" w:rsidR="00AD4E02" w:rsidRDefault="00417E30">
      <w:pPr>
        <w:keepNext/>
        <w:spacing w:before="240" w:after="60"/>
        <w:jc w:val="center"/>
        <w:rPr>
          <w:rFonts w:ascii="Times New Roman" w:hAnsi="Times New Roman"/>
          <w:sz w:val="20"/>
        </w:rPr>
      </w:pPr>
      <w:r>
        <w:rPr>
          <w:rFonts w:ascii="Times New Roman" w:hAnsi="Times New Roman"/>
          <w:b/>
          <w:bCs/>
          <w:sz w:val="20"/>
        </w:rPr>
        <w:t xml:space="preserve">Quadro 7 - </w:t>
      </w:r>
      <w:r>
        <w:rPr>
          <w:rFonts w:ascii="Times New Roman" w:hAnsi="Times New Roman"/>
          <w:sz w:val="20"/>
        </w:rPr>
        <w:t>Matriz de comunicação</w:t>
      </w:r>
    </w:p>
    <w:tbl>
      <w:tblPr>
        <w:tblW w:w="902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420" w:firstRow="1" w:lastRow="0" w:firstColumn="0" w:lastColumn="0" w:noHBand="0" w:noVBand="1"/>
      </w:tblPr>
      <w:tblGrid>
        <w:gridCol w:w="3100"/>
        <w:gridCol w:w="2100"/>
        <w:gridCol w:w="1500"/>
        <w:gridCol w:w="2325"/>
      </w:tblGrid>
      <w:tr w:rsidR="00AD4E02" w14:paraId="7F06364B" w14:textId="77777777">
        <w:trPr>
          <w:cantSplit/>
          <w:tblHeader/>
        </w:trPr>
        <w:tc>
          <w:tcPr>
            <w:tcW w:w="3100" w:type="dxa"/>
            <w:shd w:val="clear" w:color="auto" w:fill="D9E2F3"/>
            <w:vAlign w:val="center"/>
          </w:tcPr>
          <w:p w14:paraId="0C75B3A0" w14:textId="77777777" w:rsidR="00AD4E02" w:rsidRDefault="00417E30">
            <w:pPr>
              <w:spacing w:before="20" w:after="20"/>
              <w:jc w:val="center"/>
              <w:rPr>
                <w:rFonts w:ascii="Times New Roman" w:hAnsi="Times New Roman"/>
                <w:b/>
                <w:bCs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Descrição</w:t>
            </w:r>
          </w:p>
        </w:tc>
        <w:tc>
          <w:tcPr>
            <w:tcW w:w="2100" w:type="dxa"/>
            <w:shd w:val="clear" w:color="auto" w:fill="D9E2F3"/>
            <w:vAlign w:val="center"/>
          </w:tcPr>
          <w:p w14:paraId="1A78C1CA" w14:textId="77777777" w:rsidR="00AD4E02" w:rsidRDefault="00417E30">
            <w:pPr>
              <w:spacing w:before="20" w:after="20"/>
              <w:jc w:val="center"/>
              <w:rPr>
                <w:rFonts w:ascii="Times New Roman" w:hAnsi="Times New Roman"/>
                <w:b/>
                <w:bCs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Área / Envolvidos</w:t>
            </w:r>
          </w:p>
        </w:tc>
        <w:tc>
          <w:tcPr>
            <w:tcW w:w="1500" w:type="dxa"/>
            <w:shd w:val="clear" w:color="auto" w:fill="D9E2F3"/>
            <w:vAlign w:val="center"/>
          </w:tcPr>
          <w:p w14:paraId="25AF32DC" w14:textId="77777777" w:rsidR="00AD4E02" w:rsidRDefault="00417E30">
            <w:pPr>
              <w:spacing w:before="20" w:after="20"/>
              <w:jc w:val="center"/>
              <w:rPr>
                <w:rFonts w:ascii="Times New Roman" w:hAnsi="Times New Roman"/>
                <w:b/>
                <w:bCs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Periodicidade</w:t>
            </w:r>
          </w:p>
        </w:tc>
        <w:tc>
          <w:tcPr>
            <w:tcW w:w="2325" w:type="dxa"/>
            <w:shd w:val="clear" w:color="auto" w:fill="D9E2F3"/>
            <w:vAlign w:val="center"/>
          </w:tcPr>
          <w:p w14:paraId="4D3ED88B" w14:textId="77777777" w:rsidR="00AD4E02" w:rsidRDefault="00417E30">
            <w:pPr>
              <w:spacing w:before="20" w:after="20"/>
              <w:jc w:val="center"/>
              <w:rPr>
                <w:rFonts w:ascii="Times New Roman" w:hAnsi="Times New Roman"/>
                <w:b/>
                <w:bCs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Produtos gerados</w:t>
            </w:r>
          </w:p>
        </w:tc>
      </w:tr>
      <w:tr w:rsidR="00AD4E02" w14:paraId="1F0A95F9" w14:textId="77777777">
        <w:trPr>
          <w:cantSplit/>
        </w:trPr>
        <w:tc>
          <w:tcPr>
            <w:tcW w:w="3100" w:type="dxa"/>
          </w:tcPr>
          <w:p w14:paraId="2C5DC75F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Acompanhamento das atividades, dos riscos e das pendências</w:t>
            </w:r>
          </w:p>
        </w:tc>
        <w:tc>
          <w:tcPr>
            <w:tcW w:w="2100" w:type="dxa"/>
          </w:tcPr>
          <w:p w14:paraId="24B63F2F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Equipe do projeto</w:t>
            </w:r>
          </w:p>
        </w:tc>
        <w:tc>
          <w:tcPr>
            <w:tcW w:w="1500" w:type="dxa"/>
          </w:tcPr>
          <w:p w14:paraId="7EA2C656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Semanal</w:t>
            </w:r>
          </w:p>
        </w:tc>
        <w:tc>
          <w:tcPr>
            <w:tcW w:w="2325" w:type="dxa"/>
          </w:tcPr>
          <w:p w14:paraId="459FD065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Ata de reunião; relatório de situação</w:t>
            </w:r>
          </w:p>
        </w:tc>
      </w:tr>
      <w:tr w:rsidR="00AD4E02" w14:paraId="765F4703" w14:textId="77777777">
        <w:trPr>
          <w:cantSplit/>
        </w:trPr>
        <w:tc>
          <w:tcPr>
            <w:tcW w:w="3100" w:type="dxa"/>
          </w:tcPr>
          <w:p w14:paraId="74283EC8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Planejamento da sprint</w:t>
            </w:r>
          </w:p>
        </w:tc>
        <w:tc>
          <w:tcPr>
            <w:tcW w:w="2100" w:type="dxa"/>
          </w:tcPr>
          <w:p w14:paraId="46FD69E1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Equipe e P.O.</w:t>
            </w:r>
          </w:p>
        </w:tc>
        <w:tc>
          <w:tcPr>
            <w:tcW w:w="1500" w:type="dxa"/>
          </w:tcPr>
          <w:p w14:paraId="02D3B3E2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Início de cada sprint</w:t>
            </w:r>
          </w:p>
        </w:tc>
        <w:tc>
          <w:tcPr>
            <w:tcW w:w="2325" w:type="dxa"/>
          </w:tcPr>
          <w:p w14:paraId="0EA8A219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Backlog da sprint</w:t>
            </w:r>
          </w:p>
        </w:tc>
      </w:tr>
      <w:tr w:rsidR="00AD4E02" w14:paraId="50A018CC" w14:textId="77777777">
        <w:trPr>
          <w:cantSplit/>
        </w:trPr>
        <w:tc>
          <w:tcPr>
            <w:tcW w:w="3100" w:type="dxa"/>
          </w:tcPr>
          <w:p w14:paraId="40343C32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Revisão e retrospectiva da sprint</w:t>
            </w:r>
          </w:p>
        </w:tc>
        <w:tc>
          <w:tcPr>
            <w:tcW w:w="2100" w:type="dxa"/>
          </w:tcPr>
          <w:p w14:paraId="2EF6189E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Equipe, P.O. e cliente</w:t>
            </w:r>
          </w:p>
        </w:tc>
        <w:tc>
          <w:tcPr>
            <w:tcW w:w="1500" w:type="dxa"/>
          </w:tcPr>
          <w:p w14:paraId="321B1FB2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Fim de cada sprint</w:t>
            </w:r>
          </w:p>
        </w:tc>
        <w:tc>
          <w:tcPr>
            <w:tcW w:w="2325" w:type="dxa"/>
          </w:tcPr>
          <w:p w14:paraId="559BAF47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Incremento validado; ações de melhoria</w:t>
            </w:r>
          </w:p>
        </w:tc>
      </w:tr>
      <w:tr w:rsidR="00AD4E02" w14:paraId="5168CFC8" w14:textId="77777777">
        <w:trPr>
          <w:cantSplit/>
        </w:trPr>
        <w:tc>
          <w:tcPr>
            <w:tcW w:w="3100" w:type="dxa"/>
          </w:tcPr>
          <w:p w14:paraId="28E43A6E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Comunicação da situação do projeto</w:t>
            </w:r>
          </w:p>
        </w:tc>
        <w:tc>
          <w:tcPr>
            <w:tcW w:w="2100" w:type="dxa"/>
          </w:tcPr>
          <w:p w14:paraId="56A24C26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Equipe, professor e monitor</w:t>
            </w:r>
          </w:p>
        </w:tc>
        <w:tc>
          <w:tcPr>
            <w:tcW w:w="1500" w:type="dxa"/>
          </w:tcPr>
          <w:p w14:paraId="2B5044DE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Semanal</w:t>
            </w:r>
          </w:p>
        </w:tc>
        <w:tc>
          <w:tcPr>
            <w:tcW w:w="2325" w:type="dxa"/>
          </w:tcPr>
          <w:p w14:paraId="416EC42D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Ata de reunião; relatório de situação</w:t>
            </w:r>
          </w:p>
        </w:tc>
      </w:tr>
    </w:tbl>
    <w:p w14:paraId="3CF818E7" w14:textId="77777777" w:rsidR="00AD4E02" w:rsidRDefault="00417E30">
      <w:pPr>
        <w:spacing w:before="60" w:after="240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>Fonte: Elaborado pelos autores (2026).</w:t>
      </w:r>
    </w:p>
    <w:p w14:paraId="14E02951" w14:textId="77777777" w:rsidR="00AD4E02" w:rsidRDefault="00417E30">
      <w:pPr>
        <w:pStyle w:val="Corpodetexto"/>
        <w:spacing w:before="60" w:line="276" w:lineRule="auto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Canais utilizados:</w:t>
      </w:r>
      <w:r w:rsidR="00782860">
        <w:rPr>
          <w:rFonts w:ascii="Times New Roman" w:hAnsi="Times New Roman"/>
          <w:sz w:val="22"/>
          <w:szCs w:val="22"/>
        </w:rPr>
        <w:t xml:space="preserve"> Discord</w:t>
      </w:r>
      <w:r>
        <w:rPr>
          <w:rFonts w:ascii="Times New Roman" w:hAnsi="Times New Roman"/>
          <w:sz w:val="22"/>
          <w:szCs w:val="22"/>
        </w:rPr>
        <w:t>.</w:t>
      </w:r>
    </w:p>
    <w:p w14:paraId="769DC244" w14:textId="77777777" w:rsidR="00AD4E02" w:rsidRDefault="00417E30">
      <w:pPr>
        <w:pStyle w:val="Ttulo2"/>
        <w:spacing w:before="240" w:after="120"/>
        <w:rPr>
          <w:rFonts w:ascii="Times New Roman" w:hAnsi="Times New Roman"/>
          <w:bCs/>
          <w:sz w:val="22"/>
          <w:szCs w:val="22"/>
        </w:rPr>
      </w:pPr>
      <w:bookmarkStart w:id="15" w:name="_Toc240911318"/>
      <w:r>
        <w:rPr>
          <w:rFonts w:ascii="Times New Roman" w:hAnsi="Times New Roman"/>
          <w:sz w:val="22"/>
          <w:szCs w:val="22"/>
        </w:rPr>
        <w:t>Gerenciamento de Riscos</w:t>
      </w:r>
      <w:bookmarkEnd w:id="15"/>
    </w:p>
    <w:p w14:paraId="1D32B399" w14:textId="77777777" w:rsidR="00AD4E02" w:rsidRDefault="00417E30">
      <w:pPr>
        <w:pStyle w:val="Corpodetexto"/>
        <w:spacing w:before="60" w:line="276" w:lineRule="auto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Os riscos são identificados, classificados pelo grau de exposição (probabilidade × impacto) e revisados a cada sprint, na retrospectiva. Para cada risco há um plano de mitigação, que busca evitá-lo, e um de contingência, aplicado caso ele ocorra, conforme o Quadro 8.</w:t>
      </w:r>
    </w:p>
    <w:p w14:paraId="3D20C907" w14:textId="77777777" w:rsidR="00AD4E02" w:rsidRDefault="00417E30">
      <w:pPr>
        <w:keepNext/>
        <w:spacing w:before="240" w:after="60"/>
        <w:jc w:val="center"/>
        <w:rPr>
          <w:rFonts w:ascii="Times New Roman" w:hAnsi="Times New Roman"/>
          <w:sz w:val="20"/>
        </w:rPr>
      </w:pPr>
      <w:r>
        <w:rPr>
          <w:rFonts w:ascii="Times New Roman" w:hAnsi="Times New Roman"/>
          <w:b/>
          <w:bCs/>
          <w:sz w:val="20"/>
        </w:rPr>
        <w:t xml:space="preserve">Quadro 8 - </w:t>
      </w:r>
      <w:r>
        <w:rPr>
          <w:rFonts w:ascii="Times New Roman" w:hAnsi="Times New Roman"/>
          <w:sz w:val="20"/>
        </w:rPr>
        <w:t>Riscos do projeto</w:t>
      </w:r>
    </w:p>
    <w:tbl>
      <w:tblPr>
        <w:tblW w:w="902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420" w:firstRow="1" w:lastRow="0" w:firstColumn="0" w:lastColumn="0" w:noHBand="0" w:noVBand="1"/>
      </w:tblPr>
      <w:tblGrid>
        <w:gridCol w:w="2550"/>
        <w:gridCol w:w="1150"/>
        <w:gridCol w:w="2750"/>
        <w:gridCol w:w="2575"/>
      </w:tblGrid>
      <w:tr w:rsidR="00AD4E02" w14:paraId="68F78DCC" w14:textId="77777777">
        <w:trPr>
          <w:cantSplit/>
          <w:tblHeader/>
        </w:trPr>
        <w:tc>
          <w:tcPr>
            <w:tcW w:w="2550" w:type="dxa"/>
            <w:shd w:val="clear" w:color="auto" w:fill="D9E2F3"/>
            <w:vAlign w:val="center"/>
          </w:tcPr>
          <w:p w14:paraId="2DCCE038" w14:textId="77777777" w:rsidR="00AD4E02" w:rsidRDefault="00417E30">
            <w:pPr>
              <w:spacing w:before="20" w:after="20"/>
              <w:jc w:val="center"/>
              <w:rPr>
                <w:rFonts w:ascii="Times New Roman" w:hAnsi="Times New Roman"/>
                <w:b/>
                <w:bCs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Risco</w:t>
            </w:r>
          </w:p>
        </w:tc>
        <w:tc>
          <w:tcPr>
            <w:tcW w:w="1150" w:type="dxa"/>
            <w:shd w:val="clear" w:color="auto" w:fill="D9E2F3"/>
            <w:vAlign w:val="center"/>
          </w:tcPr>
          <w:p w14:paraId="27C2938B" w14:textId="77777777" w:rsidR="00AD4E02" w:rsidRDefault="00417E30">
            <w:pPr>
              <w:spacing w:before="20" w:after="20"/>
              <w:jc w:val="center"/>
              <w:rPr>
                <w:rFonts w:ascii="Times New Roman" w:hAnsi="Times New Roman"/>
                <w:b/>
                <w:bCs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Exposição</w:t>
            </w:r>
          </w:p>
        </w:tc>
        <w:tc>
          <w:tcPr>
            <w:tcW w:w="2750" w:type="dxa"/>
            <w:shd w:val="clear" w:color="auto" w:fill="D9E2F3"/>
            <w:vAlign w:val="center"/>
          </w:tcPr>
          <w:p w14:paraId="6EA3151C" w14:textId="77777777" w:rsidR="00AD4E02" w:rsidRDefault="00417E30">
            <w:pPr>
              <w:spacing w:before="20" w:after="20"/>
              <w:jc w:val="center"/>
              <w:rPr>
                <w:rFonts w:ascii="Times New Roman" w:hAnsi="Times New Roman"/>
                <w:b/>
                <w:bCs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Mitigação</w:t>
            </w:r>
          </w:p>
        </w:tc>
        <w:tc>
          <w:tcPr>
            <w:tcW w:w="2575" w:type="dxa"/>
            <w:shd w:val="clear" w:color="auto" w:fill="D9E2F3"/>
            <w:vAlign w:val="center"/>
          </w:tcPr>
          <w:p w14:paraId="016DB64E" w14:textId="77777777" w:rsidR="00AD4E02" w:rsidRDefault="00417E30">
            <w:pPr>
              <w:spacing w:before="20" w:after="20"/>
              <w:jc w:val="center"/>
              <w:rPr>
                <w:rFonts w:ascii="Times New Roman" w:hAnsi="Times New Roman"/>
                <w:b/>
                <w:bCs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Contingência</w:t>
            </w:r>
          </w:p>
        </w:tc>
      </w:tr>
      <w:tr w:rsidR="00AD4E02" w14:paraId="6E467666" w14:textId="77777777">
        <w:trPr>
          <w:cantSplit/>
        </w:trPr>
        <w:tc>
          <w:tcPr>
            <w:tcW w:w="2550" w:type="dxa"/>
          </w:tcPr>
          <w:p w14:paraId="7C07C58A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R1</w:t>
            </w:r>
            <w:r>
              <w:rPr>
                <w:rFonts w:ascii="Times New Roman" w:hAnsi="Times New Roman"/>
                <w:sz w:val="20"/>
              </w:rPr>
              <w:t xml:space="preserve"> - Afastamento ou desistência de um integrante</w:t>
            </w:r>
          </w:p>
        </w:tc>
        <w:tc>
          <w:tcPr>
            <w:tcW w:w="1150" w:type="dxa"/>
          </w:tcPr>
          <w:p w14:paraId="51324328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Alta</w:t>
            </w:r>
          </w:p>
        </w:tc>
        <w:tc>
          <w:tcPr>
            <w:tcW w:w="2750" w:type="dxa"/>
          </w:tcPr>
          <w:p w14:paraId="10473179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Código coletivo, documentação atualizada e programação em par.</w:t>
            </w:r>
          </w:p>
        </w:tc>
        <w:tc>
          <w:tcPr>
            <w:tcW w:w="2575" w:type="dxa"/>
          </w:tcPr>
          <w:p w14:paraId="16419D91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Redistribuir tarefas e renegociar o escopo da sprint.</w:t>
            </w:r>
          </w:p>
        </w:tc>
      </w:tr>
      <w:tr w:rsidR="00AD4E02" w14:paraId="439C4B1F" w14:textId="77777777">
        <w:trPr>
          <w:cantSplit/>
        </w:trPr>
        <w:tc>
          <w:tcPr>
            <w:tcW w:w="2550" w:type="dxa"/>
          </w:tcPr>
          <w:p w14:paraId="20392623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R2</w:t>
            </w:r>
            <w:r>
              <w:rPr>
                <w:rFonts w:ascii="Times New Roman" w:hAnsi="Times New Roman"/>
                <w:sz w:val="20"/>
              </w:rPr>
              <w:t xml:space="preserve"> - Inexperiência com as tecnologias escolhidas</w:t>
            </w:r>
          </w:p>
        </w:tc>
        <w:tc>
          <w:tcPr>
            <w:tcW w:w="1150" w:type="dxa"/>
          </w:tcPr>
          <w:p w14:paraId="4B78C297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Alta</w:t>
            </w:r>
          </w:p>
        </w:tc>
        <w:tc>
          <w:tcPr>
            <w:tcW w:w="2750" w:type="dxa"/>
          </w:tcPr>
          <w:p w14:paraId="72CDE555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Escolher tecnologias conhecidas pela equipe e reservar tempo de estudo na Sprint 5.</w:t>
            </w:r>
          </w:p>
        </w:tc>
        <w:tc>
          <w:tcPr>
            <w:tcW w:w="2575" w:type="dxa"/>
          </w:tcPr>
          <w:p w14:paraId="5FE3DCD9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Simplificar a solução técnica e adiar requisitos Could.</w:t>
            </w:r>
          </w:p>
        </w:tc>
      </w:tr>
      <w:tr w:rsidR="00AD4E02" w14:paraId="5B36B77E" w14:textId="77777777">
        <w:trPr>
          <w:cantSplit/>
        </w:trPr>
        <w:tc>
          <w:tcPr>
            <w:tcW w:w="2550" w:type="dxa"/>
          </w:tcPr>
          <w:p w14:paraId="5DFAB961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R3</w:t>
            </w:r>
            <w:r>
              <w:rPr>
                <w:rFonts w:ascii="Times New Roman" w:hAnsi="Times New Roman"/>
                <w:sz w:val="20"/>
              </w:rPr>
              <w:t xml:space="preserve"> - Escopo grande demais para o semestre</w:t>
            </w:r>
          </w:p>
        </w:tc>
        <w:tc>
          <w:tcPr>
            <w:tcW w:w="1150" w:type="dxa"/>
          </w:tcPr>
          <w:p w14:paraId="76A6A543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Alta</w:t>
            </w:r>
          </w:p>
        </w:tc>
        <w:tc>
          <w:tcPr>
            <w:tcW w:w="2750" w:type="dxa"/>
          </w:tcPr>
          <w:p w14:paraId="721EF22C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Priorizar com MoSCoW e fechar o MVP apenas com requisitos Must.</w:t>
            </w:r>
          </w:p>
        </w:tc>
        <w:tc>
          <w:tcPr>
            <w:tcW w:w="2575" w:type="dxa"/>
          </w:tcPr>
          <w:p w14:paraId="283D857C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Acionar o replanejamento (seção 2.6) e cortar requisitos Should e Could.</w:t>
            </w:r>
          </w:p>
        </w:tc>
      </w:tr>
      <w:tr w:rsidR="00AD4E02" w14:paraId="668308A2" w14:textId="77777777">
        <w:trPr>
          <w:cantSplit/>
        </w:trPr>
        <w:tc>
          <w:tcPr>
            <w:tcW w:w="2550" w:type="dxa"/>
          </w:tcPr>
          <w:p w14:paraId="5D2A479F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R4</w:t>
            </w:r>
            <w:r>
              <w:rPr>
                <w:rFonts w:ascii="Times New Roman" w:hAnsi="Times New Roman"/>
                <w:sz w:val="20"/>
              </w:rPr>
              <w:t xml:space="preserve"> - Conflito de agenda entre os integrantes</w:t>
            </w:r>
          </w:p>
        </w:tc>
        <w:tc>
          <w:tcPr>
            <w:tcW w:w="1150" w:type="dxa"/>
          </w:tcPr>
          <w:p w14:paraId="3A0A795A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Média</w:t>
            </w:r>
          </w:p>
        </w:tc>
        <w:tc>
          <w:tcPr>
            <w:tcW w:w="2750" w:type="dxa"/>
          </w:tcPr>
          <w:p w14:paraId="3EDE3C53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Fixar horários de reunião e registrar a comunicação assíncrona.</w:t>
            </w:r>
          </w:p>
        </w:tc>
        <w:tc>
          <w:tcPr>
            <w:tcW w:w="2575" w:type="dxa"/>
          </w:tcPr>
          <w:p w14:paraId="6EBD12B1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Ajustar a carga da sprint à disponibilidade real.</w:t>
            </w:r>
          </w:p>
        </w:tc>
      </w:tr>
      <w:tr w:rsidR="00AD4E02" w14:paraId="58CF35FE" w14:textId="77777777">
        <w:trPr>
          <w:cantSplit/>
        </w:trPr>
        <w:tc>
          <w:tcPr>
            <w:tcW w:w="2550" w:type="dxa"/>
          </w:tcPr>
          <w:p w14:paraId="4BEF2444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R5</w:t>
            </w:r>
            <w:r>
              <w:rPr>
                <w:rFonts w:ascii="Times New Roman" w:hAnsi="Times New Roman"/>
                <w:sz w:val="20"/>
              </w:rPr>
              <w:t xml:space="preserve"> - Indisponibilidade do cliente para validar entregas</w:t>
            </w:r>
          </w:p>
        </w:tc>
        <w:tc>
          <w:tcPr>
            <w:tcW w:w="1150" w:type="dxa"/>
          </w:tcPr>
          <w:p w14:paraId="304F1062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Média</w:t>
            </w:r>
          </w:p>
        </w:tc>
        <w:tc>
          <w:tcPr>
            <w:tcW w:w="2750" w:type="dxa"/>
          </w:tcPr>
          <w:p w14:paraId="6434449C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Agendar validações com antecedência e registrar requisitos por escrito.</w:t>
            </w:r>
          </w:p>
        </w:tc>
        <w:tc>
          <w:tcPr>
            <w:tcW w:w="2575" w:type="dxa"/>
          </w:tcPr>
          <w:p w14:paraId="4438F9AD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P.O. valida provisoriamente, com homologação posterior em ata.</w:t>
            </w:r>
          </w:p>
        </w:tc>
      </w:tr>
      <w:tr w:rsidR="00AD4E02" w14:paraId="084F9A22" w14:textId="77777777">
        <w:trPr>
          <w:cantSplit/>
        </w:trPr>
        <w:tc>
          <w:tcPr>
            <w:tcW w:w="2550" w:type="dxa"/>
          </w:tcPr>
          <w:p w14:paraId="20572A71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R6</w:t>
            </w:r>
            <w:r>
              <w:rPr>
                <w:rFonts w:ascii="Times New Roman" w:hAnsi="Times New Roman"/>
                <w:sz w:val="20"/>
              </w:rPr>
              <w:t xml:space="preserve"> - Interface não atender ao foco em UX</w:t>
            </w:r>
          </w:p>
        </w:tc>
        <w:tc>
          <w:tcPr>
            <w:tcW w:w="1150" w:type="dxa"/>
          </w:tcPr>
          <w:p w14:paraId="4B03EA5F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Alta</w:t>
            </w:r>
          </w:p>
        </w:tc>
        <w:tc>
          <w:tcPr>
            <w:tcW w:w="2750" w:type="dxa"/>
          </w:tcPr>
          <w:p w14:paraId="704316A0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Prototipar antes de codificar e testar a usabilidade a cada incremento.</w:t>
            </w:r>
          </w:p>
        </w:tc>
        <w:tc>
          <w:tcPr>
            <w:tcW w:w="2575" w:type="dxa"/>
          </w:tcPr>
          <w:p w14:paraId="58C7E957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Usar a Sprint 11 para corrigir os problemas encontrados.</w:t>
            </w:r>
          </w:p>
        </w:tc>
      </w:tr>
      <w:tr w:rsidR="00AD4E02" w14:paraId="5339165B" w14:textId="77777777">
        <w:trPr>
          <w:cantSplit/>
        </w:trPr>
        <w:tc>
          <w:tcPr>
            <w:tcW w:w="2550" w:type="dxa"/>
          </w:tcPr>
          <w:p w14:paraId="70D8B090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lastRenderedPageBreak/>
              <w:t>R7</w:t>
            </w:r>
            <w:r>
              <w:rPr>
                <w:rFonts w:ascii="Times New Roman" w:hAnsi="Times New Roman"/>
                <w:sz w:val="20"/>
              </w:rPr>
              <w:t xml:space="preserve"> - Requisitos baseados em hipóteses, sem contato direto com ONGs e voluntários</w:t>
            </w:r>
          </w:p>
        </w:tc>
        <w:tc>
          <w:tcPr>
            <w:tcW w:w="1150" w:type="dxa"/>
          </w:tcPr>
          <w:p w14:paraId="43FA7694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Alta</w:t>
            </w:r>
          </w:p>
        </w:tc>
        <w:tc>
          <w:tcPr>
            <w:tcW w:w="2750" w:type="dxa"/>
          </w:tcPr>
          <w:p w14:paraId="7AA3E5C0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Basear os requisitos em dados públicos e em vagas reais; testar o protótipo com potenciais voluntários a cada incremento.</w:t>
            </w:r>
          </w:p>
        </w:tc>
        <w:tc>
          <w:tcPr>
            <w:tcW w:w="2575" w:type="dxa"/>
          </w:tcPr>
          <w:p w14:paraId="7CB1FCB8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Revisar o backlog e reprogramar as funcionalidades cujas hipóteses não se confirmarem.</w:t>
            </w:r>
          </w:p>
        </w:tc>
      </w:tr>
    </w:tbl>
    <w:p w14:paraId="501B701B" w14:textId="77777777" w:rsidR="00AD4E02" w:rsidRDefault="00417E30">
      <w:pPr>
        <w:spacing w:before="60" w:after="240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>Fonte: Elaborado pelos autores (2026).</w:t>
      </w:r>
    </w:p>
    <w:p w14:paraId="47A8ADD9" w14:textId="77777777" w:rsidR="00AD4E02" w:rsidRDefault="00417E30">
      <w:pPr>
        <w:pStyle w:val="Ttulo2"/>
        <w:spacing w:before="240" w:after="120"/>
        <w:rPr>
          <w:rFonts w:ascii="Times New Roman" w:hAnsi="Times New Roman"/>
          <w:bCs/>
          <w:sz w:val="22"/>
          <w:szCs w:val="22"/>
        </w:rPr>
      </w:pPr>
      <w:bookmarkStart w:id="16" w:name="_Toc240911319"/>
      <w:r>
        <w:rPr>
          <w:rFonts w:ascii="Times New Roman" w:hAnsi="Times New Roman"/>
          <w:sz w:val="22"/>
          <w:szCs w:val="22"/>
        </w:rPr>
        <w:t>Critérios de Replanejamento</w:t>
      </w:r>
      <w:bookmarkEnd w:id="16"/>
    </w:p>
    <w:p w14:paraId="2D224935" w14:textId="77777777" w:rsidR="00AD4E02" w:rsidRDefault="00417E30">
      <w:pPr>
        <w:pStyle w:val="Corpodetexto"/>
        <w:spacing w:before="60" w:line="276" w:lineRule="auto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O projeto é replanejado quando:</w:t>
      </w:r>
    </w:p>
    <w:p w14:paraId="175F34E6" w14:textId="77777777" w:rsidR="00AD4E02" w:rsidRDefault="00417E30">
      <w:pPr>
        <w:pStyle w:val="Corpodetexto"/>
        <w:numPr>
          <w:ilvl w:val="0"/>
          <w:numId w:val="2"/>
        </w:numPr>
        <w:spacing w:before="40" w:after="80" w:line="276" w:lineRule="auto"/>
        <w:ind w:left="72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menos de 70% dos itens comprometidos na sprint são concluídos;</w:t>
      </w:r>
    </w:p>
    <w:p w14:paraId="3A7D0956" w14:textId="77777777" w:rsidR="00AD4E02" w:rsidRDefault="00417E30">
      <w:pPr>
        <w:pStyle w:val="Corpodetexto"/>
        <w:numPr>
          <w:ilvl w:val="0"/>
          <w:numId w:val="2"/>
        </w:numPr>
        <w:spacing w:before="40" w:after="80" w:line="276" w:lineRule="auto"/>
        <w:ind w:left="72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um risco de exposição alta do Quadro 8 se concretiza;</w:t>
      </w:r>
    </w:p>
    <w:p w14:paraId="69DC0168" w14:textId="77777777" w:rsidR="00AD4E02" w:rsidRDefault="00417E30">
      <w:pPr>
        <w:pStyle w:val="Corpodetexto"/>
        <w:numPr>
          <w:ilvl w:val="0"/>
          <w:numId w:val="2"/>
        </w:numPr>
        <w:spacing w:before="40" w:after="80" w:line="276" w:lineRule="auto"/>
        <w:ind w:left="72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a capacidade da equipe diminui, por afastamento ou indisponibilidade de integrantes;</w:t>
      </w:r>
    </w:p>
    <w:p w14:paraId="382ED277" w14:textId="77777777" w:rsidR="00AD4E02" w:rsidRDefault="00417E30">
      <w:pPr>
        <w:pStyle w:val="Corpodetexto"/>
        <w:numPr>
          <w:ilvl w:val="0"/>
          <w:numId w:val="2"/>
        </w:numPr>
        <w:spacing w:before="40" w:after="80" w:line="276" w:lineRule="auto"/>
        <w:ind w:left="72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um requisito Must é incluído, alterado ou removido pelo cliente;</w:t>
      </w:r>
    </w:p>
    <w:p w14:paraId="774CF758" w14:textId="77777777" w:rsidR="00AD4E02" w:rsidRDefault="00417E30">
      <w:pPr>
        <w:pStyle w:val="Corpodetexto"/>
        <w:numPr>
          <w:ilvl w:val="0"/>
          <w:numId w:val="2"/>
        </w:numPr>
        <w:spacing w:before="40" w:after="80" w:line="276" w:lineRule="auto"/>
        <w:ind w:left="72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uma entrega é rejeitada na revisão da sprint ou reprovada em teste de usabilidade.</w:t>
      </w:r>
    </w:p>
    <w:p w14:paraId="5EB9DC2F" w14:textId="77777777" w:rsidR="00AD4E02" w:rsidRDefault="00417E30">
      <w:pPr>
        <w:pStyle w:val="Corpodetexto"/>
        <w:spacing w:before="60" w:line="276" w:lineRule="auto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Todo replanejamento gera uma nova versão deste documento, registrada na Tabela 2.</w:t>
      </w:r>
    </w:p>
    <w:p w14:paraId="1B40E299" w14:textId="77777777" w:rsidR="00AD4E02" w:rsidRDefault="00417E30">
      <w:pPr>
        <w:pStyle w:val="Ttulo1"/>
        <w:spacing w:before="360" w:after="240"/>
        <w:ind w:left="357" w:hanging="357"/>
        <w:jc w:val="both"/>
        <w:rPr>
          <w:rFonts w:ascii="Times New Roman" w:hAnsi="Times New Roman"/>
          <w:bCs/>
          <w:sz w:val="22"/>
          <w:szCs w:val="22"/>
        </w:rPr>
      </w:pPr>
      <w:bookmarkStart w:id="17" w:name="_Toc240911320"/>
      <w:r>
        <w:rPr>
          <w:rFonts w:ascii="Times New Roman" w:hAnsi="Times New Roman"/>
          <w:sz w:val="22"/>
          <w:szCs w:val="22"/>
        </w:rPr>
        <w:t>PROCESSO DE DESENVOLVIMENTO DE SOFTWARE</w:t>
      </w:r>
      <w:bookmarkEnd w:id="17"/>
    </w:p>
    <w:p w14:paraId="2341D429" w14:textId="77777777" w:rsidR="00AD4E02" w:rsidRDefault="00417E30">
      <w:pPr>
        <w:pStyle w:val="Corpodetexto"/>
        <w:spacing w:before="60" w:line="276" w:lineRule="auto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 xml:space="preserve">O processo segue o </w:t>
      </w:r>
      <w:r>
        <w:rPr>
          <w:rFonts w:ascii="Times New Roman" w:hAnsi="Times New Roman"/>
          <w:b/>
          <w:bCs/>
          <w:sz w:val="22"/>
          <w:szCs w:val="22"/>
        </w:rPr>
        <w:t>Scrum</w:t>
      </w:r>
      <w:r>
        <w:rPr>
          <w:rFonts w:ascii="Times New Roman" w:hAnsi="Times New Roman"/>
          <w:sz w:val="22"/>
          <w:szCs w:val="22"/>
        </w:rPr>
        <w:t xml:space="preserve">, com os papéis do Quadro 6, e incorpora práticas do </w:t>
      </w:r>
      <w:r>
        <w:rPr>
          <w:rFonts w:ascii="Times New Roman" w:hAnsi="Times New Roman"/>
          <w:b/>
          <w:bCs/>
          <w:sz w:val="22"/>
          <w:szCs w:val="22"/>
        </w:rPr>
        <w:t>XP</w:t>
      </w:r>
      <w:r>
        <w:rPr>
          <w:rFonts w:ascii="Times New Roman" w:hAnsi="Times New Roman"/>
          <w:sz w:val="22"/>
          <w:szCs w:val="22"/>
        </w:rPr>
        <w:t>. Ele é um guia para a equipe, não uma regra rígida, e instancia o ciclo de vida da seção 2.1. A Figura 3 ilustra o fluxo de trabalho.</w:t>
      </w:r>
    </w:p>
    <w:p w14:paraId="2F74F4CC" w14:textId="77777777" w:rsidR="00AD4E02" w:rsidRDefault="00417E30">
      <w:pPr>
        <w:keepNext/>
        <w:spacing w:before="240" w:after="60"/>
        <w:jc w:val="center"/>
        <w:rPr>
          <w:rFonts w:ascii="Times New Roman" w:hAnsi="Times New Roman"/>
          <w:sz w:val="20"/>
        </w:rPr>
      </w:pPr>
      <w:r>
        <w:rPr>
          <w:rFonts w:ascii="Times New Roman" w:hAnsi="Times New Roman"/>
          <w:b/>
          <w:bCs/>
          <w:sz w:val="20"/>
        </w:rPr>
        <w:t xml:space="preserve">Figura 3 - </w:t>
      </w:r>
      <w:r>
        <w:rPr>
          <w:rFonts w:ascii="Times New Roman" w:hAnsi="Times New Roman"/>
          <w:sz w:val="20"/>
        </w:rPr>
        <w:t>Fluxo de trabalho do processo de desenvolvimento</w:t>
      </w:r>
    </w:p>
    <w:p w14:paraId="34E01006" w14:textId="77777777" w:rsidR="00AD4E02" w:rsidRDefault="00417E30">
      <w:pPr>
        <w:keepNext/>
        <w:pBdr>
          <w:top w:val="single" w:sz="6" w:space="14" w:color="808080"/>
          <w:left w:val="single" w:sz="6" w:space="14" w:color="808080"/>
          <w:bottom w:val="single" w:sz="6" w:space="14" w:color="808080"/>
          <w:right w:val="single" w:sz="6" w:space="14" w:color="808080"/>
        </w:pBdr>
        <w:spacing w:before="200" w:after="200"/>
        <w:ind w:left="1134" w:right="1134"/>
        <w:jc w:val="center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  <w:highlight w:val="yellow"/>
        </w:rPr>
        <w:t>[INSERIR AQUI O DIAGRAMA DO FLUXO DE TRABALHO]</w:t>
      </w:r>
    </w:p>
    <w:p w14:paraId="12D38ED3" w14:textId="77777777" w:rsidR="00AD4E02" w:rsidRDefault="00417E30">
      <w:pPr>
        <w:spacing w:before="60" w:after="240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>Fonte: Elaborado pelos autores (2026).</w:t>
      </w:r>
    </w:p>
    <w:p w14:paraId="591AE38E" w14:textId="77777777" w:rsidR="00AD4E02" w:rsidRDefault="00417E30">
      <w:pPr>
        <w:pStyle w:val="Ttulo2"/>
        <w:spacing w:before="240" w:after="120"/>
        <w:rPr>
          <w:rFonts w:ascii="Times New Roman" w:hAnsi="Times New Roman"/>
          <w:bCs/>
          <w:sz w:val="22"/>
          <w:szCs w:val="22"/>
        </w:rPr>
      </w:pPr>
      <w:bookmarkStart w:id="18" w:name="_Toc240911321"/>
      <w:r>
        <w:rPr>
          <w:rFonts w:ascii="Times New Roman" w:hAnsi="Times New Roman"/>
          <w:sz w:val="22"/>
          <w:szCs w:val="22"/>
        </w:rPr>
        <w:t>Scrum adaptado</w:t>
      </w:r>
      <w:bookmarkEnd w:id="18"/>
    </w:p>
    <w:p w14:paraId="7798B38C" w14:textId="77777777" w:rsidR="00AD4E02" w:rsidRDefault="00417E30">
      <w:pPr>
        <w:pStyle w:val="Corpodetexto"/>
        <w:spacing w:before="60" w:line="276" w:lineRule="auto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Cada sprint percorre as atividades abaixo, cada uma com um responsável:</w:t>
      </w:r>
    </w:p>
    <w:p w14:paraId="382CF074" w14:textId="77777777" w:rsidR="00AD4E02" w:rsidRDefault="00417E30">
      <w:pPr>
        <w:pStyle w:val="Corpodetexto"/>
        <w:numPr>
          <w:ilvl w:val="0"/>
          <w:numId w:val="27"/>
        </w:numPr>
        <w:spacing w:before="40" w:after="80" w:line="276" w:lineRule="auto"/>
        <w:ind w:left="72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b/>
          <w:bCs/>
          <w:sz w:val="22"/>
          <w:szCs w:val="22"/>
        </w:rPr>
        <w:t>Refinamento do backlog</w:t>
      </w:r>
      <w:r>
        <w:rPr>
          <w:rFonts w:ascii="Times New Roman" w:hAnsi="Times New Roman"/>
          <w:sz w:val="22"/>
          <w:szCs w:val="22"/>
        </w:rPr>
        <w:t xml:space="preserve"> (P.O., contínuo): detalhar e priorizar os itens.</w:t>
      </w:r>
    </w:p>
    <w:p w14:paraId="2F116FE1" w14:textId="77777777" w:rsidR="00AD4E02" w:rsidRDefault="00417E30">
      <w:pPr>
        <w:pStyle w:val="Corpodetexto"/>
        <w:numPr>
          <w:ilvl w:val="0"/>
          <w:numId w:val="27"/>
        </w:numPr>
        <w:spacing w:before="40" w:after="80" w:line="276" w:lineRule="auto"/>
        <w:ind w:left="72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b/>
          <w:bCs/>
          <w:sz w:val="22"/>
          <w:szCs w:val="22"/>
        </w:rPr>
        <w:t>Planejamento da sprint</w:t>
      </w:r>
      <w:r>
        <w:rPr>
          <w:rFonts w:ascii="Times New Roman" w:hAnsi="Times New Roman"/>
          <w:sz w:val="22"/>
          <w:szCs w:val="22"/>
        </w:rPr>
        <w:t xml:space="preserve"> (equipe e P.O.): selecionar os itens e dividi-los em tarefas.</w:t>
      </w:r>
    </w:p>
    <w:p w14:paraId="4AFDC721" w14:textId="77777777" w:rsidR="00AD4E02" w:rsidRDefault="00417E30">
      <w:pPr>
        <w:pStyle w:val="Corpodetexto"/>
        <w:numPr>
          <w:ilvl w:val="0"/>
          <w:numId w:val="27"/>
        </w:numPr>
        <w:spacing w:before="40" w:after="80" w:line="276" w:lineRule="auto"/>
        <w:ind w:left="72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b/>
          <w:bCs/>
          <w:sz w:val="22"/>
          <w:szCs w:val="22"/>
        </w:rPr>
        <w:t>Design de interface</w:t>
      </w:r>
      <w:r>
        <w:rPr>
          <w:rFonts w:ascii="Times New Roman" w:hAnsi="Times New Roman"/>
          <w:sz w:val="22"/>
          <w:szCs w:val="22"/>
        </w:rPr>
        <w:t xml:space="preserve"> (Designer/UX): prototipar os itens antes de codificar.</w:t>
      </w:r>
    </w:p>
    <w:p w14:paraId="04CD2644" w14:textId="77777777" w:rsidR="00AD4E02" w:rsidRDefault="00417E30">
      <w:pPr>
        <w:pStyle w:val="Corpodetexto"/>
        <w:numPr>
          <w:ilvl w:val="0"/>
          <w:numId w:val="27"/>
        </w:numPr>
        <w:spacing w:before="40" w:after="80" w:line="276" w:lineRule="auto"/>
        <w:ind w:left="72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b/>
          <w:bCs/>
          <w:sz w:val="22"/>
          <w:szCs w:val="22"/>
        </w:rPr>
        <w:t>Desenvolvimento</w:t>
      </w:r>
      <w:r>
        <w:rPr>
          <w:rFonts w:ascii="Times New Roman" w:hAnsi="Times New Roman"/>
          <w:sz w:val="22"/>
          <w:szCs w:val="22"/>
        </w:rPr>
        <w:t xml:space="preserve"> (Desenvolvedores): codificar e testar, com integração contínua.</w:t>
      </w:r>
    </w:p>
    <w:p w14:paraId="4D41BA0C" w14:textId="77777777" w:rsidR="00AD4E02" w:rsidRDefault="00417E30">
      <w:pPr>
        <w:pStyle w:val="Corpodetexto"/>
        <w:numPr>
          <w:ilvl w:val="0"/>
          <w:numId w:val="27"/>
        </w:numPr>
        <w:spacing w:before="40" w:after="80" w:line="276" w:lineRule="auto"/>
        <w:ind w:left="72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b/>
          <w:bCs/>
          <w:sz w:val="22"/>
          <w:szCs w:val="22"/>
        </w:rPr>
        <w:t>Verificação</w:t>
      </w:r>
      <w:r>
        <w:rPr>
          <w:rFonts w:ascii="Times New Roman" w:hAnsi="Times New Roman"/>
          <w:sz w:val="22"/>
          <w:szCs w:val="22"/>
        </w:rPr>
        <w:t xml:space="preserve"> (Analista de Qualidade): executar o roteiro de testes e revisar o código.</w:t>
      </w:r>
    </w:p>
    <w:p w14:paraId="6D8B32CD" w14:textId="77777777" w:rsidR="00AD4E02" w:rsidRDefault="00417E30">
      <w:pPr>
        <w:pStyle w:val="Corpodetexto"/>
        <w:numPr>
          <w:ilvl w:val="0"/>
          <w:numId w:val="27"/>
        </w:numPr>
        <w:spacing w:before="40" w:after="80" w:line="276" w:lineRule="auto"/>
        <w:ind w:left="72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b/>
          <w:bCs/>
          <w:sz w:val="22"/>
          <w:szCs w:val="22"/>
        </w:rPr>
        <w:t>Revisão da sprint</w:t>
      </w:r>
      <w:r>
        <w:rPr>
          <w:rFonts w:ascii="Times New Roman" w:hAnsi="Times New Roman"/>
          <w:sz w:val="22"/>
          <w:szCs w:val="22"/>
        </w:rPr>
        <w:t xml:space="preserve"> (equipe, P.O. e cliente): apresentar e validar o incremento.</w:t>
      </w:r>
    </w:p>
    <w:p w14:paraId="1028D784" w14:textId="77777777" w:rsidR="00AD4E02" w:rsidRDefault="00417E30">
      <w:pPr>
        <w:pStyle w:val="Corpodetexto"/>
        <w:numPr>
          <w:ilvl w:val="0"/>
          <w:numId w:val="27"/>
        </w:numPr>
        <w:spacing w:before="40" w:after="80" w:line="276" w:lineRule="auto"/>
        <w:ind w:left="72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b/>
          <w:bCs/>
          <w:sz w:val="22"/>
          <w:szCs w:val="22"/>
        </w:rPr>
        <w:t>Retrospectiva</w:t>
      </w:r>
      <w:r>
        <w:rPr>
          <w:rFonts w:ascii="Times New Roman" w:hAnsi="Times New Roman"/>
          <w:sz w:val="22"/>
          <w:szCs w:val="22"/>
        </w:rPr>
        <w:t xml:space="preserve"> (Scrum Master): avaliar o processo e atualizar riscos e métricas.</w:t>
      </w:r>
    </w:p>
    <w:p w14:paraId="09E08BF1" w14:textId="77777777" w:rsidR="00AD4E02" w:rsidRDefault="00417E30">
      <w:pPr>
        <w:pStyle w:val="Ttulo2"/>
        <w:spacing w:before="240" w:after="120"/>
        <w:rPr>
          <w:rFonts w:ascii="Times New Roman" w:hAnsi="Times New Roman"/>
          <w:bCs/>
          <w:sz w:val="22"/>
          <w:szCs w:val="22"/>
        </w:rPr>
      </w:pPr>
      <w:bookmarkStart w:id="19" w:name="_Toc240911322"/>
      <w:r>
        <w:rPr>
          <w:rFonts w:ascii="Times New Roman" w:hAnsi="Times New Roman"/>
          <w:sz w:val="22"/>
          <w:szCs w:val="22"/>
        </w:rPr>
        <w:t>Práticas do XP adotadas</w:t>
      </w:r>
      <w:bookmarkEnd w:id="19"/>
    </w:p>
    <w:p w14:paraId="06655DBE" w14:textId="77777777" w:rsidR="00AD4E02" w:rsidRDefault="00417E30">
      <w:pPr>
        <w:pStyle w:val="Corpodetexto"/>
        <w:numPr>
          <w:ilvl w:val="0"/>
          <w:numId w:val="2"/>
        </w:numPr>
        <w:spacing w:before="40" w:after="80" w:line="276" w:lineRule="auto"/>
        <w:ind w:left="72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b/>
          <w:bCs/>
          <w:sz w:val="22"/>
          <w:szCs w:val="22"/>
        </w:rPr>
        <w:t>Programação em par</w:t>
      </w:r>
      <w:r>
        <w:rPr>
          <w:rFonts w:ascii="Times New Roman" w:hAnsi="Times New Roman"/>
          <w:sz w:val="22"/>
          <w:szCs w:val="22"/>
        </w:rPr>
        <w:t xml:space="preserve"> nas tarefas mais complexas, disseminando conhecimento (riscos R1 e R2).</w:t>
      </w:r>
    </w:p>
    <w:p w14:paraId="79C9F68C" w14:textId="77777777" w:rsidR="00AD4E02" w:rsidRDefault="00417E30">
      <w:pPr>
        <w:pStyle w:val="Corpodetexto"/>
        <w:numPr>
          <w:ilvl w:val="0"/>
          <w:numId w:val="2"/>
        </w:numPr>
        <w:spacing w:before="40" w:after="80" w:line="276" w:lineRule="auto"/>
        <w:ind w:left="72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b/>
          <w:bCs/>
          <w:sz w:val="22"/>
          <w:szCs w:val="22"/>
        </w:rPr>
        <w:t>Código coletivo</w:t>
      </w:r>
      <w:r>
        <w:rPr>
          <w:rFonts w:ascii="Times New Roman" w:hAnsi="Times New Roman"/>
          <w:sz w:val="22"/>
          <w:szCs w:val="22"/>
        </w:rPr>
        <w:t>: qualquer integrante pode alterar qualquer parte do código, mediante revisão.</w:t>
      </w:r>
    </w:p>
    <w:p w14:paraId="54043F5C" w14:textId="77777777" w:rsidR="00AD4E02" w:rsidRDefault="00417E30">
      <w:pPr>
        <w:pStyle w:val="Corpodetexto"/>
        <w:numPr>
          <w:ilvl w:val="0"/>
          <w:numId w:val="2"/>
        </w:numPr>
        <w:spacing w:before="40" w:after="80" w:line="276" w:lineRule="auto"/>
        <w:ind w:left="72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b/>
          <w:bCs/>
          <w:sz w:val="22"/>
          <w:szCs w:val="22"/>
        </w:rPr>
        <w:lastRenderedPageBreak/>
        <w:t>Integração contínua</w:t>
      </w:r>
      <w:r>
        <w:rPr>
          <w:rFonts w:ascii="Times New Roman" w:hAnsi="Times New Roman"/>
          <w:sz w:val="22"/>
          <w:szCs w:val="22"/>
        </w:rPr>
        <w:t xml:space="preserve"> na branch developer, com </w:t>
      </w:r>
      <w:r>
        <w:rPr>
          <w:rFonts w:ascii="Times New Roman" w:hAnsi="Times New Roman"/>
          <w:i/>
          <w:iCs/>
          <w:sz w:val="22"/>
          <w:szCs w:val="22"/>
        </w:rPr>
        <w:t>pull requests</w:t>
      </w:r>
      <w:r>
        <w:rPr>
          <w:rFonts w:ascii="Times New Roman" w:hAnsi="Times New Roman"/>
          <w:sz w:val="22"/>
          <w:szCs w:val="22"/>
        </w:rPr>
        <w:t xml:space="preserve"> revisados antes do </w:t>
      </w:r>
      <w:r>
        <w:rPr>
          <w:rFonts w:ascii="Times New Roman" w:hAnsi="Times New Roman"/>
          <w:i/>
          <w:iCs/>
          <w:sz w:val="22"/>
          <w:szCs w:val="22"/>
        </w:rPr>
        <w:t>merge</w:t>
      </w:r>
      <w:r>
        <w:rPr>
          <w:rFonts w:ascii="Times New Roman" w:hAnsi="Times New Roman"/>
          <w:sz w:val="22"/>
          <w:szCs w:val="22"/>
        </w:rPr>
        <w:t>.</w:t>
      </w:r>
    </w:p>
    <w:p w14:paraId="41FF98D8" w14:textId="77777777" w:rsidR="00AD4E02" w:rsidRDefault="00417E30">
      <w:pPr>
        <w:pStyle w:val="Corpodetexto"/>
        <w:numPr>
          <w:ilvl w:val="0"/>
          <w:numId w:val="2"/>
        </w:numPr>
        <w:spacing w:before="40" w:after="80" w:line="276" w:lineRule="auto"/>
        <w:ind w:left="72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b/>
          <w:bCs/>
          <w:sz w:val="22"/>
          <w:szCs w:val="22"/>
        </w:rPr>
        <w:t>Refatoração</w:t>
      </w:r>
      <w:r>
        <w:rPr>
          <w:rFonts w:ascii="Times New Roman" w:hAnsi="Times New Roman"/>
          <w:sz w:val="22"/>
          <w:szCs w:val="22"/>
        </w:rPr>
        <w:t xml:space="preserve"> contínua, sem alterar o comportamento do sistema.</w:t>
      </w:r>
    </w:p>
    <w:p w14:paraId="059769F1" w14:textId="77777777" w:rsidR="00AD4E02" w:rsidRDefault="00417E30">
      <w:pPr>
        <w:pStyle w:val="Corpodetexto"/>
        <w:numPr>
          <w:ilvl w:val="0"/>
          <w:numId w:val="2"/>
        </w:numPr>
        <w:spacing w:before="40" w:after="80" w:line="276" w:lineRule="auto"/>
        <w:ind w:left="72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b/>
          <w:bCs/>
          <w:sz w:val="22"/>
          <w:szCs w:val="22"/>
        </w:rPr>
        <w:t>Testes automatizados</w:t>
      </w:r>
      <w:r>
        <w:rPr>
          <w:rFonts w:ascii="Times New Roman" w:hAnsi="Times New Roman"/>
          <w:sz w:val="22"/>
          <w:szCs w:val="22"/>
        </w:rPr>
        <w:t xml:space="preserve"> escritos junto com cada funcionalidade.</w:t>
      </w:r>
    </w:p>
    <w:p w14:paraId="1CC8035E" w14:textId="77777777" w:rsidR="00AD4E02" w:rsidRDefault="00417E30">
      <w:pPr>
        <w:pStyle w:val="Corpodetexto"/>
        <w:numPr>
          <w:ilvl w:val="0"/>
          <w:numId w:val="2"/>
        </w:numPr>
        <w:spacing w:before="40" w:after="80" w:line="276" w:lineRule="auto"/>
        <w:ind w:left="72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b/>
          <w:bCs/>
          <w:sz w:val="22"/>
          <w:szCs w:val="22"/>
        </w:rPr>
        <w:t>Ritmo sustentável</w:t>
      </w:r>
      <w:r>
        <w:rPr>
          <w:rFonts w:ascii="Times New Roman" w:hAnsi="Times New Roman"/>
          <w:sz w:val="22"/>
          <w:szCs w:val="22"/>
        </w:rPr>
        <w:t>: a carga de cada sprint é dimensionada pela velocidade medida.</w:t>
      </w:r>
    </w:p>
    <w:p w14:paraId="4035E532" w14:textId="77777777" w:rsidR="00AD4E02" w:rsidRDefault="00417E30">
      <w:pPr>
        <w:pStyle w:val="Ttulo2"/>
        <w:spacing w:before="240" w:after="120"/>
        <w:rPr>
          <w:rFonts w:ascii="Times New Roman" w:hAnsi="Times New Roman"/>
          <w:bCs/>
          <w:sz w:val="22"/>
          <w:szCs w:val="22"/>
        </w:rPr>
      </w:pPr>
      <w:bookmarkStart w:id="20" w:name="_Toc240911323"/>
      <w:r>
        <w:rPr>
          <w:rFonts w:ascii="Times New Roman" w:hAnsi="Times New Roman"/>
          <w:sz w:val="22"/>
          <w:szCs w:val="22"/>
        </w:rPr>
        <w:t>Conceito de preparado e conceito de pronto</w:t>
      </w:r>
      <w:bookmarkEnd w:id="20"/>
    </w:p>
    <w:p w14:paraId="6EA683E8" w14:textId="77777777" w:rsidR="00AD4E02" w:rsidRDefault="00417E30">
      <w:pPr>
        <w:pStyle w:val="Corpodetexto"/>
        <w:spacing w:before="60" w:line="276" w:lineRule="auto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b/>
          <w:bCs/>
          <w:sz w:val="22"/>
          <w:szCs w:val="22"/>
        </w:rPr>
        <w:t>Preparado (DoR):</w:t>
      </w:r>
      <w:r>
        <w:rPr>
          <w:rFonts w:ascii="Times New Roman" w:hAnsi="Times New Roman"/>
          <w:sz w:val="22"/>
          <w:szCs w:val="22"/>
        </w:rPr>
        <w:t xml:space="preserve"> o item só entra na sprint se tiver critérios de aceitação claros, prioridade MoSCoW definida e cenário associado (Tabela 5).</w:t>
      </w:r>
    </w:p>
    <w:p w14:paraId="051F45D5" w14:textId="77777777" w:rsidR="00AD4E02" w:rsidRDefault="00417E30">
      <w:pPr>
        <w:pStyle w:val="Corpodetexto"/>
        <w:spacing w:before="60" w:line="276" w:lineRule="auto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b/>
          <w:bCs/>
          <w:sz w:val="22"/>
          <w:szCs w:val="22"/>
        </w:rPr>
        <w:t>Pronto (DoD):</w:t>
      </w:r>
      <w:r>
        <w:rPr>
          <w:rFonts w:ascii="Times New Roman" w:hAnsi="Times New Roman"/>
          <w:sz w:val="22"/>
          <w:szCs w:val="22"/>
        </w:rPr>
        <w:t xml:space="preserve"> o item só é concluído quando está integrado à branch developer por </w:t>
      </w:r>
      <w:r>
        <w:rPr>
          <w:rFonts w:ascii="Times New Roman" w:hAnsi="Times New Roman"/>
          <w:i/>
          <w:iCs/>
          <w:sz w:val="22"/>
          <w:szCs w:val="22"/>
        </w:rPr>
        <w:t>pull request</w:t>
      </w:r>
      <w:r>
        <w:rPr>
          <w:rFonts w:ascii="Times New Roman" w:hAnsi="Times New Roman"/>
          <w:sz w:val="22"/>
          <w:szCs w:val="22"/>
        </w:rPr>
        <w:t xml:space="preserve"> revisado, tem testes automatizados passando, atende aos critérios de aceitação e passou pelo roteiro de testes da seção 6.2.</w:t>
      </w:r>
    </w:p>
    <w:p w14:paraId="1BC6BB3F" w14:textId="77777777" w:rsidR="00AD4E02" w:rsidRDefault="00417E30">
      <w:pPr>
        <w:pStyle w:val="Ttulo1"/>
        <w:spacing w:before="360" w:after="240"/>
        <w:ind w:left="357" w:hanging="357"/>
        <w:jc w:val="both"/>
        <w:rPr>
          <w:rFonts w:ascii="Times New Roman" w:hAnsi="Times New Roman"/>
          <w:bCs/>
          <w:sz w:val="22"/>
          <w:szCs w:val="22"/>
        </w:rPr>
      </w:pPr>
      <w:bookmarkStart w:id="21" w:name="_Toc240911324"/>
      <w:r>
        <w:rPr>
          <w:rFonts w:ascii="Times New Roman" w:hAnsi="Times New Roman"/>
          <w:sz w:val="22"/>
          <w:szCs w:val="22"/>
        </w:rPr>
        <w:t>DECLARAÇÃO DE ESCOPO DO PROJETO</w:t>
      </w:r>
      <w:bookmarkEnd w:id="21"/>
    </w:p>
    <w:p w14:paraId="320A2293" w14:textId="77777777" w:rsidR="00AD4E02" w:rsidRDefault="00417E30">
      <w:pPr>
        <w:pStyle w:val="Corpodetexto"/>
        <w:spacing w:before="60" w:line="276" w:lineRule="auto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 xml:space="preserve">O escopo do produto corresponde a uma </w:t>
      </w:r>
      <w:r>
        <w:rPr>
          <w:rFonts w:ascii="Times New Roman" w:hAnsi="Times New Roman"/>
          <w:b/>
          <w:bCs/>
          <w:sz w:val="22"/>
          <w:szCs w:val="22"/>
        </w:rPr>
        <w:t>aplicação web</w:t>
      </w:r>
      <w:r>
        <w:rPr>
          <w:rFonts w:ascii="Times New Roman" w:hAnsi="Times New Roman"/>
          <w:sz w:val="22"/>
          <w:szCs w:val="22"/>
        </w:rPr>
        <w:t xml:space="preserve"> na qual será possível:</w:t>
      </w:r>
    </w:p>
    <w:p w14:paraId="49DD2E34" w14:textId="77777777" w:rsidR="00AD4E02" w:rsidRDefault="00417E30">
      <w:pPr>
        <w:pStyle w:val="Corpodetexto"/>
        <w:numPr>
          <w:ilvl w:val="0"/>
          <w:numId w:val="2"/>
        </w:numPr>
        <w:spacing w:before="40" w:after="80" w:line="276" w:lineRule="auto"/>
        <w:ind w:left="72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 xml:space="preserve">realizar o </w:t>
      </w:r>
      <w:r>
        <w:rPr>
          <w:rFonts w:ascii="Times New Roman" w:hAnsi="Times New Roman"/>
          <w:b/>
          <w:bCs/>
          <w:sz w:val="22"/>
          <w:szCs w:val="22"/>
        </w:rPr>
        <w:t>cadastro de uma ONG</w:t>
      </w:r>
      <w:r>
        <w:rPr>
          <w:rFonts w:ascii="Times New Roman" w:hAnsi="Times New Roman"/>
          <w:sz w:val="22"/>
          <w:szCs w:val="22"/>
        </w:rPr>
        <w:t>, que poderá cadastrar vagas de trabalho voluntário com as informações: vaga, descrição da vaga, descrição das atividades, área de atuação/causa, modalidade (presencial, remoto ou híbrido), local, carga horária, período (manhã, tarde, noite ou madrugada) e número de vagas;</w:t>
      </w:r>
    </w:p>
    <w:p w14:paraId="454261B3" w14:textId="77777777" w:rsidR="00AD4E02" w:rsidRDefault="00417E30">
      <w:pPr>
        <w:pStyle w:val="Corpodetexto"/>
        <w:numPr>
          <w:ilvl w:val="0"/>
          <w:numId w:val="2"/>
        </w:numPr>
        <w:spacing w:before="40" w:after="80" w:line="276" w:lineRule="auto"/>
        <w:ind w:left="72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 xml:space="preserve">realizar o </w:t>
      </w:r>
      <w:r>
        <w:rPr>
          <w:rFonts w:ascii="Times New Roman" w:hAnsi="Times New Roman"/>
          <w:b/>
          <w:bCs/>
          <w:sz w:val="22"/>
          <w:szCs w:val="22"/>
        </w:rPr>
        <w:t>cadastro de voluntários</w:t>
      </w:r>
      <w:r>
        <w:rPr>
          <w:rFonts w:ascii="Times New Roman" w:hAnsi="Times New Roman"/>
          <w:sz w:val="22"/>
          <w:szCs w:val="22"/>
        </w:rPr>
        <w:t>, que poderão buscar vagas dentro de seus interesses, a partir de filtros sobre as informações básicas de uma vaga;</w:t>
      </w:r>
    </w:p>
    <w:p w14:paraId="1EAADD95" w14:textId="77777777" w:rsidR="00AD4E02" w:rsidRDefault="00417E30">
      <w:pPr>
        <w:pStyle w:val="Corpodetexto"/>
        <w:numPr>
          <w:ilvl w:val="0"/>
          <w:numId w:val="2"/>
        </w:numPr>
        <w:spacing w:before="40" w:after="80" w:line="276" w:lineRule="auto"/>
        <w:ind w:left="72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 xml:space="preserve">realizar a </w:t>
      </w:r>
      <w:r>
        <w:rPr>
          <w:rFonts w:ascii="Times New Roman" w:hAnsi="Times New Roman"/>
          <w:b/>
          <w:bCs/>
          <w:sz w:val="22"/>
          <w:szCs w:val="22"/>
        </w:rPr>
        <w:t>candidatura à vaga</w:t>
      </w:r>
      <w:r>
        <w:rPr>
          <w:rFonts w:ascii="Times New Roman" w:hAnsi="Times New Roman"/>
          <w:sz w:val="22"/>
          <w:szCs w:val="22"/>
        </w:rPr>
        <w:t>, encaminhando a documentação necessária e recebendo um comprovante;</w:t>
      </w:r>
    </w:p>
    <w:p w14:paraId="1C035088" w14:textId="77777777" w:rsidR="00AD4E02" w:rsidRDefault="00417E30">
      <w:pPr>
        <w:pStyle w:val="Corpodetexto"/>
        <w:numPr>
          <w:ilvl w:val="0"/>
          <w:numId w:val="2"/>
        </w:numPr>
        <w:spacing w:before="40" w:after="80" w:line="276" w:lineRule="auto"/>
        <w:ind w:left="72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 xml:space="preserve">realizar a </w:t>
      </w:r>
      <w:r>
        <w:rPr>
          <w:rFonts w:ascii="Times New Roman" w:hAnsi="Times New Roman"/>
          <w:b/>
          <w:bCs/>
          <w:sz w:val="22"/>
          <w:szCs w:val="22"/>
        </w:rPr>
        <w:t>ponte de conexão</w:t>
      </w:r>
      <w:r>
        <w:rPr>
          <w:rFonts w:ascii="Times New Roman" w:hAnsi="Times New Roman"/>
          <w:sz w:val="22"/>
          <w:szCs w:val="22"/>
        </w:rPr>
        <w:t xml:space="preserve"> entre o responsável pela vaga na ONG e o voluntário, para as demais tratativas.</w:t>
      </w:r>
    </w:p>
    <w:p w14:paraId="46353C1C" w14:textId="77777777" w:rsidR="00AD4E02" w:rsidRDefault="00417E30">
      <w:pPr>
        <w:pStyle w:val="Ttulo2"/>
        <w:spacing w:before="240" w:after="120"/>
        <w:rPr>
          <w:rFonts w:ascii="Times New Roman" w:hAnsi="Times New Roman"/>
          <w:bCs/>
          <w:sz w:val="22"/>
          <w:szCs w:val="22"/>
        </w:rPr>
      </w:pPr>
      <w:bookmarkStart w:id="22" w:name="_Toc240911325"/>
      <w:r>
        <w:rPr>
          <w:rFonts w:ascii="Times New Roman" w:hAnsi="Times New Roman"/>
          <w:sz w:val="22"/>
          <w:szCs w:val="22"/>
        </w:rPr>
        <w:t>Backlog do produto</w:t>
      </w:r>
      <w:bookmarkEnd w:id="22"/>
    </w:p>
    <w:p w14:paraId="034FDBB0" w14:textId="77777777" w:rsidR="00AD4E02" w:rsidRDefault="00417E30">
      <w:pPr>
        <w:pStyle w:val="Corpodetexto"/>
        <w:spacing w:before="60" w:line="276" w:lineRule="auto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O backlog é organizado por perfis (seção 4.2) e cenários (seção 4.3) e detalhado na Tabela 6 (seção 4.4). A priorização usa a técnica MoSCoW, com o seguinte significado para este produto, a ser validado pelo P.O.:</w:t>
      </w:r>
    </w:p>
    <w:p w14:paraId="29AB966D" w14:textId="77777777" w:rsidR="00AD4E02" w:rsidRDefault="00417E30">
      <w:pPr>
        <w:pStyle w:val="Corpodetexto"/>
        <w:numPr>
          <w:ilvl w:val="0"/>
          <w:numId w:val="2"/>
        </w:numPr>
        <w:spacing w:before="40" w:after="80" w:line="276" w:lineRule="auto"/>
        <w:ind w:left="72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b/>
          <w:bCs/>
          <w:sz w:val="22"/>
          <w:szCs w:val="22"/>
        </w:rPr>
        <w:t>Must:</w:t>
      </w:r>
      <w:r>
        <w:rPr>
          <w:rFonts w:ascii="Times New Roman" w:hAnsi="Times New Roman"/>
          <w:sz w:val="22"/>
          <w:szCs w:val="22"/>
        </w:rPr>
        <w:t xml:space="preserve"> sem o requisito, o produto não responde à questão-problema do Quadro 1; compõe o MVP.</w:t>
      </w:r>
    </w:p>
    <w:p w14:paraId="36B6A2E0" w14:textId="77777777" w:rsidR="00AD4E02" w:rsidRDefault="00417E30">
      <w:pPr>
        <w:pStyle w:val="Corpodetexto"/>
        <w:numPr>
          <w:ilvl w:val="0"/>
          <w:numId w:val="2"/>
        </w:numPr>
        <w:spacing w:before="40" w:after="80" w:line="276" w:lineRule="auto"/>
        <w:ind w:left="72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b/>
          <w:bCs/>
          <w:sz w:val="22"/>
          <w:szCs w:val="22"/>
        </w:rPr>
        <w:t>Should:</w:t>
      </w:r>
      <w:r>
        <w:rPr>
          <w:rFonts w:ascii="Times New Roman" w:hAnsi="Times New Roman"/>
          <w:sz w:val="22"/>
          <w:szCs w:val="22"/>
        </w:rPr>
        <w:t xml:space="preserve"> aumenta o valor entregue, mas sua ausência não impede o fluxo principal.</w:t>
      </w:r>
    </w:p>
    <w:p w14:paraId="17933C9A" w14:textId="77777777" w:rsidR="00AD4E02" w:rsidRDefault="00417E30">
      <w:pPr>
        <w:pStyle w:val="Corpodetexto"/>
        <w:numPr>
          <w:ilvl w:val="0"/>
          <w:numId w:val="2"/>
        </w:numPr>
        <w:spacing w:before="40" w:after="80" w:line="276" w:lineRule="auto"/>
        <w:ind w:left="72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b/>
          <w:bCs/>
          <w:sz w:val="22"/>
          <w:szCs w:val="22"/>
        </w:rPr>
        <w:t>Could:</w:t>
      </w:r>
      <w:r>
        <w:rPr>
          <w:rFonts w:ascii="Times New Roman" w:hAnsi="Times New Roman"/>
          <w:sz w:val="22"/>
          <w:szCs w:val="22"/>
        </w:rPr>
        <w:t xml:space="preserve"> agrega conveniência; só é feito se sobrar capacidade e é o primeiro a sair no replanejamento.</w:t>
      </w:r>
    </w:p>
    <w:p w14:paraId="06888F87" w14:textId="77777777" w:rsidR="00AD4E02" w:rsidRDefault="00417E30">
      <w:pPr>
        <w:pStyle w:val="Corpodetexto"/>
        <w:spacing w:before="60" w:line="276" w:lineRule="auto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Como a equipe não tem acesso direto a ONGs e voluntários para aplicar questionários ou entrevistas, os requisitos foram elicitados a partir de fontes indiretas, conforme o Quadro 9, e são tratados como hipóteses, validadas de forma incremental nos testes de usabilidade com o protótipo e nas revisões com o P.O.</w:t>
      </w:r>
    </w:p>
    <w:p w14:paraId="3FF6EEA2" w14:textId="77777777" w:rsidR="00AD4E02" w:rsidRDefault="00417E30">
      <w:pPr>
        <w:keepNext/>
        <w:spacing w:before="240" w:after="60"/>
        <w:jc w:val="center"/>
        <w:rPr>
          <w:rFonts w:ascii="Times New Roman" w:hAnsi="Times New Roman"/>
          <w:sz w:val="20"/>
        </w:rPr>
      </w:pPr>
      <w:r>
        <w:rPr>
          <w:rFonts w:ascii="Times New Roman" w:hAnsi="Times New Roman"/>
          <w:b/>
          <w:bCs/>
          <w:sz w:val="20"/>
        </w:rPr>
        <w:lastRenderedPageBreak/>
        <w:t xml:space="preserve">Quadro 9 - </w:t>
      </w:r>
      <w:r>
        <w:rPr>
          <w:rFonts w:ascii="Times New Roman" w:hAnsi="Times New Roman"/>
          <w:sz w:val="20"/>
        </w:rPr>
        <w:t>Técnicas de elicitação utilizadas</w:t>
      </w:r>
    </w:p>
    <w:tbl>
      <w:tblPr>
        <w:tblW w:w="902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420" w:firstRow="1" w:lastRow="0" w:firstColumn="0" w:lastColumn="0" w:noHBand="0" w:noVBand="1"/>
      </w:tblPr>
      <w:tblGrid>
        <w:gridCol w:w="1800"/>
        <w:gridCol w:w="2800"/>
        <w:gridCol w:w="4425"/>
      </w:tblGrid>
      <w:tr w:rsidR="001A6E7D" w14:paraId="20B228DB" w14:textId="77777777">
        <w:trPr>
          <w:cantSplit/>
          <w:tblHeader/>
        </w:trPr>
        <w:tc>
          <w:tcPr>
            <w:tcW w:w="1800" w:type="dxa"/>
            <w:shd w:val="clear" w:color="auto" w:fill="D9E2F3"/>
            <w:vAlign w:val="center"/>
          </w:tcPr>
          <w:p w14:paraId="7F2D865A" w14:textId="77777777" w:rsidR="001A6E7D" w:rsidRDefault="00915D9F">
            <w:pPr>
              <w:spacing w:before="20" w:after="20"/>
              <w:jc w:val="center"/>
              <w:rPr>
                <w:rFonts w:ascii="Times New Roman" w:hAnsi="Times New Roman"/>
                <w:b/>
                <w:bCs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Fonte</w:t>
            </w:r>
          </w:p>
        </w:tc>
        <w:tc>
          <w:tcPr>
            <w:tcW w:w="2800" w:type="dxa"/>
            <w:shd w:val="clear" w:color="auto" w:fill="D9E2F3"/>
            <w:vAlign w:val="center"/>
          </w:tcPr>
          <w:p w14:paraId="1088322B" w14:textId="77777777" w:rsidR="001A6E7D" w:rsidRDefault="00915D9F">
            <w:pPr>
              <w:spacing w:before="20" w:after="20"/>
              <w:jc w:val="center"/>
              <w:rPr>
                <w:rFonts w:ascii="Times New Roman" w:hAnsi="Times New Roman"/>
                <w:b/>
                <w:bCs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Técnica de elicitação</w:t>
            </w:r>
          </w:p>
        </w:tc>
        <w:tc>
          <w:tcPr>
            <w:tcW w:w="4425" w:type="dxa"/>
            <w:shd w:val="clear" w:color="auto" w:fill="D9E2F3"/>
            <w:vAlign w:val="center"/>
          </w:tcPr>
          <w:p w14:paraId="53F95EAE" w14:textId="77777777" w:rsidR="001A6E7D" w:rsidRDefault="00915D9F">
            <w:pPr>
              <w:spacing w:before="20" w:after="20"/>
              <w:jc w:val="center"/>
              <w:rPr>
                <w:rFonts w:ascii="Times New Roman" w:hAnsi="Times New Roman"/>
                <w:b/>
                <w:bCs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Justificativa</w:t>
            </w:r>
          </w:p>
        </w:tc>
      </w:tr>
      <w:tr w:rsidR="001A6E7D" w14:paraId="2054E7B1" w14:textId="77777777">
        <w:trPr>
          <w:cantSplit/>
        </w:trPr>
        <w:tc>
          <w:tcPr>
            <w:tcW w:w="1800" w:type="dxa"/>
          </w:tcPr>
          <w:p w14:paraId="6DD625C2" w14:textId="77777777" w:rsidR="001A6E7D" w:rsidRDefault="00915D9F">
            <w:pPr>
              <w:spacing w:before="20" w:after="20"/>
              <w:rPr>
                <w:rFonts w:ascii="Times New Roman" w:hAnsi="Times New Roman"/>
                <w:b/>
                <w:bCs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Voluntário</w:t>
            </w:r>
          </w:p>
        </w:tc>
        <w:tc>
          <w:tcPr>
            <w:tcW w:w="2800" w:type="dxa"/>
          </w:tcPr>
          <w:p w14:paraId="4B737943" w14:textId="77777777" w:rsidR="001A6E7D" w:rsidRDefault="00915D9F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Análise documental (dados públicos) e personas</w:t>
            </w:r>
          </w:p>
        </w:tc>
        <w:tc>
          <w:tcPr>
            <w:tcW w:w="4425" w:type="dxa"/>
          </w:tcPr>
          <w:p w14:paraId="27FFEDDC" w14:textId="77777777" w:rsidR="001A6E7D" w:rsidRDefault="00915D9F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Caracteriza o perfil e a disponibilidade do voluntário sem contato direto; as personas representam esse público nas decisões de interface.</w:t>
            </w:r>
          </w:p>
        </w:tc>
      </w:tr>
      <w:tr w:rsidR="001A6E7D" w14:paraId="2239EEC5" w14:textId="77777777">
        <w:trPr>
          <w:cantSplit/>
        </w:trPr>
        <w:tc>
          <w:tcPr>
            <w:tcW w:w="1800" w:type="dxa"/>
          </w:tcPr>
          <w:p w14:paraId="744931D0" w14:textId="77777777" w:rsidR="001A6E7D" w:rsidRDefault="00915D9F">
            <w:pPr>
              <w:spacing w:before="20" w:after="20"/>
              <w:rPr>
                <w:rFonts w:ascii="Times New Roman" w:hAnsi="Times New Roman"/>
                <w:b/>
                <w:bCs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ONG / Organização</w:t>
            </w:r>
          </w:p>
        </w:tc>
        <w:tc>
          <w:tcPr>
            <w:tcW w:w="2800" w:type="dxa"/>
          </w:tcPr>
          <w:p w14:paraId="3708E177" w14:textId="77777777" w:rsidR="001A6E7D" w:rsidRDefault="00915D9F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Análise de conteúdo de vagas publicadas</w:t>
            </w:r>
          </w:p>
        </w:tc>
        <w:tc>
          <w:tcPr>
            <w:tcW w:w="4425" w:type="dxa"/>
          </w:tcPr>
          <w:p w14:paraId="6ABE5118" w14:textId="77777777" w:rsidR="001A6E7D" w:rsidRDefault="00915D9F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As vagas já divulgadas mostram quais informações as organizações usam e o que costuma faltar, base dos campos padronizados (RF07).</w:t>
            </w:r>
          </w:p>
        </w:tc>
      </w:tr>
      <w:tr w:rsidR="001A6E7D" w14:paraId="3D71236D" w14:textId="77777777">
        <w:trPr>
          <w:cantSplit/>
        </w:trPr>
        <w:tc>
          <w:tcPr>
            <w:tcW w:w="1800" w:type="dxa"/>
          </w:tcPr>
          <w:p w14:paraId="2389C85F" w14:textId="77777777" w:rsidR="001A6E7D" w:rsidRDefault="00915D9F">
            <w:pPr>
              <w:spacing w:before="20" w:after="20"/>
              <w:rPr>
                <w:rFonts w:ascii="Times New Roman" w:hAnsi="Times New Roman"/>
                <w:b/>
                <w:bCs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Equipe</w:t>
            </w:r>
          </w:p>
        </w:tc>
        <w:tc>
          <w:tcPr>
            <w:tcW w:w="2800" w:type="dxa"/>
          </w:tcPr>
          <w:p w14:paraId="77D89EF4" w14:textId="77777777" w:rsidR="001A6E7D" w:rsidRDefault="00915D9F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i/>
                <w:iCs/>
                <w:sz w:val="20"/>
              </w:rPr>
              <w:t>Brainstorming</w:t>
            </w:r>
            <w:r>
              <w:rPr>
                <w:rFonts w:ascii="Times New Roman" w:hAnsi="Times New Roman"/>
                <w:sz w:val="20"/>
              </w:rPr>
              <w:t xml:space="preserve"> e análise de concorrentes</w:t>
            </w:r>
          </w:p>
        </w:tc>
        <w:tc>
          <w:tcPr>
            <w:tcW w:w="4425" w:type="dxa"/>
          </w:tcPr>
          <w:p w14:paraId="4C56EA8E" w14:textId="77777777" w:rsidR="001A6E7D" w:rsidRDefault="00915D9F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Base do diagrama de Ishikawa (Figura 1) e do Quadro 4.</w:t>
            </w:r>
          </w:p>
        </w:tc>
      </w:tr>
      <w:tr w:rsidR="001A6E7D" w14:paraId="2B1315B0" w14:textId="77777777">
        <w:trPr>
          <w:cantSplit/>
        </w:trPr>
        <w:tc>
          <w:tcPr>
            <w:tcW w:w="1800" w:type="dxa"/>
          </w:tcPr>
          <w:p w14:paraId="3868DE45" w14:textId="77777777" w:rsidR="001A6E7D" w:rsidRDefault="00915D9F">
            <w:pPr>
              <w:spacing w:before="20" w:after="20"/>
              <w:rPr>
                <w:rFonts w:ascii="Times New Roman" w:hAnsi="Times New Roman"/>
                <w:b/>
                <w:bCs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Usuários representativos</w:t>
            </w:r>
          </w:p>
        </w:tc>
        <w:tc>
          <w:tcPr>
            <w:tcW w:w="2800" w:type="dxa"/>
          </w:tcPr>
          <w:p w14:paraId="2A23D675" w14:textId="77777777" w:rsidR="001A6E7D" w:rsidRDefault="00915D9F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Prototipação e teste de usabilidade</w:t>
            </w:r>
          </w:p>
        </w:tc>
        <w:tc>
          <w:tcPr>
            <w:tcW w:w="4425" w:type="dxa"/>
          </w:tcPr>
          <w:p w14:paraId="3BE714BB" w14:textId="77777777" w:rsidR="001A6E7D" w:rsidRDefault="00915D9F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Valida as hipóteses de interface com potenciais voluntários (colegas e pessoas próximas), conforme a métrica M6.</w:t>
            </w:r>
          </w:p>
        </w:tc>
      </w:tr>
      <w:tr w:rsidR="001A6E7D" w14:paraId="0BFB03FB" w14:textId="77777777">
        <w:trPr>
          <w:cantSplit/>
        </w:trPr>
        <w:tc>
          <w:tcPr>
            <w:tcW w:w="1800" w:type="dxa"/>
          </w:tcPr>
          <w:p w14:paraId="1633CCEB" w14:textId="77777777" w:rsidR="001A6E7D" w:rsidRDefault="00915D9F">
            <w:pPr>
              <w:spacing w:before="20" w:after="20"/>
              <w:rPr>
                <w:rFonts w:ascii="Times New Roman" w:hAnsi="Times New Roman"/>
                <w:b/>
                <w:bCs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Cliente / P.O.</w:t>
            </w:r>
          </w:p>
        </w:tc>
        <w:tc>
          <w:tcPr>
            <w:tcW w:w="2800" w:type="dxa"/>
          </w:tcPr>
          <w:p w14:paraId="5C490DE4" w14:textId="77777777" w:rsidR="001A6E7D" w:rsidRDefault="00915D9F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Reuniões de validação</w:t>
            </w:r>
          </w:p>
        </w:tc>
        <w:tc>
          <w:tcPr>
            <w:tcW w:w="4425" w:type="dxa"/>
          </w:tcPr>
          <w:p w14:paraId="79A6B858" w14:textId="77777777" w:rsidR="001A6E7D" w:rsidRDefault="00915D9F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Confirmam as prioridades e o escopo de cada sprint.</w:t>
            </w:r>
          </w:p>
        </w:tc>
      </w:tr>
    </w:tbl>
    <w:p w14:paraId="37D458F9" w14:textId="77777777" w:rsidR="00AD4E02" w:rsidRDefault="00417E30">
      <w:pPr>
        <w:spacing w:before="60" w:after="240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>Fonte: Elaborado pelos autores (2026).</w:t>
      </w:r>
    </w:p>
    <w:p w14:paraId="68662969" w14:textId="77777777" w:rsidR="00AD4E02" w:rsidRDefault="00417E30">
      <w:pPr>
        <w:pStyle w:val="Corpodetexto"/>
        <w:spacing w:before="60" w:line="276" w:lineRule="auto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 xml:space="preserve">Foram analisadas </w:t>
      </w:r>
      <w:r>
        <w:rPr>
          <w:rFonts w:ascii="Times New Roman" w:hAnsi="Times New Roman"/>
          <w:sz w:val="22"/>
          <w:szCs w:val="22"/>
          <w:highlight w:val="yellow"/>
        </w:rPr>
        <w:t>[Nº]</w:t>
      </w:r>
      <w:r>
        <w:rPr>
          <w:rFonts w:ascii="Times New Roman" w:hAnsi="Times New Roman"/>
          <w:sz w:val="22"/>
          <w:szCs w:val="22"/>
        </w:rPr>
        <w:t xml:space="preserve"> vagas de voluntariado publicadas em </w:t>
      </w:r>
      <w:r>
        <w:rPr>
          <w:rFonts w:ascii="Times New Roman" w:hAnsi="Times New Roman"/>
          <w:sz w:val="22"/>
          <w:szCs w:val="22"/>
          <w:highlight w:val="yellow"/>
        </w:rPr>
        <w:t>[FONTES: REDES SOCIAIS, SITES DE ONGS, PLATAFORMAS]</w:t>
      </w:r>
      <w:r>
        <w:rPr>
          <w:rFonts w:ascii="Times New Roman" w:hAnsi="Times New Roman"/>
          <w:sz w:val="22"/>
          <w:szCs w:val="22"/>
        </w:rPr>
        <w:t xml:space="preserve">, entre </w:t>
      </w:r>
      <w:r>
        <w:rPr>
          <w:rFonts w:ascii="Times New Roman" w:hAnsi="Times New Roman"/>
          <w:sz w:val="22"/>
          <w:szCs w:val="22"/>
          <w:highlight w:val="yellow"/>
        </w:rPr>
        <w:t>[dd/mm/aaaa]</w:t>
      </w:r>
      <w:r>
        <w:rPr>
          <w:rFonts w:ascii="Times New Roman" w:hAnsi="Times New Roman"/>
          <w:sz w:val="22"/>
          <w:szCs w:val="22"/>
        </w:rPr>
        <w:t xml:space="preserve"> e </w:t>
      </w:r>
      <w:r>
        <w:rPr>
          <w:rFonts w:ascii="Times New Roman" w:hAnsi="Times New Roman"/>
          <w:sz w:val="22"/>
          <w:szCs w:val="22"/>
          <w:highlight w:val="yellow"/>
        </w:rPr>
        <w:t>[dd/mm/aaaa]</w:t>
      </w:r>
      <w:r>
        <w:rPr>
          <w:rFonts w:ascii="Times New Roman" w:hAnsi="Times New Roman"/>
          <w:sz w:val="22"/>
          <w:szCs w:val="22"/>
        </w:rPr>
        <w:t>.</w:t>
      </w:r>
    </w:p>
    <w:p w14:paraId="324FA2FF" w14:textId="77777777" w:rsidR="00AD4E02" w:rsidRDefault="00417E30">
      <w:pPr>
        <w:pStyle w:val="Ttulo2"/>
        <w:spacing w:before="240" w:after="120"/>
        <w:rPr>
          <w:rFonts w:ascii="Times New Roman" w:hAnsi="Times New Roman"/>
          <w:bCs/>
          <w:sz w:val="22"/>
          <w:szCs w:val="22"/>
        </w:rPr>
      </w:pPr>
      <w:bookmarkStart w:id="23" w:name="_Toc240911326"/>
      <w:r>
        <w:rPr>
          <w:rFonts w:ascii="Times New Roman" w:hAnsi="Times New Roman"/>
          <w:sz w:val="22"/>
          <w:szCs w:val="22"/>
        </w:rPr>
        <w:t>Perfis</w:t>
      </w:r>
      <w:bookmarkEnd w:id="23"/>
    </w:p>
    <w:p w14:paraId="342CE229" w14:textId="77777777" w:rsidR="00AD4E02" w:rsidRDefault="00417E30">
      <w:pPr>
        <w:pStyle w:val="Corpodetexto"/>
        <w:spacing w:before="60" w:line="276" w:lineRule="auto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A Tabela 4 apresenta os perfis de acesso do sistema e suas permissões.</w:t>
      </w:r>
    </w:p>
    <w:p w14:paraId="38ED0A59" w14:textId="77777777" w:rsidR="00AD4E02" w:rsidRDefault="00417E30">
      <w:pPr>
        <w:keepNext/>
        <w:spacing w:before="240" w:after="60"/>
        <w:jc w:val="center"/>
        <w:rPr>
          <w:rFonts w:ascii="Times New Roman" w:hAnsi="Times New Roman"/>
          <w:sz w:val="20"/>
        </w:rPr>
      </w:pPr>
      <w:r>
        <w:rPr>
          <w:rFonts w:ascii="Times New Roman" w:hAnsi="Times New Roman"/>
          <w:b/>
          <w:bCs/>
          <w:sz w:val="20"/>
        </w:rPr>
        <w:t xml:space="preserve">Tabela 4 - </w:t>
      </w:r>
      <w:r>
        <w:rPr>
          <w:rFonts w:ascii="Times New Roman" w:hAnsi="Times New Roman"/>
          <w:sz w:val="20"/>
        </w:rPr>
        <w:t>Perfis de acesso</w:t>
      </w:r>
    </w:p>
    <w:tbl>
      <w:tblPr>
        <w:tblW w:w="902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420" w:firstRow="1" w:lastRow="0" w:firstColumn="0" w:lastColumn="0" w:noHBand="0" w:noVBand="1"/>
      </w:tblPr>
      <w:tblGrid>
        <w:gridCol w:w="450"/>
        <w:gridCol w:w="1700"/>
        <w:gridCol w:w="2600"/>
        <w:gridCol w:w="4275"/>
      </w:tblGrid>
      <w:tr w:rsidR="00AD4E02" w14:paraId="5C6506C6" w14:textId="77777777">
        <w:trPr>
          <w:cantSplit/>
          <w:tblHeader/>
        </w:trPr>
        <w:tc>
          <w:tcPr>
            <w:tcW w:w="450" w:type="dxa"/>
            <w:shd w:val="clear" w:color="auto" w:fill="D9E2F3"/>
            <w:vAlign w:val="center"/>
          </w:tcPr>
          <w:p w14:paraId="78B2CECC" w14:textId="77777777" w:rsidR="00AD4E02" w:rsidRDefault="00417E30">
            <w:pPr>
              <w:spacing w:before="20" w:after="20"/>
              <w:jc w:val="center"/>
              <w:rPr>
                <w:rFonts w:ascii="Times New Roman" w:hAnsi="Times New Roman"/>
                <w:b/>
                <w:bCs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#</w:t>
            </w:r>
          </w:p>
        </w:tc>
        <w:tc>
          <w:tcPr>
            <w:tcW w:w="1700" w:type="dxa"/>
            <w:shd w:val="clear" w:color="auto" w:fill="D9E2F3"/>
            <w:vAlign w:val="center"/>
          </w:tcPr>
          <w:p w14:paraId="7EB45979" w14:textId="77777777" w:rsidR="00AD4E02" w:rsidRDefault="00417E30">
            <w:pPr>
              <w:spacing w:before="20" w:after="20"/>
              <w:jc w:val="center"/>
              <w:rPr>
                <w:rFonts w:ascii="Times New Roman" w:hAnsi="Times New Roman"/>
                <w:b/>
                <w:bCs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Nome do perfil</w:t>
            </w:r>
          </w:p>
        </w:tc>
        <w:tc>
          <w:tcPr>
            <w:tcW w:w="2600" w:type="dxa"/>
            <w:shd w:val="clear" w:color="auto" w:fill="D9E2F3"/>
            <w:vAlign w:val="center"/>
          </w:tcPr>
          <w:p w14:paraId="67D9706A" w14:textId="77777777" w:rsidR="00AD4E02" w:rsidRDefault="00417E30">
            <w:pPr>
              <w:spacing w:before="20" w:after="20"/>
              <w:jc w:val="center"/>
              <w:rPr>
                <w:rFonts w:ascii="Times New Roman" w:hAnsi="Times New Roman"/>
                <w:b/>
                <w:bCs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Características do perfil</w:t>
            </w:r>
          </w:p>
        </w:tc>
        <w:tc>
          <w:tcPr>
            <w:tcW w:w="4275" w:type="dxa"/>
            <w:shd w:val="clear" w:color="auto" w:fill="D9E2F3"/>
            <w:vAlign w:val="center"/>
          </w:tcPr>
          <w:p w14:paraId="1BBA7D48" w14:textId="77777777" w:rsidR="00AD4E02" w:rsidRDefault="00417E30">
            <w:pPr>
              <w:spacing w:before="20" w:after="20"/>
              <w:jc w:val="center"/>
              <w:rPr>
                <w:rFonts w:ascii="Times New Roman" w:hAnsi="Times New Roman"/>
                <w:b/>
                <w:bCs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Permissões de acesso</w:t>
            </w:r>
          </w:p>
        </w:tc>
      </w:tr>
      <w:tr w:rsidR="00AD4E02" w14:paraId="379E8FD8" w14:textId="77777777">
        <w:trPr>
          <w:cantSplit/>
        </w:trPr>
        <w:tc>
          <w:tcPr>
            <w:tcW w:w="450" w:type="dxa"/>
          </w:tcPr>
          <w:p w14:paraId="2AC1CF0B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w="1700" w:type="dxa"/>
          </w:tcPr>
          <w:p w14:paraId="6830AF29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Visitante</w:t>
            </w:r>
          </w:p>
        </w:tc>
        <w:tc>
          <w:tcPr>
            <w:tcW w:w="2600" w:type="dxa"/>
          </w:tcPr>
          <w:p w14:paraId="2EBCB3C1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Usuário não autenticado.</w:t>
            </w:r>
          </w:p>
        </w:tc>
        <w:tc>
          <w:tcPr>
            <w:tcW w:w="4275" w:type="dxa"/>
          </w:tcPr>
          <w:p w14:paraId="1848B042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Ver e buscar vagas; cadastrar-se como voluntário ou organização.</w:t>
            </w:r>
          </w:p>
        </w:tc>
      </w:tr>
      <w:tr w:rsidR="00AD4E02" w14:paraId="782DD0EA" w14:textId="77777777">
        <w:trPr>
          <w:cantSplit/>
        </w:trPr>
        <w:tc>
          <w:tcPr>
            <w:tcW w:w="450" w:type="dxa"/>
          </w:tcPr>
          <w:p w14:paraId="59013054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w="1700" w:type="dxa"/>
          </w:tcPr>
          <w:p w14:paraId="1DA7DEB5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Voluntário</w:t>
            </w:r>
          </w:p>
        </w:tc>
        <w:tc>
          <w:tcPr>
            <w:tcW w:w="2600" w:type="dxa"/>
          </w:tcPr>
          <w:p w14:paraId="4C179793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Pessoa física autenticada.</w:t>
            </w:r>
          </w:p>
        </w:tc>
        <w:tc>
          <w:tcPr>
            <w:tcW w:w="4275" w:type="dxa"/>
          </w:tcPr>
          <w:p w14:paraId="401EC9BB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Permissões do Visitante; manter o próprio perfil; candidatar-se e enviar documentos; acompanhar candidaturas; emitir comprovante; ver o contato do responsável após o aceite.</w:t>
            </w:r>
          </w:p>
        </w:tc>
      </w:tr>
      <w:tr w:rsidR="00AD4E02" w14:paraId="29DF3662" w14:textId="77777777">
        <w:trPr>
          <w:cantSplit/>
        </w:trPr>
        <w:tc>
          <w:tcPr>
            <w:tcW w:w="450" w:type="dxa"/>
          </w:tcPr>
          <w:p w14:paraId="10B493E0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w="1700" w:type="dxa"/>
          </w:tcPr>
          <w:p w14:paraId="7A99BD61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ONG / Organização</w:t>
            </w:r>
          </w:p>
        </w:tc>
        <w:tc>
          <w:tcPr>
            <w:tcW w:w="2600" w:type="dxa"/>
          </w:tcPr>
          <w:p w14:paraId="77033D9A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Organização autenticada que publica vagas.</w:t>
            </w:r>
          </w:p>
        </w:tc>
        <w:tc>
          <w:tcPr>
            <w:tcW w:w="4275" w:type="dxa"/>
          </w:tcPr>
          <w:p w14:paraId="525F3774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Manter o perfil da organização; criar, editar e encerrar vagas; triar, aceitar ou recusar candidaturas; ver o contato dos voluntários aceitos.</w:t>
            </w:r>
          </w:p>
        </w:tc>
      </w:tr>
      <w:tr w:rsidR="00AD4E02" w14:paraId="521361E2" w14:textId="77777777">
        <w:trPr>
          <w:cantSplit/>
        </w:trPr>
        <w:tc>
          <w:tcPr>
            <w:tcW w:w="450" w:type="dxa"/>
          </w:tcPr>
          <w:p w14:paraId="73360DE3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w="1700" w:type="dxa"/>
          </w:tcPr>
          <w:p w14:paraId="7BBFB7D2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Administrador</w:t>
            </w:r>
          </w:p>
        </w:tc>
        <w:tc>
          <w:tcPr>
            <w:tcW w:w="2600" w:type="dxa"/>
          </w:tcPr>
          <w:p w14:paraId="04FBE4F6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Mantém os perfis de acesso da aplicação.</w:t>
            </w:r>
          </w:p>
        </w:tc>
        <w:tc>
          <w:tcPr>
            <w:tcW w:w="4275" w:type="dxa"/>
          </w:tcPr>
          <w:p w14:paraId="4E8B539C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Manter usuários; homologar organizações; moderar vagas irregulares.</w:t>
            </w:r>
          </w:p>
        </w:tc>
      </w:tr>
    </w:tbl>
    <w:p w14:paraId="4C9F0F9D" w14:textId="77777777" w:rsidR="00AD4E02" w:rsidRDefault="00417E30">
      <w:pPr>
        <w:spacing w:before="60" w:after="240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>Fonte: Elaborado pelos autores (2026).</w:t>
      </w:r>
    </w:p>
    <w:p w14:paraId="0D26E530" w14:textId="77777777" w:rsidR="00AD4E02" w:rsidRDefault="00417E30">
      <w:pPr>
        <w:pStyle w:val="Corpodetexto"/>
        <w:spacing w:before="60" w:line="276" w:lineRule="auto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 xml:space="preserve">Os perfis 2 e 3 são exclusivos em uma mesma conta, pois têm fluxos e telas distintos. </w:t>
      </w:r>
    </w:p>
    <w:p w14:paraId="28330C2D" w14:textId="77777777" w:rsidR="00AD4E02" w:rsidRDefault="00AD4E02">
      <w:pPr>
        <w:sectPr w:rsidR="00AD4E02" w:rsidSect="0010142A">
          <w:headerReference w:type="even" r:id="rId36"/>
          <w:headerReference w:type="default" r:id="rId37"/>
          <w:footerReference w:type="even" r:id="rId38"/>
          <w:footerReference w:type="default" r:id="rId39"/>
          <w:headerReference w:type="first" r:id="rId40"/>
          <w:footerReference w:type="first" r:id="rId41"/>
          <w:footnotePr>
            <w:pos w:val="beneathText"/>
          </w:footnotePr>
          <w:pgSz w:w="11905" w:h="16837"/>
          <w:pgMar w:top="1440" w:right="1440" w:bottom="1440" w:left="1440" w:header="720" w:footer="720" w:gutter="0"/>
          <w:cols w:space="720"/>
          <w:docGrid w:linePitch="326"/>
        </w:sectPr>
      </w:pPr>
    </w:p>
    <w:p w14:paraId="4966D47E" w14:textId="77777777" w:rsidR="00AD4E02" w:rsidRDefault="00417E30">
      <w:pPr>
        <w:pStyle w:val="Ttulo2"/>
        <w:spacing w:before="240" w:after="120"/>
        <w:rPr>
          <w:rFonts w:ascii="Times New Roman" w:hAnsi="Times New Roman"/>
          <w:bCs/>
          <w:sz w:val="22"/>
          <w:szCs w:val="22"/>
        </w:rPr>
      </w:pPr>
      <w:bookmarkStart w:id="24" w:name="_Toc240911327"/>
      <w:r>
        <w:rPr>
          <w:rFonts w:ascii="Times New Roman" w:hAnsi="Times New Roman"/>
          <w:sz w:val="22"/>
          <w:szCs w:val="22"/>
        </w:rPr>
        <w:lastRenderedPageBreak/>
        <w:t>Cenários</w:t>
      </w:r>
      <w:bookmarkEnd w:id="24"/>
    </w:p>
    <w:p w14:paraId="08F2BDD1" w14:textId="77777777" w:rsidR="00AD4E02" w:rsidRDefault="00417E30">
      <w:pPr>
        <w:pStyle w:val="Corpodetexto"/>
        <w:spacing w:before="60" w:line="276" w:lineRule="auto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A Tabela 5 agrupa as funcionalidades em cenários e indica a sprint prevista para cada um.</w:t>
      </w:r>
    </w:p>
    <w:p w14:paraId="6368BECF" w14:textId="77777777" w:rsidR="00AD4E02" w:rsidRDefault="00417E30">
      <w:pPr>
        <w:keepNext/>
        <w:spacing w:before="240" w:after="60"/>
        <w:jc w:val="center"/>
        <w:rPr>
          <w:rFonts w:ascii="Times New Roman" w:hAnsi="Times New Roman"/>
          <w:sz w:val="20"/>
        </w:rPr>
      </w:pPr>
      <w:r>
        <w:rPr>
          <w:rFonts w:ascii="Times New Roman" w:hAnsi="Times New Roman"/>
          <w:b/>
          <w:bCs/>
          <w:sz w:val="20"/>
        </w:rPr>
        <w:t xml:space="preserve">Tabela 5 - </w:t>
      </w:r>
      <w:r>
        <w:rPr>
          <w:rFonts w:ascii="Times New Roman" w:hAnsi="Times New Roman"/>
          <w:sz w:val="20"/>
        </w:rPr>
        <w:t>Cenários funcionais</w:t>
      </w:r>
    </w:p>
    <w:tbl>
      <w:tblPr>
        <w:tblW w:w="1395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420" w:firstRow="1" w:lastRow="0" w:firstColumn="0" w:lastColumn="0" w:noHBand="0" w:noVBand="1"/>
      </w:tblPr>
      <w:tblGrid>
        <w:gridCol w:w="2600"/>
        <w:gridCol w:w="8757"/>
        <w:gridCol w:w="2600"/>
      </w:tblGrid>
      <w:tr w:rsidR="00AD4E02" w14:paraId="23DD1CCD" w14:textId="77777777">
        <w:trPr>
          <w:cantSplit/>
          <w:tblHeader/>
        </w:trPr>
        <w:tc>
          <w:tcPr>
            <w:tcW w:w="13957" w:type="dxa"/>
            <w:gridSpan w:val="3"/>
            <w:shd w:val="clear" w:color="auto" w:fill="D9E2F3"/>
            <w:vAlign w:val="center"/>
          </w:tcPr>
          <w:p w14:paraId="446CFAC4" w14:textId="77777777" w:rsidR="00AD4E02" w:rsidRDefault="00417E30">
            <w:pPr>
              <w:spacing w:before="20" w:after="20"/>
              <w:jc w:val="center"/>
              <w:rPr>
                <w:rFonts w:ascii="Times New Roman" w:hAnsi="Times New Roman"/>
                <w:b/>
                <w:bCs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Sistema: </w:t>
            </w:r>
            <w:r>
              <w:rPr>
                <w:rFonts w:ascii="Times New Roman" w:hAnsi="Times New Roman"/>
                <w:b/>
                <w:bCs/>
                <w:sz w:val="20"/>
                <w:highlight w:val="yellow"/>
              </w:rPr>
              <w:t>[NOME DO PRODUTO]</w:t>
            </w:r>
            <w:r>
              <w:rPr>
                <w:rFonts w:ascii="Times New Roman" w:hAnsi="Times New Roman"/>
                <w:b/>
                <w:bCs/>
                <w:sz w:val="20"/>
              </w:rPr>
              <w:t xml:space="preserve"> - Cenários funcionais</w:t>
            </w:r>
          </w:p>
        </w:tc>
      </w:tr>
      <w:tr w:rsidR="00AD4E02" w14:paraId="6908E1DF" w14:textId="77777777">
        <w:trPr>
          <w:cantSplit/>
          <w:tblHeader/>
        </w:trPr>
        <w:tc>
          <w:tcPr>
            <w:tcW w:w="2600" w:type="dxa"/>
            <w:shd w:val="clear" w:color="auto" w:fill="D9E2F3"/>
            <w:vAlign w:val="center"/>
          </w:tcPr>
          <w:p w14:paraId="74A6B804" w14:textId="77777777" w:rsidR="00AD4E02" w:rsidRDefault="00417E30">
            <w:pPr>
              <w:spacing w:before="20" w:after="20"/>
              <w:jc w:val="center"/>
              <w:rPr>
                <w:rFonts w:ascii="Times New Roman" w:hAnsi="Times New Roman"/>
                <w:b/>
                <w:bCs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Numeração do cenário</w:t>
            </w:r>
          </w:p>
        </w:tc>
        <w:tc>
          <w:tcPr>
            <w:tcW w:w="8757" w:type="dxa"/>
            <w:shd w:val="clear" w:color="auto" w:fill="D9E2F3"/>
            <w:vAlign w:val="center"/>
          </w:tcPr>
          <w:p w14:paraId="3AEE5F99" w14:textId="77777777" w:rsidR="00AD4E02" w:rsidRDefault="00417E30">
            <w:pPr>
              <w:spacing w:before="20" w:after="20"/>
              <w:jc w:val="center"/>
              <w:rPr>
                <w:rFonts w:ascii="Times New Roman" w:hAnsi="Times New Roman"/>
                <w:b/>
                <w:bCs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Nome do cenário</w:t>
            </w:r>
          </w:p>
        </w:tc>
        <w:tc>
          <w:tcPr>
            <w:tcW w:w="2600" w:type="dxa"/>
            <w:shd w:val="clear" w:color="auto" w:fill="D9E2F3"/>
            <w:vAlign w:val="center"/>
          </w:tcPr>
          <w:p w14:paraId="65D64B05" w14:textId="77777777" w:rsidR="00AD4E02" w:rsidRDefault="00417E30">
            <w:pPr>
              <w:spacing w:before="20" w:after="20"/>
              <w:jc w:val="center"/>
              <w:rPr>
                <w:rFonts w:ascii="Times New Roman" w:hAnsi="Times New Roman"/>
                <w:b/>
                <w:bCs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Sprints</w:t>
            </w:r>
          </w:p>
        </w:tc>
      </w:tr>
      <w:tr w:rsidR="00AD4E02" w14:paraId="4800423E" w14:textId="77777777">
        <w:trPr>
          <w:cantSplit/>
        </w:trPr>
        <w:tc>
          <w:tcPr>
            <w:tcW w:w="2600" w:type="dxa"/>
          </w:tcPr>
          <w:p w14:paraId="14CE06CD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CN01</w:t>
            </w:r>
          </w:p>
        </w:tc>
        <w:tc>
          <w:tcPr>
            <w:tcW w:w="8757" w:type="dxa"/>
          </w:tcPr>
          <w:p w14:paraId="3EE79155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Cadastro e autenticação de usuários</w:t>
            </w:r>
          </w:p>
        </w:tc>
        <w:tc>
          <w:tcPr>
            <w:tcW w:w="2600" w:type="dxa"/>
          </w:tcPr>
          <w:p w14:paraId="54BF3FD2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Sprint 6</w:t>
            </w:r>
          </w:p>
        </w:tc>
      </w:tr>
      <w:tr w:rsidR="00AD4E02" w14:paraId="52732F36" w14:textId="77777777">
        <w:trPr>
          <w:cantSplit/>
        </w:trPr>
        <w:tc>
          <w:tcPr>
            <w:tcW w:w="2600" w:type="dxa"/>
          </w:tcPr>
          <w:p w14:paraId="4CFA0E07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CN02</w:t>
            </w:r>
          </w:p>
        </w:tc>
        <w:tc>
          <w:tcPr>
            <w:tcW w:w="8757" w:type="dxa"/>
          </w:tcPr>
          <w:p w14:paraId="2FF903A7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Gestão do perfil do voluntário</w:t>
            </w:r>
          </w:p>
        </w:tc>
        <w:tc>
          <w:tcPr>
            <w:tcW w:w="2600" w:type="dxa"/>
          </w:tcPr>
          <w:p w14:paraId="7F0DE0BA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Sprint 7</w:t>
            </w:r>
          </w:p>
        </w:tc>
      </w:tr>
      <w:tr w:rsidR="00AD4E02" w14:paraId="0892BD35" w14:textId="77777777">
        <w:trPr>
          <w:cantSplit/>
        </w:trPr>
        <w:tc>
          <w:tcPr>
            <w:tcW w:w="2600" w:type="dxa"/>
          </w:tcPr>
          <w:p w14:paraId="27E71D56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CN03</w:t>
            </w:r>
          </w:p>
        </w:tc>
        <w:tc>
          <w:tcPr>
            <w:tcW w:w="8757" w:type="dxa"/>
          </w:tcPr>
          <w:p w14:paraId="685D233D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Gestão do perfil da organização</w:t>
            </w:r>
          </w:p>
        </w:tc>
        <w:tc>
          <w:tcPr>
            <w:tcW w:w="2600" w:type="dxa"/>
          </w:tcPr>
          <w:p w14:paraId="581DC170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Sprint 7</w:t>
            </w:r>
          </w:p>
        </w:tc>
      </w:tr>
      <w:tr w:rsidR="00AD4E02" w14:paraId="3A17F3FA" w14:textId="77777777">
        <w:trPr>
          <w:cantSplit/>
        </w:trPr>
        <w:tc>
          <w:tcPr>
            <w:tcW w:w="2600" w:type="dxa"/>
          </w:tcPr>
          <w:p w14:paraId="007153BA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CN04</w:t>
            </w:r>
          </w:p>
        </w:tc>
        <w:tc>
          <w:tcPr>
            <w:tcW w:w="8757" w:type="dxa"/>
          </w:tcPr>
          <w:p w14:paraId="16A5C643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Publicação e gestão de vagas pela ONG</w:t>
            </w:r>
          </w:p>
        </w:tc>
        <w:tc>
          <w:tcPr>
            <w:tcW w:w="2600" w:type="dxa"/>
          </w:tcPr>
          <w:p w14:paraId="70B3BAF3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Sprint 8</w:t>
            </w:r>
          </w:p>
        </w:tc>
      </w:tr>
      <w:tr w:rsidR="00AD4E02" w14:paraId="5AB597D6" w14:textId="77777777">
        <w:trPr>
          <w:cantSplit/>
        </w:trPr>
        <w:tc>
          <w:tcPr>
            <w:tcW w:w="2600" w:type="dxa"/>
          </w:tcPr>
          <w:p w14:paraId="43F78B12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CN05</w:t>
            </w:r>
          </w:p>
        </w:tc>
        <w:tc>
          <w:tcPr>
            <w:tcW w:w="8757" w:type="dxa"/>
          </w:tcPr>
          <w:p w14:paraId="0A9F15CC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Busca e visualização de vagas</w:t>
            </w:r>
          </w:p>
        </w:tc>
        <w:tc>
          <w:tcPr>
            <w:tcW w:w="2600" w:type="dxa"/>
          </w:tcPr>
          <w:p w14:paraId="1413E7F0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Sprint 9</w:t>
            </w:r>
          </w:p>
        </w:tc>
      </w:tr>
      <w:tr w:rsidR="00AD4E02" w14:paraId="78434A2F" w14:textId="77777777">
        <w:trPr>
          <w:cantSplit/>
        </w:trPr>
        <w:tc>
          <w:tcPr>
            <w:tcW w:w="2600" w:type="dxa"/>
          </w:tcPr>
          <w:p w14:paraId="038EC8AF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CN06</w:t>
            </w:r>
          </w:p>
        </w:tc>
        <w:tc>
          <w:tcPr>
            <w:tcW w:w="8757" w:type="dxa"/>
          </w:tcPr>
          <w:p w14:paraId="17B5902F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Candidatura do voluntário à vaga</w:t>
            </w:r>
          </w:p>
        </w:tc>
        <w:tc>
          <w:tcPr>
            <w:tcW w:w="2600" w:type="dxa"/>
          </w:tcPr>
          <w:p w14:paraId="2B690DCD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Sprint 9</w:t>
            </w:r>
          </w:p>
        </w:tc>
      </w:tr>
      <w:tr w:rsidR="00AD4E02" w14:paraId="7F6BC65D" w14:textId="77777777">
        <w:trPr>
          <w:cantSplit/>
        </w:trPr>
        <w:tc>
          <w:tcPr>
            <w:tcW w:w="2600" w:type="dxa"/>
          </w:tcPr>
          <w:p w14:paraId="4881EFAD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CN07</w:t>
            </w:r>
          </w:p>
        </w:tc>
        <w:tc>
          <w:tcPr>
            <w:tcW w:w="8757" w:type="dxa"/>
          </w:tcPr>
          <w:p w14:paraId="3BD48A67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Triagem de candidaturas e conexão entre ONG e voluntário</w:t>
            </w:r>
          </w:p>
        </w:tc>
        <w:tc>
          <w:tcPr>
            <w:tcW w:w="2600" w:type="dxa"/>
          </w:tcPr>
          <w:p w14:paraId="63CE60FD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Sprint 10</w:t>
            </w:r>
          </w:p>
        </w:tc>
      </w:tr>
      <w:tr w:rsidR="00AD4E02" w14:paraId="445BEAED" w14:textId="77777777">
        <w:trPr>
          <w:cantSplit/>
        </w:trPr>
        <w:tc>
          <w:tcPr>
            <w:tcW w:w="2600" w:type="dxa"/>
          </w:tcPr>
          <w:p w14:paraId="64A5D2AC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CN08</w:t>
            </w:r>
          </w:p>
        </w:tc>
        <w:tc>
          <w:tcPr>
            <w:tcW w:w="8757" w:type="dxa"/>
          </w:tcPr>
          <w:p w14:paraId="488FF81C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Comprovação da atividade voluntária</w:t>
            </w:r>
          </w:p>
        </w:tc>
        <w:tc>
          <w:tcPr>
            <w:tcW w:w="2600" w:type="dxa"/>
          </w:tcPr>
          <w:p w14:paraId="562E2C07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Sprint 10</w:t>
            </w:r>
          </w:p>
        </w:tc>
      </w:tr>
      <w:tr w:rsidR="00AD4E02" w14:paraId="084D76C6" w14:textId="77777777">
        <w:trPr>
          <w:cantSplit/>
        </w:trPr>
        <w:tc>
          <w:tcPr>
            <w:tcW w:w="2600" w:type="dxa"/>
          </w:tcPr>
          <w:p w14:paraId="15504C88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CN09</w:t>
            </w:r>
          </w:p>
        </w:tc>
        <w:tc>
          <w:tcPr>
            <w:tcW w:w="8757" w:type="dxa"/>
          </w:tcPr>
          <w:p w14:paraId="4494CD5B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Administração e moderação da plataforma</w:t>
            </w:r>
          </w:p>
        </w:tc>
        <w:tc>
          <w:tcPr>
            <w:tcW w:w="2600" w:type="dxa"/>
          </w:tcPr>
          <w:p w14:paraId="1B96EEA2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Sprints 9 a 11</w:t>
            </w:r>
          </w:p>
        </w:tc>
      </w:tr>
    </w:tbl>
    <w:p w14:paraId="1ED24D11" w14:textId="77777777" w:rsidR="00AD4E02" w:rsidRDefault="00417E30">
      <w:pPr>
        <w:spacing w:before="60" w:after="240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>Fonte: Elaborado pelos autores (2026).</w:t>
      </w:r>
    </w:p>
    <w:p w14:paraId="04E3556E" w14:textId="77777777" w:rsidR="00AD4E02" w:rsidRDefault="00417E30">
      <w:pPr>
        <w:pStyle w:val="Ttulo2"/>
        <w:spacing w:before="240" w:after="120"/>
        <w:rPr>
          <w:rFonts w:ascii="Times New Roman" w:hAnsi="Times New Roman"/>
          <w:bCs/>
          <w:sz w:val="22"/>
          <w:szCs w:val="22"/>
        </w:rPr>
      </w:pPr>
      <w:bookmarkStart w:id="25" w:name="_Toc240911328"/>
      <w:r>
        <w:rPr>
          <w:rFonts w:ascii="Times New Roman" w:hAnsi="Times New Roman"/>
          <w:sz w:val="22"/>
          <w:szCs w:val="22"/>
        </w:rPr>
        <w:t>Tabela de Backlog do produto</w:t>
      </w:r>
      <w:bookmarkEnd w:id="25"/>
    </w:p>
    <w:p w14:paraId="2050FEAE" w14:textId="77777777" w:rsidR="00AD4E02" w:rsidRDefault="00417E30">
      <w:pPr>
        <w:pStyle w:val="Corpodetexto"/>
        <w:spacing w:before="60" w:line="276" w:lineRule="auto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 xml:space="preserve">Os requisitos </w:t>
      </w:r>
      <w:r>
        <w:rPr>
          <w:rFonts w:ascii="Times New Roman" w:hAnsi="Times New Roman"/>
          <w:b/>
          <w:bCs/>
          <w:sz w:val="22"/>
          <w:szCs w:val="22"/>
        </w:rPr>
        <w:t>Must</w:t>
      </w:r>
      <w:r>
        <w:rPr>
          <w:rFonts w:ascii="Times New Roman" w:hAnsi="Times New Roman"/>
          <w:sz w:val="22"/>
          <w:szCs w:val="22"/>
        </w:rPr>
        <w:t xml:space="preserve"> formam o MVP e cobrem o caminho completo da questão-problema: a ONG publica a vaga (RF07), o voluntário a encontra por filtros (RF12), candidata-se com documentos (RF15 e RF16), é triado (RF18), recebe o comprovante (RF21) e é conectado ao responsável (RF20). As </w:t>
      </w:r>
      <w:r>
        <w:rPr>
          <w:rFonts w:ascii="Times New Roman" w:hAnsi="Times New Roman"/>
          <w:i/>
          <w:iCs/>
          <w:sz w:val="22"/>
          <w:szCs w:val="22"/>
        </w:rPr>
        <w:t>user stories</w:t>
      </w:r>
      <w:r>
        <w:rPr>
          <w:rFonts w:ascii="Times New Roman" w:hAnsi="Times New Roman"/>
          <w:sz w:val="22"/>
          <w:szCs w:val="22"/>
        </w:rPr>
        <w:t xml:space="preserve"> seguem o formato "Eu, como &lt;perfil&gt;, quero &lt;ação&gt;, para &lt;benefício&gt;" e ficam registradas </w:t>
      </w:r>
      <w:r w:rsidR="00F40835">
        <w:rPr>
          <w:rFonts w:ascii="Times New Roman" w:hAnsi="Times New Roman"/>
          <w:sz w:val="22"/>
          <w:szCs w:val="22"/>
        </w:rPr>
        <w:t>no backlog em markdown.</w:t>
      </w:r>
    </w:p>
    <w:p w14:paraId="5E472902" w14:textId="77777777" w:rsidR="00AD4E02" w:rsidRDefault="00417E30">
      <w:pPr>
        <w:keepNext/>
        <w:spacing w:before="240" w:after="60"/>
        <w:jc w:val="center"/>
        <w:rPr>
          <w:rFonts w:ascii="Times New Roman" w:hAnsi="Times New Roman"/>
          <w:sz w:val="20"/>
        </w:rPr>
      </w:pPr>
      <w:r>
        <w:rPr>
          <w:rFonts w:ascii="Times New Roman" w:hAnsi="Times New Roman"/>
          <w:b/>
          <w:bCs/>
          <w:sz w:val="20"/>
        </w:rPr>
        <w:lastRenderedPageBreak/>
        <w:t xml:space="preserve">Tabela 6 - </w:t>
      </w:r>
      <w:r>
        <w:rPr>
          <w:rFonts w:ascii="Times New Roman" w:hAnsi="Times New Roman"/>
          <w:sz w:val="20"/>
        </w:rPr>
        <w:t>Backlog do produto</w:t>
      </w:r>
    </w:p>
    <w:tbl>
      <w:tblPr>
        <w:tblW w:w="1395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420" w:firstRow="1" w:lastRow="0" w:firstColumn="0" w:lastColumn="0" w:noHBand="0" w:noVBand="1"/>
      </w:tblPr>
      <w:tblGrid>
        <w:gridCol w:w="1250"/>
        <w:gridCol w:w="1000"/>
        <w:gridCol w:w="2500"/>
        <w:gridCol w:w="1250"/>
        <w:gridCol w:w="1100"/>
        <w:gridCol w:w="5757"/>
        <w:gridCol w:w="1100"/>
      </w:tblGrid>
      <w:tr w:rsidR="00AD4E02" w14:paraId="0B43CDBC" w14:textId="77777777">
        <w:trPr>
          <w:cantSplit/>
          <w:tblHeader/>
        </w:trPr>
        <w:tc>
          <w:tcPr>
            <w:tcW w:w="13957" w:type="dxa"/>
            <w:gridSpan w:val="7"/>
            <w:shd w:val="clear" w:color="auto" w:fill="D9E2F3"/>
            <w:vAlign w:val="center"/>
          </w:tcPr>
          <w:p w14:paraId="6AFD1CB9" w14:textId="77777777" w:rsidR="00AD4E02" w:rsidRDefault="00417E30">
            <w:pPr>
              <w:spacing w:before="20" w:after="20"/>
              <w:jc w:val="center"/>
              <w:rPr>
                <w:rFonts w:ascii="Times New Roman" w:hAnsi="Times New Roman"/>
                <w:b/>
                <w:bCs/>
                <w:sz w:val="18"/>
                <w:szCs w:val="18"/>
              </w:rPr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Sistema: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highlight w:val="yellow"/>
              </w:rPr>
              <w:t>[NOME DO PRODUTO]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 - Backlog do produto</w:t>
            </w:r>
          </w:p>
        </w:tc>
      </w:tr>
      <w:tr w:rsidR="00AD4E02" w14:paraId="7E33A844" w14:textId="77777777">
        <w:trPr>
          <w:cantSplit/>
          <w:tblHeader/>
        </w:trPr>
        <w:tc>
          <w:tcPr>
            <w:tcW w:w="1250" w:type="dxa"/>
            <w:shd w:val="clear" w:color="auto" w:fill="D9E2F3"/>
            <w:vAlign w:val="center"/>
          </w:tcPr>
          <w:p w14:paraId="433867C2" w14:textId="77777777" w:rsidR="00AD4E02" w:rsidRDefault="00417E30">
            <w:pPr>
              <w:spacing w:before="20" w:after="20"/>
              <w:jc w:val="center"/>
              <w:rPr>
                <w:rFonts w:ascii="Times New Roman" w:hAnsi="Times New Roman"/>
                <w:b/>
                <w:bCs/>
                <w:sz w:val="18"/>
                <w:szCs w:val="18"/>
              </w:rPr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Numeração (cenário / requisito)</w:t>
            </w:r>
          </w:p>
        </w:tc>
        <w:tc>
          <w:tcPr>
            <w:tcW w:w="1000" w:type="dxa"/>
            <w:shd w:val="clear" w:color="auto" w:fill="D9E2F3"/>
            <w:vAlign w:val="center"/>
          </w:tcPr>
          <w:p w14:paraId="65F15BBC" w14:textId="77777777" w:rsidR="00AD4E02" w:rsidRDefault="00417E30">
            <w:pPr>
              <w:spacing w:before="20" w:after="20"/>
              <w:jc w:val="center"/>
              <w:rPr>
                <w:rFonts w:ascii="Times New Roman" w:hAnsi="Times New Roman"/>
                <w:b/>
                <w:bCs/>
                <w:sz w:val="18"/>
                <w:szCs w:val="18"/>
              </w:rPr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Sprint</w:t>
            </w:r>
          </w:p>
        </w:tc>
        <w:tc>
          <w:tcPr>
            <w:tcW w:w="2500" w:type="dxa"/>
            <w:shd w:val="clear" w:color="auto" w:fill="D9E2F3"/>
            <w:vAlign w:val="center"/>
          </w:tcPr>
          <w:p w14:paraId="77592877" w14:textId="77777777" w:rsidR="00AD4E02" w:rsidRDefault="00417E30">
            <w:pPr>
              <w:spacing w:before="20" w:after="20"/>
              <w:jc w:val="center"/>
              <w:rPr>
                <w:rFonts w:ascii="Times New Roman" w:hAnsi="Times New Roman"/>
                <w:b/>
                <w:bCs/>
                <w:sz w:val="18"/>
                <w:szCs w:val="18"/>
              </w:rPr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Nome do requisito</w:t>
            </w:r>
          </w:p>
        </w:tc>
        <w:tc>
          <w:tcPr>
            <w:tcW w:w="1250" w:type="dxa"/>
            <w:shd w:val="clear" w:color="auto" w:fill="D9E2F3"/>
            <w:vAlign w:val="center"/>
          </w:tcPr>
          <w:p w14:paraId="32725006" w14:textId="77777777" w:rsidR="00AD4E02" w:rsidRDefault="00417E30">
            <w:pPr>
              <w:spacing w:before="20" w:after="20"/>
              <w:jc w:val="center"/>
              <w:rPr>
                <w:rFonts w:ascii="Times New Roman" w:hAnsi="Times New Roman"/>
                <w:b/>
                <w:bCs/>
                <w:sz w:val="18"/>
                <w:szCs w:val="18"/>
              </w:rPr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Tipo de requisito (funcional / não funcional)</w:t>
            </w:r>
          </w:p>
        </w:tc>
        <w:tc>
          <w:tcPr>
            <w:tcW w:w="1100" w:type="dxa"/>
            <w:shd w:val="clear" w:color="auto" w:fill="D9E2F3"/>
            <w:vAlign w:val="center"/>
          </w:tcPr>
          <w:p w14:paraId="6674B425" w14:textId="77777777" w:rsidR="00AD4E02" w:rsidRDefault="00417E30">
            <w:pPr>
              <w:spacing w:before="20" w:after="20"/>
              <w:jc w:val="center"/>
              <w:rPr>
                <w:rFonts w:ascii="Times New Roman" w:hAnsi="Times New Roman"/>
                <w:b/>
                <w:bCs/>
                <w:sz w:val="18"/>
                <w:szCs w:val="18"/>
              </w:rPr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Priorização (Must, Should, Could)</w:t>
            </w:r>
          </w:p>
        </w:tc>
        <w:tc>
          <w:tcPr>
            <w:tcW w:w="5757" w:type="dxa"/>
            <w:shd w:val="clear" w:color="auto" w:fill="D9E2F3"/>
            <w:vAlign w:val="center"/>
          </w:tcPr>
          <w:p w14:paraId="262FD199" w14:textId="77777777" w:rsidR="00AD4E02" w:rsidRDefault="00417E30">
            <w:pPr>
              <w:spacing w:before="20" w:after="20"/>
              <w:jc w:val="center"/>
              <w:rPr>
                <w:rFonts w:ascii="Times New Roman" w:hAnsi="Times New Roman"/>
                <w:b/>
                <w:bCs/>
                <w:sz w:val="18"/>
                <w:szCs w:val="18"/>
              </w:rPr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Descrição sucinta do requisito</w:t>
            </w:r>
          </w:p>
        </w:tc>
        <w:tc>
          <w:tcPr>
            <w:tcW w:w="1100" w:type="dxa"/>
            <w:shd w:val="clear" w:color="auto" w:fill="D9E2F3"/>
            <w:vAlign w:val="center"/>
          </w:tcPr>
          <w:p w14:paraId="1388B27A" w14:textId="77777777" w:rsidR="00AD4E02" w:rsidRDefault="00417E30">
            <w:pPr>
              <w:spacing w:before="20" w:after="20"/>
              <w:jc w:val="center"/>
              <w:rPr>
                <w:rFonts w:ascii="Times New Roman" w:hAnsi="Times New Roman"/>
                <w:b/>
                <w:bCs/>
                <w:sz w:val="18"/>
                <w:szCs w:val="18"/>
              </w:rPr>
            </w:pPr>
            <w:r>
              <w:rPr>
                <w:rFonts w:ascii="Times New Roman" w:hAnsi="Times New Roman"/>
                <w:b/>
                <w:bCs/>
                <w:i/>
                <w:iCs/>
                <w:sz w:val="18"/>
                <w:szCs w:val="18"/>
              </w:rPr>
              <w:t>User stories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 (U.S.) associadas</w:t>
            </w:r>
          </w:p>
        </w:tc>
      </w:tr>
      <w:tr w:rsidR="00AD4E02" w14:paraId="4135EB98" w14:textId="77777777">
        <w:trPr>
          <w:cantSplit/>
        </w:trPr>
        <w:tc>
          <w:tcPr>
            <w:tcW w:w="1250" w:type="dxa"/>
          </w:tcPr>
          <w:p w14:paraId="1ECB3084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CN01-RF01</w:t>
            </w:r>
          </w:p>
        </w:tc>
        <w:tc>
          <w:tcPr>
            <w:tcW w:w="1000" w:type="dxa"/>
          </w:tcPr>
          <w:p w14:paraId="7410FC82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6</w:t>
            </w:r>
          </w:p>
        </w:tc>
        <w:tc>
          <w:tcPr>
            <w:tcW w:w="2500" w:type="dxa"/>
          </w:tcPr>
          <w:p w14:paraId="4AB40F25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Cadastro de voluntário</w:t>
            </w:r>
          </w:p>
        </w:tc>
        <w:tc>
          <w:tcPr>
            <w:tcW w:w="1250" w:type="dxa"/>
          </w:tcPr>
          <w:p w14:paraId="78B5EB75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Funcional</w:t>
            </w:r>
          </w:p>
        </w:tc>
        <w:tc>
          <w:tcPr>
            <w:tcW w:w="1100" w:type="dxa"/>
          </w:tcPr>
          <w:p w14:paraId="7616F2B8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Must</w:t>
            </w:r>
          </w:p>
        </w:tc>
        <w:tc>
          <w:tcPr>
            <w:tcW w:w="5757" w:type="dxa"/>
          </w:tcPr>
          <w:p w14:paraId="696A6990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Criar conta de pessoa física com nome, e-mail, senha, localização e contato.</w:t>
            </w:r>
          </w:p>
        </w:tc>
        <w:tc>
          <w:tcPr>
            <w:tcW w:w="1100" w:type="dxa"/>
          </w:tcPr>
          <w:p w14:paraId="3260A8BB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US01</w:t>
            </w:r>
          </w:p>
        </w:tc>
      </w:tr>
      <w:tr w:rsidR="00AD4E02" w14:paraId="54D85FA3" w14:textId="77777777">
        <w:trPr>
          <w:cantSplit/>
        </w:trPr>
        <w:tc>
          <w:tcPr>
            <w:tcW w:w="1250" w:type="dxa"/>
          </w:tcPr>
          <w:p w14:paraId="4C9C0201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CN01-RF02</w:t>
            </w:r>
          </w:p>
        </w:tc>
        <w:tc>
          <w:tcPr>
            <w:tcW w:w="1000" w:type="dxa"/>
          </w:tcPr>
          <w:p w14:paraId="1805CDC3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6</w:t>
            </w:r>
          </w:p>
        </w:tc>
        <w:tc>
          <w:tcPr>
            <w:tcW w:w="2500" w:type="dxa"/>
          </w:tcPr>
          <w:p w14:paraId="31B36CCF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Cadastro de organização</w:t>
            </w:r>
          </w:p>
        </w:tc>
        <w:tc>
          <w:tcPr>
            <w:tcW w:w="1250" w:type="dxa"/>
          </w:tcPr>
          <w:p w14:paraId="4B62192A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Funcional</w:t>
            </w:r>
          </w:p>
        </w:tc>
        <w:tc>
          <w:tcPr>
            <w:tcW w:w="1100" w:type="dxa"/>
          </w:tcPr>
          <w:p w14:paraId="0D6C438B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Must</w:t>
            </w:r>
          </w:p>
        </w:tc>
        <w:tc>
          <w:tcPr>
            <w:tcW w:w="5757" w:type="dxa"/>
          </w:tcPr>
          <w:p w14:paraId="0D67D276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Criar conta de ONG com razão social, CNPJ, área de atuação, endereço e responsável.</w:t>
            </w:r>
          </w:p>
        </w:tc>
        <w:tc>
          <w:tcPr>
            <w:tcW w:w="1100" w:type="dxa"/>
          </w:tcPr>
          <w:p w14:paraId="6301BDB9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US02</w:t>
            </w:r>
          </w:p>
        </w:tc>
      </w:tr>
      <w:tr w:rsidR="00AD4E02" w14:paraId="453D09F1" w14:textId="77777777">
        <w:trPr>
          <w:cantSplit/>
        </w:trPr>
        <w:tc>
          <w:tcPr>
            <w:tcW w:w="1250" w:type="dxa"/>
          </w:tcPr>
          <w:p w14:paraId="0BD9CC9B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CN01-RF03</w:t>
            </w:r>
          </w:p>
        </w:tc>
        <w:tc>
          <w:tcPr>
            <w:tcW w:w="1000" w:type="dxa"/>
          </w:tcPr>
          <w:p w14:paraId="3D8B085C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6</w:t>
            </w:r>
          </w:p>
        </w:tc>
        <w:tc>
          <w:tcPr>
            <w:tcW w:w="2500" w:type="dxa"/>
          </w:tcPr>
          <w:p w14:paraId="19CC9827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Autenticação de usuários</w:t>
            </w:r>
          </w:p>
        </w:tc>
        <w:tc>
          <w:tcPr>
            <w:tcW w:w="1250" w:type="dxa"/>
          </w:tcPr>
          <w:p w14:paraId="58F5C4C4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Funcional</w:t>
            </w:r>
          </w:p>
        </w:tc>
        <w:tc>
          <w:tcPr>
            <w:tcW w:w="1100" w:type="dxa"/>
          </w:tcPr>
          <w:p w14:paraId="678A80AC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Must</w:t>
            </w:r>
          </w:p>
        </w:tc>
        <w:tc>
          <w:tcPr>
            <w:tcW w:w="5757" w:type="dxa"/>
          </w:tcPr>
          <w:p w14:paraId="47772EC9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Entrar e sair com e-mail e senha, direcionando o usuário conforme seu perfil.</w:t>
            </w:r>
          </w:p>
        </w:tc>
        <w:tc>
          <w:tcPr>
            <w:tcW w:w="1100" w:type="dxa"/>
          </w:tcPr>
          <w:p w14:paraId="424AA8DD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US03</w:t>
            </w:r>
          </w:p>
        </w:tc>
      </w:tr>
      <w:tr w:rsidR="00AD4E02" w14:paraId="542C7010" w14:textId="77777777">
        <w:trPr>
          <w:cantSplit/>
        </w:trPr>
        <w:tc>
          <w:tcPr>
            <w:tcW w:w="1250" w:type="dxa"/>
          </w:tcPr>
          <w:p w14:paraId="51B32C5B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CN01-RF04</w:t>
            </w:r>
          </w:p>
        </w:tc>
        <w:tc>
          <w:tcPr>
            <w:tcW w:w="1000" w:type="dxa"/>
          </w:tcPr>
          <w:p w14:paraId="61B975AD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6</w:t>
            </w:r>
          </w:p>
        </w:tc>
        <w:tc>
          <w:tcPr>
            <w:tcW w:w="2500" w:type="dxa"/>
          </w:tcPr>
          <w:p w14:paraId="22E446CA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Recuperação de senha</w:t>
            </w:r>
          </w:p>
        </w:tc>
        <w:tc>
          <w:tcPr>
            <w:tcW w:w="1250" w:type="dxa"/>
          </w:tcPr>
          <w:p w14:paraId="2A7C7E2A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Funcional</w:t>
            </w:r>
          </w:p>
        </w:tc>
        <w:tc>
          <w:tcPr>
            <w:tcW w:w="1100" w:type="dxa"/>
          </w:tcPr>
          <w:p w14:paraId="0500CF61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Should</w:t>
            </w:r>
          </w:p>
        </w:tc>
        <w:tc>
          <w:tcPr>
            <w:tcW w:w="5757" w:type="dxa"/>
          </w:tcPr>
          <w:p w14:paraId="0B205F9C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Redefinir a senha por link enviado ao e-mail cadastrado.</w:t>
            </w:r>
          </w:p>
        </w:tc>
        <w:tc>
          <w:tcPr>
            <w:tcW w:w="1100" w:type="dxa"/>
          </w:tcPr>
          <w:p w14:paraId="74008CF4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US04</w:t>
            </w:r>
          </w:p>
        </w:tc>
      </w:tr>
      <w:tr w:rsidR="00AD4E02" w14:paraId="06A92B2B" w14:textId="77777777">
        <w:trPr>
          <w:cantSplit/>
        </w:trPr>
        <w:tc>
          <w:tcPr>
            <w:tcW w:w="1250" w:type="dxa"/>
          </w:tcPr>
          <w:p w14:paraId="47D406BB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CN02-RF05</w:t>
            </w:r>
          </w:p>
        </w:tc>
        <w:tc>
          <w:tcPr>
            <w:tcW w:w="1000" w:type="dxa"/>
          </w:tcPr>
          <w:p w14:paraId="2C130382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7</w:t>
            </w:r>
          </w:p>
        </w:tc>
        <w:tc>
          <w:tcPr>
            <w:tcW w:w="2500" w:type="dxa"/>
          </w:tcPr>
          <w:p w14:paraId="707A6851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Manter perfil do voluntário</w:t>
            </w:r>
          </w:p>
        </w:tc>
        <w:tc>
          <w:tcPr>
            <w:tcW w:w="1250" w:type="dxa"/>
          </w:tcPr>
          <w:p w14:paraId="2300E051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Funcional</w:t>
            </w:r>
          </w:p>
        </w:tc>
        <w:tc>
          <w:tcPr>
            <w:tcW w:w="1100" w:type="dxa"/>
          </w:tcPr>
          <w:p w14:paraId="73AA44AF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Must</w:t>
            </w:r>
          </w:p>
        </w:tc>
        <w:tc>
          <w:tcPr>
            <w:tcW w:w="5757" w:type="dxa"/>
          </w:tcPr>
          <w:p w14:paraId="6619F5CB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Editar dados pessoais, áreas de interesse e disponibilidade (dias, período e carga horária).</w:t>
            </w:r>
          </w:p>
        </w:tc>
        <w:tc>
          <w:tcPr>
            <w:tcW w:w="1100" w:type="dxa"/>
          </w:tcPr>
          <w:p w14:paraId="0CF74F48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US05</w:t>
            </w:r>
          </w:p>
        </w:tc>
      </w:tr>
      <w:tr w:rsidR="00AD4E02" w14:paraId="79F05A6E" w14:textId="77777777">
        <w:trPr>
          <w:cantSplit/>
        </w:trPr>
        <w:tc>
          <w:tcPr>
            <w:tcW w:w="1250" w:type="dxa"/>
          </w:tcPr>
          <w:p w14:paraId="22E9B1F7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CN03-RF06</w:t>
            </w:r>
          </w:p>
        </w:tc>
        <w:tc>
          <w:tcPr>
            <w:tcW w:w="1000" w:type="dxa"/>
          </w:tcPr>
          <w:p w14:paraId="7A5D240C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7</w:t>
            </w:r>
          </w:p>
        </w:tc>
        <w:tc>
          <w:tcPr>
            <w:tcW w:w="2500" w:type="dxa"/>
          </w:tcPr>
          <w:p w14:paraId="623CDFF6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Manter perfil da organização</w:t>
            </w:r>
          </w:p>
        </w:tc>
        <w:tc>
          <w:tcPr>
            <w:tcW w:w="1250" w:type="dxa"/>
          </w:tcPr>
          <w:p w14:paraId="5468C718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Funcional</w:t>
            </w:r>
          </w:p>
        </w:tc>
        <w:tc>
          <w:tcPr>
            <w:tcW w:w="1100" w:type="dxa"/>
          </w:tcPr>
          <w:p w14:paraId="52AABEAE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Must</w:t>
            </w:r>
          </w:p>
        </w:tc>
        <w:tc>
          <w:tcPr>
            <w:tcW w:w="5757" w:type="dxa"/>
          </w:tcPr>
          <w:p w14:paraId="7B6206AE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Editar os dados institucionais, a descrição da ONG e os canais de contato.</w:t>
            </w:r>
          </w:p>
        </w:tc>
        <w:tc>
          <w:tcPr>
            <w:tcW w:w="1100" w:type="dxa"/>
          </w:tcPr>
          <w:p w14:paraId="7AA72982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US06</w:t>
            </w:r>
          </w:p>
        </w:tc>
      </w:tr>
      <w:tr w:rsidR="00AD4E02" w14:paraId="70EED701" w14:textId="77777777">
        <w:trPr>
          <w:cantSplit/>
        </w:trPr>
        <w:tc>
          <w:tcPr>
            <w:tcW w:w="1250" w:type="dxa"/>
          </w:tcPr>
          <w:p w14:paraId="14CA380F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CN04-RF07</w:t>
            </w:r>
          </w:p>
        </w:tc>
        <w:tc>
          <w:tcPr>
            <w:tcW w:w="1000" w:type="dxa"/>
          </w:tcPr>
          <w:p w14:paraId="2CD541EF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8</w:t>
            </w:r>
          </w:p>
        </w:tc>
        <w:tc>
          <w:tcPr>
            <w:tcW w:w="2500" w:type="dxa"/>
          </w:tcPr>
          <w:p w14:paraId="0C4F474B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Cadastrar vaga de voluntariado</w:t>
            </w:r>
          </w:p>
        </w:tc>
        <w:tc>
          <w:tcPr>
            <w:tcW w:w="1250" w:type="dxa"/>
          </w:tcPr>
          <w:p w14:paraId="586EB713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Funcional</w:t>
            </w:r>
          </w:p>
        </w:tc>
        <w:tc>
          <w:tcPr>
            <w:tcW w:w="1100" w:type="dxa"/>
          </w:tcPr>
          <w:p w14:paraId="2A7241E6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Must</w:t>
            </w:r>
          </w:p>
        </w:tc>
        <w:tc>
          <w:tcPr>
            <w:tcW w:w="5757" w:type="dxa"/>
          </w:tcPr>
          <w:p w14:paraId="7C56E0E7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Publicar vaga com os campos padronizados: descrição, atividades, causa, modalidade, local, carga horária, período e nº de vagas.</w:t>
            </w:r>
          </w:p>
        </w:tc>
        <w:tc>
          <w:tcPr>
            <w:tcW w:w="1100" w:type="dxa"/>
          </w:tcPr>
          <w:p w14:paraId="2BFF01A5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US07</w:t>
            </w:r>
          </w:p>
        </w:tc>
      </w:tr>
      <w:tr w:rsidR="00AD4E02" w14:paraId="3655A836" w14:textId="77777777">
        <w:trPr>
          <w:cantSplit/>
        </w:trPr>
        <w:tc>
          <w:tcPr>
            <w:tcW w:w="1250" w:type="dxa"/>
          </w:tcPr>
          <w:p w14:paraId="15BB26D2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CN04-RF08</w:t>
            </w:r>
          </w:p>
        </w:tc>
        <w:tc>
          <w:tcPr>
            <w:tcW w:w="1000" w:type="dxa"/>
          </w:tcPr>
          <w:p w14:paraId="47CCF7AB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8</w:t>
            </w:r>
          </w:p>
        </w:tc>
        <w:tc>
          <w:tcPr>
            <w:tcW w:w="2500" w:type="dxa"/>
          </w:tcPr>
          <w:p w14:paraId="1D462980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Editar e encerrar vaga</w:t>
            </w:r>
          </w:p>
        </w:tc>
        <w:tc>
          <w:tcPr>
            <w:tcW w:w="1250" w:type="dxa"/>
          </w:tcPr>
          <w:p w14:paraId="27B2C6D4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Funcional</w:t>
            </w:r>
          </w:p>
        </w:tc>
        <w:tc>
          <w:tcPr>
            <w:tcW w:w="1100" w:type="dxa"/>
          </w:tcPr>
          <w:p w14:paraId="108276C1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Must</w:t>
            </w:r>
          </w:p>
        </w:tc>
        <w:tc>
          <w:tcPr>
            <w:tcW w:w="5757" w:type="dxa"/>
          </w:tcPr>
          <w:p w14:paraId="78128561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Alterar os dados de uma vaga publicada e encerrá-la quando preenchida ou cancelada.</w:t>
            </w:r>
          </w:p>
        </w:tc>
        <w:tc>
          <w:tcPr>
            <w:tcW w:w="1100" w:type="dxa"/>
          </w:tcPr>
          <w:p w14:paraId="7993CE13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US08</w:t>
            </w:r>
          </w:p>
        </w:tc>
      </w:tr>
      <w:tr w:rsidR="00AD4E02" w14:paraId="14C283AC" w14:textId="77777777">
        <w:trPr>
          <w:cantSplit/>
        </w:trPr>
        <w:tc>
          <w:tcPr>
            <w:tcW w:w="1250" w:type="dxa"/>
          </w:tcPr>
          <w:p w14:paraId="0F22FC75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CN04-RF09</w:t>
            </w:r>
          </w:p>
        </w:tc>
        <w:tc>
          <w:tcPr>
            <w:tcW w:w="1000" w:type="dxa"/>
          </w:tcPr>
          <w:p w14:paraId="4C3BCA01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8</w:t>
            </w:r>
          </w:p>
        </w:tc>
        <w:tc>
          <w:tcPr>
            <w:tcW w:w="2500" w:type="dxa"/>
          </w:tcPr>
          <w:p w14:paraId="2CC1565D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Listar vagas da organização</w:t>
            </w:r>
          </w:p>
        </w:tc>
        <w:tc>
          <w:tcPr>
            <w:tcW w:w="1250" w:type="dxa"/>
          </w:tcPr>
          <w:p w14:paraId="101B0B00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Funcional</w:t>
            </w:r>
          </w:p>
        </w:tc>
        <w:tc>
          <w:tcPr>
            <w:tcW w:w="1100" w:type="dxa"/>
          </w:tcPr>
          <w:p w14:paraId="7881B0F9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Must</w:t>
            </w:r>
          </w:p>
        </w:tc>
        <w:tc>
          <w:tcPr>
            <w:tcW w:w="5757" w:type="dxa"/>
          </w:tcPr>
          <w:p w14:paraId="226F4695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Painel da ONG com suas vagas, a situação de cada uma e o número de candidaturas.</w:t>
            </w:r>
          </w:p>
        </w:tc>
        <w:tc>
          <w:tcPr>
            <w:tcW w:w="1100" w:type="dxa"/>
          </w:tcPr>
          <w:p w14:paraId="21F37B00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US09</w:t>
            </w:r>
          </w:p>
        </w:tc>
      </w:tr>
      <w:tr w:rsidR="00AD4E02" w14:paraId="2A8D4B97" w14:textId="77777777">
        <w:trPr>
          <w:cantSplit/>
        </w:trPr>
        <w:tc>
          <w:tcPr>
            <w:tcW w:w="1250" w:type="dxa"/>
          </w:tcPr>
          <w:p w14:paraId="05421AB4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CN04-RF10</w:t>
            </w:r>
          </w:p>
        </w:tc>
        <w:tc>
          <w:tcPr>
            <w:tcW w:w="1000" w:type="dxa"/>
          </w:tcPr>
          <w:p w14:paraId="54072E3A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8</w:t>
            </w:r>
          </w:p>
        </w:tc>
        <w:tc>
          <w:tcPr>
            <w:tcW w:w="2500" w:type="dxa"/>
          </w:tcPr>
          <w:p w14:paraId="328541CF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Definir documentação exigida</w:t>
            </w:r>
          </w:p>
        </w:tc>
        <w:tc>
          <w:tcPr>
            <w:tcW w:w="1250" w:type="dxa"/>
          </w:tcPr>
          <w:p w14:paraId="3D3A7AC4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Funcional</w:t>
            </w:r>
          </w:p>
        </w:tc>
        <w:tc>
          <w:tcPr>
            <w:tcW w:w="1100" w:type="dxa"/>
          </w:tcPr>
          <w:p w14:paraId="07847F82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Should</w:t>
            </w:r>
          </w:p>
        </w:tc>
        <w:tc>
          <w:tcPr>
            <w:tcW w:w="5757" w:type="dxa"/>
          </w:tcPr>
          <w:p w14:paraId="011C4A97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Indicar os documentos que o voluntário deve enviar ao se candidatar.</w:t>
            </w:r>
          </w:p>
        </w:tc>
        <w:tc>
          <w:tcPr>
            <w:tcW w:w="1100" w:type="dxa"/>
          </w:tcPr>
          <w:p w14:paraId="35662459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US10</w:t>
            </w:r>
          </w:p>
        </w:tc>
      </w:tr>
      <w:tr w:rsidR="00AD4E02" w14:paraId="2394955B" w14:textId="77777777">
        <w:trPr>
          <w:cantSplit/>
        </w:trPr>
        <w:tc>
          <w:tcPr>
            <w:tcW w:w="1250" w:type="dxa"/>
          </w:tcPr>
          <w:p w14:paraId="0999BC52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CN05-RF11</w:t>
            </w:r>
          </w:p>
        </w:tc>
        <w:tc>
          <w:tcPr>
            <w:tcW w:w="1000" w:type="dxa"/>
          </w:tcPr>
          <w:p w14:paraId="69DA4ECF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9</w:t>
            </w:r>
          </w:p>
        </w:tc>
        <w:tc>
          <w:tcPr>
            <w:tcW w:w="2500" w:type="dxa"/>
          </w:tcPr>
          <w:p w14:paraId="770E3DCD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Listar vagas disponíveis</w:t>
            </w:r>
          </w:p>
        </w:tc>
        <w:tc>
          <w:tcPr>
            <w:tcW w:w="1250" w:type="dxa"/>
          </w:tcPr>
          <w:p w14:paraId="7865E32C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Funcional</w:t>
            </w:r>
          </w:p>
        </w:tc>
        <w:tc>
          <w:tcPr>
            <w:tcW w:w="1100" w:type="dxa"/>
          </w:tcPr>
          <w:p w14:paraId="77C8F901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Must</w:t>
            </w:r>
          </w:p>
        </w:tc>
        <w:tc>
          <w:tcPr>
            <w:tcW w:w="5757" w:type="dxa"/>
          </w:tcPr>
          <w:p w14:paraId="74059C76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Listar publicamente as vagas abertas, com suas informações essenciais.</w:t>
            </w:r>
          </w:p>
        </w:tc>
        <w:tc>
          <w:tcPr>
            <w:tcW w:w="1100" w:type="dxa"/>
          </w:tcPr>
          <w:p w14:paraId="165059E0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US11</w:t>
            </w:r>
          </w:p>
        </w:tc>
      </w:tr>
      <w:tr w:rsidR="00AD4E02" w14:paraId="5F0B66DE" w14:textId="77777777">
        <w:trPr>
          <w:cantSplit/>
        </w:trPr>
        <w:tc>
          <w:tcPr>
            <w:tcW w:w="1250" w:type="dxa"/>
          </w:tcPr>
          <w:p w14:paraId="163299A1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CN05-RF12</w:t>
            </w:r>
          </w:p>
        </w:tc>
        <w:tc>
          <w:tcPr>
            <w:tcW w:w="1000" w:type="dxa"/>
          </w:tcPr>
          <w:p w14:paraId="2E3C7999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9</w:t>
            </w:r>
          </w:p>
        </w:tc>
        <w:tc>
          <w:tcPr>
            <w:tcW w:w="2500" w:type="dxa"/>
          </w:tcPr>
          <w:p w14:paraId="6111C0B1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Buscar vagas por filtros</w:t>
            </w:r>
          </w:p>
        </w:tc>
        <w:tc>
          <w:tcPr>
            <w:tcW w:w="1250" w:type="dxa"/>
          </w:tcPr>
          <w:p w14:paraId="011A258A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Funcional</w:t>
            </w:r>
          </w:p>
        </w:tc>
        <w:tc>
          <w:tcPr>
            <w:tcW w:w="1100" w:type="dxa"/>
          </w:tcPr>
          <w:p w14:paraId="631ECD70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Must</w:t>
            </w:r>
          </w:p>
        </w:tc>
        <w:tc>
          <w:tcPr>
            <w:tcW w:w="5757" w:type="dxa"/>
          </w:tcPr>
          <w:p w14:paraId="2FBC2545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Filtrar vagas por área de atuação/causa, modalidade, local, carga horária e período.</w:t>
            </w:r>
          </w:p>
        </w:tc>
        <w:tc>
          <w:tcPr>
            <w:tcW w:w="1100" w:type="dxa"/>
          </w:tcPr>
          <w:p w14:paraId="5FEE965D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US12</w:t>
            </w:r>
          </w:p>
        </w:tc>
      </w:tr>
      <w:tr w:rsidR="00AD4E02" w14:paraId="3524F91D" w14:textId="77777777">
        <w:trPr>
          <w:cantSplit/>
        </w:trPr>
        <w:tc>
          <w:tcPr>
            <w:tcW w:w="1250" w:type="dxa"/>
          </w:tcPr>
          <w:p w14:paraId="537640DE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CN05-RF13</w:t>
            </w:r>
          </w:p>
        </w:tc>
        <w:tc>
          <w:tcPr>
            <w:tcW w:w="1000" w:type="dxa"/>
          </w:tcPr>
          <w:p w14:paraId="7AA365E7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9</w:t>
            </w:r>
          </w:p>
        </w:tc>
        <w:tc>
          <w:tcPr>
            <w:tcW w:w="2500" w:type="dxa"/>
          </w:tcPr>
          <w:p w14:paraId="69894647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Visualizar detalhes da vaga</w:t>
            </w:r>
          </w:p>
        </w:tc>
        <w:tc>
          <w:tcPr>
            <w:tcW w:w="1250" w:type="dxa"/>
          </w:tcPr>
          <w:p w14:paraId="5259F945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Funcional</w:t>
            </w:r>
          </w:p>
        </w:tc>
        <w:tc>
          <w:tcPr>
            <w:tcW w:w="1100" w:type="dxa"/>
          </w:tcPr>
          <w:p w14:paraId="60BC9FFC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Must</w:t>
            </w:r>
          </w:p>
        </w:tc>
        <w:tc>
          <w:tcPr>
            <w:tcW w:w="5757" w:type="dxa"/>
          </w:tcPr>
          <w:p w14:paraId="3F52712C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Exibir a página completa da vaga e os dados públicos da organização.</w:t>
            </w:r>
          </w:p>
        </w:tc>
        <w:tc>
          <w:tcPr>
            <w:tcW w:w="1100" w:type="dxa"/>
          </w:tcPr>
          <w:p w14:paraId="58CC6AAB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US13</w:t>
            </w:r>
          </w:p>
        </w:tc>
      </w:tr>
      <w:tr w:rsidR="00AD4E02" w14:paraId="453367E9" w14:textId="77777777">
        <w:trPr>
          <w:cantSplit/>
        </w:trPr>
        <w:tc>
          <w:tcPr>
            <w:tcW w:w="1250" w:type="dxa"/>
          </w:tcPr>
          <w:p w14:paraId="6675A2F4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CN05-RF14</w:t>
            </w:r>
          </w:p>
        </w:tc>
        <w:tc>
          <w:tcPr>
            <w:tcW w:w="1000" w:type="dxa"/>
          </w:tcPr>
          <w:p w14:paraId="49F9472D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9</w:t>
            </w:r>
          </w:p>
        </w:tc>
        <w:tc>
          <w:tcPr>
            <w:tcW w:w="2500" w:type="dxa"/>
          </w:tcPr>
          <w:p w14:paraId="7B2C6FB2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Recomendar vagas compatíveis</w:t>
            </w:r>
          </w:p>
        </w:tc>
        <w:tc>
          <w:tcPr>
            <w:tcW w:w="1250" w:type="dxa"/>
          </w:tcPr>
          <w:p w14:paraId="72C60482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Funcional</w:t>
            </w:r>
          </w:p>
        </w:tc>
        <w:tc>
          <w:tcPr>
            <w:tcW w:w="1100" w:type="dxa"/>
          </w:tcPr>
          <w:p w14:paraId="31A7F161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Could</w:t>
            </w:r>
          </w:p>
        </w:tc>
        <w:tc>
          <w:tcPr>
            <w:tcW w:w="5757" w:type="dxa"/>
          </w:tcPr>
          <w:p w14:paraId="12E3DD59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Sugerir vagas compatíveis com os interesses e a disponibilidade do voluntário.</w:t>
            </w:r>
          </w:p>
        </w:tc>
        <w:tc>
          <w:tcPr>
            <w:tcW w:w="1100" w:type="dxa"/>
          </w:tcPr>
          <w:p w14:paraId="4AAF6145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US14</w:t>
            </w:r>
          </w:p>
        </w:tc>
      </w:tr>
      <w:tr w:rsidR="00AD4E02" w14:paraId="08BED382" w14:textId="77777777">
        <w:trPr>
          <w:cantSplit/>
        </w:trPr>
        <w:tc>
          <w:tcPr>
            <w:tcW w:w="1250" w:type="dxa"/>
          </w:tcPr>
          <w:p w14:paraId="6026394C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CN06-RF15</w:t>
            </w:r>
          </w:p>
        </w:tc>
        <w:tc>
          <w:tcPr>
            <w:tcW w:w="1000" w:type="dxa"/>
          </w:tcPr>
          <w:p w14:paraId="357108C7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9</w:t>
            </w:r>
          </w:p>
        </w:tc>
        <w:tc>
          <w:tcPr>
            <w:tcW w:w="2500" w:type="dxa"/>
          </w:tcPr>
          <w:p w14:paraId="4C6A90E9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Candidatar-se a uma vaga</w:t>
            </w:r>
          </w:p>
        </w:tc>
        <w:tc>
          <w:tcPr>
            <w:tcW w:w="1250" w:type="dxa"/>
          </w:tcPr>
          <w:p w14:paraId="2F461396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Funcional</w:t>
            </w:r>
          </w:p>
        </w:tc>
        <w:tc>
          <w:tcPr>
            <w:tcW w:w="1100" w:type="dxa"/>
          </w:tcPr>
          <w:p w14:paraId="2E6A2C46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Must</w:t>
            </w:r>
          </w:p>
        </w:tc>
        <w:tc>
          <w:tcPr>
            <w:tcW w:w="5757" w:type="dxa"/>
          </w:tcPr>
          <w:p w14:paraId="3A31378C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Registrar o interesse do voluntário em uma vaga específica.</w:t>
            </w:r>
          </w:p>
        </w:tc>
        <w:tc>
          <w:tcPr>
            <w:tcW w:w="1100" w:type="dxa"/>
          </w:tcPr>
          <w:p w14:paraId="0D2CBF98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US15</w:t>
            </w:r>
          </w:p>
        </w:tc>
      </w:tr>
      <w:tr w:rsidR="00AD4E02" w14:paraId="2BF69D12" w14:textId="77777777">
        <w:trPr>
          <w:cantSplit/>
        </w:trPr>
        <w:tc>
          <w:tcPr>
            <w:tcW w:w="1250" w:type="dxa"/>
          </w:tcPr>
          <w:p w14:paraId="1BC4D8ED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CN06-RF16</w:t>
            </w:r>
          </w:p>
        </w:tc>
        <w:tc>
          <w:tcPr>
            <w:tcW w:w="1000" w:type="dxa"/>
          </w:tcPr>
          <w:p w14:paraId="69C2C680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9</w:t>
            </w:r>
          </w:p>
        </w:tc>
        <w:tc>
          <w:tcPr>
            <w:tcW w:w="2500" w:type="dxa"/>
          </w:tcPr>
          <w:p w14:paraId="7046047F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Enviar documentação da candidatura</w:t>
            </w:r>
          </w:p>
        </w:tc>
        <w:tc>
          <w:tcPr>
            <w:tcW w:w="1250" w:type="dxa"/>
          </w:tcPr>
          <w:p w14:paraId="492780D6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Funcional</w:t>
            </w:r>
          </w:p>
        </w:tc>
        <w:tc>
          <w:tcPr>
            <w:tcW w:w="1100" w:type="dxa"/>
          </w:tcPr>
          <w:p w14:paraId="0B865F99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Must</w:t>
            </w:r>
          </w:p>
        </w:tc>
        <w:tc>
          <w:tcPr>
            <w:tcW w:w="5757" w:type="dxa"/>
          </w:tcPr>
          <w:p w14:paraId="3D0E197E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Enviar os documentos exigidos pela organização no ato da candidatura.</w:t>
            </w:r>
          </w:p>
        </w:tc>
        <w:tc>
          <w:tcPr>
            <w:tcW w:w="1100" w:type="dxa"/>
          </w:tcPr>
          <w:p w14:paraId="60F4D75B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US16</w:t>
            </w:r>
          </w:p>
        </w:tc>
      </w:tr>
      <w:tr w:rsidR="00AD4E02" w14:paraId="64EB237D" w14:textId="77777777">
        <w:trPr>
          <w:cantSplit/>
        </w:trPr>
        <w:tc>
          <w:tcPr>
            <w:tcW w:w="1250" w:type="dxa"/>
          </w:tcPr>
          <w:p w14:paraId="2EF47B4E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CN06-RF17</w:t>
            </w:r>
          </w:p>
        </w:tc>
        <w:tc>
          <w:tcPr>
            <w:tcW w:w="1000" w:type="dxa"/>
          </w:tcPr>
          <w:p w14:paraId="742B28EA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9</w:t>
            </w:r>
          </w:p>
        </w:tc>
        <w:tc>
          <w:tcPr>
            <w:tcW w:w="2500" w:type="dxa"/>
          </w:tcPr>
          <w:p w14:paraId="36CD8116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Acompanhar candidaturas</w:t>
            </w:r>
          </w:p>
        </w:tc>
        <w:tc>
          <w:tcPr>
            <w:tcW w:w="1250" w:type="dxa"/>
          </w:tcPr>
          <w:p w14:paraId="04DDE803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Funcional</w:t>
            </w:r>
          </w:p>
        </w:tc>
        <w:tc>
          <w:tcPr>
            <w:tcW w:w="1100" w:type="dxa"/>
          </w:tcPr>
          <w:p w14:paraId="501A6559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Should</w:t>
            </w:r>
          </w:p>
        </w:tc>
        <w:tc>
          <w:tcPr>
            <w:tcW w:w="5757" w:type="dxa"/>
          </w:tcPr>
          <w:p w14:paraId="1FAEF242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Consultar a situação das próprias candidaturas e cancelá-las.</w:t>
            </w:r>
          </w:p>
        </w:tc>
        <w:tc>
          <w:tcPr>
            <w:tcW w:w="1100" w:type="dxa"/>
          </w:tcPr>
          <w:p w14:paraId="1590892C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US17</w:t>
            </w:r>
          </w:p>
        </w:tc>
      </w:tr>
      <w:tr w:rsidR="00AD4E02" w14:paraId="6AF5AF48" w14:textId="77777777">
        <w:trPr>
          <w:cantSplit/>
        </w:trPr>
        <w:tc>
          <w:tcPr>
            <w:tcW w:w="1250" w:type="dxa"/>
          </w:tcPr>
          <w:p w14:paraId="2BBD6FB1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lastRenderedPageBreak/>
              <w:t>CN07-RF18</w:t>
            </w:r>
          </w:p>
        </w:tc>
        <w:tc>
          <w:tcPr>
            <w:tcW w:w="1000" w:type="dxa"/>
          </w:tcPr>
          <w:p w14:paraId="1D72A7C1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10</w:t>
            </w:r>
          </w:p>
        </w:tc>
        <w:tc>
          <w:tcPr>
            <w:tcW w:w="2500" w:type="dxa"/>
          </w:tcPr>
          <w:p w14:paraId="529A5168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Triar candidaturas recebidas</w:t>
            </w:r>
          </w:p>
        </w:tc>
        <w:tc>
          <w:tcPr>
            <w:tcW w:w="1250" w:type="dxa"/>
          </w:tcPr>
          <w:p w14:paraId="0531E8C3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Funcional</w:t>
            </w:r>
          </w:p>
        </w:tc>
        <w:tc>
          <w:tcPr>
            <w:tcW w:w="1100" w:type="dxa"/>
          </w:tcPr>
          <w:p w14:paraId="66BB3C7B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Must</w:t>
            </w:r>
          </w:p>
        </w:tc>
        <w:tc>
          <w:tcPr>
            <w:tcW w:w="5757" w:type="dxa"/>
          </w:tcPr>
          <w:p w14:paraId="380C2B00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Ver os candidatos de uma vaga, com perfil e documentos, e aceitar ou recusar cada um.</w:t>
            </w:r>
          </w:p>
        </w:tc>
        <w:tc>
          <w:tcPr>
            <w:tcW w:w="1100" w:type="dxa"/>
          </w:tcPr>
          <w:p w14:paraId="45DA838E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US18</w:t>
            </w:r>
          </w:p>
        </w:tc>
      </w:tr>
      <w:tr w:rsidR="00AD4E02" w14:paraId="09CE18F5" w14:textId="77777777">
        <w:trPr>
          <w:cantSplit/>
        </w:trPr>
        <w:tc>
          <w:tcPr>
            <w:tcW w:w="1250" w:type="dxa"/>
          </w:tcPr>
          <w:p w14:paraId="6E524F0B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CN07-RF19</w:t>
            </w:r>
          </w:p>
        </w:tc>
        <w:tc>
          <w:tcPr>
            <w:tcW w:w="1000" w:type="dxa"/>
          </w:tcPr>
          <w:p w14:paraId="66AF5CCB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10</w:t>
            </w:r>
          </w:p>
        </w:tc>
        <w:tc>
          <w:tcPr>
            <w:tcW w:w="2500" w:type="dxa"/>
          </w:tcPr>
          <w:p w14:paraId="7087C510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Notificar resultado da candidatura</w:t>
            </w:r>
          </w:p>
        </w:tc>
        <w:tc>
          <w:tcPr>
            <w:tcW w:w="1250" w:type="dxa"/>
          </w:tcPr>
          <w:p w14:paraId="239FF78B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Funcional</w:t>
            </w:r>
          </w:p>
        </w:tc>
        <w:tc>
          <w:tcPr>
            <w:tcW w:w="1100" w:type="dxa"/>
          </w:tcPr>
          <w:p w14:paraId="4AE8455F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Should</w:t>
            </w:r>
          </w:p>
        </w:tc>
        <w:tc>
          <w:tcPr>
            <w:tcW w:w="5757" w:type="dxa"/>
          </w:tcPr>
          <w:p w14:paraId="4BBA17FD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Avisar o voluntário do aceite ou da recusa de sua candidatura.</w:t>
            </w:r>
          </w:p>
        </w:tc>
        <w:tc>
          <w:tcPr>
            <w:tcW w:w="1100" w:type="dxa"/>
          </w:tcPr>
          <w:p w14:paraId="3D3733E1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US19</w:t>
            </w:r>
          </w:p>
        </w:tc>
      </w:tr>
      <w:tr w:rsidR="00AD4E02" w14:paraId="5CF2E040" w14:textId="77777777">
        <w:trPr>
          <w:cantSplit/>
        </w:trPr>
        <w:tc>
          <w:tcPr>
            <w:tcW w:w="1250" w:type="dxa"/>
          </w:tcPr>
          <w:p w14:paraId="42A016CA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CN07-RF20</w:t>
            </w:r>
          </w:p>
        </w:tc>
        <w:tc>
          <w:tcPr>
            <w:tcW w:w="1000" w:type="dxa"/>
          </w:tcPr>
          <w:p w14:paraId="12972E89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10</w:t>
            </w:r>
          </w:p>
        </w:tc>
        <w:tc>
          <w:tcPr>
            <w:tcW w:w="2500" w:type="dxa"/>
          </w:tcPr>
          <w:p w14:paraId="4CE0E781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Disponibilizar contato do responsável</w:t>
            </w:r>
          </w:p>
        </w:tc>
        <w:tc>
          <w:tcPr>
            <w:tcW w:w="1250" w:type="dxa"/>
          </w:tcPr>
          <w:p w14:paraId="6B1E205E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Funcional</w:t>
            </w:r>
          </w:p>
        </w:tc>
        <w:tc>
          <w:tcPr>
            <w:tcW w:w="1100" w:type="dxa"/>
          </w:tcPr>
          <w:p w14:paraId="7DCCB48D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Must</w:t>
            </w:r>
          </w:p>
        </w:tc>
        <w:tc>
          <w:tcPr>
            <w:tcW w:w="5757" w:type="dxa"/>
          </w:tcPr>
          <w:p w14:paraId="31376F8C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Após o aceite, liberar ao voluntário o contato do responsável pela vaga, e vice-versa.</w:t>
            </w:r>
          </w:p>
        </w:tc>
        <w:tc>
          <w:tcPr>
            <w:tcW w:w="1100" w:type="dxa"/>
          </w:tcPr>
          <w:p w14:paraId="36BF1E1C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US20</w:t>
            </w:r>
          </w:p>
        </w:tc>
      </w:tr>
      <w:tr w:rsidR="00AD4E02" w14:paraId="0F82BEAA" w14:textId="77777777">
        <w:trPr>
          <w:cantSplit/>
        </w:trPr>
        <w:tc>
          <w:tcPr>
            <w:tcW w:w="1250" w:type="dxa"/>
          </w:tcPr>
          <w:p w14:paraId="6C91ED69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CN08-RF21</w:t>
            </w:r>
          </w:p>
        </w:tc>
        <w:tc>
          <w:tcPr>
            <w:tcW w:w="1000" w:type="dxa"/>
          </w:tcPr>
          <w:p w14:paraId="354DC025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10</w:t>
            </w:r>
          </w:p>
        </w:tc>
        <w:tc>
          <w:tcPr>
            <w:tcW w:w="2500" w:type="dxa"/>
          </w:tcPr>
          <w:p w14:paraId="02D10D9B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Emitir comprovante de candidatura</w:t>
            </w:r>
          </w:p>
        </w:tc>
        <w:tc>
          <w:tcPr>
            <w:tcW w:w="1250" w:type="dxa"/>
          </w:tcPr>
          <w:p w14:paraId="2903B5B2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Funcional</w:t>
            </w:r>
          </w:p>
        </w:tc>
        <w:tc>
          <w:tcPr>
            <w:tcW w:w="1100" w:type="dxa"/>
          </w:tcPr>
          <w:p w14:paraId="0E5E44F6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Must</w:t>
            </w:r>
          </w:p>
        </w:tc>
        <w:tc>
          <w:tcPr>
            <w:tcW w:w="5757" w:type="dxa"/>
          </w:tcPr>
          <w:p w14:paraId="51884CEF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Gerar comprovante do registro da candidatura do voluntário na vaga.</w:t>
            </w:r>
          </w:p>
        </w:tc>
        <w:tc>
          <w:tcPr>
            <w:tcW w:w="1100" w:type="dxa"/>
          </w:tcPr>
          <w:p w14:paraId="74FC562C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US21</w:t>
            </w:r>
          </w:p>
        </w:tc>
      </w:tr>
      <w:tr w:rsidR="00AD4E02" w14:paraId="43D9C904" w14:textId="77777777">
        <w:trPr>
          <w:cantSplit/>
        </w:trPr>
        <w:tc>
          <w:tcPr>
            <w:tcW w:w="1250" w:type="dxa"/>
          </w:tcPr>
          <w:p w14:paraId="25D929CB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CN08-RF22</w:t>
            </w:r>
          </w:p>
        </w:tc>
        <w:tc>
          <w:tcPr>
            <w:tcW w:w="1000" w:type="dxa"/>
          </w:tcPr>
          <w:p w14:paraId="172526C4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10</w:t>
            </w:r>
          </w:p>
        </w:tc>
        <w:tc>
          <w:tcPr>
            <w:tcW w:w="2500" w:type="dxa"/>
          </w:tcPr>
          <w:p w14:paraId="074CF4C3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Registrar histórico de voluntariado</w:t>
            </w:r>
          </w:p>
        </w:tc>
        <w:tc>
          <w:tcPr>
            <w:tcW w:w="1250" w:type="dxa"/>
          </w:tcPr>
          <w:p w14:paraId="2E56A23A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Funcional</w:t>
            </w:r>
          </w:p>
        </w:tc>
        <w:tc>
          <w:tcPr>
            <w:tcW w:w="1100" w:type="dxa"/>
          </w:tcPr>
          <w:p w14:paraId="4C9A4630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Could</w:t>
            </w:r>
          </w:p>
        </w:tc>
        <w:tc>
          <w:tcPr>
            <w:tcW w:w="5757" w:type="dxa"/>
          </w:tcPr>
          <w:p w14:paraId="55838557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Manter no perfil o histórico de atividades e de horas de voluntariado.</w:t>
            </w:r>
          </w:p>
        </w:tc>
        <w:tc>
          <w:tcPr>
            <w:tcW w:w="1100" w:type="dxa"/>
          </w:tcPr>
          <w:p w14:paraId="319F35A5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US22</w:t>
            </w:r>
          </w:p>
        </w:tc>
      </w:tr>
      <w:tr w:rsidR="00AD4E02" w14:paraId="2CC23F51" w14:textId="77777777">
        <w:trPr>
          <w:cantSplit/>
        </w:trPr>
        <w:tc>
          <w:tcPr>
            <w:tcW w:w="1250" w:type="dxa"/>
          </w:tcPr>
          <w:p w14:paraId="150182A3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CN09-RF23</w:t>
            </w:r>
          </w:p>
        </w:tc>
        <w:tc>
          <w:tcPr>
            <w:tcW w:w="1000" w:type="dxa"/>
          </w:tcPr>
          <w:p w14:paraId="75FD5511" w14:textId="77777777" w:rsidR="00AD4E02" w:rsidRDefault="00E85DF3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9 a 11</w:t>
            </w:r>
          </w:p>
        </w:tc>
        <w:tc>
          <w:tcPr>
            <w:tcW w:w="2500" w:type="dxa"/>
          </w:tcPr>
          <w:p w14:paraId="12B573AD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Homologar cadastro de organizações</w:t>
            </w:r>
          </w:p>
        </w:tc>
        <w:tc>
          <w:tcPr>
            <w:tcW w:w="1250" w:type="dxa"/>
          </w:tcPr>
          <w:p w14:paraId="5623691F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Funcional</w:t>
            </w:r>
          </w:p>
        </w:tc>
        <w:tc>
          <w:tcPr>
            <w:tcW w:w="1100" w:type="dxa"/>
          </w:tcPr>
          <w:p w14:paraId="2784A9B9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Should</w:t>
            </w:r>
          </w:p>
        </w:tc>
        <w:tc>
          <w:tcPr>
            <w:tcW w:w="5757" w:type="dxa"/>
          </w:tcPr>
          <w:p w14:paraId="276FE16B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Validar o cadastro de uma ONG antes de suas vagas serem publicadas.</w:t>
            </w:r>
          </w:p>
        </w:tc>
        <w:tc>
          <w:tcPr>
            <w:tcW w:w="1100" w:type="dxa"/>
          </w:tcPr>
          <w:p w14:paraId="0A279D17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US23</w:t>
            </w:r>
          </w:p>
        </w:tc>
      </w:tr>
      <w:tr w:rsidR="00AD4E02" w14:paraId="6E906BE7" w14:textId="77777777">
        <w:trPr>
          <w:cantSplit/>
        </w:trPr>
        <w:tc>
          <w:tcPr>
            <w:tcW w:w="1250" w:type="dxa"/>
          </w:tcPr>
          <w:p w14:paraId="3303D69A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CN09-RF24</w:t>
            </w:r>
          </w:p>
        </w:tc>
        <w:tc>
          <w:tcPr>
            <w:tcW w:w="1000" w:type="dxa"/>
          </w:tcPr>
          <w:p w14:paraId="354C930F" w14:textId="77777777" w:rsidR="00AD4E02" w:rsidRDefault="00E85DF3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9 a 11</w:t>
            </w:r>
          </w:p>
        </w:tc>
        <w:tc>
          <w:tcPr>
            <w:tcW w:w="2500" w:type="dxa"/>
          </w:tcPr>
          <w:p w14:paraId="55B27A5E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Moderar vagas e usuários</w:t>
            </w:r>
          </w:p>
        </w:tc>
        <w:tc>
          <w:tcPr>
            <w:tcW w:w="1250" w:type="dxa"/>
          </w:tcPr>
          <w:p w14:paraId="3B0D52C6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Funcional</w:t>
            </w:r>
          </w:p>
        </w:tc>
        <w:tc>
          <w:tcPr>
            <w:tcW w:w="1100" w:type="dxa"/>
          </w:tcPr>
          <w:p w14:paraId="092D3B9E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Could</w:t>
            </w:r>
          </w:p>
        </w:tc>
        <w:tc>
          <w:tcPr>
            <w:tcW w:w="5757" w:type="dxa"/>
          </w:tcPr>
          <w:p w14:paraId="2754CD07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Remover vagas irregulares e suspender contas.</w:t>
            </w:r>
          </w:p>
        </w:tc>
        <w:tc>
          <w:tcPr>
            <w:tcW w:w="1100" w:type="dxa"/>
          </w:tcPr>
          <w:p w14:paraId="7B4A5AF5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US24</w:t>
            </w:r>
          </w:p>
        </w:tc>
      </w:tr>
      <w:tr w:rsidR="00AD4E02" w14:paraId="0146446E" w14:textId="77777777">
        <w:trPr>
          <w:cantSplit/>
        </w:trPr>
        <w:tc>
          <w:tcPr>
            <w:tcW w:w="1250" w:type="dxa"/>
          </w:tcPr>
          <w:p w14:paraId="35886359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RNF01</w:t>
            </w:r>
          </w:p>
        </w:tc>
        <w:tc>
          <w:tcPr>
            <w:tcW w:w="1000" w:type="dxa"/>
          </w:tcPr>
          <w:p w14:paraId="4C580C7F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4 a 11</w:t>
            </w:r>
          </w:p>
        </w:tc>
        <w:tc>
          <w:tcPr>
            <w:tcW w:w="2500" w:type="dxa"/>
          </w:tcPr>
          <w:p w14:paraId="68E442B2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Usabilidade</w:t>
            </w:r>
          </w:p>
        </w:tc>
        <w:tc>
          <w:tcPr>
            <w:tcW w:w="1250" w:type="dxa"/>
          </w:tcPr>
          <w:p w14:paraId="17DF8959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Não funcional</w:t>
            </w:r>
          </w:p>
        </w:tc>
        <w:tc>
          <w:tcPr>
            <w:tcW w:w="1100" w:type="dxa"/>
          </w:tcPr>
          <w:p w14:paraId="75A4D746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Must</w:t>
            </w:r>
          </w:p>
        </w:tc>
        <w:tc>
          <w:tcPr>
            <w:tcW w:w="5757" w:type="dxa"/>
          </w:tcPr>
          <w:p w14:paraId="4FE37E42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Usuário sem treinamento conclui busca e candidatura, conforme a meta da métrica M6.</w:t>
            </w:r>
          </w:p>
        </w:tc>
        <w:tc>
          <w:tcPr>
            <w:tcW w:w="1100" w:type="dxa"/>
          </w:tcPr>
          <w:p w14:paraId="656F7E1E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-</w:t>
            </w:r>
          </w:p>
        </w:tc>
      </w:tr>
      <w:tr w:rsidR="00AD4E02" w14:paraId="63D46C30" w14:textId="77777777">
        <w:trPr>
          <w:cantSplit/>
        </w:trPr>
        <w:tc>
          <w:tcPr>
            <w:tcW w:w="1250" w:type="dxa"/>
          </w:tcPr>
          <w:p w14:paraId="7FBBE947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RNF02</w:t>
            </w:r>
          </w:p>
        </w:tc>
        <w:tc>
          <w:tcPr>
            <w:tcW w:w="1000" w:type="dxa"/>
          </w:tcPr>
          <w:p w14:paraId="66F14745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6 a 11</w:t>
            </w:r>
          </w:p>
        </w:tc>
        <w:tc>
          <w:tcPr>
            <w:tcW w:w="2500" w:type="dxa"/>
          </w:tcPr>
          <w:p w14:paraId="51481ED2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Responsividade</w:t>
            </w:r>
          </w:p>
        </w:tc>
        <w:tc>
          <w:tcPr>
            <w:tcW w:w="1250" w:type="dxa"/>
          </w:tcPr>
          <w:p w14:paraId="56D348B0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Não funcional</w:t>
            </w:r>
          </w:p>
        </w:tc>
        <w:tc>
          <w:tcPr>
            <w:tcW w:w="1100" w:type="dxa"/>
          </w:tcPr>
          <w:p w14:paraId="02985F15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Must</w:t>
            </w:r>
          </w:p>
        </w:tc>
        <w:tc>
          <w:tcPr>
            <w:tcW w:w="5757" w:type="dxa"/>
          </w:tcPr>
          <w:p w14:paraId="2A84659F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 xml:space="preserve">Adaptar-se a telas de celular,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tablet</w:t>
            </w:r>
            <w:r>
              <w:rPr>
                <w:rFonts w:ascii="Times New Roman" w:hAnsi="Times New Roman"/>
                <w:sz w:val="18"/>
                <w:szCs w:val="18"/>
              </w:rPr>
              <w:t xml:space="preserve"> e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desktop</w:t>
            </w:r>
            <w:r>
              <w:rPr>
                <w:rFonts w:ascii="Times New Roman" w:hAnsi="Times New Roman"/>
                <w:sz w:val="18"/>
                <w:szCs w:val="18"/>
              </w:rPr>
              <w:t>.</w:t>
            </w:r>
          </w:p>
        </w:tc>
        <w:tc>
          <w:tcPr>
            <w:tcW w:w="1100" w:type="dxa"/>
          </w:tcPr>
          <w:p w14:paraId="343B590F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-</w:t>
            </w:r>
          </w:p>
        </w:tc>
      </w:tr>
      <w:tr w:rsidR="00AD4E02" w14:paraId="17436EA1" w14:textId="77777777">
        <w:trPr>
          <w:cantSplit/>
        </w:trPr>
        <w:tc>
          <w:tcPr>
            <w:tcW w:w="1250" w:type="dxa"/>
          </w:tcPr>
          <w:p w14:paraId="6747622C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RNF03</w:t>
            </w:r>
          </w:p>
        </w:tc>
        <w:tc>
          <w:tcPr>
            <w:tcW w:w="1000" w:type="dxa"/>
          </w:tcPr>
          <w:p w14:paraId="388E320A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4 a 11</w:t>
            </w:r>
          </w:p>
        </w:tc>
        <w:tc>
          <w:tcPr>
            <w:tcW w:w="2500" w:type="dxa"/>
          </w:tcPr>
          <w:p w14:paraId="42226D5E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Acessibilidade</w:t>
            </w:r>
          </w:p>
        </w:tc>
        <w:tc>
          <w:tcPr>
            <w:tcW w:w="1250" w:type="dxa"/>
          </w:tcPr>
          <w:p w14:paraId="3DCA90C8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Não funcional</w:t>
            </w:r>
          </w:p>
        </w:tc>
        <w:tc>
          <w:tcPr>
            <w:tcW w:w="1100" w:type="dxa"/>
          </w:tcPr>
          <w:p w14:paraId="1F211622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Should</w:t>
            </w:r>
          </w:p>
        </w:tc>
        <w:tc>
          <w:tcPr>
            <w:tcW w:w="5757" w:type="dxa"/>
          </w:tcPr>
          <w:p w14:paraId="535AE925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Seguir boas práticas de acessibilidade web (contraste, textos alternativos, teclado).</w:t>
            </w:r>
          </w:p>
        </w:tc>
        <w:tc>
          <w:tcPr>
            <w:tcW w:w="1100" w:type="dxa"/>
          </w:tcPr>
          <w:p w14:paraId="61AF25A1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-</w:t>
            </w:r>
          </w:p>
        </w:tc>
      </w:tr>
      <w:tr w:rsidR="00AD4E02" w14:paraId="2177F390" w14:textId="77777777">
        <w:trPr>
          <w:cantSplit/>
        </w:trPr>
        <w:tc>
          <w:tcPr>
            <w:tcW w:w="1250" w:type="dxa"/>
          </w:tcPr>
          <w:p w14:paraId="10F7C180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RNF04</w:t>
            </w:r>
          </w:p>
        </w:tc>
        <w:tc>
          <w:tcPr>
            <w:tcW w:w="1000" w:type="dxa"/>
          </w:tcPr>
          <w:p w14:paraId="0BC70905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6 a 11</w:t>
            </w:r>
          </w:p>
        </w:tc>
        <w:tc>
          <w:tcPr>
            <w:tcW w:w="2500" w:type="dxa"/>
          </w:tcPr>
          <w:p w14:paraId="6DB1BD29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Segurança dos dados</w:t>
            </w:r>
          </w:p>
        </w:tc>
        <w:tc>
          <w:tcPr>
            <w:tcW w:w="1250" w:type="dxa"/>
          </w:tcPr>
          <w:p w14:paraId="56B2BE83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Não funcional</w:t>
            </w:r>
          </w:p>
        </w:tc>
        <w:tc>
          <w:tcPr>
            <w:tcW w:w="1100" w:type="dxa"/>
          </w:tcPr>
          <w:p w14:paraId="224381BB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Must</w:t>
            </w:r>
          </w:p>
        </w:tc>
        <w:tc>
          <w:tcPr>
            <w:tcW w:w="5757" w:type="dxa"/>
          </w:tcPr>
          <w:p w14:paraId="12D4AA1E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Senhas cifradas; documentos visíveis apenas à ONG da vaga e ao próprio voluntário.</w:t>
            </w:r>
          </w:p>
        </w:tc>
        <w:tc>
          <w:tcPr>
            <w:tcW w:w="1100" w:type="dxa"/>
          </w:tcPr>
          <w:p w14:paraId="038F09CF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-</w:t>
            </w:r>
          </w:p>
        </w:tc>
      </w:tr>
      <w:tr w:rsidR="00AD4E02" w14:paraId="71F98168" w14:textId="77777777">
        <w:trPr>
          <w:cantSplit/>
        </w:trPr>
        <w:tc>
          <w:tcPr>
            <w:tcW w:w="1250" w:type="dxa"/>
          </w:tcPr>
          <w:p w14:paraId="11C798FB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RNF05</w:t>
            </w:r>
          </w:p>
        </w:tc>
        <w:tc>
          <w:tcPr>
            <w:tcW w:w="1000" w:type="dxa"/>
          </w:tcPr>
          <w:p w14:paraId="31449B78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6 a 11</w:t>
            </w:r>
          </w:p>
        </w:tc>
        <w:tc>
          <w:tcPr>
            <w:tcW w:w="2500" w:type="dxa"/>
          </w:tcPr>
          <w:p w14:paraId="300D0C9B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Controle de acesso por perfil</w:t>
            </w:r>
          </w:p>
        </w:tc>
        <w:tc>
          <w:tcPr>
            <w:tcW w:w="1250" w:type="dxa"/>
          </w:tcPr>
          <w:p w14:paraId="7FA9711E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Não funcional</w:t>
            </w:r>
          </w:p>
        </w:tc>
        <w:tc>
          <w:tcPr>
            <w:tcW w:w="1100" w:type="dxa"/>
          </w:tcPr>
          <w:p w14:paraId="226591CC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Must</w:t>
            </w:r>
          </w:p>
        </w:tc>
        <w:tc>
          <w:tcPr>
            <w:tcW w:w="5757" w:type="dxa"/>
          </w:tcPr>
          <w:p w14:paraId="2D97095D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Cada perfil da Tabela 4 acessa apenas as funcionalidades permitidas.</w:t>
            </w:r>
          </w:p>
        </w:tc>
        <w:tc>
          <w:tcPr>
            <w:tcW w:w="1100" w:type="dxa"/>
          </w:tcPr>
          <w:p w14:paraId="164F0EDA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-</w:t>
            </w:r>
          </w:p>
        </w:tc>
      </w:tr>
      <w:tr w:rsidR="00AD4E02" w14:paraId="27DADE3B" w14:textId="77777777">
        <w:trPr>
          <w:cantSplit/>
        </w:trPr>
        <w:tc>
          <w:tcPr>
            <w:tcW w:w="1250" w:type="dxa"/>
          </w:tcPr>
          <w:p w14:paraId="0BE6662D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RNF06</w:t>
            </w:r>
          </w:p>
        </w:tc>
        <w:tc>
          <w:tcPr>
            <w:tcW w:w="1000" w:type="dxa"/>
          </w:tcPr>
          <w:p w14:paraId="20EA7556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9 a 11</w:t>
            </w:r>
          </w:p>
        </w:tc>
        <w:tc>
          <w:tcPr>
            <w:tcW w:w="2500" w:type="dxa"/>
          </w:tcPr>
          <w:p w14:paraId="5DA4256E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Desempenho da busca</w:t>
            </w:r>
          </w:p>
        </w:tc>
        <w:tc>
          <w:tcPr>
            <w:tcW w:w="1250" w:type="dxa"/>
          </w:tcPr>
          <w:p w14:paraId="7D3CC7D8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Não funcional</w:t>
            </w:r>
          </w:p>
        </w:tc>
        <w:tc>
          <w:tcPr>
            <w:tcW w:w="1100" w:type="dxa"/>
          </w:tcPr>
          <w:p w14:paraId="1FCBB656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Should</w:t>
            </w:r>
          </w:p>
        </w:tc>
        <w:tc>
          <w:tcPr>
            <w:tcW w:w="5757" w:type="dxa"/>
          </w:tcPr>
          <w:p w14:paraId="651EC74C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Apresentar o resultado da busca com filtros em tempo adequado à interação.</w:t>
            </w:r>
          </w:p>
        </w:tc>
        <w:tc>
          <w:tcPr>
            <w:tcW w:w="1100" w:type="dxa"/>
          </w:tcPr>
          <w:p w14:paraId="68D0A871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-</w:t>
            </w:r>
          </w:p>
        </w:tc>
      </w:tr>
      <w:tr w:rsidR="00AD4E02" w14:paraId="4AC44BD4" w14:textId="77777777">
        <w:trPr>
          <w:cantSplit/>
        </w:trPr>
        <w:tc>
          <w:tcPr>
            <w:tcW w:w="1250" w:type="dxa"/>
          </w:tcPr>
          <w:p w14:paraId="128C357C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RNF07</w:t>
            </w:r>
          </w:p>
        </w:tc>
        <w:tc>
          <w:tcPr>
            <w:tcW w:w="1000" w:type="dxa"/>
          </w:tcPr>
          <w:p w14:paraId="27EC846E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6 a 11</w:t>
            </w:r>
          </w:p>
        </w:tc>
        <w:tc>
          <w:tcPr>
            <w:tcW w:w="2500" w:type="dxa"/>
          </w:tcPr>
          <w:p w14:paraId="37A13426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Manutenibilidade</w:t>
            </w:r>
          </w:p>
        </w:tc>
        <w:tc>
          <w:tcPr>
            <w:tcW w:w="1250" w:type="dxa"/>
          </w:tcPr>
          <w:p w14:paraId="3E5A5485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Não funcional</w:t>
            </w:r>
          </w:p>
        </w:tc>
        <w:tc>
          <w:tcPr>
            <w:tcW w:w="1100" w:type="dxa"/>
          </w:tcPr>
          <w:p w14:paraId="2A694D6E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Should</w:t>
            </w:r>
          </w:p>
        </w:tc>
        <w:tc>
          <w:tcPr>
            <w:tcW w:w="5757" w:type="dxa"/>
          </w:tcPr>
          <w:p w14:paraId="24CC4A02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Seguir os padrões de código definidos no Documento de Arquitetura.</w:t>
            </w:r>
          </w:p>
        </w:tc>
        <w:tc>
          <w:tcPr>
            <w:tcW w:w="1100" w:type="dxa"/>
          </w:tcPr>
          <w:p w14:paraId="4C3FE86C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-</w:t>
            </w:r>
          </w:p>
        </w:tc>
      </w:tr>
    </w:tbl>
    <w:p w14:paraId="679DE0A0" w14:textId="77777777" w:rsidR="00AD4E02" w:rsidRDefault="00417E30">
      <w:pPr>
        <w:spacing w:before="60" w:after="240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>Fonte: Elaborado pelos autores (2026).</w:t>
      </w:r>
    </w:p>
    <w:p w14:paraId="2EBF4772" w14:textId="77777777" w:rsidR="00AD4E02" w:rsidRDefault="00AD4E02">
      <w:pPr>
        <w:sectPr w:rsidR="00AD4E02" w:rsidSect="0010142A">
          <w:footnotePr>
            <w:pos w:val="beneathText"/>
          </w:footnotePr>
          <w:pgSz w:w="16837" w:h="11905" w:orient="landscape"/>
          <w:pgMar w:top="1440" w:right="1440" w:bottom="1440" w:left="1440" w:header="720" w:footer="720" w:gutter="0"/>
          <w:cols w:space="720"/>
          <w:docGrid w:linePitch="326"/>
        </w:sectPr>
      </w:pPr>
    </w:p>
    <w:p w14:paraId="7B24BAC6" w14:textId="77777777" w:rsidR="00AD4E02" w:rsidRDefault="00417E30">
      <w:pPr>
        <w:pStyle w:val="Ttulo1"/>
        <w:spacing w:before="360" w:after="240"/>
        <w:ind w:left="357" w:hanging="357"/>
        <w:jc w:val="both"/>
        <w:rPr>
          <w:rFonts w:ascii="Times New Roman" w:hAnsi="Times New Roman"/>
          <w:bCs/>
          <w:sz w:val="22"/>
          <w:szCs w:val="22"/>
        </w:rPr>
      </w:pPr>
      <w:bookmarkStart w:id="26" w:name="_Toc240911329"/>
      <w:r>
        <w:rPr>
          <w:rFonts w:ascii="Times New Roman" w:hAnsi="Times New Roman"/>
          <w:sz w:val="22"/>
          <w:szCs w:val="22"/>
        </w:rPr>
        <w:lastRenderedPageBreak/>
        <w:t>MÉTRICAS E MEDIÇÕES</w:t>
      </w:r>
      <w:bookmarkEnd w:id="26"/>
    </w:p>
    <w:p w14:paraId="4B1E4061" w14:textId="77777777" w:rsidR="00AD4E02" w:rsidRDefault="00417E30">
      <w:pPr>
        <w:pStyle w:val="Ttulo2"/>
        <w:spacing w:before="240" w:after="120"/>
        <w:rPr>
          <w:rFonts w:ascii="Times New Roman" w:hAnsi="Times New Roman"/>
          <w:bCs/>
          <w:sz w:val="22"/>
          <w:szCs w:val="22"/>
        </w:rPr>
      </w:pPr>
      <w:bookmarkStart w:id="27" w:name="_Toc240911330"/>
      <w:r>
        <w:rPr>
          <w:rFonts w:ascii="Times New Roman" w:hAnsi="Times New Roman"/>
          <w:sz w:val="22"/>
          <w:szCs w:val="22"/>
        </w:rPr>
        <w:t>GQM de medições</w:t>
      </w:r>
      <w:bookmarkEnd w:id="27"/>
    </w:p>
    <w:p w14:paraId="6298AC37" w14:textId="77777777" w:rsidR="00AD4E02" w:rsidRDefault="00417E30">
      <w:pPr>
        <w:pStyle w:val="Corpodetexto"/>
        <w:spacing w:before="60" w:line="276" w:lineRule="auto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 xml:space="preserve">As medições seguem a abordagem </w:t>
      </w:r>
      <w:r>
        <w:rPr>
          <w:rFonts w:ascii="Times New Roman" w:hAnsi="Times New Roman"/>
          <w:b/>
          <w:bCs/>
          <w:sz w:val="22"/>
          <w:szCs w:val="22"/>
        </w:rPr>
        <w:t>GQM</w:t>
      </w:r>
      <w:r>
        <w:rPr>
          <w:rFonts w:ascii="Times New Roman" w:hAnsi="Times New Roman"/>
          <w:sz w:val="22"/>
          <w:szCs w:val="22"/>
        </w:rPr>
        <w:t xml:space="preserve"> (</w:t>
      </w:r>
      <w:r>
        <w:rPr>
          <w:rFonts w:ascii="Times New Roman" w:hAnsi="Times New Roman"/>
          <w:i/>
          <w:iCs/>
          <w:sz w:val="22"/>
          <w:szCs w:val="22"/>
        </w:rPr>
        <w:t>Goal Question Metric</w:t>
      </w:r>
      <w:r>
        <w:rPr>
          <w:rFonts w:ascii="Times New Roman" w:hAnsi="Times New Roman"/>
          <w:sz w:val="22"/>
          <w:szCs w:val="22"/>
        </w:rPr>
        <w:t>): cada objetivo do Quadro 10 gera questões, respondidas pelas métricas do Quadro 11.</w:t>
      </w:r>
    </w:p>
    <w:p w14:paraId="1613B82A" w14:textId="77777777" w:rsidR="00AD4E02" w:rsidRDefault="00417E30">
      <w:pPr>
        <w:keepNext/>
        <w:spacing w:before="240" w:after="60"/>
        <w:jc w:val="center"/>
        <w:rPr>
          <w:rFonts w:ascii="Times New Roman" w:hAnsi="Times New Roman"/>
          <w:sz w:val="20"/>
        </w:rPr>
      </w:pPr>
      <w:r>
        <w:rPr>
          <w:rFonts w:ascii="Times New Roman" w:hAnsi="Times New Roman"/>
          <w:b/>
          <w:bCs/>
          <w:sz w:val="20"/>
        </w:rPr>
        <w:t xml:space="preserve">Quadro 10 - </w:t>
      </w:r>
      <w:r>
        <w:rPr>
          <w:rFonts w:ascii="Times New Roman" w:hAnsi="Times New Roman"/>
          <w:sz w:val="20"/>
        </w:rPr>
        <w:t>Objetivos de medição</w:t>
      </w:r>
    </w:p>
    <w:tbl>
      <w:tblPr>
        <w:tblW w:w="902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420" w:firstRow="1" w:lastRow="0" w:firstColumn="0" w:lastColumn="0" w:noHBand="0" w:noVBand="1"/>
      </w:tblPr>
      <w:tblGrid>
        <w:gridCol w:w="2200"/>
        <w:gridCol w:w="3400"/>
        <w:gridCol w:w="3425"/>
      </w:tblGrid>
      <w:tr w:rsidR="00AD4E02" w14:paraId="28C1812F" w14:textId="77777777">
        <w:trPr>
          <w:cantSplit/>
          <w:tblHeader/>
        </w:trPr>
        <w:tc>
          <w:tcPr>
            <w:tcW w:w="2200" w:type="dxa"/>
            <w:shd w:val="clear" w:color="auto" w:fill="D9E2F3"/>
            <w:vAlign w:val="center"/>
          </w:tcPr>
          <w:p w14:paraId="0D8CD23E" w14:textId="77777777" w:rsidR="00AD4E02" w:rsidRDefault="00AD4E02">
            <w:pPr>
              <w:spacing w:before="20" w:after="20"/>
              <w:jc w:val="center"/>
              <w:rPr>
                <w:rFonts w:ascii="Times New Roman" w:hAnsi="Times New Roman"/>
                <w:b/>
                <w:bCs/>
                <w:sz w:val="20"/>
              </w:rPr>
            </w:pPr>
          </w:p>
        </w:tc>
        <w:tc>
          <w:tcPr>
            <w:tcW w:w="3400" w:type="dxa"/>
            <w:shd w:val="clear" w:color="auto" w:fill="D9E2F3"/>
            <w:vAlign w:val="center"/>
          </w:tcPr>
          <w:p w14:paraId="6E6A43BA" w14:textId="77777777" w:rsidR="00AD4E02" w:rsidRDefault="00417E30">
            <w:pPr>
              <w:spacing w:before="20" w:after="20"/>
              <w:jc w:val="center"/>
              <w:rPr>
                <w:rFonts w:ascii="Times New Roman" w:hAnsi="Times New Roman"/>
                <w:b/>
                <w:bCs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Objetivo 1: acompanhamento do projeto</w:t>
            </w:r>
          </w:p>
        </w:tc>
        <w:tc>
          <w:tcPr>
            <w:tcW w:w="3425" w:type="dxa"/>
            <w:shd w:val="clear" w:color="auto" w:fill="D9E2F3"/>
            <w:vAlign w:val="center"/>
          </w:tcPr>
          <w:p w14:paraId="7DB5210A" w14:textId="77777777" w:rsidR="00AD4E02" w:rsidRDefault="00417E30">
            <w:pPr>
              <w:spacing w:before="20" w:after="20"/>
              <w:jc w:val="center"/>
              <w:rPr>
                <w:rFonts w:ascii="Times New Roman" w:hAnsi="Times New Roman"/>
                <w:b/>
                <w:bCs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Objetivo 2: qualidade do produto</w:t>
            </w:r>
          </w:p>
        </w:tc>
      </w:tr>
      <w:tr w:rsidR="00AD4E02" w14:paraId="59026F16" w14:textId="77777777">
        <w:trPr>
          <w:cantSplit/>
        </w:trPr>
        <w:tc>
          <w:tcPr>
            <w:tcW w:w="2200" w:type="dxa"/>
            <w:shd w:val="clear" w:color="auto" w:fill="D9E2F3"/>
          </w:tcPr>
          <w:p w14:paraId="2285A7FD" w14:textId="77777777" w:rsidR="00AD4E02" w:rsidRDefault="00417E30">
            <w:pPr>
              <w:spacing w:before="20" w:after="20"/>
              <w:rPr>
                <w:rFonts w:ascii="Times New Roman" w:hAnsi="Times New Roman"/>
                <w:b/>
                <w:bCs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Analisar</w:t>
            </w:r>
          </w:p>
        </w:tc>
        <w:tc>
          <w:tcPr>
            <w:tcW w:w="3400" w:type="dxa"/>
          </w:tcPr>
          <w:p w14:paraId="7C8A6C6C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O andamento das sprints</w:t>
            </w:r>
          </w:p>
        </w:tc>
        <w:tc>
          <w:tcPr>
            <w:tcW w:w="3425" w:type="dxa"/>
          </w:tcPr>
          <w:p w14:paraId="656E716E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O produto em construção</w:t>
            </w:r>
          </w:p>
        </w:tc>
      </w:tr>
      <w:tr w:rsidR="00AD4E02" w14:paraId="78316B93" w14:textId="77777777">
        <w:trPr>
          <w:cantSplit/>
        </w:trPr>
        <w:tc>
          <w:tcPr>
            <w:tcW w:w="2200" w:type="dxa"/>
            <w:shd w:val="clear" w:color="auto" w:fill="D9E2F3"/>
          </w:tcPr>
          <w:p w14:paraId="4D6C8EEF" w14:textId="77777777" w:rsidR="00AD4E02" w:rsidRDefault="00417E30">
            <w:pPr>
              <w:spacing w:before="20" w:after="20"/>
              <w:rPr>
                <w:rFonts w:ascii="Times New Roman" w:hAnsi="Times New Roman"/>
                <w:b/>
                <w:bCs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Com o propósito de</w:t>
            </w:r>
          </w:p>
        </w:tc>
        <w:tc>
          <w:tcPr>
            <w:tcW w:w="3400" w:type="dxa"/>
          </w:tcPr>
          <w:p w14:paraId="58B44EE6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Monitorar e controlar</w:t>
            </w:r>
          </w:p>
        </w:tc>
        <w:tc>
          <w:tcPr>
            <w:tcW w:w="3425" w:type="dxa"/>
          </w:tcPr>
          <w:p w14:paraId="1843B2DC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Avaliar</w:t>
            </w:r>
          </w:p>
        </w:tc>
      </w:tr>
      <w:tr w:rsidR="00AD4E02" w14:paraId="103CE9FB" w14:textId="77777777">
        <w:trPr>
          <w:cantSplit/>
        </w:trPr>
        <w:tc>
          <w:tcPr>
            <w:tcW w:w="2200" w:type="dxa"/>
            <w:shd w:val="clear" w:color="auto" w:fill="D9E2F3"/>
          </w:tcPr>
          <w:p w14:paraId="1AF8D573" w14:textId="77777777" w:rsidR="00AD4E02" w:rsidRDefault="00417E30">
            <w:pPr>
              <w:spacing w:before="20" w:after="20"/>
              <w:rPr>
                <w:rFonts w:ascii="Times New Roman" w:hAnsi="Times New Roman"/>
                <w:b/>
                <w:bCs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Com respeito a</w:t>
            </w:r>
          </w:p>
        </w:tc>
        <w:tc>
          <w:tcPr>
            <w:tcW w:w="3400" w:type="dxa"/>
          </w:tcPr>
          <w:p w14:paraId="572157BF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Capacidade de entrega e aderência ao planejamento</w:t>
            </w:r>
          </w:p>
        </w:tc>
        <w:tc>
          <w:tcPr>
            <w:tcW w:w="3425" w:type="dxa"/>
          </w:tcPr>
          <w:p w14:paraId="3530125B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Testes, defeitos e usabilidade</w:t>
            </w:r>
          </w:p>
        </w:tc>
      </w:tr>
      <w:tr w:rsidR="00AD4E02" w14:paraId="5128BE0A" w14:textId="77777777">
        <w:trPr>
          <w:cantSplit/>
        </w:trPr>
        <w:tc>
          <w:tcPr>
            <w:tcW w:w="2200" w:type="dxa"/>
            <w:shd w:val="clear" w:color="auto" w:fill="D9E2F3"/>
          </w:tcPr>
          <w:p w14:paraId="0BE8E926" w14:textId="77777777" w:rsidR="00AD4E02" w:rsidRDefault="00417E30">
            <w:pPr>
              <w:spacing w:before="20" w:after="20"/>
              <w:rPr>
                <w:rFonts w:ascii="Times New Roman" w:hAnsi="Times New Roman"/>
                <w:b/>
                <w:bCs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Do ponto de vista de</w:t>
            </w:r>
          </w:p>
        </w:tc>
        <w:tc>
          <w:tcPr>
            <w:tcW w:w="3400" w:type="dxa"/>
          </w:tcPr>
          <w:p w14:paraId="01451BAB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Equipe e Dono do Produto</w:t>
            </w:r>
          </w:p>
        </w:tc>
        <w:tc>
          <w:tcPr>
            <w:tcW w:w="3425" w:type="dxa"/>
          </w:tcPr>
          <w:p w14:paraId="53431FD3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Analista de Qualidade e usuários finais</w:t>
            </w:r>
          </w:p>
        </w:tc>
      </w:tr>
      <w:tr w:rsidR="00AD4E02" w14:paraId="1EBD9C23" w14:textId="77777777">
        <w:trPr>
          <w:cantSplit/>
        </w:trPr>
        <w:tc>
          <w:tcPr>
            <w:tcW w:w="2200" w:type="dxa"/>
            <w:shd w:val="clear" w:color="auto" w:fill="D9E2F3"/>
          </w:tcPr>
          <w:p w14:paraId="230F6984" w14:textId="77777777" w:rsidR="00AD4E02" w:rsidRDefault="00417E30">
            <w:pPr>
              <w:spacing w:before="20" w:after="20"/>
              <w:rPr>
                <w:rFonts w:ascii="Times New Roman" w:hAnsi="Times New Roman"/>
                <w:b/>
                <w:bCs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No contexto de</w:t>
            </w:r>
          </w:p>
        </w:tc>
        <w:tc>
          <w:tcPr>
            <w:tcW w:w="3400" w:type="dxa"/>
          </w:tcPr>
          <w:p w14:paraId="214FA54D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Disciplina MDS, semestre 2026.2, grupo Gosling</w:t>
            </w:r>
          </w:p>
        </w:tc>
        <w:tc>
          <w:tcPr>
            <w:tcW w:w="3425" w:type="dxa"/>
          </w:tcPr>
          <w:p w14:paraId="0785453B" w14:textId="77777777" w:rsidR="00AD4E02" w:rsidRDefault="00417E30">
            <w:pPr>
              <w:spacing w:before="20" w:after="2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Incrementos entregues a cada sprint</w:t>
            </w:r>
          </w:p>
        </w:tc>
      </w:tr>
    </w:tbl>
    <w:p w14:paraId="6B1BAAED" w14:textId="77777777" w:rsidR="00AD4E02" w:rsidRDefault="00417E30">
      <w:pPr>
        <w:spacing w:before="60" w:after="240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>Fonte: Elaborado pelos autores (2026).</w:t>
      </w:r>
    </w:p>
    <w:p w14:paraId="1F79397D" w14:textId="77777777" w:rsidR="00AD4E02" w:rsidRDefault="00417E30">
      <w:pPr>
        <w:keepNext/>
        <w:spacing w:before="240" w:after="60"/>
        <w:jc w:val="center"/>
        <w:rPr>
          <w:rFonts w:ascii="Times New Roman" w:hAnsi="Times New Roman"/>
          <w:sz w:val="20"/>
        </w:rPr>
      </w:pPr>
      <w:r>
        <w:rPr>
          <w:rFonts w:ascii="Times New Roman" w:hAnsi="Times New Roman"/>
          <w:b/>
          <w:bCs/>
          <w:sz w:val="20"/>
        </w:rPr>
        <w:t xml:space="preserve">Quadro 11 - </w:t>
      </w:r>
      <w:r>
        <w:rPr>
          <w:rFonts w:ascii="Times New Roman" w:hAnsi="Times New Roman"/>
          <w:sz w:val="20"/>
        </w:rPr>
        <w:t>Questões, métricas e formas de análise</w:t>
      </w:r>
    </w:p>
    <w:tbl>
      <w:tblPr>
        <w:tblW w:w="902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420" w:firstRow="1" w:lastRow="0" w:firstColumn="0" w:lastColumn="0" w:noHBand="0" w:noVBand="1"/>
      </w:tblPr>
      <w:tblGrid>
        <w:gridCol w:w="2300"/>
        <w:gridCol w:w="1500"/>
        <w:gridCol w:w="2000"/>
        <w:gridCol w:w="1400"/>
        <w:gridCol w:w="1825"/>
      </w:tblGrid>
      <w:tr w:rsidR="00AD4E02" w14:paraId="72EE1B5A" w14:textId="77777777">
        <w:trPr>
          <w:cantSplit/>
          <w:tblHeader/>
        </w:trPr>
        <w:tc>
          <w:tcPr>
            <w:tcW w:w="2300" w:type="dxa"/>
            <w:shd w:val="clear" w:color="auto" w:fill="D9E2F3"/>
            <w:vAlign w:val="center"/>
          </w:tcPr>
          <w:p w14:paraId="089F3FC3" w14:textId="77777777" w:rsidR="00AD4E02" w:rsidRDefault="00417E30">
            <w:pPr>
              <w:spacing w:before="20" w:after="20"/>
              <w:jc w:val="center"/>
              <w:rPr>
                <w:rFonts w:ascii="Times New Roman" w:hAnsi="Times New Roman"/>
                <w:b/>
                <w:bCs/>
                <w:sz w:val="18"/>
                <w:szCs w:val="18"/>
              </w:rPr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Questão</w:t>
            </w:r>
          </w:p>
        </w:tc>
        <w:tc>
          <w:tcPr>
            <w:tcW w:w="1500" w:type="dxa"/>
            <w:shd w:val="clear" w:color="auto" w:fill="D9E2F3"/>
            <w:vAlign w:val="center"/>
          </w:tcPr>
          <w:p w14:paraId="605DDD07" w14:textId="77777777" w:rsidR="00AD4E02" w:rsidRDefault="00417E30">
            <w:pPr>
              <w:spacing w:before="20" w:after="20"/>
              <w:jc w:val="center"/>
              <w:rPr>
                <w:rFonts w:ascii="Times New Roman" w:hAnsi="Times New Roman"/>
                <w:b/>
                <w:bCs/>
                <w:sz w:val="18"/>
                <w:szCs w:val="18"/>
              </w:rPr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Métrica</w:t>
            </w:r>
          </w:p>
        </w:tc>
        <w:tc>
          <w:tcPr>
            <w:tcW w:w="2000" w:type="dxa"/>
            <w:shd w:val="clear" w:color="auto" w:fill="D9E2F3"/>
            <w:vAlign w:val="center"/>
          </w:tcPr>
          <w:p w14:paraId="0BF5306F" w14:textId="77777777" w:rsidR="00AD4E02" w:rsidRDefault="00417E30">
            <w:pPr>
              <w:spacing w:before="20" w:after="20"/>
              <w:jc w:val="center"/>
              <w:rPr>
                <w:rFonts w:ascii="Times New Roman" w:hAnsi="Times New Roman"/>
                <w:b/>
                <w:bCs/>
                <w:sz w:val="18"/>
                <w:szCs w:val="18"/>
              </w:rPr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Cálculo e unidade</w:t>
            </w:r>
          </w:p>
        </w:tc>
        <w:tc>
          <w:tcPr>
            <w:tcW w:w="1400" w:type="dxa"/>
            <w:shd w:val="clear" w:color="auto" w:fill="D9E2F3"/>
            <w:vAlign w:val="center"/>
          </w:tcPr>
          <w:p w14:paraId="584FD276" w14:textId="77777777" w:rsidR="00AD4E02" w:rsidRDefault="00417E30">
            <w:pPr>
              <w:spacing w:before="20" w:after="20"/>
              <w:jc w:val="center"/>
              <w:rPr>
                <w:rFonts w:ascii="Times New Roman" w:hAnsi="Times New Roman"/>
                <w:b/>
                <w:bCs/>
                <w:sz w:val="18"/>
                <w:szCs w:val="18"/>
              </w:rPr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Valor esperado</w:t>
            </w:r>
          </w:p>
        </w:tc>
        <w:tc>
          <w:tcPr>
            <w:tcW w:w="1825" w:type="dxa"/>
            <w:shd w:val="clear" w:color="auto" w:fill="D9E2F3"/>
            <w:vAlign w:val="center"/>
          </w:tcPr>
          <w:p w14:paraId="0949E54B" w14:textId="77777777" w:rsidR="00AD4E02" w:rsidRDefault="00417E30">
            <w:pPr>
              <w:spacing w:before="20" w:after="20"/>
              <w:jc w:val="center"/>
              <w:rPr>
                <w:rFonts w:ascii="Times New Roman" w:hAnsi="Times New Roman"/>
                <w:b/>
                <w:bCs/>
                <w:sz w:val="18"/>
                <w:szCs w:val="18"/>
              </w:rPr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Forma de análise</w:t>
            </w:r>
          </w:p>
        </w:tc>
      </w:tr>
      <w:tr w:rsidR="00AD4E02" w14:paraId="7A578D7F" w14:textId="77777777">
        <w:trPr>
          <w:cantSplit/>
        </w:trPr>
        <w:tc>
          <w:tcPr>
            <w:tcW w:w="2300" w:type="dxa"/>
          </w:tcPr>
          <w:p w14:paraId="339C32DF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A equipe entrega o que se comprometeu a entregar? (obj. 1)</w:t>
            </w:r>
          </w:p>
        </w:tc>
        <w:tc>
          <w:tcPr>
            <w:tcW w:w="1500" w:type="dxa"/>
          </w:tcPr>
          <w:p w14:paraId="0A587380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M1 - Aderência ao planejado</w:t>
            </w:r>
          </w:p>
        </w:tc>
        <w:tc>
          <w:tcPr>
            <w:tcW w:w="2000" w:type="dxa"/>
          </w:tcPr>
          <w:p w14:paraId="7E53AAD8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(Itens concluídos ÷ itens comprometidos) × 100, em %</w:t>
            </w:r>
          </w:p>
        </w:tc>
        <w:tc>
          <w:tcPr>
            <w:tcW w:w="1400" w:type="dxa"/>
          </w:tcPr>
          <w:p w14:paraId="6ACE2D42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Maior ou igual a 70%</w:t>
            </w:r>
          </w:p>
        </w:tc>
        <w:tc>
          <w:tcPr>
            <w:tcW w:w="1825" w:type="dxa"/>
          </w:tcPr>
          <w:p w14:paraId="02AB2282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Abaixo da meta, aciona o replanejamento (seção 2.6).</w:t>
            </w:r>
          </w:p>
        </w:tc>
      </w:tr>
      <w:tr w:rsidR="00AD4E02" w14:paraId="71A8C95B" w14:textId="77777777">
        <w:trPr>
          <w:cantSplit/>
        </w:trPr>
        <w:tc>
          <w:tcPr>
            <w:tcW w:w="2300" w:type="dxa"/>
          </w:tcPr>
          <w:p w14:paraId="0BDC2ACB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A equipe mantém um ritmo estável? (obj. 1)</w:t>
            </w:r>
          </w:p>
        </w:tc>
        <w:tc>
          <w:tcPr>
            <w:tcW w:w="1500" w:type="dxa"/>
          </w:tcPr>
          <w:p w14:paraId="18625649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M2 - Velocidade</w:t>
            </w:r>
          </w:p>
        </w:tc>
        <w:tc>
          <w:tcPr>
            <w:tcW w:w="2000" w:type="dxa"/>
          </w:tcPr>
          <w:p w14:paraId="0F94EC44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Pontos concluídos por sprint</w:t>
            </w:r>
          </w:p>
        </w:tc>
        <w:tc>
          <w:tcPr>
            <w:tcW w:w="1400" w:type="dxa"/>
          </w:tcPr>
          <w:p w14:paraId="5F389397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Variação máxima de 20% a partir da Sprint 7</w:t>
            </w:r>
          </w:p>
        </w:tc>
        <w:tc>
          <w:tcPr>
            <w:tcW w:w="1825" w:type="dxa"/>
          </w:tcPr>
          <w:p w14:paraId="1882EC1D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Base para dimensionar a sprint seguinte.</w:t>
            </w:r>
          </w:p>
        </w:tc>
      </w:tr>
      <w:tr w:rsidR="00AD4E02" w14:paraId="6021D385" w14:textId="77777777">
        <w:trPr>
          <w:cantSplit/>
        </w:trPr>
        <w:tc>
          <w:tcPr>
            <w:tcW w:w="2300" w:type="dxa"/>
          </w:tcPr>
          <w:p w14:paraId="7341AA6E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A participação está equilibrada? (obj. 1)</w:t>
            </w:r>
          </w:p>
        </w:tc>
        <w:tc>
          <w:tcPr>
            <w:tcW w:w="1500" w:type="dxa"/>
          </w:tcPr>
          <w:p w14:paraId="39344043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M3 - Contribuições por integrante</w:t>
            </w:r>
          </w:p>
        </w:tc>
        <w:tc>
          <w:tcPr>
            <w:tcW w:w="2000" w:type="dxa"/>
          </w:tcPr>
          <w:p w14:paraId="24921F63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Commits</w:t>
            </w:r>
            <w:r>
              <w:rPr>
                <w:rFonts w:ascii="Times New Roman" w:hAnsi="Times New Roman"/>
                <w:sz w:val="18"/>
                <w:szCs w:val="18"/>
              </w:rPr>
              <w:t xml:space="preserve"> e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pull requests</w:t>
            </w:r>
            <w:r>
              <w:rPr>
                <w:rFonts w:ascii="Times New Roman" w:hAnsi="Times New Roman"/>
                <w:sz w:val="18"/>
                <w:szCs w:val="18"/>
              </w:rPr>
              <w:t xml:space="preserve"> revisados, em contagem</w:t>
            </w:r>
          </w:p>
        </w:tc>
        <w:tc>
          <w:tcPr>
            <w:tcW w:w="1400" w:type="dxa"/>
          </w:tcPr>
          <w:p w14:paraId="14CAD2AA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Ninguém abaixo da metade da média</w:t>
            </w:r>
          </w:p>
        </w:tc>
        <w:tc>
          <w:tcPr>
            <w:tcW w:w="1825" w:type="dxa"/>
          </w:tcPr>
          <w:p w14:paraId="440071FD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Subsidia a Tabela 1 e o risco R1.</w:t>
            </w:r>
          </w:p>
        </w:tc>
      </w:tr>
      <w:tr w:rsidR="00AD4E02" w14:paraId="467C30B6" w14:textId="77777777">
        <w:trPr>
          <w:cantSplit/>
        </w:trPr>
        <w:tc>
          <w:tcPr>
            <w:tcW w:w="2300" w:type="dxa"/>
          </w:tcPr>
          <w:p w14:paraId="0CBC82A4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O código está coberto por testes? (obj. 2)</w:t>
            </w:r>
          </w:p>
        </w:tc>
        <w:tc>
          <w:tcPr>
            <w:tcW w:w="1500" w:type="dxa"/>
          </w:tcPr>
          <w:p w14:paraId="36EC8194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M4 - Cobertura de testes</w:t>
            </w:r>
          </w:p>
        </w:tc>
        <w:tc>
          <w:tcPr>
            <w:tcW w:w="2000" w:type="dxa"/>
          </w:tcPr>
          <w:p w14:paraId="2A33E6DB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(Linhas cobertas ÷ linhas totais) × 100, em %</w:t>
            </w:r>
          </w:p>
        </w:tc>
        <w:tc>
          <w:tcPr>
            <w:tcW w:w="1400" w:type="dxa"/>
          </w:tcPr>
          <w:p w14:paraId="242C1C1A" w14:textId="77777777" w:rsidR="00AD4E02" w:rsidRDefault="008524B6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8</w:t>
            </w:r>
            <w:r w:rsidR="00B45BA9">
              <w:rPr>
                <w:rFonts w:ascii="Times New Roman" w:hAnsi="Times New Roman"/>
                <w:sz w:val="18"/>
                <w:szCs w:val="18"/>
              </w:rPr>
              <w:t>0%</w:t>
            </w:r>
          </w:p>
        </w:tc>
        <w:tc>
          <w:tcPr>
            <w:tcW w:w="1825" w:type="dxa"/>
          </w:tcPr>
          <w:p w14:paraId="4B3EE24B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 xml:space="preserve">Verificada a cada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pull request</w:t>
            </w:r>
            <w:r>
              <w:rPr>
                <w:rFonts w:ascii="Times New Roman" w:hAnsi="Times New Roman"/>
                <w:sz w:val="18"/>
                <w:szCs w:val="18"/>
              </w:rPr>
              <w:t>.</w:t>
            </w:r>
          </w:p>
        </w:tc>
      </w:tr>
      <w:tr w:rsidR="00AD4E02" w14:paraId="16DBF2A0" w14:textId="77777777">
        <w:trPr>
          <w:cantSplit/>
        </w:trPr>
        <w:tc>
          <w:tcPr>
            <w:tcW w:w="2300" w:type="dxa"/>
          </w:tcPr>
          <w:p w14:paraId="25658B50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O produto é entregue com defeitos? (obj. 2)</w:t>
            </w:r>
          </w:p>
        </w:tc>
        <w:tc>
          <w:tcPr>
            <w:tcW w:w="1500" w:type="dxa"/>
          </w:tcPr>
          <w:p w14:paraId="439E43B2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M5 - Densidade de defeitos</w:t>
            </w:r>
          </w:p>
        </w:tc>
        <w:tc>
          <w:tcPr>
            <w:tcW w:w="2000" w:type="dxa"/>
          </w:tcPr>
          <w:p w14:paraId="2997D005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Defeitos encontrados ÷ pontos entregues</w:t>
            </w:r>
          </w:p>
        </w:tc>
        <w:tc>
          <w:tcPr>
            <w:tcW w:w="1400" w:type="dxa"/>
          </w:tcPr>
          <w:p w14:paraId="401406D0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Decrescente ao longo do projeto</w:t>
            </w:r>
          </w:p>
        </w:tc>
        <w:tc>
          <w:tcPr>
            <w:tcW w:w="1825" w:type="dxa"/>
          </w:tcPr>
          <w:p w14:paraId="5B563FD7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Alta densidade prioriza a correção na sprint seguinte.</w:t>
            </w:r>
          </w:p>
        </w:tc>
      </w:tr>
      <w:tr w:rsidR="00AD4E02" w14:paraId="50894F17" w14:textId="77777777">
        <w:trPr>
          <w:cantSplit/>
        </w:trPr>
        <w:tc>
          <w:tcPr>
            <w:tcW w:w="2300" w:type="dxa"/>
          </w:tcPr>
          <w:p w14:paraId="0EF79D99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Os usuários concluem as tarefas principais? (obj. 2)</w:t>
            </w:r>
          </w:p>
        </w:tc>
        <w:tc>
          <w:tcPr>
            <w:tcW w:w="1500" w:type="dxa"/>
          </w:tcPr>
          <w:p w14:paraId="4C65B645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M6 - Taxa de sucesso em tarefa</w:t>
            </w:r>
          </w:p>
        </w:tc>
        <w:tc>
          <w:tcPr>
            <w:tcW w:w="2000" w:type="dxa"/>
          </w:tcPr>
          <w:p w14:paraId="750E5E0A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(Participantes que concluíram ÷ total) × 100, em %</w:t>
            </w:r>
          </w:p>
        </w:tc>
        <w:tc>
          <w:tcPr>
            <w:tcW w:w="1400" w:type="dxa"/>
          </w:tcPr>
          <w:p w14:paraId="433A91D4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Maior ou igual a 80% em busca e candidatura</w:t>
            </w:r>
          </w:p>
        </w:tc>
        <w:tc>
          <w:tcPr>
            <w:tcW w:w="1825" w:type="dxa"/>
          </w:tcPr>
          <w:p w14:paraId="38F956F2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Abaixo da meta, gera ajustes de UX no backlog.</w:t>
            </w:r>
          </w:p>
        </w:tc>
      </w:tr>
    </w:tbl>
    <w:p w14:paraId="3EAC02A4" w14:textId="77777777" w:rsidR="00AD4E02" w:rsidRDefault="00417E30">
      <w:pPr>
        <w:spacing w:before="60" w:after="240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>Fonte: Elaborado pelos autores (2026).</w:t>
      </w:r>
    </w:p>
    <w:p w14:paraId="67EE2CE3" w14:textId="77777777" w:rsidR="00AD4E02" w:rsidRDefault="00417E30">
      <w:pPr>
        <w:pStyle w:val="Corpodetexto"/>
        <w:spacing w:before="60" w:line="276" w:lineRule="auto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A métrica M6 verifica se o foco em UX do tema foi de fato alcançado. O Scrum Master coleta M1 a M3 e o Analista de Qualidade coleta M4 a M6, ao final de cada sprint, com registro no relatório de situação (Quadro 7).</w:t>
      </w:r>
    </w:p>
    <w:p w14:paraId="373CDC1A" w14:textId="77777777" w:rsidR="00AD4E02" w:rsidRDefault="00AD4E02">
      <w:pPr>
        <w:sectPr w:rsidR="00AD4E02" w:rsidSect="0010142A">
          <w:footnotePr>
            <w:pos w:val="beneathText"/>
          </w:footnotePr>
          <w:pgSz w:w="11905" w:h="16837"/>
          <w:pgMar w:top="1440" w:right="1440" w:bottom="1440" w:left="1440" w:header="720" w:footer="720" w:gutter="0"/>
          <w:cols w:space="720"/>
          <w:docGrid w:linePitch="326"/>
        </w:sectPr>
      </w:pPr>
    </w:p>
    <w:p w14:paraId="34D4B0E8" w14:textId="77777777" w:rsidR="00AD4E02" w:rsidRDefault="00417E30">
      <w:pPr>
        <w:pStyle w:val="Ttulo1"/>
        <w:spacing w:before="360" w:after="240"/>
        <w:ind w:left="357" w:hanging="357"/>
        <w:jc w:val="both"/>
        <w:rPr>
          <w:rFonts w:ascii="Times New Roman" w:hAnsi="Times New Roman"/>
          <w:bCs/>
          <w:sz w:val="22"/>
          <w:szCs w:val="22"/>
        </w:rPr>
      </w:pPr>
      <w:bookmarkStart w:id="28" w:name="_Toc240911331"/>
      <w:r>
        <w:rPr>
          <w:rFonts w:ascii="Times New Roman" w:hAnsi="Times New Roman"/>
          <w:sz w:val="22"/>
          <w:szCs w:val="22"/>
        </w:rPr>
        <w:lastRenderedPageBreak/>
        <w:t>TESTES DE SOFTWARE</w:t>
      </w:r>
      <w:bookmarkEnd w:id="28"/>
    </w:p>
    <w:p w14:paraId="5E93777E" w14:textId="77777777" w:rsidR="00AD4E02" w:rsidRDefault="00417E30">
      <w:pPr>
        <w:pStyle w:val="Ttulo2"/>
        <w:spacing w:before="240" w:after="120"/>
        <w:rPr>
          <w:rFonts w:ascii="Times New Roman" w:hAnsi="Times New Roman"/>
          <w:bCs/>
          <w:sz w:val="22"/>
          <w:szCs w:val="22"/>
        </w:rPr>
      </w:pPr>
      <w:bookmarkStart w:id="29" w:name="_Toc240911332"/>
      <w:r>
        <w:rPr>
          <w:rFonts w:ascii="Times New Roman" w:hAnsi="Times New Roman"/>
          <w:sz w:val="22"/>
          <w:szCs w:val="22"/>
        </w:rPr>
        <w:t>Estratégia de testes</w:t>
      </w:r>
      <w:bookmarkEnd w:id="29"/>
    </w:p>
    <w:p w14:paraId="5A5BF3FD" w14:textId="77777777" w:rsidR="00AD4E02" w:rsidRDefault="00417E30">
      <w:pPr>
        <w:pStyle w:val="Corpodetexto"/>
        <w:numPr>
          <w:ilvl w:val="0"/>
          <w:numId w:val="2"/>
        </w:numPr>
        <w:spacing w:before="40" w:after="80" w:line="276" w:lineRule="auto"/>
        <w:ind w:left="72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b/>
          <w:bCs/>
          <w:sz w:val="22"/>
          <w:szCs w:val="22"/>
        </w:rPr>
        <w:t>Níveis:</w:t>
      </w:r>
      <w:r>
        <w:rPr>
          <w:rFonts w:ascii="Times New Roman" w:hAnsi="Times New Roman"/>
          <w:sz w:val="22"/>
          <w:szCs w:val="22"/>
        </w:rPr>
        <w:t xml:space="preserve"> unitário (funções e componentes, escrito junto com o código), integração (comunicação entre interface, serviços e banco) e sistema (fluxos completos dos cenários da Tabela 5).</w:t>
      </w:r>
    </w:p>
    <w:p w14:paraId="14AC1B3D" w14:textId="77777777" w:rsidR="00AD4E02" w:rsidRDefault="00417E30">
      <w:pPr>
        <w:pStyle w:val="Corpodetexto"/>
        <w:numPr>
          <w:ilvl w:val="0"/>
          <w:numId w:val="2"/>
        </w:numPr>
        <w:spacing w:before="40" w:after="80" w:line="276" w:lineRule="auto"/>
        <w:ind w:left="72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b/>
          <w:bCs/>
          <w:sz w:val="22"/>
          <w:szCs w:val="22"/>
        </w:rPr>
        <w:t>Tipos:</w:t>
      </w:r>
      <w:r>
        <w:rPr>
          <w:rFonts w:ascii="Times New Roman" w:hAnsi="Times New Roman"/>
          <w:sz w:val="22"/>
          <w:szCs w:val="22"/>
        </w:rPr>
        <w:t xml:space="preserve"> funcionais, para os requisitos da Tabela 6, e não funcionais, com destaque para usabilidade (métrica M6), responsividade e controle de acesso por perfil.</w:t>
      </w:r>
    </w:p>
    <w:p w14:paraId="299D9CF9" w14:textId="048AF932" w:rsidR="00AD4E02" w:rsidRDefault="00417E30">
      <w:pPr>
        <w:pStyle w:val="Corpodetexto"/>
        <w:numPr>
          <w:ilvl w:val="0"/>
          <w:numId w:val="2"/>
        </w:numPr>
        <w:spacing w:before="40" w:after="80" w:line="276" w:lineRule="auto"/>
        <w:ind w:left="72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b/>
          <w:bCs/>
          <w:sz w:val="22"/>
          <w:szCs w:val="22"/>
        </w:rPr>
        <w:t>Ambientes:</w:t>
      </w:r>
      <w:r>
        <w:rPr>
          <w:rFonts w:ascii="Times New Roman" w:hAnsi="Times New Roman"/>
          <w:sz w:val="22"/>
          <w:szCs w:val="22"/>
        </w:rPr>
        <w:t xml:space="preserve"> testes unitários no ambiente local; integração validada na branch developer a cada </w:t>
      </w:r>
      <w:r>
        <w:rPr>
          <w:rFonts w:ascii="Times New Roman" w:hAnsi="Times New Roman"/>
          <w:i/>
          <w:iCs/>
          <w:sz w:val="22"/>
          <w:szCs w:val="22"/>
        </w:rPr>
        <w:t>pull request</w:t>
      </w:r>
      <w:r>
        <w:rPr>
          <w:rFonts w:ascii="Times New Roman" w:hAnsi="Times New Roman"/>
          <w:sz w:val="22"/>
          <w:szCs w:val="22"/>
        </w:rPr>
        <w:t xml:space="preserve">; a branch main recebe apenas o que cumpriu o conceito de pronto. Execução automatizada com </w:t>
      </w:r>
      <w:r w:rsidR="002F3604" w:rsidRPr="002F3604">
        <w:rPr>
          <w:rFonts w:ascii="Times New Roman" w:hAnsi="Times New Roman"/>
          <w:sz w:val="22"/>
          <w:szCs w:val="22"/>
        </w:rPr>
        <w:t xml:space="preserve">Ruff </w:t>
      </w:r>
      <w:r w:rsidR="002F3604">
        <w:rPr>
          <w:rFonts w:ascii="Times New Roman" w:hAnsi="Times New Roman"/>
          <w:sz w:val="22"/>
          <w:szCs w:val="22"/>
        </w:rPr>
        <w:t xml:space="preserve">e </w:t>
      </w:r>
      <w:r w:rsidR="00F76322" w:rsidRPr="00F76322">
        <w:rPr>
          <w:rFonts w:ascii="Times New Roman" w:hAnsi="Times New Roman"/>
          <w:sz w:val="22"/>
          <w:szCs w:val="22"/>
        </w:rPr>
        <w:t>ESLint</w:t>
      </w:r>
      <w:r w:rsidR="00F76322">
        <w:rPr>
          <w:rFonts w:ascii="Times New Roman" w:hAnsi="Times New Roman"/>
          <w:sz w:val="22"/>
          <w:szCs w:val="22"/>
        </w:rPr>
        <w:t xml:space="preserve"> para a qualidade de software</w:t>
      </w:r>
      <w:r w:rsidR="007761C3">
        <w:rPr>
          <w:rFonts w:ascii="Times New Roman" w:hAnsi="Times New Roman"/>
          <w:sz w:val="22"/>
          <w:szCs w:val="22"/>
        </w:rPr>
        <w:t>;</w:t>
      </w:r>
      <w:r w:rsidR="00F76322">
        <w:rPr>
          <w:rFonts w:ascii="Times New Roman" w:hAnsi="Times New Roman"/>
          <w:sz w:val="22"/>
          <w:szCs w:val="22"/>
        </w:rPr>
        <w:t xml:space="preserve"> </w:t>
      </w:r>
      <w:r w:rsidR="00F76322" w:rsidRPr="00F76322">
        <w:rPr>
          <w:rFonts w:ascii="Times New Roman" w:hAnsi="Times New Roman"/>
          <w:sz w:val="22"/>
          <w:szCs w:val="22"/>
        </w:rPr>
        <w:t>pytest</w:t>
      </w:r>
      <w:r w:rsidR="00F76322">
        <w:rPr>
          <w:rFonts w:ascii="Times New Roman" w:hAnsi="Times New Roman"/>
          <w:sz w:val="22"/>
          <w:szCs w:val="22"/>
        </w:rPr>
        <w:t xml:space="preserve"> </w:t>
      </w:r>
      <w:r w:rsidR="007761C3" w:rsidRPr="007761C3">
        <w:rPr>
          <w:rFonts w:ascii="Times New Roman" w:hAnsi="Times New Roman"/>
          <w:sz w:val="22"/>
          <w:szCs w:val="22"/>
        </w:rPr>
        <w:t>pytest-cov</w:t>
      </w:r>
      <w:r w:rsidR="007761C3">
        <w:rPr>
          <w:rFonts w:ascii="Times New Roman" w:hAnsi="Times New Roman"/>
          <w:sz w:val="22"/>
          <w:szCs w:val="22"/>
        </w:rPr>
        <w:t xml:space="preserve"> para o backend; </w:t>
      </w:r>
      <w:r w:rsidR="007761C3" w:rsidRPr="007761C3">
        <w:rPr>
          <w:rFonts w:ascii="Times New Roman" w:hAnsi="Times New Roman"/>
          <w:sz w:val="22"/>
          <w:szCs w:val="22"/>
        </w:rPr>
        <w:t>React Testing Librar</w:t>
      </w:r>
      <w:r w:rsidR="007761C3">
        <w:rPr>
          <w:rFonts w:ascii="Times New Roman" w:hAnsi="Times New Roman"/>
          <w:sz w:val="22"/>
          <w:szCs w:val="22"/>
        </w:rPr>
        <w:t xml:space="preserve"> para as frameworks </w:t>
      </w:r>
      <w:r w:rsidR="00C852F3">
        <w:rPr>
          <w:rFonts w:ascii="Times New Roman" w:hAnsi="Times New Roman"/>
          <w:sz w:val="22"/>
          <w:szCs w:val="22"/>
        </w:rPr>
        <w:t xml:space="preserve">e </w:t>
      </w:r>
      <w:r w:rsidR="00C852F3" w:rsidRPr="00C852F3">
        <w:rPr>
          <w:rFonts w:ascii="Times New Roman" w:hAnsi="Times New Roman"/>
          <w:sz w:val="22"/>
          <w:szCs w:val="22"/>
        </w:rPr>
        <w:t>Playwright</w:t>
      </w:r>
      <w:r w:rsidR="00C852F3">
        <w:rPr>
          <w:rFonts w:ascii="Times New Roman" w:hAnsi="Times New Roman"/>
          <w:sz w:val="22"/>
          <w:szCs w:val="22"/>
        </w:rPr>
        <w:t xml:space="preserve"> e </w:t>
      </w:r>
      <w:r w:rsidR="00C852F3" w:rsidRPr="00C852F3">
        <w:rPr>
          <w:rFonts w:ascii="Times New Roman" w:hAnsi="Times New Roman"/>
          <w:sz w:val="22"/>
          <w:szCs w:val="22"/>
        </w:rPr>
        <w:t>axe-core</w:t>
      </w:r>
      <w:r w:rsidR="00C852F3">
        <w:rPr>
          <w:rFonts w:ascii="Times New Roman" w:hAnsi="Times New Roman"/>
          <w:sz w:val="22"/>
          <w:szCs w:val="22"/>
        </w:rPr>
        <w:t xml:space="preserve"> para UX.</w:t>
      </w:r>
    </w:p>
    <w:p w14:paraId="1E9BBD92" w14:textId="77777777" w:rsidR="00AD4E02" w:rsidRDefault="00417E30" w:rsidP="009C4147">
      <w:pPr>
        <w:pStyle w:val="Corpodetexto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b/>
          <w:bCs/>
          <w:sz w:val="22"/>
          <w:szCs w:val="22"/>
        </w:rPr>
        <w:t>Análise (previsto × realizado):</w:t>
      </w:r>
      <w:r>
        <w:rPr>
          <w:rFonts w:ascii="Times New Roman" w:hAnsi="Times New Roman"/>
          <w:sz w:val="22"/>
          <w:szCs w:val="22"/>
        </w:rPr>
        <w:t xml:space="preserve"> se o resultado realizado difere do previsto, o teste falha e o defeito é corrigido e retestado até coincidirem. Os defeitos alimentam a métrica M5.</w:t>
      </w:r>
    </w:p>
    <w:p w14:paraId="57C45DF5" w14:textId="77777777" w:rsidR="00AD4E02" w:rsidRDefault="00417E30">
      <w:pPr>
        <w:pStyle w:val="Ttulo2"/>
        <w:spacing w:before="240" w:after="120"/>
        <w:rPr>
          <w:rFonts w:ascii="Times New Roman" w:hAnsi="Times New Roman"/>
          <w:bCs/>
          <w:sz w:val="22"/>
          <w:szCs w:val="22"/>
        </w:rPr>
      </w:pPr>
      <w:bookmarkStart w:id="30" w:name="_Toc240911333"/>
      <w:r>
        <w:rPr>
          <w:rFonts w:ascii="Times New Roman" w:hAnsi="Times New Roman"/>
          <w:sz w:val="22"/>
          <w:szCs w:val="22"/>
        </w:rPr>
        <w:t>Roteiro de teste</w:t>
      </w:r>
      <w:bookmarkEnd w:id="30"/>
    </w:p>
    <w:p w14:paraId="23556AA1" w14:textId="77777777" w:rsidR="00AD4E02" w:rsidRDefault="00417E30">
      <w:pPr>
        <w:pStyle w:val="Corpodetexto"/>
        <w:spacing w:before="60" w:line="276" w:lineRule="auto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A Tabela 7 lista os casos de teste de sistema e de integração previstos para o MVP; as colunas de resultado são preenchidas a cada ciclo de execução. Os testes unitários ficam no repositório de código e são acompanhados pela métrica M4.</w:t>
      </w:r>
    </w:p>
    <w:p w14:paraId="1EE8682D" w14:textId="77777777" w:rsidR="00AD4E02" w:rsidRDefault="00417E30">
      <w:pPr>
        <w:keepNext/>
        <w:spacing w:before="240" w:after="60"/>
        <w:jc w:val="center"/>
        <w:rPr>
          <w:rFonts w:ascii="Times New Roman" w:hAnsi="Times New Roman"/>
          <w:sz w:val="20"/>
        </w:rPr>
      </w:pPr>
      <w:r>
        <w:rPr>
          <w:rFonts w:ascii="Times New Roman" w:hAnsi="Times New Roman"/>
          <w:b/>
          <w:bCs/>
          <w:sz w:val="20"/>
        </w:rPr>
        <w:t xml:space="preserve">Tabela 7 - </w:t>
      </w:r>
      <w:r>
        <w:rPr>
          <w:rFonts w:ascii="Times New Roman" w:hAnsi="Times New Roman"/>
          <w:sz w:val="20"/>
        </w:rPr>
        <w:t>Roteiro de testes</w:t>
      </w:r>
    </w:p>
    <w:tbl>
      <w:tblPr>
        <w:tblW w:w="1395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420" w:firstRow="1" w:lastRow="0" w:firstColumn="0" w:lastColumn="0" w:noHBand="0" w:noVBand="1"/>
      </w:tblPr>
      <w:tblGrid>
        <w:gridCol w:w="800"/>
        <w:gridCol w:w="1300"/>
        <w:gridCol w:w="1850"/>
        <w:gridCol w:w="950"/>
        <w:gridCol w:w="1150"/>
        <w:gridCol w:w="1500"/>
        <w:gridCol w:w="2050"/>
        <w:gridCol w:w="1857"/>
        <w:gridCol w:w="1450"/>
        <w:gridCol w:w="1050"/>
      </w:tblGrid>
      <w:tr w:rsidR="00AD4E02" w14:paraId="06201526" w14:textId="77777777">
        <w:trPr>
          <w:cantSplit/>
          <w:tblHeader/>
        </w:trPr>
        <w:tc>
          <w:tcPr>
            <w:tcW w:w="800" w:type="dxa"/>
            <w:shd w:val="clear" w:color="auto" w:fill="D9E2F3"/>
            <w:vAlign w:val="center"/>
          </w:tcPr>
          <w:p w14:paraId="54F136FA" w14:textId="77777777" w:rsidR="00AD4E02" w:rsidRDefault="00417E30">
            <w:pPr>
              <w:spacing w:before="20" w:after="20"/>
              <w:jc w:val="center"/>
              <w:rPr>
                <w:rFonts w:ascii="Times New Roman" w:hAnsi="Times New Roman"/>
                <w:b/>
                <w:bCs/>
                <w:sz w:val="18"/>
                <w:szCs w:val="18"/>
              </w:rPr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Código</w:t>
            </w:r>
          </w:p>
        </w:tc>
        <w:tc>
          <w:tcPr>
            <w:tcW w:w="1300" w:type="dxa"/>
            <w:shd w:val="clear" w:color="auto" w:fill="D9E2F3"/>
            <w:vAlign w:val="center"/>
          </w:tcPr>
          <w:p w14:paraId="44D6EA3D" w14:textId="77777777" w:rsidR="00AD4E02" w:rsidRDefault="00417E30">
            <w:pPr>
              <w:spacing w:before="20" w:after="20"/>
              <w:jc w:val="center"/>
              <w:rPr>
                <w:rFonts w:ascii="Times New Roman" w:hAnsi="Times New Roman"/>
                <w:b/>
                <w:bCs/>
                <w:sz w:val="18"/>
                <w:szCs w:val="18"/>
              </w:rPr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Nome do teste</w:t>
            </w:r>
          </w:p>
        </w:tc>
        <w:tc>
          <w:tcPr>
            <w:tcW w:w="1850" w:type="dxa"/>
            <w:shd w:val="clear" w:color="auto" w:fill="D9E2F3"/>
            <w:vAlign w:val="center"/>
          </w:tcPr>
          <w:p w14:paraId="03E502B3" w14:textId="77777777" w:rsidR="00AD4E02" w:rsidRDefault="00417E30">
            <w:pPr>
              <w:spacing w:before="20" w:after="20"/>
              <w:jc w:val="center"/>
              <w:rPr>
                <w:rFonts w:ascii="Times New Roman" w:hAnsi="Times New Roman"/>
                <w:b/>
                <w:bCs/>
                <w:sz w:val="18"/>
                <w:szCs w:val="18"/>
              </w:rPr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Objetivo</w:t>
            </w:r>
          </w:p>
        </w:tc>
        <w:tc>
          <w:tcPr>
            <w:tcW w:w="950" w:type="dxa"/>
            <w:shd w:val="clear" w:color="auto" w:fill="D9E2F3"/>
            <w:vAlign w:val="center"/>
          </w:tcPr>
          <w:p w14:paraId="03A54D05" w14:textId="77777777" w:rsidR="00AD4E02" w:rsidRDefault="00417E30">
            <w:pPr>
              <w:spacing w:before="20" w:after="20"/>
              <w:jc w:val="center"/>
              <w:rPr>
                <w:rFonts w:ascii="Times New Roman" w:hAnsi="Times New Roman"/>
                <w:b/>
                <w:bCs/>
                <w:sz w:val="18"/>
                <w:szCs w:val="18"/>
              </w:rPr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Nível</w:t>
            </w:r>
          </w:p>
        </w:tc>
        <w:tc>
          <w:tcPr>
            <w:tcW w:w="1150" w:type="dxa"/>
            <w:shd w:val="clear" w:color="auto" w:fill="D9E2F3"/>
            <w:vAlign w:val="center"/>
          </w:tcPr>
          <w:p w14:paraId="778870EF" w14:textId="77777777" w:rsidR="00AD4E02" w:rsidRDefault="00417E30">
            <w:pPr>
              <w:spacing w:before="20" w:after="20"/>
              <w:jc w:val="center"/>
              <w:rPr>
                <w:rFonts w:ascii="Times New Roman" w:hAnsi="Times New Roman"/>
                <w:b/>
                <w:bCs/>
                <w:sz w:val="18"/>
                <w:szCs w:val="18"/>
              </w:rPr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Tipo</w:t>
            </w:r>
          </w:p>
        </w:tc>
        <w:tc>
          <w:tcPr>
            <w:tcW w:w="1500" w:type="dxa"/>
            <w:shd w:val="clear" w:color="auto" w:fill="D9E2F3"/>
            <w:vAlign w:val="center"/>
          </w:tcPr>
          <w:p w14:paraId="486182E6" w14:textId="77777777" w:rsidR="00AD4E02" w:rsidRDefault="00417E30">
            <w:pPr>
              <w:spacing w:before="20" w:after="20"/>
              <w:jc w:val="center"/>
              <w:rPr>
                <w:rFonts w:ascii="Times New Roman" w:hAnsi="Times New Roman"/>
                <w:b/>
                <w:bCs/>
                <w:sz w:val="18"/>
                <w:szCs w:val="18"/>
              </w:rPr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Precondições</w:t>
            </w:r>
          </w:p>
        </w:tc>
        <w:tc>
          <w:tcPr>
            <w:tcW w:w="2050" w:type="dxa"/>
            <w:shd w:val="clear" w:color="auto" w:fill="D9E2F3"/>
            <w:vAlign w:val="center"/>
          </w:tcPr>
          <w:p w14:paraId="5FE797FB" w14:textId="77777777" w:rsidR="00AD4E02" w:rsidRDefault="00417E30">
            <w:pPr>
              <w:spacing w:before="20" w:after="20"/>
              <w:jc w:val="center"/>
              <w:rPr>
                <w:rFonts w:ascii="Times New Roman" w:hAnsi="Times New Roman"/>
                <w:b/>
                <w:bCs/>
                <w:sz w:val="18"/>
                <w:szCs w:val="18"/>
              </w:rPr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Critério de aceite (resultado esperado)</w:t>
            </w:r>
          </w:p>
        </w:tc>
        <w:tc>
          <w:tcPr>
            <w:tcW w:w="1857" w:type="dxa"/>
            <w:shd w:val="clear" w:color="auto" w:fill="D9E2F3"/>
            <w:vAlign w:val="center"/>
          </w:tcPr>
          <w:p w14:paraId="52BE5DA3" w14:textId="77777777" w:rsidR="00AD4E02" w:rsidRDefault="00417E30">
            <w:pPr>
              <w:spacing w:before="20" w:after="20"/>
              <w:jc w:val="center"/>
              <w:rPr>
                <w:rFonts w:ascii="Times New Roman" w:hAnsi="Times New Roman"/>
                <w:b/>
                <w:bCs/>
                <w:sz w:val="18"/>
                <w:szCs w:val="18"/>
              </w:rPr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Resultado obtido (evidência)</w:t>
            </w:r>
          </w:p>
        </w:tc>
        <w:tc>
          <w:tcPr>
            <w:tcW w:w="1450" w:type="dxa"/>
            <w:shd w:val="clear" w:color="auto" w:fill="D9E2F3"/>
            <w:vAlign w:val="center"/>
          </w:tcPr>
          <w:p w14:paraId="6C1B0DCE" w14:textId="77777777" w:rsidR="00AD4E02" w:rsidRDefault="00417E30">
            <w:pPr>
              <w:spacing w:before="20" w:after="20"/>
              <w:jc w:val="center"/>
              <w:rPr>
                <w:rFonts w:ascii="Times New Roman" w:hAnsi="Times New Roman"/>
                <w:b/>
                <w:bCs/>
                <w:sz w:val="18"/>
                <w:szCs w:val="18"/>
              </w:rPr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Reparos executados</w:t>
            </w:r>
          </w:p>
        </w:tc>
        <w:tc>
          <w:tcPr>
            <w:tcW w:w="1050" w:type="dxa"/>
            <w:shd w:val="clear" w:color="auto" w:fill="D9E2F3"/>
            <w:vAlign w:val="center"/>
          </w:tcPr>
          <w:p w14:paraId="64ED7EA3" w14:textId="77777777" w:rsidR="00AD4E02" w:rsidRDefault="00417E30">
            <w:pPr>
              <w:spacing w:before="20" w:after="20"/>
              <w:jc w:val="center"/>
              <w:rPr>
                <w:rFonts w:ascii="Times New Roman" w:hAnsi="Times New Roman"/>
                <w:b/>
                <w:bCs/>
                <w:sz w:val="18"/>
                <w:szCs w:val="18"/>
              </w:rPr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Ciclos executados</w:t>
            </w:r>
          </w:p>
        </w:tc>
      </w:tr>
      <w:tr w:rsidR="00AD4E02" w14:paraId="17792EA4" w14:textId="77777777">
        <w:trPr>
          <w:cantSplit/>
        </w:trPr>
        <w:tc>
          <w:tcPr>
            <w:tcW w:w="800" w:type="dxa"/>
          </w:tcPr>
          <w:p w14:paraId="17D815CB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CT01</w:t>
            </w:r>
          </w:p>
        </w:tc>
        <w:tc>
          <w:tcPr>
            <w:tcW w:w="1300" w:type="dxa"/>
          </w:tcPr>
          <w:p w14:paraId="57C8CF0E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Cadastro de voluntário</w:t>
            </w:r>
          </w:p>
        </w:tc>
        <w:tc>
          <w:tcPr>
            <w:tcW w:w="1850" w:type="dxa"/>
          </w:tcPr>
          <w:p w14:paraId="4DBC42C6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Verificar o cadastro de pessoa física (CN01-RF01)</w:t>
            </w:r>
          </w:p>
        </w:tc>
        <w:tc>
          <w:tcPr>
            <w:tcW w:w="950" w:type="dxa"/>
          </w:tcPr>
          <w:p w14:paraId="4A5A74FB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Sistema</w:t>
            </w:r>
          </w:p>
        </w:tc>
        <w:tc>
          <w:tcPr>
            <w:tcW w:w="1150" w:type="dxa"/>
          </w:tcPr>
          <w:p w14:paraId="0B468CDD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Funcional</w:t>
            </w:r>
          </w:p>
        </w:tc>
        <w:tc>
          <w:tcPr>
            <w:tcW w:w="1500" w:type="dxa"/>
          </w:tcPr>
          <w:p w14:paraId="2C96BF4C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Aplicação disponível; e-mail não cadastrado</w:t>
            </w:r>
          </w:p>
        </w:tc>
        <w:tc>
          <w:tcPr>
            <w:tcW w:w="2050" w:type="dxa"/>
          </w:tcPr>
          <w:p w14:paraId="2E358540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Conta criada e usuário autenticado com perfil Voluntário</w:t>
            </w:r>
          </w:p>
        </w:tc>
        <w:tc>
          <w:tcPr>
            <w:tcW w:w="1857" w:type="dxa"/>
          </w:tcPr>
          <w:p w14:paraId="5645BC65" w14:textId="77777777" w:rsidR="00AD4E02" w:rsidRDefault="00AD4E02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</w:p>
        </w:tc>
        <w:tc>
          <w:tcPr>
            <w:tcW w:w="1450" w:type="dxa"/>
          </w:tcPr>
          <w:p w14:paraId="4C5947DB" w14:textId="77777777" w:rsidR="00AD4E02" w:rsidRDefault="00AD4E02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</w:p>
        </w:tc>
        <w:tc>
          <w:tcPr>
            <w:tcW w:w="1050" w:type="dxa"/>
          </w:tcPr>
          <w:p w14:paraId="18267C3F" w14:textId="77777777" w:rsidR="00AD4E02" w:rsidRDefault="00AD4E02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AD4E02" w14:paraId="29C451DE" w14:textId="77777777">
        <w:trPr>
          <w:cantSplit/>
        </w:trPr>
        <w:tc>
          <w:tcPr>
            <w:tcW w:w="800" w:type="dxa"/>
          </w:tcPr>
          <w:p w14:paraId="1EFF146F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CT02</w:t>
            </w:r>
          </w:p>
        </w:tc>
        <w:tc>
          <w:tcPr>
            <w:tcW w:w="1300" w:type="dxa"/>
          </w:tcPr>
          <w:p w14:paraId="3ABFAB69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Publicação de vaga</w:t>
            </w:r>
          </w:p>
        </w:tc>
        <w:tc>
          <w:tcPr>
            <w:tcW w:w="1850" w:type="dxa"/>
          </w:tcPr>
          <w:p w14:paraId="661FA0C0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Verificar o cadastro de vaga com todos os campos padronizados (CN04-RF07)</w:t>
            </w:r>
          </w:p>
        </w:tc>
        <w:tc>
          <w:tcPr>
            <w:tcW w:w="950" w:type="dxa"/>
          </w:tcPr>
          <w:p w14:paraId="6666DC22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Sistema</w:t>
            </w:r>
          </w:p>
        </w:tc>
        <w:tc>
          <w:tcPr>
            <w:tcW w:w="1150" w:type="dxa"/>
          </w:tcPr>
          <w:p w14:paraId="13180442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Funcional</w:t>
            </w:r>
          </w:p>
        </w:tc>
        <w:tc>
          <w:tcPr>
            <w:tcW w:w="1500" w:type="dxa"/>
          </w:tcPr>
          <w:p w14:paraId="1B680DC7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Organização autenticada</w:t>
            </w:r>
          </w:p>
        </w:tc>
        <w:tc>
          <w:tcPr>
            <w:tcW w:w="2050" w:type="dxa"/>
          </w:tcPr>
          <w:p w14:paraId="01E54ECF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Vaga publicada e visível na listagem pública</w:t>
            </w:r>
          </w:p>
        </w:tc>
        <w:tc>
          <w:tcPr>
            <w:tcW w:w="1857" w:type="dxa"/>
          </w:tcPr>
          <w:p w14:paraId="550D0190" w14:textId="77777777" w:rsidR="00AD4E02" w:rsidRDefault="00AD4E02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</w:p>
        </w:tc>
        <w:tc>
          <w:tcPr>
            <w:tcW w:w="1450" w:type="dxa"/>
          </w:tcPr>
          <w:p w14:paraId="6F01CB27" w14:textId="77777777" w:rsidR="00AD4E02" w:rsidRDefault="00AD4E02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</w:p>
        </w:tc>
        <w:tc>
          <w:tcPr>
            <w:tcW w:w="1050" w:type="dxa"/>
          </w:tcPr>
          <w:p w14:paraId="32DB7FD8" w14:textId="77777777" w:rsidR="00AD4E02" w:rsidRDefault="00AD4E02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AD4E02" w14:paraId="0C078555" w14:textId="77777777">
        <w:trPr>
          <w:cantSplit/>
        </w:trPr>
        <w:tc>
          <w:tcPr>
            <w:tcW w:w="800" w:type="dxa"/>
          </w:tcPr>
          <w:p w14:paraId="6B8587AA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CT03</w:t>
            </w:r>
          </w:p>
        </w:tc>
        <w:tc>
          <w:tcPr>
            <w:tcW w:w="1300" w:type="dxa"/>
          </w:tcPr>
          <w:p w14:paraId="7CB272AD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Busca com filtros</w:t>
            </w:r>
          </w:p>
        </w:tc>
        <w:tc>
          <w:tcPr>
            <w:tcW w:w="1850" w:type="dxa"/>
          </w:tcPr>
          <w:p w14:paraId="64E642AB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Verificar se os filtros retornam apenas vagas compatíveis (CN05-RF12)</w:t>
            </w:r>
          </w:p>
        </w:tc>
        <w:tc>
          <w:tcPr>
            <w:tcW w:w="950" w:type="dxa"/>
          </w:tcPr>
          <w:p w14:paraId="709882A5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Sistema</w:t>
            </w:r>
          </w:p>
        </w:tc>
        <w:tc>
          <w:tcPr>
            <w:tcW w:w="1150" w:type="dxa"/>
          </w:tcPr>
          <w:p w14:paraId="25D8DCB1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Funcional</w:t>
            </w:r>
          </w:p>
        </w:tc>
        <w:tc>
          <w:tcPr>
            <w:tcW w:w="1500" w:type="dxa"/>
          </w:tcPr>
          <w:p w14:paraId="0B9749BF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Base com vagas de causas, modalidades e períodos distintos</w:t>
            </w:r>
          </w:p>
        </w:tc>
        <w:tc>
          <w:tcPr>
            <w:tcW w:w="2050" w:type="dxa"/>
          </w:tcPr>
          <w:p w14:paraId="45F4D6E3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Resultado contém somente as vagas que satisfazem todos os filtros</w:t>
            </w:r>
          </w:p>
        </w:tc>
        <w:tc>
          <w:tcPr>
            <w:tcW w:w="1857" w:type="dxa"/>
          </w:tcPr>
          <w:p w14:paraId="5CE4ACA3" w14:textId="77777777" w:rsidR="00AD4E02" w:rsidRDefault="00AD4E02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</w:p>
        </w:tc>
        <w:tc>
          <w:tcPr>
            <w:tcW w:w="1450" w:type="dxa"/>
          </w:tcPr>
          <w:p w14:paraId="4BBFD1D0" w14:textId="77777777" w:rsidR="00AD4E02" w:rsidRDefault="00AD4E02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</w:p>
        </w:tc>
        <w:tc>
          <w:tcPr>
            <w:tcW w:w="1050" w:type="dxa"/>
          </w:tcPr>
          <w:p w14:paraId="18E10849" w14:textId="77777777" w:rsidR="00AD4E02" w:rsidRDefault="00AD4E02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AD4E02" w14:paraId="34D57DA8" w14:textId="77777777">
        <w:trPr>
          <w:cantSplit/>
        </w:trPr>
        <w:tc>
          <w:tcPr>
            <w:tcW w:w="800" w:type="dxa"/>
          </w:tcPr>
          <w:p w14:paraId="1792B2D2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lastRenderedPageBreak/>
              <w:t>CT04</w:t>
            </w:r>
          </w:p>
        </w:tc>
        <w:tc>
          <w:tcPr>
            <w:tcW w:w="1300" w:type="dxa"/>
          </w:tcPr>
          <w:p w14:paraId="71E2EAD1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Candidatura com documentação</w:t>
            </w:r>
          </w:p>
        </w:tc>
        <w:tc>
          <w:tcPr>
            <w:tcW w:w="1850" w:type="dxa"/>
          </w:tcPr>
          <w:p w14:paraId="29574D89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Verificar o registro da candidatura e o envio dos documentos (CN06-RF15 e RF16)</w:t>
            </w:r>
          </w:p>
        </w:tc>
        <w:tc>
          <w:tcPr>
            <w:tcW w:w="950" w:type="dxa"/>
          </w:tcPr>
          <w:p w14:paraId="1546531E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Sistema</w:t>
            </w:r>
          </w:p>
        </w:tc>
        <w:tc>
          <w:tcPr>
            <w:tcW w:w="1150" w:type="dxa"/>
          </w:tcPr>
          <w:p w14:paraId="45EF7147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Funcional</w:t>
            </w:r>
          </w:p>
        </w:tc>
        <w:tc>
          <w:tcPr>
            <w:tcW w:w="1500" w:type="dxa"/>
          </w:tcPr>
          <w:p w14:paraId="0DD9804C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Voluntário autenticado; vaga aberta</w:t>
            </w:r>
          </w:p>
        </w:tc>
        <w:tc>
          <w:tcPr>
            <w:tcW w:w="2050" w:type="dxa"/>
          </w:tcPr>
          <w:p w14:paraId="6C1B8C5E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Candidatura registrada, documentos anexados e comprovante emitido</w:t>
            </w:r>
          </w:p>
        </w:tc>
        <w:tc>
          <w:tcPr>
            <w:tcW w:w="1857" w:type="dxa"/>
          </w:tcPr>
          <w:p w14:paraId="77E4EB28" w14:textId="77777777" w:rsidR="00AD4E02" w:rsidRDefault="00AD4E02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</w:p>
        </w:tc>
        <w:tc>
          <w:tcPr>
            <w:tcW w:w="1450" w:type="dxa"/>
          </w:tcPr>
          <w:p w14:paraId="241E44DC" w14:textId="77777777" w:rsidR="00AD4E02" w:rsidRDefault="00AD4E02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</w:p>
        </w:tc>
        <w:tc>
          <w:tcPr>
            <w:tcW w:w="1050" w:type="dxa"/>
          </w:tcPr>
          <w:p w14:paraId="384471FB" w14:textId="77777777" w:rsidR="00AD4E02" w:rsidRDefault="00AD4E02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AD4E02" w14:paraId="488D672C" w14:textId="77777777">
        <w:trPr>
          <w:cantSplit/>
        </w:trPr>
        <w:tc>
          <w:tcPr>
            <w:tcW w:w="800" w:type="dxa"/>
          </w:tcPr>
          <w:p w14:paraId="7D4256D7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CT05</w:t>
            </w:r>
          </w:p>
        </w:tc>
        <w:tc>
          <w:tcPr>
            <w:tcW w:w="1300" w:type="dxa"/>
          </w:tcPr>
          <w:p w14:paraId="750A7AE0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Triagem e conexão</w:t>
            </w:r>
          </w:p>
        </w:tc>
        <w:tc>
          <w:tcPr>
            <w:tcW w:w="1850" w:type="dxa"/>
          </w:tcPr>
          <w:p w14:paraId="2E18DE7C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Verificar o aceite da candidatura e a liberação do contato (CN07-RF18 e RF20)</w:t>
            </w:r>
          </w:p>
        </w:tc>
        <w:tc>
          <w:tcPr>
            <w:tcW w:w="950" w:type="dxa"/>
          </w:tcPr>
          <w:p w14:paraId="0B1BFF4F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Sistema</w:t>
            </w:r>
          </w:p>
        </w:tc>
        <w:tc>
          <w:tcPr>
            <w:tcW w:w="1150" w:type="dxa"/>
          </w:tcPr>
          <w:p w14:paraId="4C1E3F62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Funcional</w:t>
            </w:r>
          </w:p>
        </w:tc>
        <w:tc>
          <w:tcPr>
            <w:tcW w:w="1500" w:type="dxa"/>
          </w:tcPr>
          <w:p w14:paraId="3F726998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Vaga com ao menos uma candidatura</w:t>
            </w:r>
          </w:p>
        </w:tc>
        <w:tc>
          <w:tcPr>
            <w:tcW w:w="2050" w:type="dxa"/>
          </w:tcPr>
          <w:p w14:paraId="2349C1A4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Candidatura aceita e contato do responsável disponibilizado</w:t>
            </w:r>
          </w:p>
        </w:tc>
        <w:tc>
          <w:tcPr>
            <w:tcW w:w="1857" w:type="dxa"/>
          </w:tcPr>
          <w:p w14:paraId="5F9666C0" w14:textId="77777777" w:rsidR="00AD4E02" w:rsidRDefault="00AD4E02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</w:p>
        </w:tc>
        <w:tc>
          <w:tcPr>
            <w:tcW w:w="1450" w:type="dxa"/>
          </w:tcPr>
          <w:p w14:paraId="27F0BA1B" w14:textId="77777777" w:rsidR="00AD4E02" w:rsidRDefault="00AD4E02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</w:p>
        </w:tc>
        <w:tc>
          <w:tcPr>
            <w:tcW w:w="1050" w:type="dxa"/>
          </w:tcPr>
          <w:p w14:paraId="592055EE" w14:textId="77777777" w:rsidR="00AD4E02" w:rsidRDefault="00AD4E02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AD4E02" w14:paraId="4C679DEA" w14:textId="77777777">
        <w:trPr>
          <w:cantSplit/>
        </w:trPr>
        <w:tc>
          <w:tcPr>
            <w:tcW w:w="800" w:type="dxa"/>
          </w:tcPr>
          <w:p w14:paraId="73BBE969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CT06</w:t>
            </w:r>
          </w:p>
        </w:tc>
        <w:tc>
          <w:tcPr>
            <w:tcW w:w="1300" w:type="dxa"/>
          </w:tcPr>
          <w:p w14:paraId="0AF6469A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Controle de acesso por perfil</w:t>
            </w:r>
          </w:p>
        </w:tc>
        <w:tc>
          <w:tcPr>
            <w:tcW w:w="1850" w:type="dxa"/>
          </w:tcPr>
          <w:p w14:paraId="24FF3353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Verificar se cada perfil acessa apenas o que lhe é permitido (RNF05)</w:t>
            </w:r>
          </w:p>
        </w:tc>
        <w:tc>
          <w:tcPr>
            <w:tcW w:w="950" w:type="dxa"/>
          </w:tcPr>
          <w:p w14:paraId="6D60C586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Integração</w:t>
            </w:r>
          </w:p>
        </w:tc>
        <w:tc>
          <w:tcPr>
            <w:tcW w:w="1150" w:type="dxa"/>
          </w:tcPr>
          <w:p w14:paraId="3486A5BC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Não funcional (segurança)</w:t>
            </w:r>
          </w:p>
        </w:tc>
        <w:tc>
          <w:tcPr>
            <w:tcW w:w="1500" w:type="dxa"/>
          </w:tcPr>
          <w:p w14:paraId="2C90E11C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Contas dos perfis Visitante, Voluntário e Organização</w:t>
            </w:r>
          </w:p>
        </w:tc>
        <w:tc>
          <w:tcPr>
            <w:tcW w:w="2050" w:type="dxa"/>
          </w:tcPr>
          <w:p w14:paraId="4D18B168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Acesso negado a toda funcionalidade fora das permissões da Tabela 4</w:t>
            </w:r>
          </w:p>
        </w:tc>
        <w:tc>
          <w:tcPr>
            <w:tcW w:w="1857" w:type="dxa"/>
          </w:tcPr>
          <w:p w14:paraId="475AD280" w14:textId="77777777" w:rsidR="00AD4E02" w:rsidRDefault="00AD4E02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</w:p>
        </w:tc>
        <w:tc>
          <w:tcPr>
            <w:tcW w:w="1450" w:type="dxa"/>
          </w:tcPr>
          <w:p w14:paraId="024A4BAD" w14:textId="77777777" w:rsidR="00AD4E02" w:rsidRDefault="00AD4E02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</w:p>
        </w:tc>
        <w:tc>
          <w:tcPr>
            <w:tcW w:w="1050" w:type="dxa"/>
          </w:tcPr>
          <w:p w14:paraId="7745D0C9" w14:textId="77777777" w:rsidR="00AD4E02" w:rsidRDefault="00AD4E02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AD4E02" w14:paraId="384175EE" w14:textId="77777777">
        <w:trPr>
          <w:cantSplit/>
        </w:trPr>
        <w:tc>
          <w:tcPr>
            <w:tcW w:w="800" w:type="dxa"/>
          </w:tcPr>
          <w:p w14:paraId="3E220455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CT07</w:t>
            </w:r>
          </w:p>
        </w:tc>
        <w:tc>
          <w:tcPr>
            <w:tcW w:w="1300" w:type="dxa"/>
          </w:tcPr>
          <w:p w14:paraId="3A0D010E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Usabilidade da busca e da candidatura</w:t>
            </w:r>
          </w:p>
        </w:tc>
        <w:tc>
          <w:tcPr>
            <w:tcW w:w="1850" w:type="dxa"/>
          </w:tcPr>
          <w:p w14:paraId="1FEE3733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Verificar se o usuário conclui os fluxos principais sem treinamento (RNF01)</w:t>
            </w:r>
          </w:p>
        </w:tc>
        <w:tc>
          <w:tcPr>
            <w:tcW w:w="950" w:type="dxa"/>
          </w:tcPr>
          <w:p w14:paraId="10C87373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Sistema</w:t>
            </w:r>
          </w:p>
        </w:tc>
        <w:tc>
          <w:tcPr>
            <w:tcW w:w="1150" w:type="dxa"/>
          </w:tcPr>
          <w:p w14:paraId="7501C709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Não funcional (usabilidade)</w:t>
            </w:r>
          </w:p>
        </w:tc>
        <w:tc>
          <w:tcPr>
            <w:tcW w:w="1500" w:type="dxa"/>
          </w:tcPr>
          <w:p w14:paraId="603D9051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Protótipo ou incremento disponível; participantes recrutados</w:t>
            </w:r>
          </w:p>
        </w:tc>
        <w:tc>
          <w:tcPr>
            <w:tcW w:w="2050" w:type="dxa"/>
          </w:tcPr>
          <w:p w14:paraId="34D64A92" w14:textId="77777777" w:rsidR="00AD4E02" w:rsidRDefault="00417E30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Taxa de sucesso maior ou igual a 80% (M6)</w:t>
            </w:r>
          </w:p>
        </w:tc>
        <w:tc>
          <w:tcPr>
            <w:tcW w:w="1857" w:type="dxa"/>
          </w:tcPr>
          <w:p w14:paraId="1BF78009" w14:textId="77777777" w:rsidR="00AD4E02" w:rsidRDefault="00AD4E02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</w:p>
        </w:tc>
        <w:tc>
          <w:tcPr>
            <w:tcW w:w="1450" w:type="dxa"/>
          </w:tcPr>
          <w:p w14:paraId="00F78734" w14:textId="77777777" w:rsidR="00AD4E02" w:rsidRDefault="00AD4E02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</w:p>
        </w:tc>
        <w:tc>
          <w:tcPr>
            <w:tcW w:w="1050" w:type="dxa"/>
          </w:tcPr>
          <w:p w14:paraId="330A96A1" w14:textId="77777777" w:rsidR="00AD4E02" w:rsidRDefault="00AD4E02">
            <w:pPr>
              <w:spacing w:before="20" w:after="20"/>
              <w:rPr>
                <w:rFonts w:ascii="Times New Roman" w:hAnsi="Times New Roman"/>
                <w:sz w:val="18"/>
                <w:szCs w:val="18"/>
              </w:rPr>
            </w:pPr>
          </w:p>
        </w:tc>
      </w:tr>
    </w:tbl>
    <w:p w14:paraId="42560FD4" w14:textId="77777777" w:rsidR="00AD4E02" w:rsidRDefault="00417E30">
      <w:pPr>
        <w:spacing w:before="60" w:after="240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>Fonte: Elaborado pelos autores (2026).</w:t>
      </w:r>
    </w:p>
    <w:p w14:paraId="7AAA0A6F" w14:textId="77777777" w:rsidR="00AD4E02" w:rsidRDefault="00AD4E02">
      <w:pPr>
        <w:sectPr w:rsidR="00AD4E02" w:rsidSect="0010142A">
          <w:footnotePr>
            <w:pos w:val="beneathText"/>
          </w:footnotePr>
          <w:pgSz w:w="16837" w:h="11905" w:orient="landscape"/>
          <w:pgMar w:top="1440" w:right="1440" w:bottom="1440" w:left="1440" w:header="720" w:footer="720" w:gutter="0"/>
          <w:cols w:space="720"/>
          <w:docGrid w:linePitch="326"/>
        </w:sectPr>
      </w:pPr>
    </w:p>
    <w:p w14:paraId="685F3D08" w14:textId="77777777" w:rsidR="00AD4E02" w:rsidRDefault="00417E30">
      <w:pPr>
        <w:pStyle w:val="Ttulo1"/>
        <w:spacing w:before="360" w:after="240"/>
        <w:ind w:left="357" w:hanging="357"/>
        <w:jc w:val="both"/>
        <w:rPr>
          <w:rFonts w:ascii="Times New Roman" w:hAnsi="Times New Roman"/>
          <w:bCs/>
          <w:sz w:val="22"/>
          <w:szCs w:val="22"/>
        </w:rPr>
      </w:pPr>
      <w:bookmarkStart w:id="31" w:name="_Toc240911334"/>
      <w:r>
        <w:rPr>
          <w:rFonts w:ascii="Times New Roman" w:hAnsi="Times New Roman"/>
          <w:sz w:val="22"/>
          <w:szCs w:val="22"/>
        </w:rPr>
        <w:lastRenderedPageBreak/>
        <w:t>REFERÊNCIAS BIBLIOGRÁFICAS</w:t>
      </w:r>
      <w:bookmarkEnd w:id="31"/>
    </w:p>
    <w:p w14:paraId="28B54DB9" w14:textId="77777777" w:rsidR="00AD4E02" w:rsidRDefault="00417E30">
      <w:pPr>
        <w:spacing w:after="240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 xml:space="preserve">ASSOCIAÇÃO BRASILEIRA DE NORMAS TÉCNICAS. </w:t>
      </w:r>
      <w:r>
        <w:rPr>
          <w:rFonts w:ascii="Times New Roman" w:hAnsi="Times New Roman"/>
          <w:b/>
          <w:bCs/>
          <w:sz w:val="22"/>
          <w:szCs w:val="22"/>
        </w:rPr>
        <w:t>NBR 6023</w:t>
      </w:r>
      <w:r>
        <w:rPr>
          <w:rFonts w:ascii="Times New Roman" w:hAnsi="Times New Roman"/>
          <w:sz w:val="22"/>
          <w:szCs w:val="22"/>
        </w:rPr>
        <w:t>: informação e documentação: referências: elaboração. Rio de Janeiro: ABNT, 2018.</w:t>
      </w:r>
    </w:p>
    <w:p w14:paraId="4E7388AC" w14:textId="77777777" w:rsidR="00AD4E02" w:rsidRPr="00022B30" w:rsidRDefault="00417E30">
      <w:pPr>
        <w:spacing w:after="240"/>
        <w:rPr>
          <w:rFonts w:ascii="Times New Roman" w:hAnsi="Times New Roman"/>
          <w:sz w:val="22"/>
          <w:szCs w:val="22"/>
          <w:lang w:val="en-US"/>
        </w:rPr>
      </w:pPr>
      <w:r>
        <w:rPr>
          <w:rFonts w:ascii="Times New Roman" w:hAnsi="Times New Roman"/>
          <w:sz w:val="22"/>
          <w:szCs w:val="22"/>
        </w:rPr>
        <w:t xml:space="preserve">BASILI, Victor R.; CALDIERA, Gianluigi; ROMBACH, H. Dieter. </w:t>
      </w:r>
      <w:r w:rsidRPr="00022B30">
        <w:rPr>
          <w:rFonts w:ascii="Times New Roman" w:hAnsi="Times New Roman"/>
          <w:sz w:val="22"/>
          <w:szCs w:val="22"/>
          <w:lang w:val="en-US"/>
        </w:rPr>
        <w:t xml:space="preserve">The Goal Question Metric approach. </w:t>
      </w:r>
      <w:r w:rsidRPr="00022B30">
        <w:rPr>
          <w:rFonts w:ascii="Times New Roman" w:hAnsi="Times New Roman"/>
          <w:i/>
          <w:iCs/>
          <w:sz w:val="22"/>
          <w:szCs w:val="22"/>
          <w:lang w:val="en-US"/>
        </w:rPr>
        <w:t>In</w:t>
      </w:r>
      <w:r w:rsidRPr="00022B30">
        <w:rPr>
          <w:rFonts w:ascii="Times New Roman" w:hAnsi="Times New Roman"/>
          <w:sz w:val="22"/>
          <w:szCs w:val="22"/>
          <w:lang w:val="en-US"/>
        </w:rPr>
        <w:t xml:space="preserve">: MARCINIAK, John J. (ed.). </w:t>
      </w:r>
      <w:r w:rsidRPr="00022B30">
        <w:rPr>
          <w:rFonts w:ascii="Times New Roman" w:hAnsi="Times New Roman"/>
          <w:b/>
          <w:bCs/>
          <w:sz w:val="22"/>
          <w:szCs w:val="22"/>
          <w:lang w:val="en-US"/>
        </w:rPr>
        <w:t>Encyclopedia of Software Engineering</w:t>
      </w:r>
      <w:r w:rsidRPr="00022B30">
        <w:rPr>
          <w:rFonts w:ascii="Times New Roman" w:hAnsi="Times New Roman"/>
          <w:sz w:val="22"/>
          <w:szCs w:val="22"/>
          <w:lang w:val="en-US"/>
        </w:rPr>
        <w:t>. New York: John Wiley &amp; Sons, 1994.</w:t>
      </w:r>
    </w:p>
    <w:p w14:paraId="414F1FDA" w14:textId="77777777" w:rsidR="00AD4E02" w:rsidRPr="00D13C88" w:rsidRDefault="00417E30">
      <w:pPr>
        <w:spacing w:after="240"/>
        <w:rPr>
          <w:rFonts w:ascii="Times New Roman" w:hAnsi="Times New Roman"/>
          <w:sz w:val="22"/>
          <w:szCs w:val="22"/>
          <w:lang w:val="en-US"/>
        </w:rPr>
      </w:pPr>
      <w:r w:rsidRPr="00022B30">
        <w:rPr>
          <w:rFonts w:ascii="Times New Roman" w:hAnsi="Times New Roman"/>
          <w:sz w:val="22"/>
          <w:szCs w:val="22"/>
          <w:lang w:val="en-US"/>
        </w:rPr>
        <w:t xml:space="preserve">BECK, Kent. </w:t>
      </w:r>
      <w:r w:rsidRPr="00022B30">
        <w:rPr>
          <w:rFonts w:ascii="Times New Roman" w:hAnsi="Times New Roman"/>
          <w:b/>
          <w:bCs/>
          <w:sz w:val="22"/>
          <w:szCs w:val="22"/>
          <w:lang w:val="en-US"/>
        </w:rPr>
        <w:t>Extreme Programming Explained</w:t>
      </w:r>
      <w:r w:rsidRPr="00022B30">
        <w:rPr>
          <w:rFonts w:ascii="Times New Roman" w:hAnsi="Times New Roman"/>
          <w:sz w:val="22"/>
          <w:szCs w:val="22"/>
          <w:lang w:val="en-US"/>
        </w:rPr>
        <w:t xml:space="preserve">: embrace change. </w:t>
      </w:r>
      <w:r w:rsidRPr="00D13C88">
        <w:rPr>
          <w:rFonts w:ascii="Times New Roman" w:hAnsi="Times New Roman"/>
          <w:sz w:val="22"/>
          <w:szCs w:val="22"/>
          <w:lang w:val="en-US"/>
        </w:rPr>
        <w:t>2. ed. Boston: Addison-Wesley, 2004.</w:t>
      </w:r>
    </w:p>
    <w:p w14:paraId="1385C138" w14:textId="77777777" w:rsidR="00AD4E02" w:rsidRPr="00022B30" w:rsidRDefault="00417E30">
      <w:pPr>
        <w:spacing w:after="240"/>
        <w:rPr>
          <w:rFonts w:ascii="Times New Roman" w:hAnsi="Times New Roman"/>
          <w:sz w:val="22"/>
          <w:szCs w:val="22"/>
          <w:lang w:val="en-US"/>
        </w:rPr>
      </w:pPr>
      <w:r w:rsidRPr="00022B30">
        <w:rPr>
          <w:rFonts w:ascii="Times New Roman" w:hAnsi="Times New Roman"/>
          <w:sz w:val="22"/>
          <w:szCs w:val="22"/>
          <w:lang w:val="en-US"/>
        </w:rPr>
        <w:t xml:space="preserve">ISHIKAWA, Kaoru. </w:t>
      </w:r>
      <w:r w:rsidRPr="00022B30">
        <w:rPr>
          <w:rFonts w:ascii="Times New Roman" w:hAnsi="Times New Roman"/>
          <w:b/>
          <w:bCs/>
          <w:sz w:val="22"/>
          <w:szCs w:val="22"/>
          <w:lang w:val="en-US"/>
        </w:rPr>
        <w:t>Guide to Quality Control</w:t>
      </w:r>
      <w:r w:rsidRPr="00022B30">
        <w:rPr>
          <w:rFonts w:ascii="Times New Roman" w:hAnsi="Times New Roman"/>
          <w:sz w:val="22"/>
          <w:szCs w:val="22"/>
          <w:lang w:val="en-US"/>
        </w:rPr>
        <w:t>. Tokyo: Asian Productivity Organization, 1976.</w:t>
      </w:r>
    </w:p>
    <w:p w14:paraId="0D523EB7" w14:textId="77777777" w:rsidR="00AD4E02" w:rsidRPr="00022B30" w:rsidRDefault="00417E30">
      <w:pPr>
        <w:spacing w:after="240"/>
        <w:rPr>
          <w:rFonts w:ascii="Times New Roman" w:hAnsi="Times New Roman"/>
          <w:sz w:val="22"/>
          <w:szCs w:val="22"/>
          <w:lang w:val="en-US"/>
        </w:rPr>
      </w:pPr>
      <w:r w:rsidRPr="00022B30">
        <w:rPr>
          <w:rFonts w:ascii="Times New Roman" w:hAnsi="Times New Roman"/>
          <w:sz w:val="22"/>
          <w:szCs w:val="22"/>
          <w:lang w:val="en-US"/>
        </w:rPr>
        <w:t xml:space="preserve">NIELSEN, Jakob. </w:t>
      </w:r>
      <w:r w:rsidRPr="00022B30">
        <w:rPr>
          <w:rFonts w:ascii="Times New Roman" w:hAnsi="Times New Roman"/>
          <w:b/>
          <w:bCs/>
          <w:sz w:val="22"/>
          <w:szCs w:val="22"/>
          <w:lang w:val="en-US"/>
        </w:rPr>
        <w:t>Usability Engineering</w:t>
      </w:r>
      <w:r w:rsidRPr="00022B30">
        <w:rPr>
          <w:rFonts w:ascii="Times New Roman" w:hAnsi="Times New Roman"/>
          <w:sz w:val="22"/>
          <w:szCs w:val="22"/>
          <w:lang w:val="en-US"/>
        </w:rPr>
        <w:t>. San Francisco: Morgan Kaufmann, 1993.</w:t>
      </w:r>
    </w:p>
    <w:p w14:paraId="273C9CE4" w14:textId="77777777" w:rsidR="00AD4E02" w:rsidRDefault="00417E30">
      <w:pPr>
        <w:spacing w:after="240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 xml:space="preserve">PRESSMAN, Roger S.; MAXIM, Bruce R. </w:t>
      </w:r>
      <w:r>
        <w:rPr>
          <w:rFonts w:ascii="Times New Roman" w:hAnsi="Times New Roman"/>
          <w:b/>
          <w:bCs/>
          <w:sz w:val="22"/>
          <w:szCs w:val="22"/>
        </w:rPr>
        <w:t>Engenharia de software</w:t>
      </w:r>
      <w:r>
        <w:rPr>
          <w:rFonts w:ascii="Times New Roman" w:hAnsi="Times New Roman"/>
          <w:sz w:val="22"/>
          <w:szCs w:val="22"/>
        </w:rPr>
        <w:t>: uma abordagem profissional. 8. ed. Porto Alegre: AMGH, 2016.</w:t>
      </w:r>
    </w:p>
    <w:p w14:paraId="5B5BA953" w14:textId="77777777" w:rsidR="00AD4E02" w:rsidRDefault="00417E30">
      <w:pPr>
        <w:spacing w:after="240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 xml:space="preserve">SCHWABER, Ken; SUTHERLAND, Jeff. </w:t>
      </w:r>
      <w:r>
        <w:rPr>
          <w:rFonts w:ascii="Times New Roman" w:hAnsi="Times New Roman"/>
          <w:b/>
          <w:bCs/>
          <w:sz w:val="22"/>
          <w:szCs w:val="22"/>
        </w:rPr>
        <w:t>O Guia do Scrum</w:t>
      </w:r>
      <w:r>
        <w:rPr>
          <w:rFonts w:ascii="Times New Roman" w:hAnsi="Times New Roman"/>
          <w:sz w:val="22"/>
          <w:szCs w:val="22"/>
        </w:rPr>
        <w:t>: o guia definitivo para o Scrum: as regras do jogo. 2020.</w:t>
      </w:r>
    </w:p>
    <w:p w14:paraId="667BAE77" w14:textId="77777777" w:rsidR="00AD4E02" w:rsidRDefault="00417E30">
      <w:pPr>
        <w:spacing w:after="240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 xml:space="preserve">SOMMERVILLE, Ian. </w:t>
      </w:r>
      <w:r>
        <w:rPr>
          <w:rFonts w:ascii="Times New Roman" w:hAnsi="Times New Roman"/>
          <w:b/>
          <w:bCs/>
          <w:sz w:val="22"/>
          <w:szCs w:val="22"/>
        </w:rPr>
        <w:t>Engenharia de software</w:t>
      </w:r>
      <w:r>
        <w:rPr>
          <w:rFonts w:ascii="Times New Roman" w:hAnsi="Times New Roman"/>
          <w:sz w:val="22"/>
          <w:szCs w:val="22"/>
        </w:rPr>
        <w:t>. 10. ed. São Paulo: Pearson, 2018.</w:t>
      </w:r>
    </w:p>
    <w:p w14:paraId="31E0F8DA" w14:textId="77777777" w:rsidR="00AD4E02" w:rsidRDefault="00417E30">
      <w:pPr>
        <w:spacing w:after="240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  <w:highlight w:val="yellow"/>
        </w:rPr>
        <w:t>[INSERIR, EM ORDEM ALFABÉTICA, AS FONTES DOS DADOS DE PESQUISA (SEÇÃO 1.1), AS PLATAFORMAS DO QUADRO 4 E AS FONTES DAS VAGAS ANALISADAS (QUADRO 9)]</w:t>
      </w:r>
    </w:p>
    <w:sectPr w:rsidR="00AD4E02" w:rsidSect="0010142A">
      <w:footnotePr>
        <w:pos w:val="beneathText"/>
      </w:footnotePr>
      <w:pgSz w:w="11905" w:h="16837"/>
      <w:pgMar w:top="1440" w:right="1440" w:bottom="1440" w:left="144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99B4C2" w14:textId="77777777" w:rsidR="0003246E" w:rsidRDefault="0003246E" w:rsidP="00660891">
      <w:pPr>
        <w:pStyle w:val="Ttulodatabela"/>
      </w:pPr>
      <w:r>
        <w:separator/>
      </w:r>
    </w:p>
  </w:endnote>
  <w:endnote w:type="continuationSeparator" w:id="0">
    <w:p w14:paraId="3FB6E51A" w14:textId="77777777" w:rsidR="0003246E" w:rsidRDefault="0003246E" w:rsidP="00660891">
      <w:pPr>
        <w:pStyle w:val="Ttulodatabela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tarSymbol">
    <w:altName w:val="Segoe UI Symbol"/>
    <w:panose1 w:val="00000000000000000000"/>
    <w:charset w:val="02"/>
    <w:family w:val="auto"/>
    <w:notTrueType/>
    <w:pitch w:val="default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DB79CB" w14:textId="77777777" w:rsidR="00F8661F" w:rsidRDefault="00F8661F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1E0" w:firstRow="1" w:lastRow="1" w:firstColumn="1" w:lastColumn="1" w:noHBand="0" w:noVBand="0"/>
    </w:tblPr>
    <w:tblGrid>
      <w:gridCol w:w="5226"/>
      <w:gridCol w:w="834"/>
      <w:gridCol w:w="2965"/>
    </w:tblGrid>
    <w:tr w:rsidR="00F70AFA" w:rsidRPr="006C78CE" w14:paraId="78139560" w14:textId="77777777" w:rsidTr="009A601D">
      <w:tc>
        <w:tcPr>
          <w:tcW w:w="5311" w:type="dxa"/>
        </w:tcPr>
        <w:p w14:paraId="7EF54C67" w14:textId="77777777" w:rsidR="00F70AFA" w:rsidRPr="00B902D7" w:rsidRDefault="007F170A" w:rsidP="009A601D">
          <w:pPr>
            <w:pStyle w:val="Rodap"/>
            <w:rPr>
              <w:i/>
              <w:sz w:val="10"/>
              <w:szCs w:val="10"/>
            </w:rPr>
          </w:pPr>
          <w:r>
            <w:rPr>
              <w:i/>
              <w:sz w:val="10"/>
              <w:szCs w:val="10"/>
            </w:rPr>
            <w:t>Visão de Produto e Projeto</w:t>
          </w:r>
        </w:p>
        <w:p w14:paraId="23810AE0" w14:textId="77777777" w:rsidR="00F70AFA" w:rsidRPr="00B902D7" w:rsidRDefault="00F70AFA" w:rsidP="009A601D">
          <w:pPr>
            <w:pStyle w:val="Rodap"/>
            <w:rPr>
              <w:i/>
              <w:sz w:val="10"/>
              <w:szCs w:val="10"/>
            </w:rPr>
          </w:pPr>
        </w:p>
        <w:p w14:paraId="288AE5CE" w14:textId="77777777" w:rsidR="00F70AFA" w:rsidRPr="00B902D7" w:rsidRDefault="00F70AFA" w:rsidP="009A601D">
          <w:pPr>
            <w:pStyle w:val="Rodap"/>
            <w:rPr>
              <w:i/>
              <w:sz w:val="10"/>
              <w:szCs w:val="10"/>
            </w:rPr>
          </w:pPr>
        </w:p>
        <w:p w14:paraId="739ECCAD" w14:textId="77777777" w:rsidR="00F70AFA" w:rsidRPr="00B902D7" w:rsidRDefault="00F70AFA" w:rsidP="009A601D">
          <w:pPr>
            <w:pStyle w:val="Rodap"/>
            <w:jc w:val="right"/>
            <w:rPr>
              <w:i/>
              <w:sz w:val="12"/>
              <w:szCs w:val="12"/>
            </w:rPr>
          </w:pPr>
        </w:p>
      </w:tc>
      <w:tc>
        <w:tcPr>
          <w:tcW w:w="845" w:type="dxa"/>
        </w:tcPr>
        <w:p w14:paraId="2E1EF592" w14:textId="77777777" w:rsidR="00F70AFA" w:rsidRPr="00B902D7" w:rsidRDefault="00F70AFA" w:rsidP="009A601D">
          <w:pPr>
            <w:pStyle w:val="Rodap"/>
            <w:jc w:val="right"/>
            <w:rPr>
              <w:i/>
            </w:rPr>
          </w:pPr>
        </w:p>
      </w:tc>
      <w:tc>
        <w:tcPr>
          <w:tcW w:w="3010" w:type="dxa"/>
        </w:tcPr>
        <w:p w14:paraId="74BFAB17" w14:textId="77777777" w:rsidR="00F70AFA" w:rsidRPr="00B902D7" w:rsidRDefault="00F70AFA" w:rsidP="009A601D">
          <w:pPr>
            <w:pStyle w:val="Rodap"/>
            <w:jc w:val="right"/>
            <w:rPr>
              <w:i/>
            </w:rPr>
          </w:pPr>
          <w:r w:rsidRPr="00B902D7">
            <w:rPr>
              <w:i/>
              <w:sz w:val="10"/>
              <w:szCs w:val="10"/>
            </w:rPr>
            <w:t xml:space="preserve">Página </w:t>
          </w:r>
          <w:r w:rsidRPr="00B902D7">
            <w:rPr>
              <w:i/>
              <w:sz w:val="10"/>
              <w:szCs w:val="10"/>
            </w:rPr>
            <w:fldChar w:fldCharType="begin"/>
          </w:r>
          <w:r w:rsidRPr="00B902D7">
            <w:rPr>
              <w:i/>
              <w:sz w:val="10"/>
              <w:szCs w:val="10"/>
            </w:rPr>
            <w:instrText xml:space="preserve"> PAGE </w:instrText>
          </w:r>
          <w:r w:rsidRPr="00B902D7">
            <w:rPr>
              <w:i/>
              <w:sz w:val="10"/>
              <w:szCs w:val="10"/>
            </w:rPr>
            <w:fldChar w:fldCharType="separate"/>
          </w:r>
          <w:r>
            <w:rPr>
              <w:i/>
              <w:noProof/>
              <w:sz w:val="10"/>
              <w:szCs w:val="10"/>
            </w:rPr>
            <w:t>3</w:t>
          </w:r>
          <w:r w:rsidRPr="00B902D7">
            <w:rPr>
              <w:i/>
              <w:sz w:val="10"/>
              <w:szCs w:val="10"/>
            </w:rPr>
            <w:fldChar w:fldCharType="end"/>
          </w:r>
          <w:r w:rsidRPr="00B902D7">
            <w:rPr>
              <w:i/>
              <w:sz w:val="10"/>
              <w:szCs w:val="10"/>
            </w:rPr>
            <w:t xml:space="preserve"> de </w:t>
          </w:r>
          <w:r w:rsidRPr="00B902D7">
            <w:rPr>
              <w:i/>
              <w:sz w:val="10"/>
              <w:szCs w:val="10"/>
            </w:rPr>
            <w:fldChar w:fldCharType="begin"/>
          </w:r>
          <w:r w:rsidRPr="00B902D7">
            <w:rPr>
              <w:i/>
              <w:sz w:val="10"/>
              <w:szCs w:val="10"/>
            </w:rPr>
            <w:instrText xml:space="preserve"> NUMPAGES </w:instrText>
          </w:r>
          <w:r w:rsidRPr="00B902D7">
            <w:rPr>
              <w:i/>
              <w:sz w:val="10"/>
              <w:szCs w:val="10"/>
            </w:rPr>
            <w:fldChar w:fldCharType="separate"/>
          </w:r>
          <w:r>
            <w:rPr>
              <w:i/>
              <w:noProof/>
              <w:sz w:val="10"/>
              <w:szCs w:val="10"/>
            </w:rPr>
            <w:t>7</w:t>
          </w:r>
          <w:r w:rsidRPr="00B902D7">
            <w:rPr>
              <w:i/>
              <w:sz w:val="10"/>
              <w:szCs w:val="10"/>
            </w:rPr>
            <w:fldChar w:fldCharType="end"/>
          </w:r>
        </w:p>
      </w:tc>
    </w:tr>
  </w:tbl>
  <w:p w14:paraId="2256862D" w14:textId="77777777" w:rsidR="00F70AFA" w:rsidRPr="00BD02C5" w:rsidRDefault="00F70AFA" w:rsidP="00BD02C5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83CD4E" w14:textId="77777777" w:rsidR="00F70AFA" w:rsidRDefault="00F70AFA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F75588" w14:textId="77777777" w:rsidR="00F70AFA" w:rsidRDefault="00F70AFA"/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C8CCEF" w14:textId="77777777" w:rsidR="00F70AFA" w:rsidRDefault="00F70AFA"/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875314" w14:textId="77777777" w:rsidR="00F70AFA" w:rsidRDefault="00F70AFA"/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D9DF7C" w14:textId="77777777" w:rsidR="00F70AFA" w:rsidRDefault="00F70AFA"/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E811DD" w14:textId="77777777" w:rsidR="00F70AFA" w:rsidRDefault="00F70AFA"/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D6AB82" w14:textId="77777777" w:rsidR="00F70AFA" w:rsidRDefault="00F70AFA"/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3617E9" w14:textId="77777777" w:rsidR="00F70AFA" w:rsidRDefault="00F70AFA"/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A039C2" w14:textId="77777777" w:rsidR="00F70AFA" w:rsidRDefault="00F70AFA"/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97C268" w14:textId="77777777" w:rsidR="00F70AFA" w:rsidRDefault="00F70AFA"/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1472F7" w14:textId="77777777" w:rsidR="00F70AFA" w:rsidRDefault="00F70AFA"/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1E0" w:firstRow="1" w:lastRow="1" w:firstColumn="1" w:lastColumn="1" w:noHBand="0" w:noVBand="0"/>
    </w:tblPr>
    <w:tblGrid>
      <w:gridCol w:w="5224"/>
      <w:gridCol w:w="834"/>
      <w:gridCol w:w="2967"/>
    </w:tblGrid>
    <w:tr w:rsidR="00F70AFA" w:rsidRPr="006C78CE" w14:paraId="5C55939E" w14:textId="77777777" w:rsidTr="009A601D">
      <w:tc>
        <w:tcPr>
          <w:tcW w:w="5311" w:type="dxa"/>
        </w:tcPr>
        <w:p w14:paraId="59ED0FC2" w14:textId="77777777" w:rsidR="00F70AFA" w:rsidRPr="00B902D7" w:rsidRDefault="00F70AFA" w:rsidP="009A601D">
          <w:pPr>
            <w:pStyle w:val="Rodap"/>
            <w:rPr>
              <w:i/>
              <w:sz w:val="10"/>
              <w:szCs w:val="10"/>
            </w:rPr>
          </w:pPr>
        </w:p>
        <w:p w14:paraId="768274D1" w14:textId="77777777" w:rsidR="00F70AFA" w:rsidRPr="00B902D7" w:rsidRDefault="00F70AFA" w:rsidP="009A601D">
          <w:pPr>
            <w:pStyle w:val="Rodap"/>
            <w:rPr>
              <w:i/>
              <w:sz w:val="10"/>
              <w:szCs w:val="10"/>
            </w:rPr>
          </w:pPr>
        </w:p>
        <w:p w14:paraId="05C872FC" w14:textId="77777777" w:rsidR="00F70AFA" w:rsidRPr="00B902D7" w:rsidRDefault="00F70AFA" w:rsidP="009A601D">
          <w:pPr>
            <w:pStyle w:val="Rodap"/>
            <w:jc w:val="right"/>
            <w:rPr>
              <w:i/>
              <w:sz w:val="12"/>
              <w:szCs w:val="12"/>
            </w:rPr>
          </w:pPr>
        </w:p>
      </w:tc>
      <w:tc>
        <w:tcPr>
          <w:tcW w:w="845" w:type="dxa"/>
        </w:tcPr>
        <w:p w14:paraId="75EFE72A" w14:textId="77777777" w:rsidR="00F70AFA" w:rsidRPr="00B902D7" w:rsidRDefault="00F70AFA" w:rsidP="009A601D">
          <w:pPr>
            <w:pStyle w:val="Rodap"/>
            <w:jc w:val="right"/>
            <w:rPr>
              <w:i/>
            </w:rPr>
          </w:pPr>
        </w:p>
      </w:tc>
      <w:tc>
        <w:tcPr>
          <w:tcW w:w="3010" w:type="dxa"/>
        </w:tcPr>
        <w:p w14:paraId="0F842A40" w14:textId="77777777" w:rsidR="00F70AFA" w:rsidRPr="00B902D7" w:rsidRDefault="00F70AFA" w:rsidP="009A601D">
          <w:pPr>
            <w:pStyle w:val="Rodap"/>
            <w:jc w:val="right"/>
            <w:rPr>
              <w:i/>
            </w:rPr>
          </w:pPr>
          <w:r w:rsidRPr="00B902D7">
            <w:rPr>
              <w:i/>
              <w:sz w:val="10"/>
              <w:szCs w:val="10"/>
            </w:rPr>
            <w:t xml:space="preserve">Página </w:t>
          </w:r>
          <w:r w:rsidRPr="00B902D7">
            <w:rPr>
              <w:i/>
              <w:sz w:val="10"/>
              <w:szCs w:val="10"/>
            </w:rPr>
            <w:fldChar w:fldCharType="begin"/>
          </w:r>
          <w:r w:rsidRPr="00B902D7">
            <w:rPr>
              <w:i/>
              <w:sz w:val="10"/>
              <w:szCs w:val="10"/>
            </w:rPr>
            <w:instrText xml:space="preserve"> PAGE </w:instrText>
          </w:r>
          <w:r w:rsidRPr="00B902D7">
            <w:rPr>
              <w:i/>
              <w:sz w:val="10"/>
              <w:szCs w:val="10"/>
            </w:rPr>
            <w:fldChar w:fldCharType="separate"/>
          </w:r>
          <w:r>
            <w:rPr>
              <w:i/>
              <w:noProof/>
              <w:sz w:val="10"/>
              <w:szCs w:val="10"/>
            </w:rPr>
            <w:t>7</w:t>
          </w:r>
          <w:r w:rsidRPr="00B902D7">
            <w:rPr>
              <w:i/>
              <w:sz w:val="10"/>
              <w:szCs w:val="10"/>
            </w:rPr>
            <w:fldChar w:fldCharType="end"/>
          </w:r>
          <w:r w:rsidRPr="00B902D7">
            <w:rPr>
              <w:i/>
              <w:sz w:val="10"/>
              <w:szCs w:val="10"/>
            </w:rPr>
            <w:t xml:space="preserve"> de </w:t>
          </w:r>
          <w:r w:rsidRPr="00B902D7">
            <w:rPr>
              <w:i/>
              <w:sz w:val="10"/>
              <w:szCs w:val="10"/>
            </w:rPr>
            <w:fldChar w:fldCharType="begin"/>
          </w:r>
          <w:r w:rsidRPr="00B902D7">
            <w:rPr>
              <w:i/>
              <w:sz w:val="10"/>
              <w:szCs w:val="10"/>
            </w:rPr>
            <w:instrText xml:space="preserve"> NUMPAGES </w:instrText>
          </w:r>
          <w:r w:rsidRPr="00B902D7">
            <w:rPr>
              <w:i/>
              <w:sz w:val="10"/>
              <w:szCs w:val="10"/>
            </w:rPr>
            <w:fldChar w:fldCharType="separate"/>
          </w:r>
          <w:r>
            <w:rPr>
              <w:i/>
              <w:noProof/>
              <w:sz w:val="10"/>
              <w:szCs w:val="10"/>
            </w:rPr>
            <w:t>7</w:t>
          </w:r>
          <w:r w:rsidRPr="00B902D7">
            <w:rPr>
              <w:i/>
              <w:sz w:val="10"/>
              <w:szCs w:val="10"/>
            </w:rPr>
            <w:fldChar w:fldCharType="end"/>
          </w:r>
        </w:p>
      </w:tc>
    </w:tr>
  </w:tbl>
  <w:p w14:paraId="5A0D0158" w14:textId="77777777" w:rsidR="00F70AFA" w:rsidRPr="00BD02C5" w:rsidRDefault="00F70AFA" w:rsidP="00BD02C5">
    <w:pPr>
      <w:pStyle w:val="Rodap"/>
    </w:pPr>
  </w:p>
</w:ftr>
</file>

<file path=word/footer1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13E098" w14:textId="77777777" w:rsidR="00F70AFA" w:rsidRDefault="00F70AFA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1B9608" w14:textId="77777777" w:rsidR="0003246E" w:rsidRDefault="0003246E" w:rsidP="00660891">
      <w:pPr>
        <w:pStyle w:val="Ttulodatabela"/>
      </w:pPr>
      <w:r>
        <w:separator/>
      </w:r>
    </w:p>
  </w:footnote>
  <w:footnote w:type="continuationSeparator" w:id="0">
    <w:p w14:paraId="239FE2F4" w14:textId="77777777" w:rsidR="0003246E" w:rsidRDefault="0003246E" w:rsidP="00660891">
      <w:pPr>
        <w:pStyle w:val="Ttulodatabela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F51EFE" w14:textId="77777777" w:rsidR="00CC0712" w:rsidRDefault="00CC0712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8DF53C" w14:textId="77777777" w:rsidR="00F70AFA" w:rsidRDefault="00F70AFA" w:rsidP="00C84660">
    <w:pPr>
      <w:pStyle w:val="Cabealho"/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E77963" w14:textId="77777777" w:rsidR="00F70AFA" w:rsidRDefault="00F70AFA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3E15D6" w14:textId="77777777" w:rsidR="00F70AFA" w:rsidRDefault="00F70AFA"/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DE0A13" w14:textId="77777777" w:rsidR="00F70AFA" w:rsidRDefault="00F70AFA"/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AA758C" w14:textId="77777777" w:rsidR="00F70AFA" w:rsidRDefault="00F70AFA"/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EBD957" w14:textId="77777777" w:rsidR="00F70AFA" w:rsidRDefault="00F70AFA"/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CA1A5B" w14:textId="77777777" w:rsidR="00F70AFA" w:rsidRDefault="00F70AFA"/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B02A49" w14:textId="77777777" w:rsidR="00F70AFA" w:rsidRDefault="00F70AFA"/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BDEDBB" w14:textId="77777777" w:rsidR="00F70AFA" w:rsidRDefault="00F70AFA"/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7809A5" w14:textId="77777777" w:rsidR="00F70AFA" w:rsidRDefault="00F70AFA"/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43DFE2" w14:textId="77777777" w:rsidR="00F70AFA" w:rsidRDefault="00F70AFA"/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52441D" w14:textId="77777777" w:rsidR="00F70AFA" w:rsidRDefault="00F70AFA"/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6EC1B8" w14:textId="77777777" w:rsidR="00F70AFA" w:rsidRDefault="00F70AFA" w:rsidP="00C84660">
    <w:pPr>
      <w:pStyle w:val="Cabealho"/>
      <w:jc w:val="center"/>
    </w:pP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851DE3" w14:textId="77777777" w:rsidR="00F70AFA" w:rsidRDefault="00F70AFA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singleLevel"/>
    <w:tmpl w:val="00000001"/>
    <w:name w:val="WW8Num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" w15:restartNumberingAfterBreak="0">
    <w:nsid w:val="00000003"/>
    <w:multiLevelType w:val="multilevel"/>
    <w:tmpl w:val="00000003"/>
    <w:name w:val="WW8Num3"/>
    <w:lvl w:ilvl="0">
      <w:start w:val="1"/>
      <w:numFmt w:val="decimal"/>
      <w:pStyle w:val="CTMISNvel1"/>
      <w:lvlText w:val="%1."/>
      <w:lvlJc w:val="left"/>
      <w:pPr>
        <w:tabs>
          <w:tab w:val="num" w:pos="360"/>
        </w:tabs>
        <w:ind w:left="360" w:hanging="360"/>
      </w:pPr>
      <w:rPr>
        <w:rFonts w:cs="Times New Roman"/>
      </w:rPr>
    </w:lvl>
    <w:lvl w:ilvl="1">
      <w:start w:val="1"/>
      <w:numFmt w:val="decimal"/>
      <w:lvlText w:val="%1.%2."/>
      <w:lvlJc w:val="left"/>
      <w:pPr>
        <w:tabs>
          <w:tab w:val="num" w:pos="1146"/>
        </w:tabs>
        <w:ind w:left="1146" w:hanging="720"/>
      </w:pPr>
      <w:rPr>
        <w:rFonts w:cs="Times New Roman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720"/>
      </w:pPr>
      <w:rPr>
        <w:rFonts w:cs="Times New Roman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2160" w:hanging="1080"/>
      </w:pPr>
      <w:rPr>
        <w:rFonts w:cs="Times New Roman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520" w:hanging="1080"/>
      </w:pPr>
      <w:rPr>
        <w:rFonts w:cs="Times New Roman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3240" w:hanging="1440"/>
      </w:pPr>
      <w:rPr>
        <w:rFonts w:cs="Times New Roman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600" w:hanging="1440"/>
      </w:pPr>
      <w:rPr>
        <w:rFonts w:cs="Times New Roman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4320" w:hanging="1800"/>
      </w:pPr>
      <w:rPr>
        <w:rFonts w:cs="Times New Roman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5040" w:hanging="2160"/>
      </w:pPr>
      <w:rPr>
        <w:rFonts w:cs="Times New Roman"/>
      </w:rPr>
    </w:lvl>
  </w:abstractNum>
  <w:abstractNum w:abstractNumId="3" w15:restartNumberingAfterBreak="0">
    <w:nsid w:val="00000004"/>
    <w:multiLevelType w:val="multilevel"/>
    <w:tmpl w:val="00000004"/>
    <w:name w:val="WW8Num4"/>
    <w:lvl w:ilvl="0">
      <w:start w:val="1"/>
      <w:numFmt w:val="decimal"/>
      <w:lvlText w:val=" %1 "/>
      <w:lvlJc w:val="left"/>
      <w:pPr>
        <w:tabs>
          <w:tab w:val="num" w:pos="360"/>
        </w:tabs>
        <w:ind w:left="360" w:hanging="360"/>
      </w:pPr>
      <w:rPr>
        <w:rFonts w:cs="Times New Roman"/>
      </w:rPr>
    </w:lvl>
    <w:lvl w:ilvl="1">
      <w:start w:val="1"/>
      <w:numFmt w:val="decimal"/>
      <w:lvlText w:val=" %1.%2 "/>
      <w:lvlJc w:val="left"/>
      <w:pPr>
        <w:tabs>
          <w:tab w:val="num" w:pos="1146"/>
        </w:tabs>
        <w:ind w:left="1146" w:hanging="720"/>
      </w:pPr>
      <w:rPr>
        <w:rFonts w:cs="Times New Roman"/>
      </w:rPr>
    </w:lvl>
    <w:lvl w:ilvl="2">
      <w:start w:val="1"/>
      <w:numFmt w:val="decimal"/>
      <w:lvlText w:val=" %1.%2.%3 "/>
      <w:lvlJc w:val="left"/>
      <w:pPr>
        <w:tabs>
          <w:tab w:val="num" w:pos="1440"/>
        </w:tabs>
        <w:ind w:left="1440" w:hanging="720"/>
      </w:pPr>
      <w:rPr>
        <w:rFonts w:cs="Times New Roman"/>
      </w:rPr>
    </w:lvl>
    <w:lvl w:ilvl="3">
      <w:start w:val="1"/>
      <w:numFmt w:val="decimal"/>
      <w:lvlText w:val=" %1.%2.%3.%4 "/>
      <w:lvlJc w:val="left"/>
      <w:pPr>
        <w:tabs>
          <w:tab w:val="num" w:pos="2130"/>
        </w:tabs>
        <w:ind w:left="2130" w:hanging="1080"/>
      </w:pPr>
      <w:rPr>
        <w:rFonts w:cs="Times New Roman"/>
      </w:rPr>
    </w:lvl>
    <w:lvl w:ilvl="4">
      <w:start w:val="1"/>
      <w:numFmt w:val="decimal"/>
      <w:lvlText w:val=" %1.%2.%3.%4.%5 "/>
      <w:lvlJc w:val="left"/>
      <w:pPr>
        <w:tabs>
          <w:tab w:val="num" w:pos="2520"/>
        </w:tabs>
        <w:ind w:left="2520" w:hanging="1080"/>
      </w:pPr>
      <w:rPr>
        <w:rFonts w:cs="Times New Roman"/>
      </w:rPr>
    </w:lvl>
    <w:lvl w:ilvl="5">
      <w:start w:val="1"/>
      <w:numFmt w:val="decimal"/>
      <w:lvlText w:val=" %1.%2.%3.%4.%5.%6 "/>
      <w:lvlJc w:val="left"/>
      <w:pPr>
        <w:tabs>
          <w:tab w:val="num" w:pos="3240"/>
        </w:tabs>
        <w:ind w:left="3240" w:hanging="1440"/>
      </w:pPr>
      <w:rPr>
        <w:rFonts w:cs="Times New Roman"/>
      </w:rPr>
    </w:lvl>
    <w:lvl w:ilvl="6">
      <w:start w:val="1"/>
      <w:numFmt w:val="decimal"/>
      <w:lvlText w:val=" %1.%2.%3.%4.%5.%6.%7 "/>
      <w:lvlJc w:val="left"/>
      <w:pPr>
        <w:tabs>
          <w:tab w:val="num" w:pos="3600"/>
        </w:tabs>
        <w:ind w:left="3600" w:hanging="1440"/>
      </w:pPr>
      <w:rPr>
        <w:rFonts w:cs="Times New Roman"/>
      </w:rPr>
    </w:lvl>
    <w:lvl w:ilvl="7">
      <w:start w:val="1"/>
      <w:numFmt w:val="decimal"/>
      <w:lvlText w:val=" %1.%2.%3.%4.%5.%6.%7.%8 "/>
      <w:lvlJc w:val="left"/>
      <w:pPr>
        <w:tabs>
          <w:tab w:val="num" w:pos="4320"/>
        </w:tabs>
        <w:ind w:left="4320" w:hanging="1800"/>
      </w:pPr>
      <w:rPr>
        <w:rFonts w:cs="Times New Roman"/>
      </w:rPr>
    </w:lvl>
    <w:lvl w:ilvl="8">
      <w:start w:val="1"/>
      <w:numFmt w:val="decimal"/>
      <w:lvlText w:val=" %1.%2.%3.%4.%5.%6.%7.%8.%9 "/>
      <w:lvlJc w:val="left"/>
      <w:pPr>
        <w:tabs>
          <w:tab w:val="num" w:pos="5040"/>
        </w:tabs>
        <w:ind w:left="5040" w:hanging="2160"/>
      </w:pPr>
      <w:rPr>
        <w:rFonts w:cs="Times New Roman"/>
      </w:rPr>
    </w:lvl>
  </w:abstractNum>
  <w:abstractNum w:abstractNumId="4" w15:restartNumberingAfterBreak="0">
    <w:nsid w:val="00000005"/>
    <w:multiLevelType w:val="multilevel"/>
    <w:tmpl w:val="00000005"/>
    <w:name w:val="WW8Num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  <w:lvl w:ilvl="2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/>
      </w:rPr>
    </w:lvl>
    <w:lvl w:ilvl="3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/>
      </w:rPr>
    </w:lvl>
    <w:lvl w:ilvl="4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/>
      </w:rPr>
    </w:lvl>
    <w:lvl w:ilvl="5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/>
      </w:rPr>
    </w:lvl>
    <w:lvl w:ilvl="6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/>
      </w:rPr>
    </w:lvl>
    <w:lvl w:ilvl="7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8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/>
      </w:rPr>
    </w:lvl>
  </w:abstractNum>
  <w:abstractNum w:abstractNumId="5" w15:restartNumberingAfterBreak="0">
    <w:nsid w:val="00000006"/>
    <w:multiLevelType w:val="singleLevel"/>
    <w:tmpl w:val="00000006"/>
    <w:name w:val="WW8Num11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/>
      </w:rPr>
    </w:lvl>
  </w:abstractNum>
  <w:abstractNum w:abstractNumId="6" w15:restartNumberingAfterBreak="0">
    <w:nsid w:val="04B13563"/>
    <w:multiLevelType w:val="hybridMultilevel"/>
    <w:tmpl w:val="294E16F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9361E7C"/>
    <w:multiLevelType w:val="hybridMultilevel"/>
    <w:tmpl w:val="75FCA9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4A114E0"/>
    <w:multiLevelType w:val="hybridMultilevel"/>
    <w:tmpl w:val="CDAA6AF6"/>
    <w:lvl w:ilvl="0" w:tplc="04160001">
      <w:start w:val="1"/>
      <w:numFmt w:val="bullet"/>
      <w:lvlText w:val=""/>
      <w:lvlJc w:val="left"/>
      <w:pPr>
        <w:tabs>
          <w:tab w:val="num" w:pos="360"/>
        </w:tabs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F971FE0"/>
    <w:multiLevelType w:val="hybridMultilevel"/>
    <w:tmpl w:val="0944B6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2135FFB"/>
    <w:multiLevelType w:val="multilevel"/>
    <w:tmpl w:val="669A8F92"/>
    <w:lvl w:ilvl="0">
      <w:start w:val="1"/>
      <w:numFmt w:val="decimal"/>
      <w:pStyle w:val="Ttulo1"/>
      <w:lvlText w:val="%1"/>
      <w:lvlJc w:val="left"/>
      <w:pPr>
        <w:tabs>
          <w:tab w:val="num" w:pos="432"/>
        </w:tabs>
        <w:ind w:left="432" w:hanging="432"/>
      </w:pPr>
      <w:rPr>
        <w:rFonts w:cs="Times New Roman" w:hint="default"/>
        <w:b/>
        <w:i w:val="0"/>
        <w:sz w:val="24"/>
      </w:rPr>
    </w:lvl>
    <w:lvl w:ilvl="1">
      <w:start w:val="1"/>
      <w:numFmt w:val="decimal"/>
      <w:pStyle w:val="Ttulo2"/>
      <w:lvlText w:val="%1.%2"/>
      <w:lvlJc w:val="left"/>
      <w:pPr>
        <w:tabs>
          <w:tab w:val="num" w:pos="576"/>
        </w:tabs>
        <w:ind w:left="576" w:hanging="576"/>
      </w:pPr>
      <w:rPr>
        <w:rFonts w:cs="Times New Roman"/>
      </w:rPr>
    </w:lvl>
    <w:lvl w:ilvl="2">
      <w:start w:val="1"/>
      <w:numFmt w:val="decimal"/>
      <w:pStyle w:val="Ttulo3"/>
      <w:lvlText w:val="%1.%2.%3"/>
      <w:lvlJc w:val="left"/>
      <w:pPr>
        <w:tabs>
          <w:tab w:val="num" w:pos="720"/>
        </w:tabs>
        <w:ind w:left="720" w:hanging="720"/>
      </w:pPr>
      <w:rPr>
        <w:rFonts w:cs="Times New Roman"/>
      </w:rPr>
    </w:lvl>
    <w:lvl w:ilvl="3">
      <w:start w:val="1"/>
      <w:numFmt w:val="decimal"/>
      <w:pStyle w:val="Ttulo4"/>
      <w:lvlText w:val="%1.%2.%3.%4"/>
      <w:lvlJc w:val="left"/>
      <w:pPr>
        <w:tabs>
          <w:tab w:val="num" w:pos="864"/>
        </w:tabs>
        <w:ind w:left="864" w:hanging="864"/>
      </w:pPr>
      <w:rPr>
        <w:rFonts w:cs="Times New Roman"/>
      </w:rPr>
    </w:lvl>
    <w:lvl w:ilvl="4">
      <w:start w:val="1"/>
      <w:numFmt w:val="decimal"/>
      <w:pStyle w:val="Ttulo5"/>
      <w:lvlText w:val="%1.%2.%3.%4.%5"/>
      <w:lvlJc w:val="left"/>
      <w:pPr>
        <w:tabs>
          <w:tab w:val="num" w:pos="1008"/>
        </w:tabs>
        <w:ind w:left="1008" w:hanging="1008"/>
      </w:pPr>
      <w:rPr>
        <w:rFonts w:cs="Times New Roman"/>
      </w:rPr>
    </w:lvl>
    <w:lvl w:ilvl="5">
      <w:start w:val="1"/>
      <w:numFmt w:val="decimal"/>
      <w:pStyle w:val="Ttulo6"/>
      <w:lvlText w:val="%1.%2.%3.%4.%5.%6"/>
      <w:lvlJc w:val="left"/>
      <w:pPr>
        <w:tabs>
          <w:tab w:val="num" w:pos="1152"/>
        </w:tabs>
        <w:ind w:left="1152" w:hanging="1152"/>
      </w:pPr>
      <w:rPr>
        <w:rFonts w:cs="Times New Roman"/>
      </w:r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296"/>
        </w:tabs>
        <w:ind w:left="1296" w:hanging="1296"/>
      </w:pPr>
      <w:rPr>
        <w:rFonts w:cs="Times New Roman"/>
      </w:r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440"/>
        </w:tabs>
        <w:ind w:left="1440" w:hanging="1440"/>
      </w:pPr>
      <w:rPr>
        <w:rFonts w:cs="Times New Roman"/>
      </w:r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584"/>
        </w:tabs>
        <w:ind w:left="1584" w:hanging="1584"/>
      </w:pPr>
      <w:rPr>
        <w:rFonts w:cs="Times New Roman"/>
      </w:rPr>
    </w:lvl>
  </w:abstractNum>
  <w:abstractNum w:abstractNumId="11" w15:restartNumberingAfterBreak="0">
    <w:nsid w:val="24D66B9B"/>
    <w:multiLevelType w:val="hybridMultilevel"/>
    <w:tmpl w:val="C9A2CA5E"/>
    <w:lvl w:ilvl="0" w:tplc="0416000F">
      <w:start w:val="1"/>
      <w:numFmt w:val="decimal"/>
      <w:lvlText w:val="%1."/>
      <w:lvlJc w:val="left"/>
      <w:pPr>
        <w:ind w:left="1080" w:hanging="360"/>
      </w:p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3DC15040"/>
    <w:multiLevelType w:val="hybridMultilevel"/>
    <w:tmpl w:val="EE98FBB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423236B5"/>
    <w:multiLevelType w:val="hybridMultilevel"/>
    <w:tmpl w:val="15BE572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3030594"/>
    <w:multiLevelType w:val="hybridMultilevel"/>
    <w:tmpl w:val="3962E312"/>
    <w:lvl w:ilvl="0" w:tplc="0409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5" w15:restartNumberingAfterBreak="0">
    <w:nsid w:val="483561CE"/>
    <w:multiLevelType w:val="hybridMultilevel"/>
    <w:tmpl w:val="DDC69BD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498009C9"/>
    <w:multiLevelType w:val="hybridMultilevel"/>
    <w:tmpl w:val="1E80557C"/>
    <w:lvl w:ilvl="0" w:tplc="04090001">
      <w:start w:val="1"/>
      <w:numFmt w:val="bullet"/>
      <w:lvlText w:val=""/>
      <w:lvlJc w:val="left"/>
      <w:pPr>
        <w:ind w:left="92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7" w15:restartNumberingAfterBreak="0">
    <w:nsid w:val="4F6819B1"/>
    <w:multiLevelType w:val="hybridMultilevel"/>
    <w:tmpl w:val="A4805EF4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8" w15:restartNumberingAfterBreak="0">
    <w:nsid w:val="509B16AB"/>
    <w:multiLevelType w:val="hybridMultilevel"/>
    <w:tmpl w:val="D5A00A78"/>
    <w:name w:val="WW8Num32"/>
    <w:lvl w:ilvl="0" w:tplc="DD6880F6">
      <w:start w:val="1"/>
      <w:numFmt w:val="upperLetter"/>
      <w:pStyle w:val="CTMISNvel4"/>
      <w:lvlText w:val="%1."/>
      <w:lvlJc w:val="left"/>
      <w:pPr>
        <w:ind w:left="479" w:hanging="360"/>
      </w:pPr>
      <w:rPr>
        <w:rFonts w:cs="Times New Roman" w:hint="default"/>
      </w:rPr>
    </w:lvl>
    <w:lvl w:ilvl="1" w:tplc="04160019" w:tentative="1">
      <w:start w:val="1"/>
      <w:numFmt w:val="lowerLetter"/>
      <w:lvlText w:val="%2."/>
      <w:lvlJc w:val="left"/>
      <w:pPr>
        <w:ind w:left="1199" w:hanging="360"/>
      </w:pPr>
      <w:rPr>
        <w:rFonts w:cs="Times New Roman"/>
      </w:rPr>
    </w:lvl>
    <w:lvl w:ilvl="2" w:tplc="0416001B" w:tentative="1">
      <w:start w:val="1"/>
      <w:numFmt w:val="lowerRoman"/>
      <w:lvlText w:val="%3."/>
      <w:lvlJc w:val="right"/>
      <w:pPr>
        <w:ind w:left="1919" w:hanging="180"/>
      </w:pPr>
      <w:rPr>
        <w:rFonts w:cs="Times New Roman"/>
      </w:rPr>
    </w:lvl>
    <w:lvl w:ilvl="3" w:tplc="0416000F" w:tentative="1">
      <w:start w:val="1"/>
      <w:numFmt w:val="decimal"/>
      <w:lvlText w:val="%4."/>
      <w:lvlJc w:val="left"/>
      <w:pPr>
        <w:ind w:left="2639" w:hanging="360"/>
      </w:pPr>
      <w:rPr>
        <w:rFonts w:cs="Times New Roman"/>
      </w:rPr>
    </w:lvl>
    <w:lvl w:ilvl="4" w:tplc="04160019" w:tentative="1">
      <w:start w:val="1"/>
      <w:numFmt w:val="lowerLetter"/>
      <w:lvlText w:val="%5."/>
      <w:lvlJc w:val="left"/>
      <w:pPr>
        <w:ind w:left="3359" w:hanging="360"/>
      </w:pPr>
      <w:rPr>
        <w:rFonts w:cs="Times New Roman"/>
      </w:rPr>
    </w:lvl>
    <w:lvl w:ilvl="5" w:tplc="0416001B" w:tentative="1">
      <w:start w:val="1"/>
      <w:numFmt w:val="lowerRoman"/>
      <w:lvlText w:val="%6."/>
      <w:lvlJc w:val="right"/>
      <w:pPr>
        <w:ind w:left="4079" w:hanging="180"/>
      </w:pPr>
      <w:rPr>
        <w:rFonts w:cs="Times New Roman"/>
      </w:rPr>
    </w:lvl>
    <w:lvl w:ilvl="6" w:tplc="0416000F" w:tentative="1">
      <w:start w:val="1"/>
      <w:numFmt w:val="decimal"/>
      <w:lvlText w:val="%7."/>
      <w:lvlJc w:val="left"/>
      <w:pPr>
        <w:ind w:left="4799" w:hanging="360"/>
      </w:pPr>
      <w:rPr>
        <w:rFonts w:cs="Times New Roman"/>
      </w:rPr>
    </w:lvl>
    <w:lvl w:ilvl="7" w:tplc="04160019" w:tentative="1">
      <w:start w:val="1"/>
      <w:numFmt w:val="lowerLetter"/>
      <w:lvlText w:val="%8."/>
      <w:lvlJc w:val="left"/>
      <w:pPr>
        <w:ind w:left="5519" w:hanging="360"/>
      </w:pPr>
      <w:rPr>
        <w:rFonts w:cs="Times New Roman"/>
      </w:rPr>
    </w:lvl>
    <w:lvl w:ilvl="8" w:tplc="0416001B" w:tentative="1">
      <w:start w:val="1"/>
      <w:numFmt w:val="lowerRoman"/>
      <w:lvlText w:val="%9."/>
      <w:lvlJc w:val="right"/>
      <w:pPr>
        <w:ind w:left="6239" w:hanging="180"/>
      </w:pPr>
      <w:rPr>
        <w:rFonts w:cs="Times New Roman"/>
      </w:rPr>
    </w:lvl>
  </w:abstractNum>
  <w:abstractNum w:abstractNumId="19" w15:restartNumberingAfterBreak="0">
    <w:nsid w:val="69325EA9"/>
    <w:multiLevelType w:val="hybridMultilevel"/>
    <w:tmpl w:val="7F4E33C4"/>
    <w:lvl w:ilvl="0" w:tplc="0409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20" w15:restartNumberingAfterBreak="0">
    <w:nsid w:val="70007CD1"/>
    <w:multiLevelType w:val="hybridMultilevel"/>
    <w:tmpl w:val="75B03B0C"/>
    <w:lvl w:ilvl="0" w:tplc="04090001">
      <w:start w:val="1"/>
      <w:numFmt w:val="bullet"/>
      <w:lvlText w:val=""/>
      <w:lvlJc w:val="left"/>
      <w:pPr>
        <w:ind w:left="79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21" w15:restartNumberingAfterBreak="0">
    <w:nsid w:val="78AB0071"/>
    <w:multiLevelType w:val="hybridMultilevel"/>
    <w:tmpl w:val="45A2AFD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603614830">
    <w:abstractNumId w:val="2"/>
  </w:num>
  <w:num w:numId="2" w16cid:durableId="1806384513">
    <w:abstractNumId w:val="4"/>
  </w:num>
  <w:num w:numId="3" w16cid:durableId="1242177796">
    <w:abstractNumId w:val="18"/>
  </w:num>
  <w:num w:numId="4" w16cid:durableId="786891989">
    <w:abstractNumId w:val="8"/>
  </w:num>
  <w:num w:numId="5" w16cid:durableId="535507365">
    <w:abstractNumId w:val="10"/>
  </w:num>
  <w:num w:numId="6" w16cid:durableId="877160660">
    <w:abstractNumId w:val="10"/>
  </w:num>
  <w:num w:numId="7" w16cid:durableId="961040548">
    <w:abstractNumId w:val="13"/>
  </w:num>
  <w:num w:numId="8" w16cid:durableId="1062365246">
    <w:abstractNumId w:val="11"/>
  </w:num>
  <w:num w:numId="9" w16cid:durableId="1967619383">
    <w:abstractNumId w:val="10"/>
  </w:num>
  <w:num w:numId="10" w16cid:durableId="869296447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715350663">
    <w:abstractNumId w:val="10"/>
  </w:num>
  <w:num w:numId="12" w16cid:durableId="1692798107">
    <w:abstractNumId w:val="16"/>
  </w:num>
  <w:num w:numId="13" w16cid:durableId="46149566">
    <w:abstractNumId w:val="15"/>
  </w:num>
  <w:num w:numId="14" w16cid:durableId="317416422">
    <w:abstractNumId w:val="12"/>
  </w:num>
  <w:num w:numId="15" w16cid:durableId="839808803">
    <w:abstractNumId w:val="10"/>
  </w:num>
  <w:num w:numId="16" w16cid:durableId="1631747029">
    <w:abstractNumId w:val="21"/>
  </w:num>
  <w:num w:numId="17" w16cid:durableId="659508214">
    <w:abstractNumId w:val="17"/>
  </w:num>
  <w:num w:numId="18" w16cid:durableId="1217934914">
    <w:abstractNumId w:val="14"/>
  </w:num>
  <w:num w:numId="19" w16cid:durableId="890922193">
    <w:abstractNumId w:val="20"/>
  </w:num>
  <w:num w:numId="20" w16cid:durableId="629632125">
    <w:abstractNumId w:val="10"/>
  </w:num>
  <w:num w:numId="21" w16cid:durableId="1395552">
    <w:abstractNumId w:val="19"/>
  </w:num>
  <w:num w:numId="22" w16cid:durableId="2082673512">
    <w:abstractNumId w:val="9"/>
  </w:num>
  <w:num w:numId="23" w16cid:durableId="120077065">
    <w:abstractNumId w:val="7"/>
  </w:num>
  <w:num w:numId="24" w16cid:durableId="1061949557">
    <w:abstractNumId w:val="10"/>
  </w:num>
  <w:num w:numId="25" w16cid:durableId="1301960533">
    <w:abstractNumId w:val="6"/>
  </w:num>
  <w:num w:numId="26" w16cid:durableId="3366399">
    <w:abstractNumId w:val="2"/>
    <w:lvlOverride w:ilvl="0">
      <w:startOverride w:val="1"/>
    </w:lvlOverride>
  </w:num>
  <w:num w:numId="27" w16cid:durableId="1746756022">
    <w:abstractNumId w:val="2"/>
    <w:lvlOverride w:ilvl="0">
      <w:startOverride w:val="1"/>
    </w:lvlOverride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attachedTemplate r:id="rId1"/>
  <w:defaultTabStop w:val="720"/>
  <w:hyphenationZone w:val="425"/>
  <w:drawingGridHorizontalSpacing w:val="120"/>
  <w:drawingGridVerticalSpacing w:val="0"/>
  <w:displayHorizontalDrawingGridEvery w:val="0"/>
  <w:displayVerticalDrawingGridEvery w:val="0"/>
  <w:noPunctuationKerning/>
  <w:characterSpacingControl w:val="doNotCompress"/>
  <w:footnotePr>
    <w:pos w:val="beneathText"/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366E"/>
    <w:rsid w:val="00004C87"/>
    <w:rsid w:val="00022B30"/>
    <w:rsid w:val="0003246E"/>
    <w:rsid w:val="00033284"/>
    <w:rsid w:val="000357F1"/>
    <w:rsid w:val="00040290"/>
    <w:rsid w:val="00053C7B"/>
    <w:rsid w:val="00057CCC"/>
    <w:rsid w:val="000610A2"/>
    <w:rsid w:val="000618D6"/>
    <w:rsid w:val="0006370C"/>
    <w:rsid w:val="00065471"/>
    <w:rsid w:val="00067E5F"/>
    <w:rsid w:val="000762B1"/>
    <w:rsid w:val="0007695D"/>
    <w:rsid w:val="00076FEA"/>
    <w:rsid w:val="000777CA"/>
    <w:rsid w:val="000875A1"/>
    <w:rsid w:val="00091397"/>
    <w:rsid w:val="0009475A"/>
    <w:rsid w:val="00096B74"/>
    <w:rsid w:val="000A7A0B"/>
    <w:rsid w:val="000B185A"/>
    <w:rsid w:val="000B2FB7"/>
    <w:rsid w:val="000C3A61"/>
    <w:rsid w:val="000D2981"/>
    <w:rsid w:val="000E0F0D"/>
    <w:rsid w:val="000E4DBF"/>
    <w:rsid w:val="000E5761"/>
    <w:rsid w:val="000E5927"/>
    <w:rsid w:val="000F2175"/>
    <w:rsid w:val="000F70AC"/>
    <w:rsid w:val="001009FA"/>
    <w:rsid w:val="0010142A"/>
    <w:rsid w:val="001046FF"/>
    <w:rsid w:val="00105F7B"/>
    <w:rsid w:val="001077C2"/>
    <w:rsid w:val="00140397"/>
    <w:rsid w:val="0014681C"/>
    <w:rsid w:val="001547EA"/>
    <w:rsid w:val="00164DC5"/>
    <w:rsid w:val="001664E3"/>
    <w:rsid w:val="00167ABF"/>
    <w:rsid w:val="00167BAA"/>
    <w:rsid w:val="001730BD"/>
    <w:rsid w:val="00186143"/>
    <w:rsid w:val="00197CE9"/>
    <w:rsid w:val="001A62AA"/>
    <w:rsid w:val="001A6E7D"/>
    <w:rsid w:val="001C1584"/>
    <w:rsid w:val="001C4FFA"/>
    <w:rsid w:val="001D1E14"/>
    <w:rsid w:val="001E0F6E"/>
    <w:rsid w:val="001E4414"/>
    <w:rsid w:val="001F5628"/>
    <w:rsid w:val="00200D8E"/>
    <w:rsid w:val="00204EB8"/>
    <w:rsid w:val="00211D41"/>
    <w:rsid w:val="00213C27"/>
    <w:rsid w:val="00220514"/>
    <w:rsid w:val="00232D70"/>
    <w:rsid w:val="002353D7"/>
    <w:rsid w:val="00237791"/>
    <w:rsid w:val="002508E1"/>
    <w:rsid w:val="002556C7"/>
    <w:rsid w:val="00261718"/>
    <w:rsid w:val="00265C5C"/>
    <w:rsid w:val="00270011"/>
    <w:rsid w:val="00274062"/>
    <w:rsid w:val="00276EB2"/>
    <w:rsid w:val="00280DBD"/>
    <w:rsid w:val="0028302D"/>
    <w:rsid w:val="00284121"/>
    <w:rsid w:val="00292556"/>
    <w:rsid w:val="00297290"/>
    <w:rsid w:val="002B554D"/>
    <w:rsid w:val="002B62F4"/>
    <w:rsid w:val="002C3159"/>
    <w:rsid w:val="002C7130"/>
    <w:rsid w:val="002F1BDE"/>
    <w:rsid w:val="002F3604"/>
    <w:rsid w:val="002F7AB1"/>
    <w:rsid w:val="00303E42"/>
    <w:rsid w:val="00315057"/>
    <w:rsid w:val="003166F4"/>
    <w:rsid w:val="00343E14"/>
    <w:rsid w:val="003445F1"/>
    <w:rsid w:val="00344EEA"/>
    <w:rsid w:val="00347237"/>
    <w:rsid w:val="003475B3"/>
    <w:rsid w:val="00352419"/>
    <w:rsid w:val="00352B7F"/>
    <w:rsid w:val="003547F2"/>
    <w:rsid w:val="00382B15"/>
    <w:rsid w:val="0038470F"/>
    <w:rsid w:val="0038601B"/>
    <w:rsid w:val="00386645"/>
    <w:rsid w:val="003867C7"/>
    <w:rsid w:val="00386C14"/>
    <w:rsid w:val="003A006A"/>
    <w:rsid w:val="003A366E"/>
    <w:rsid w:val="003A64B4"/>
    <w:rsid w:val="003A710A"/>
    <w:rsid w:val="003C0257"/>
    <w:rsid w:val="003C1E5E"/>
    <w:rsid w:val="003C4A24"/>
    <w:rsid w:val="003D06BD"/>
    <w:rsid w:val="003D5071"/>
    <w:rsid w:val="003D65BF"/>
    <w:rsid w:val="003D675B"/>
    <w:rsid w:val="003E13AE"/>
    <w:rsid w:val="003F0385"/>
    <w:rsid w:val="003F13D5"/>
    <w:rsid w:val="003F2909"/>
    <w:rsid w:val="003F7EB2"/>
    <w:rsid w:val="0040117A"/>
    <w:rsid w:val="00414F17"/>
    <w:rsid w:val="00417E30"/>
    <w:rsid w:val="00422787"/>
    <w:rsid w:val="004232C6"/>
    <w:rsid w:val="004243AE"/>
    <w:rsid w:val="00434094"/>
    <w:rsid w:val="0045127E"/>
    <w:rsid w:val="00465F50"/>
    <w:rsid w:val="004753FE"/>
    <w:rsid w:val="004773E8"/>
    <w:rsid w:val="0048106F"/>
    <w:rsid w:val="00487859"/>
    <w:rsid w:val="00492BA4"/>
    <w:rsid w:val="004A4E55"/>
    <w:rsid w:val="004A5D81"/>
    <w:rsid w:val="004B6595"/>
    <w:rsid w:val="004C2E4F"/>
    <w:rsid w:val="004C5C88"/>
    <w:rsid w:val="004C723F"/>
    <w:rsid w:val="004F570A"/>
    <w:rsid w:val="005030E2"/>
    <w:rsid w:val="00506111"/>
    <w:rsid w:val="00510FCC"/>
    <w:rsid w:val="00524E48"/>
    <w:rsid w:val="0053611F"/>
    <w:rsid w:val="005364E7"/>
    <w:rsid w:val="00537110"/>
    <w:rsid w:val="00541576"/>
    <w:rsid w:val="005458C3"/>
    <w:rsid w:val="00546FD9"/>
    <w:rsid w:val="005475D1"/>
    <w:rsid w:val="00551CFA"/>
    <w:rsid w:val="005759DE"/>
    <w:rsid w:val="00583B6B"/>
    <w:rsid w:val="0058718D"/>
    <w:rsid w:val="005903A5"/>
    <w:rsid w:val="00593082"/>
    <w:rsid w:val="005A7276"/>
    <w:rsid w:val="005B082C"/>
    <w:rsid w:val="005B2D1F"/>
    <w:rsid w:val="005B6EAE"/>
    <w:rsid w:val="005D2CE6"/>
    <w:rsid w:val="005D71CC"/>
    <w:rsid w:val="005E1A2E"/>
    <w:rsid w:val="005E657E"/>
    <w:rsid w:val="005F11C8"/>
    <w:rsid w:val="005F1AF1"/>
    <w:rsid w:val="005F4202"/>
    <w:rsid w:val="005F4E7B"/>
    <w:rsid w:val="00603C55"/>
    <w:rsid w:val="006160D9"/>
    <w:rsid w:val="00620155"/>
    <w:rsid w:val="00630DA0"/>
    <w:rsid w:val="0064152B"/>
    <w:rsid w:val="0064709F"/>
    <w:rsid w:val="00651C3C"/>
    <w:rsid w:val="00652B98"/>
    <w:rsid w:val="00656330"/>
    <w:rsid w:val="00660891"/>
    <w:rsid w:val="00661100"/>
    <w:rsid w:val="006642DD"/>
    <w:rsid w:val="006710DA"/>
    <w:rsid w:val="00682B61"/>
    <w:rsid w:val="00685BE9"/>
    <w:rsid w:val="006A1689"/>
    <w:rsid w:val="006B4D01"/>
    <w:rsid w:val="006B6934"/>
    <w:rsid w:val="006B7649"/>
    <w:rsid w:val="006C11D0"/>
    <w:rsid w:val="006C235F"/>
    <w:rsid w:val="006C3BA9"/>
    <w:rsid w:val="006C6AC0"/>
    <w:rsid w:val="006C78CE"/>
    <w:rsid w:val="006D01A1"/>
    <w:rsid w:val="006D3DD3"/>
    <w:rsid w:val="006E1B72"/>
    <w:rsid w:val="006F1053"/>
    <w:rsid w:val="006F7BEF"/>
    <w:rsid w:val="00703BAD"/>
    <w:rsid w:val="00705618"/>
    <w:rsid w:val="00722B3C"/>
    <w:rsid w:val="007238C4"/>
    <w:rsid w:val="00737196"/>
    <w:rsid w:val="00744AEA"/>
    <w:rsid w:val="007512E1"/>
    <w:rsid w:val="007515E4"/>
    <w:rsid w:val="0075228E"/>
    <w:rsid w:val="00752C7D"/>
    <w:rsid w:val="00756554"/>
    <w:rsid w:val="00762564"/>
    <w:rsid w:val="007761C3"/>
    <w:rsid w:val="00782860"/>
    <w:rsid w:val="007A132C"/>
    <w:rsid w:val="007A26DF"/>
    <w:rsid w:val="007A5A62"/>
    <w:rsid w:val="007B6950"/>
    <w:rsid w:val="007B6D8F"/>
    <w:rsid w:val="007C02F9"/>
    <w:rsid w:val="007C209F"/>
    <w:rsid w:val="007C5C42"/>
    <w:rsid w:val="007C721A"/>
    <w:rsid w:val="007D2B31"/>
    <w:rsid w:val="007D4DA5"/>
    <w:rsid w:val="007E0D1C"/>
    <w:rsid w:val="007F170A"/>
    <w:rsid w:val="007F4BD6"/>
    <w:rsid w:val="007F5D92"/>
    <w:rsid w:val="00803BDC"/>
    <w:rsid w:val="00804156"/>
    <w:rsid w:val="00804E0C"/>
    <w:rsid w:val="0080560D"/>
    <w:rsid w:val="00805657"/>
    <w:rsid w:val="00805E6D"/>
    <w:rsid w:val="008065C2"/>
    <w:rsid w:val="0080670E"/>
    <w:rsid w:val="00807FBC"/>
    <w:rsid w:val="00816E78"/>
    <w:rsid w:val="0081760A"/>
    <w:rsid w:val="00835C6A"/>
    <w:rsid w:val="00837000"/>
    <w:rsid w:val="00842141"/>
    <w:rsid w:val="00844426"/>
    <w:rsid w:val="00847572"/>
    <w:rsid w:val="0085018D"/>
    <w:rsid w:val="008524B6"/>
    <w:rsid w:val="00854EFF"/>
    <w:rsid w:val="00867826"/>
    <w:rsid w:val="00883135"/>
    <w:rsid w:val="0089011C"/>
    <w:rsid w:val="008A3A0D"/>
    <w:rsid w:val="008A6806"/>
    <w:rsid w:val="008B02DD"/>
    <w:rsid w:val="008B0A51"/>
    <w:rsid w:val="008B2E18"/>
    <w:rsid w:val="008B2F12"/>
    <w:rsid w:val="008B6784"/>
    <w:rsid w:val="008C1EEA"/>
    <w:rsid w:val="008C4419"/>
    <w:rsid w:val="008C6747"/>
    <w:rsid w:val="008C788A"/>
    <w:rsid w:val="008D189D"/>
    <w:rsid w:val="008D18A3"/>
    <w:rsid w:val="008E02A1"/>
    <w:rsid w:val="008E0B9C"/>
    <w:rsid w:val="008F5E55"/>
    <w:rsid w:val="008F7244"/>
    <w:rsid w:val="00911710"/>
    <w:rsid w:val="009135D6"/>
    <w:rsid w:val="00915B15"/>
    <w:rsid w:val="00915D9F"/>
    <w:rsid w:val="00916C79"/>
    <w:rsid w:val="00947A22"/>
    <w:rsid w:val="0095335A"/>
    <w:rsid w:val="009609AD"/>
    <w:rsid w:val="009658B6"/>
    <w:rsid w:val="00973903"/>
    <w:rsid w:val="00975225"/>
    <w:rsid w:val="009765C9"/>
    <w:rsid w:val="00981B80"/>
    <w:rsid w:val="00981BF0"/>
    <w:rsid w:val="00985C4E"/>
    <w:rsid w:val="00990B3A"/>
    <w:rsid w:val="00992ED7"/>
    <w:rsid w:val="00993FE0"/>
    <w:rsid w:val="00994B26"/>
    <w:rsid w:val="009960B0"/>
    <w:rsid w:val="009A601D"/>
    <w:rsid w:val="009B05A5"/>
    <w:rsid w:val="009B2137"/>
    <w:rsid w:val="009C02FA"/>
    <w:rsid w:val="009C4147"/>
    <w:rsid w:val="009E6E63"/>
    <w:rsid w:val="009F1723"/>
    <w:rsid w:val="009F2564"/>
    <w:rsid w:val="00A02F85"/>
    <w:rsid w:val="00A05A01"/>
    <w:rsid w:val="00A06027"/>
    <w:rsid w:val="00A1059F"/>
    <w:rsid w:val="00A25ACF"/>
    <w:rsid w:val="00A306A3"/>
    <w:rsid w:val="00A317D4"/>
    <w:rsid w:val="00A32EB4"/>
    <w:rsid w:val="00A36287"/>
    <w:rsid w:val="00A413A9"/>
    <w:rsid w:val="00A54F10"/>
    <w:rsid w:val="00A5653E"/>
    <w:rsid w:val="00A65889"/>
    <w:rsid w:val="00A71EF8"/>
    <w:rsid w:val="00A71F00"/>
    <w:rsid w:val="00A76297"/>
    <w:rsid w:val="00A812C5"/>
    <w:rsid w:val="00A878A1"/>
    <w:rsid w:val="00A9196B"/>
    <w:rsid w:val="00AA0679"/>
    <w:rsid w:val="00AA0B68"/>
    <w:rsid w:val="00AA0D17"/>
    <w:rsid w:val="00AA1865"/>
    <w:rsid w:val="00AA2923"/>
    <w:rsid w:val="00AA5E24"/>
    <w:rsid w:val="00AA6879"/>
    <w:rsid w:val="00AB6AF1"/>
    <w:rsid w:val="00AC03C0"/>
    <w:rsid w:val="00AC12EA"/>
    <w:rsid w:val="00AD3064"/>
    <w:rsid w:val="00AD4E02"/>
    <w:rsid w:val="00AD64A8"/>
    <w:rsid w:val="00AD7D6A"/>
    <w:rsid w:val="00AE06EA"/>
    <w:rsid w:val="00AE143C"/>
    <w:rsid w:val="00AE3DFC"/>
    <w:rsid w:val="00AF6931"/>
    <w:rsid w:val="00B07604"/>
    <w:rsid w:val="00B16E88"/>
    <w:rsid w:val="00B20D04"/>
    <w:rsid w:val="00B268F1"/>
    <w:rsid w:val="00B448AD"/>
    <w:rsid w:val="00B45219"/>
    <w:rsid w:val="00B45BA9"/>
    <w:rsid w:val="00B5192A"/>
    <w:rsid w:val="00B54541"/>
    <w:rsid w:val="00B55884"/>
    <w:rsid w:val="00B66E56"/>
    <w:rsid w:val="00B70313"/>
    <w:rsid w:val="00B71064"/>
    <w:rsid w:val="00B84890"/>
    <w:rsid w:val="00B902D7"/>
    <w:rsid w:val="00B911C8"/>
    <w:rsid w:val="00B94851"/>
    <w:rsid w:val="00B95B9B"/>
    <w:rsid w:val="00B96491"/>
    <w:rsid w:val="00BC7D00"/>
    <w:rsid w:val="00BD02C5"/>
    <w:rsid w:val="00BD0376"/>
    <w:rsid w:val="00BD4B1E"/>
    <w:rsid w:val="00BD618C"/>
    <w:rsid w:val="00BE2913"/>
    <w:rsid w:val="00BE37A8"/>
    <w:rsid w:val="00BF165A"/>
    <w:rsid w:val="00BF2F8A"/>
    <w:rsid w:val="00C04A89"/>
    <w:rsid w:val="00C0533B"/>
    <w:rsid w:val="00C05E18"/>
    <w:rsid w:val="00C35CC8"/>
    <w:rsid w:val="00C434BC"/>
    <w:rsid w:val="00C46779"/>
    <w:rsid w:val="00C52159"/>
    <w:rsid w:val="00C541A4"/>
    <w:rsid w:val="00C5544F"/>
    <w:rsid w:val="00C57261"/>
    <w:rsid w:val="00C66A57"/>
    <w:rsid w:val="00C70F54"/>
    <w:rsid w:val="00C71827"/>
    <w:rsid w:val="00C740FC"/>
    <w:rsid w:val="00C7443E"/>
    <w:rsid w:val="00C84660"/>
    <w:rsid w:val="00C848A3"/>
    <w:rsid w:val="00C852F3"/>
    <w:rsid w:val="00C8656F"/>
    <w:rsid w:val="00C94E84"/>
    <w:rsid w:val="00CA13CB"/>
    <w:rsid w:val="00CC0712"/>
    <w:rsid w:val="00CC540C"/>
    <w:rsid w:val="00CC687B"/>
    <w:rsid w:val="00CD16AD"/>
    <w:rsid w:val="00CD3B80"/>
    <w:rsid w:val="00CD53BC"/>
    <w:rsid w:val="00CE7859"/>
    <w:rsid w:val="00CF7D62"/>
    <w:rsid w:val="00D05C78"/>
    <w:rsid w:val="00D07D4B"/>
    <w:rsid w:val="00D13C88"/>
    <w:rsid w:val="00D25DD6"/>
    <w:rsid w:val="00D27438"/>
    <w:rsid w:val="00D3222B"/>
    <w:rsid w:val="00D33F50"/>
    <w:rsid w:val="00D34AF1"/>
    <w:rsid w:val="00D34C0B"/>
    <w:rsid w:val="00D36687"/>
    <w:rsid w:val="00D40A3E"/>
    <w:rsid w:val="00D73217"/>
    <w:rsid w:val="00D82CC0"/>
    <w:rsid w:val="00D841DC"/>
    <w:rsid w:val="00D875F9"/>
    <w:rsid w:val="00D910CF"/>
    <w:rsid w:val="00DA73C4"/>
    <w:rsid w:val="00DB189D"/>
    <w:rsid w:val="00DB62E9"/>
    <w:rsid w:val="00DC6863"/>
    <w:rsid w:val="00DE2E05"/>
    <w:rsid w:val="00DE7F59"/>
    <w:rsid w:val="00DF5D9A"/>
    <w:rsid w:val="00DF6614"/>
    <w:rsid w:val="00DF6999"/>
    <w:rsid w:val="00E02F8D"/>
    <w:rsid w:val="00E06766"/>
    <w:rsid w:val="00E07FBF"/>
    <w:rsid w:val="00E11136"/>
    <w:rsid w:val="00E1479E"/>
    <w:rsid w:val="00E158D7"/>
    <w:rsid w:val="00E26282"/>
    <w:rsid w:val="00E368DA"/>
    <w:rsid w:val="00E3732A"/>
    <w:rsid w:val="00E406F0"/>
    <w:rsid w:val="00E40DD1"/>
    <w:rsid w:val="00E52A01"/>
    <w:rsid w:val="00E64E7E"/>
    <w:rsid w:val="00E73741"/>
    <w:rsid w:val="00E73EE6"/>
    <w:rsid w:val="00E8595E"/>
    <w:rsid w:val="00E85DF3"/>
    <w:rsid w:val="00E86BE4"/>
    <w:rsid w:val="00E979AA"/>
    <w:rsid w:val="00EA5B78"/>
    <w:rsid w:val="00EA72AC"/>
    <w:rsid w:val="00EB4C05"/>
    <w:rsid w:val="00EB78AE"/>
    <w:rsid w:val="00EC0A4E"/>
    <w:rsid w:val="00EC5532"/>
    <w:rsid w:val="00ED4D2B"/>
    <w:rsid w:val="00EE2BFF"/>
    <w:rsid w:val="00EF5750"/>
    <w:rsid w:val="00F02AFA"/>
    <w:rsid w:val="00F13E95"/>
    <w:rsid w:val="00F161C6"/>
    <w:rsid w:val="00F16F8A"/>
    <w:rsid w:val="00F17854"/>
    <w:rsid w:val="00F24586"/>
    <w:rsid w:val="00F362BB"/>
    <w:rsid w:val="00F365AE"/>
    <w:rsid w:val="00F37E12"/>
    <w:rsid w:val="00F403D1"/>
    <w:rsid w:val="00F40835"/>
    <w:rsid w:val="00F40E69"/>
    <w:rsid w:val="00F418D9"/>
    <w:rsid w:val="00F441EF"/>
    <w:rsid w:val="00F471CE"/>
    <w:rsid w:val="00F50093"/>
    <w:rsid w:val="00F6162C"/>
    <w:rsid w:val="00F7042C"/>
    <w:rsid w:val="00F70AFA"/>
    <w:rsid w:val="00F76322"/>
    <w:rsid w:val="00F767D0"/>
    <w:rsid w:val="00F818F2"/>
    <w:rsid w:val="00F8661F"/>
    <w:rsid w:val="00F87E57"/>
    <w:rsid w:val="00F95527"/>
    <w:rsid w:val="00FC029C"/>
    <w:rsid w:val="00FC6258"/>
    <w:rsid w:val="00FE0F85"/>
    <w:rsid w:val="00FE1923"/>
    <w:rsid w:val="00FE4209"/>
    <w:rsid w:val="00FF056A"/>
    <w:rsid w:val="00FF4B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BB8FB77"/>
  <w15:chartTrackingRefBased/>
  <w15:docId w15:val="{239D18A4-94FE-4743-993D-0B471C537C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qFormat="1"/>
    <w:lsdException w:name="heading 4" w:locked="1" w:qFormat="1"/>
    <w:lsdException w:name="heading 5" w:locked="1" w:qFormat="1"/>
    <w:lsdException w:name="heading 6" w:locked="1" w:qFormat="1"/>
    <w:lsdException w:name="heading 7" w:locked="1" w:qFormat="1"/>
    <w:lsdException w:name="heading 8" w:locked="1" w:qFormat="1"/>
    <w:lsdException w:name="heading 9" w:locked="1" w:qFormat="1"/>
    <w:lsdException w:name="index 1" w:locked="1"/>
    <w:lsdException w:name="index 2" w:locked="1"/>
    <w:lsdException w:name="index 3" w:locked="1"/>
    <w:lsdException w:name="index 4" w:locked="1"/>
    <w:lsdException w:name="index 5" w:locked="1"/>
    <w:lsdException w:name="index 6" w:locked="1"/>
    <w:lsdException w:name="index 7" w:locked="1"/>
    <w:lsdException w:name="index 8" w:locked="1"/>
    <w:lsdException w:name="index 9" w:locked="1"/>
    <w:lsdException w:name="toc 1" w:locked="1" w:uiPriority="39"/>
    <w:lsdException w:name="toc 2" w:locked="1" w:uiPriority="39"/>
    <w:lsdException w:name="toc 3" w:locked="1" w:uiPriority="39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Normal Indent" w:locked="1"/>
    <w:lsdException w:name="footnote text" w:locked="1"/>
    <w:lsdException w:name="annotation text" w:locked="1"/>
    <w:lsdException w:name="header" w:locked="1"/>
    <w:lsdException w:name="footer" w:locked="1"/>
    <w:lsdException w:name="index heading" w:locked="1"/>
    <w:lsdException w:name="caption" w:locked="1" w:semiHidden="1" w:unhideWhenUsed="1" w:qFormat="1"/>
    <w:lsdException w:name="table of figures" w:locked="1"/>
    <w:lsdException w:name="envelope address" w:locked="1"/>
    <w:lsdException w:name="envelope return" w:locked="1"/>
    <w:lsdException w:name="footnote reference" w:locked="1"/>
    <w:lsdException w:name="annotation reference" w:locked="1"/>
    <w:lsdException w:name="line number" w:locked="1"/>
    <w:lsdException w:name="page number" w:locked="1"/>
    <w:lsdException w:name="endnote reference" w:locked="1"/>
    <w:lsdException w:name="endnote text" w:locked="1"/>
    <w:lsdException w:name="table of authorities" w:locked="1"/>
    <w:lsdException w:name="macro" w:locked="1"/>
    <w:lsdException w:name="toa heading" w:locked="1"/>
    <w:lsdException w:name="List" w:locked="1"/>
    <w:lsdException w:name="List Bullet" w:locked="1"/>
    <w:lsdException w:name="List Number" w:locked="1"/>
    <w:lsdException w:name="List 2" w:locked="1"/>
    <w:lsdException w:name="List 3" w:locked="1"/>
    <w:lsdException w:name="List 4" w:locked="1"/>
    <w:lsdException w:name="List 5" w:locked="1"/>
    <w:lsdException w:name="List Bullet 2" w:locked="1"/>
    <w:lsdException w:name="List Bullet 3" w:locked="1"/>
    <w:lsdException w:name="List Bullet 4" w:locked="1"/>
    <w:lsdException w:name="List Bullet 5" w:locked="1"/>
    <w:lsdException w:name="List Number 2" w:locked="1"/>
    <w:lsdException w:name="List Number 3" w:locked="1"/>
    <w:lsdException w:name="List Number 4" w:locked="1"/>
    <w:lsdException w:name="List Number 5" w:locked="1"/>
    <w:lsdException w:name="Title" w:locked="1" w:qFormat="1"/>
    <w:lsdException w:name="Closing" w:locked="1"/>
    <w:lsdException w:name="Signature" w:locked="1"/>
    <w:lsdException w:name="Default Paragraph Font" w:locked="1"/>
    <w:lsdException w:name="Body Text" w:locked="1"/>
    <w:lsdException w:name="Body Text Indent" w:locked="1"/>
    <w:lsdException w:name="List Continue" w:locked="1"/>
    <w:lsdException w:name="List Continue 2" w:locked="1"/>
    <w:lsdException w:name="List Continue 3" w:locked="1"/>
    <w:lsdException w:name="List Continue 4" w:locked="1"/>
    <w:lsdException w:name="List Continue 5" w:locked="1"/>
    <w:lsdException w:name="Message Header" w:locked="1"/>
    <w:lsdException w:name="Subtitle" w:locked="1" w:qFormat="1"/>
    <w:lsdException w:name="Salutation" w:locked="1"/>
    <w:lsdException w:name="Date" w:locked="1"/>
    <w:lsdException w:name="Body Text First Indent" w:locked="1"/>
    <w:lsdException w:name="Body Text First Indent 2" w:locked="1"/>
    <w:lsdException w:name="Note Heading" w:locked="1"/>
    <w:lsdException w:name="Body Text 2" w:locked="1"/>
    <w:lsdException w:name="Body Text 3" w:locked="1"/>
    <w:lsdException w:name="Body Text Indent 2" w:locked="1"/>
    <w:lsdException w:name="Body Text Indent 3" w:locked="1"/>
    <w:lsdException w:name="Block Text" w:locked="1"/>
    <w:lsdException w:name="Hyperlink" w:locked="1" w:uiPriority="99"/>
    <w:lsdException w:name="FollowedHyperlink" w:locked="1"/>
    <w:lsdException w:name="Strong" w:locked="1" w:qFormat="1"/>
    <w:lsdException w:name="Emphasis" w:locked="1" w:qFormat="1"/>
    <w:lsdException w:name="Document Map" w:locked="1"/>
    <w:lsdException w:name="Plain Text" w:locked="1"/>
    <w:lsdException w:name="E-mail Signature" w:locked="1"/>
    <w:lsdException w:name="HTML Top of Form" w:locked="1"/>
    <w:lsdException w:name="HTML Bottom of Form" w:locked="1"/>
    <w:lsdException w:name="Normal (Web)" w:locked="1"/>
    <w:lsdException w:name="HTML Acronym" w:locked="1"/>
    <w:lsdException w:name="HTML Address" w:locked="1"/>
    <w:lsdException w:name="HTML Cite" w:locked="1"/>
    <w:lsdException w:name="HTML Code" w:locked="1"/>
    <w:lsdException w:name="HTML Definition" w:locked="1"/>
    <w:lsdException w:name="HTML Keyboard" w:locked="1"/>
    <w:lsdException w:name="HTML Preformatted" w:locked="1"/>
    <w:lsdException w:name="HTML Sample" w:locked="1"/>
    <w:lsdException w:name="HTML Typewriter" w:locked="1"/>
    <w:lsdException w:name="HTML Variable" w:locked="1"/>
    <w:lsdException w:name="Normal Table" w:locked="1" w:semiHidden="1" w:unhideWhenUsed="1"/>
    <w:lsdException w:name="annotation subject" w:locked="1"/>
    <w:lsdException w:name="No List" w:locked="1"/>
    <w:lsdException w:name="Outline List 1" w:locked="1"/>
    <w:lsdException w:name="Outline List 2" w:locked="1"/>
    <w:lsdException w:name="Outline List 3" w:locked="1"/>
    <w:lsdException w:name="Table Simple 1" w:locked="1" w:semiHidden="1" w:unhideWhenUsed="1"/>
    <w:lsdException w:name="Table Simple 2" w:locked="1" w:semiHidden="1" w:unhideWhenUsed="1"/>
    <w:lsdException w:name="Table Simple 3" w:locked="1" w:semiHidden="1" w:unhideWhenUsed="1"/>
    <w:lsdException w:name="Table Classic 1" w:locked="1" w:semiHidden="1" w:unhideWhenUsed="1"/>
    <w:lsdException w:name="Table Classic 2" w:locked="1" w:semiHidden="1" w:unhideWhenUsed="1"/>
    <w:lsdException w:name="Table Classic 3" w:locked="1" w:semiHidden="1" w:unhideWhenUsed="1"/>
    <w:lsdException w:name="Table Classic 4" w:locked="1" w:semiHidden="1" w:unhideWhenUsed="1"/>
    <w:lsdException w:name="Table Colorful 1" w:locked="1" w:semiHidden="1" w:unhideWhenUsed="1"/>
    <w:lsdException w:name="Table Colorful 2" w:locked="1" w:semiHidden="1" w:unhideWhenUsed="1"/>
    <w:lsdException w:name="Table Colorful 3" w:locked="1" w:semiHidden="1" w:unhideWhenUsed="1"/>
    <w:lsdException w:name="Table Columns 1" w:locked="1" w:semiHidden="1" w:unhideWhenUsed="1"/>
    <w:lsdException w:name="Table Columns 2" w:locked="1" w:semiHidden="1" w:unhideWhenUsed="1"/>
    <w:lsdException w:name="Table Columns 3" w:locked="1" w:semiHidden="1" w:unhideWhenUsed="1"/>
    <w:lsdException w:name="Table Columns 4" w:locked="1" w:semiHidden="1" w:unhideWhenUsed="1"/>
    <w:lsdException w:name="Table Columns 5" w:locked="1" w:semiHidden="1" w:unhideWhenUsed="1"/>
    <w:lsdException w:name="Table Grid 1" w:locked="1" w:semiHidden="1" w:unhideWhenUsed="1"/>
    <w:lsdException w:name="Table Grid 2" w:locked="1" w:semiHidden="1" w:unhideWhenUsed="1"/>
    <w:lsdException w:name="Table Grid 3" w:locked="1" w:semiHidden="1" w:unhideWhenUsed="1"/>
    <w:lsdException w:name="Table Grid 4" w:locked="1" w:semiHidden="1" w:unhideWhenUsed="1"/>
    <w:lsdException w:name="Table Grid 5" w:locked="1" w:semiHidden="1" w:unhideWhenUsed="1"/>
    <w:lsdException w:name="Table Grid 6" w:locked="1" w:semiHidden="1" w:unhideWhenUsed="1"/>
    <w:lsdException w:name="Table Grid 7" w:locked="1" w:semiHidden="1" w:unhideWhenUsed="1"/>
    <w:lsdException w:name="Table Grid 8" w:locked="1" w:semiHidden="1" w:unhideWhenUsed="1"/>
    <w:lsdException w:name="Table List 1" w:locked="1" w:semiHidden="1" w:unhideWhenUsed="1"/>
    <w:lsdException w:name="Table List 2" w:locked="1" w:semiHidden="1" w:unhideWhenUsed="1"/>
    <w:lsdException w:name="Table List 3" w:locked="1" w:semiHidden="1" w:unhideWhenUsed="1"/>
    <w:lsdException w:name="Table List 4" w:locked="1" w:semiHidden="1" w:unhideWhenUsed="1"/>
    <w:lsdException w:name="Table List 5" w:locked="1" w:semiHidden="1" w:unhideWhenUsed="1"/>
    <w:lsdException w:name="Table List 6" w:locked="1" w:semiHidden="1" w:unhideWhenUsed="1"/>
    <w:lsdException w:name="Table List 7" w:locked="1" w:semiHidden="1" w:unhideWhenUsed="1"/>
    <w:lsdException w:name="Table List 8" w:locked="1" w:semiHidden="1" w:unhideWhenUsed="1"/>
    <w:lsdException w:name="Table 3D effects 1" w:locked="1" w:semiHidden="1" w:unhideWhenUsed="1"/>
    <w:lsdException w:name="Table 3D effects 2" w:locked="1" w:semiHidden="1" w:unhideWhenUsed="1"/>
    <w:lsdException w:name="Table 3D effects 3" w:locked="1" w:semiHidden="1" w:unhideWhenUsed="1"/>
    <w:lsdException w:name="Table Contemporary" w:locked="1" w:semiHidden="1" w:unhideWhenUsed="1"/>
    <w:lsdException w:name="Table Elegant" w:locked="1" w:semiHidden="1" w:unhideWhenUsed="1"/>
    <w:lsdException w:name="Table Professional" w:locked="1" w:semiHidden="1" w:unhideWhenUsed="1"/>
    <w:lsdException w:name="Table Subtle 1" w:locked="1" w:semiHidden="1" w:unhideWhenUsed="1"/>
    <w:lsdException w:name="Table Subtle 2" w:locked="1" w:semiHidden="1" w:unhideWhenUsed="1"/>
    <w:lsdException w:name="Table Web 1" w:locked="1" w:semiHidden="1" w:unhideWhenUsed="1"/>
    <w:lsdException w:name="Table Web 2" w:locked="1" w:semiHidden="1" w:unhideWhenUsed="1"/>
    <w:lsdException w:name="Table Web 3" w:locked="1" w:semiHidden="1" w:unhideWhenUsed="1"/>
    <w:lsdException w:name="Balloon Text" w:locked="1"/>
    <w:lsdException w:name="Table Grid" w:locked="1"/>
    <w:lsdException w:name="Table Theme" w:locked="1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05F7B"/>
    <w:pPr>
      <w:suppressAutoHyphens/>
    </w:pPr>
    <w:rPr>
      <w:rFonts w:ascii="Arial" w:hAnsi="Arial"/>
      <w:color w:val="000000"/>
      <w:sz w:val="24"/>
      <w:lang w:eastAsia="ar-SA"/>
    </w:rPr>
  </w:style>
  <w:style w:type="paragraph" w:styleId="Ttulo1">
    <w:name w:val="heading 1"/>
    <w:basedOn w:val="Normal"/>
    <w:next w:val="Normal"/>
    <w:link w:val="Ttulo1Char"/>
    <w:qFormat/>
    <w:rsid w:val="00105F7B"/>
    <w:pPr>
      <w:keepNext/>
      <w:numPr>
        <w:numId w:val="5"/>
      </w:numPr>
      <w:outlineLvl w:val="0"/>
    </w:pPr>
    <w:rPr>
      <w:rFonts w:ascii="Tahoma" w:hAnsi="Tahoma"/>
      <w:b/>
      <w:sz w:val="20"/>
    </w:rPr>
  </w:style>
  <w:style w:type="paragraph" w:styleId="Ttulo2">
    <w:name w:val="heading 2"/>
    <w:basedOn w:val="Normal"/>
    <w:next w:val="Normal"/>
    <w:link w:val="Ttulo2Char"/>
    <w:qFormat/>
    <w:rsid w:val="00105F7B"/>
    <w:pPr>
      <w:keepNext/>
      <w:numPr>
        <w:ilvl w:val="1"/>
        <w:numId w:val="5"/>
      </w:numPr>
      <w:jc w:val="both"/>
      <w:outlineLvl w:val="1"/>
    </w:pPr>
    <w:rPr>
      <w:rFonts w:ascii="Tahoma" w:hAnsi="Tahoma"/>
      <w:b/>
      <w:sz w:val="20"/>
    </w:rPr>
  </w:style>
  <w:style w:type="paragraph" w:styleId="Ttulo3">
    <w:name w:val="heading 3"/>
    <w:basedOn w:val="Normal"/>
    <w:next w:val="Normal"/>
    <w:link w:val="Ttulo3Char"/>
    <w:qFormat/>
    <w:rsid w:val="00105F7B"/>
    <w:pPr>
      <w:keepNext/>
      <w:numPr>
        <w:ilvl w:val="2"/>
        <w:numId w:val="5"/>
      </w:numPr>
      <w:outlineLvl w:val="2"/>
    </w:pPr>
    <w:rPr>
      <w:rFonts w:ascii="Tahoma" w:hAnsi="Tahoma"/>
      <w:b/>
      <w:sz w:val="12"/>
    </w:rPr>
  </w:style>
  <w:style w:type="paragraph" w:styleId="Ttulo4">
    <w:name w:val="heading 4"/>
    <w:basedOn w:val="Normal"/>
    <w:next w:val="Normal"/>
    <w:link w:val="Ttulo4Char"/>
    <w:qFormat/>
    <w:rsid w:val="00105F7B"/>
    <w:pPr>
      <w:keepNext/>
      <w:numPr>
        <w:ilvl w:val="3"/>
        <w:numId w:val="5"/>
      </w:numPr>
      <w:outlineLvl w:val="3"/>
    </w:pPr>
    <w:rPr>
      <w:rFonts w:ascii="Tahoma" w:hAnsi="Tahoma"/>
      <w:b/>
      <w:sz w:val="16"/>
    </w:rPr>
  </w:style>
  <w:style w:type="paragraph" w:styleId="Ttulo5">
    <w:name w:val="heading 5"/>
    <w:basedOn w:val="Normal"/>
    <w:next w:val="Normal"/>
    <w:link w:val="Ttulo5Char"/>
    <w:qFormat/>
    <w:rsid w:val="00105F7B"/>
    <w:pPr>
      <w:keepNext/>
      <w:numPr>
        <w:ilvl w:val="4"/>
        <w:numId w:val="5"/>
      </w:numPr>
      <w:tabs>
        <w:tab w:val="center" w:pos="914"/>
      </w:tabs>
      <w:jc w:val="center"/>
      <w:outlineLvl w:val="4"/>
    </w:pPr>
    <w:rPr>
      <w:rFonts w:ascii="Tahoma" w:hAnsi="Tahoma"/>
      <w:b/>
      <w:sz w:val="16"/>
    </w:rPr>
  </w:style>
  <w:style w:type="paragraph" w:styleId="Ttulo6">
    <w:name w:val="heading 6"/>
    <w:basedOn w:val="Normal"/>
    <w:next w:val="Normal"/>
    <w:link w:val="Ttulo6Char"/>
    <w:qFormat/>
    <w:rsid w:val="00105F7B"/>
    <w:pPr>
      <w:widowControl w:val="0"/>
      <w:numPr>
        <w:ilvl w:val="5"/>
        <w:numId w:val="5"/>
      </w:numPr>
      <w:spacing w:before="240" w:after="60" w:line="240" w:lineRule="atLeast"/>
      <w:outlineLvl w:val="5"/>
    </w:pPr>
    <w:rPr>
      <w:rFonts w:ascii="Times New Roman" w:hAnsi="Times New Roman"/>
      <w:i/>
      <w:sz w:val="22"/>
      <w:lang w:val="en-US"/>
    </w:rPr>
  </w:style>
  <w:style w:type="paragraph" w:styleId="Ttulo7">
    <w:name w:val="heading 7"/>
    <w:basedOn w:val="Normal"/>
    <w:next w:val="Normal"/>
    <w:link w:val="Ttulo7Char"/>
    <w:qFormat/>
    <w:rsid w:val="00105F7B"/>
    <w:pPr>
      <w:widowControl w:val="0"/>
      <w:numPr>
        <w:ilvl w:val="6"/>
        <w:numId w:val="5"/>
      </w:numPr>
      <w:spacing w:before="240" w:after="60" w:line="240" w:lineRule="atLeast"/>
      <w:outlineLvl w:val="6"/>
    </w:pPr>
    <w:rPr>
      <w:rFonts w:ascii="Times New Roman" w:hAnsi="Times New Roman"/>
      <w:sz w:val="20"/>
      <w:lang w:val="en-US"/>
    </w:rPr>
  </w:style>
  <w:style w:type="paragraph" w:styleId="Ttulo8">
    <w:name w:val="heading 8"/>
    <w:basedOn w:val="Normal"/>
    <w:next w:val="Normal"/>
    <w:link w:val="Ttulo8Char"/>
    <w:qFormat/>
    <w:rsid w:val="00105F7B"/>
    <w:pPr>
      <w:widowControl w:val="0"/>
      <w:numPr>
        <w:ilvl w:val="7"/>
        <w:numId w:val="5"/>
      </w:numPr>
      <w:spacing w:before="240" w:after="60" w:line="240" w:lineRule="atLeast"/>
      <w:outlineLvl w:val="7"/>
    </w:pPr>
    <w:rPr>
      <w:rFonts w:ascii="Times New Roman" w:hAnsi="Times New Roman"/>
      <w:i/>
      <w:sz w:val="20"/>
      <w:lang w:val="en-US"/>
    </w:rPr>
  </w:style>
  <w:style w:type="paragraph" w:styleId="Ttulo9">
    <w:name w:val="heading 9"/>
    <w:basedOn w:val="Normal"/>
    <w:next w:val="Normal"/>
    <w:link w:val="Ttulo9Char"/>
    <w:qFormat/>
    <w:rsid w:val="00105F7B"/>
    <w:pPr>
      <w:widowControl w:val="0"/>
      <w:numPr>
        <w:ilvl w:val="8"/>
        <w:numId w:val="5"/>
      </w:numPr>
      <w:spacing w:before="240" w:after="60" w:line="240" w:lineRule="atLeast"/>
      <w:outlineLvl w:val="8"/>
    </w:pPr>
    <w:rPr>
      <w:rFonts w:ascii="Times New Roman" w:hAnsi="Times New Roman"/>
      <w:b/>
      <w:i/>
      <w:sz w:val="18"/>
      <w:lang w:val="en-US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link w:val="Ttulo1"/>
    <w:locked/>
    <w:rsid w:val="007C721A"/>
    <w:rPr>
      <w:rFonts w:ascii="Tahoma" w:hAnsi="Tahoma"/>
      <w:b/>
      <w:color w:val="000000"/>
      <w:lang w:eastAsia="ar-SA"/>
    </w:rPr>
  </w:style>
  <w:style w:type="character" w:customStyle="1" w:styleId="Ttulo2Char">
    <w:name w:val="Título 2 Char"/>
    <w:link w:val="Ttulo2"/>
    <w:locked/>
    <w:rsid w:val="007C721A"/>
    <w:rPr>
      <w:rFonts w:ascii="Tahoma" w:hAnsi="Tahoma"/>
      <w:b/>
      <w:color w:val="000000"/>
      <w:lang w:eastAsia="ar-SA"/>
    </w:rPr>
  </w:style>
  <w:style w:type="character" w:customStyle="1" w:styleId="Ttulo3Char">
    <w:name w:val="Título 3 Char"/>
    <w:link w:val="Ttulo3"/>
    <w:locked/>
    <w:rsid w:val="007C721A"/>
    <w:rPr>
      <w:rFonts w:ascii="Tahoma" w:hAnsi="Tahoma"/>
      <w:b/>
      <w:color w:val="000000"/>
      <w:sz w:val="12"/>
      <w:lang w:eastAsia="ar-SA"/>
    </w:rPr>
  </w:style>
  <w:style w:type="character" w:customStyle="1" w:styleId="Ttulo4Char">
    <w:name w:val="Título 4 Char"/>
    <w:link w:val="Ttulo4"/>
    <w:locked/>
    <w:rsid w:val="007C721A"/>
    <w:rPr>
      <w:rFonts w:ascii="Tahoma" w:hAnsi="Tahoma"/>
      <w:b/>
      <w:color w:val="000000"/>
      <w:sz w:val="16"/>
      <w:lang w:eastAsia="ar-SA"/>
    </w:rPr>
  </w:style>
  <w:style w:type="character" w:customStyle="1" w:styleId="Ttulo5Char">
    <w:name w:val="Título 5 Char"/>
    <w:link w:val="Ttulo5"/>
    <w:locked/>
    <w:rsid w:val="007C721A"/>
    <w:rPr>
      <w:rFonts w:ascii="Tahoma" w:hAnsi="Tahoma"/>
      <w:b/>
      <w:color w:val="000000"/>
      <w:sz w:val="16"/>
      <w:lang w:eastAsia="ar-SA"/>
    </w:rPr>
  </w:style>
  <w:style w:type="character" w:customStyle="1" w:styleId="Ttulo6Char">
    <w:name w:val="Título 6 Char"/>
    <w:link w:val="Ttulo6"/>
    <w:locked/>
    <w:rsid w:val="007C721A"/>
    <w:rPr>
      <w:i/>
      <w:color w:val="000000"/>
      <w:sz w:val="22"/>
      <w:lang w:val="en-US" w:eastAsia="ar-SA"/>
    </w:rPr>
  </w:style>
  <w:style w:type="character" w:customStyle="1" w:styleId="Ttulo7Char">
    <w:name w:val="Título 7 Char"/>
    <w:link w:val="Ttulo7"/>
    <w:locked/>
    <w:rsid w:val="007C721A"/>
    <w:rPr>
      <w:color w:val="000000"/>
      <w:lang w:val="en-US" w:eastAsia="ar-SA"/>
    </w:rPr>
  </w:style>
  <w:style w:type="character" w:customStyle="1" w:styleId="Ttulo8Char">
    <w:name w:val="Título 8 Char"/>
    <w:link w:val="Ttulo8"/>
    <w:locked/>
    <w:rsid w:val="007C721A"/>
    <w:rPr>
      <w:i/>
      <w:color w:val="000000"/>
      <w:lang w:val="en-US" w:eastAsia="ar-SA"/>
    </w:rPr>
  </w:style>
  <w:style w:type="character" w:customStyle="1" w:styleId="Ttulo9Char">
    <w:name w:val="Título 9 Char"/>
    <w:link w:val="Ttulo9"/>
    <w:locked/>
    <w:rsid w:val="007C721A"/>
    <w:rPr>
      <w:b/>
      <w:i/>
      <w:color w:val="000000"/>
      <w:sz w:val="18"/>
      <w:lang w:val="en-US" w:eastAsia="ar-SA"/>
    </w:rPr>
  </w:style>
  <w:style w:type="character" w:styleId="Nmerodepgina">
    <w:name w:val="page number"/>
    <w:semiHidden/>
    <w:rsid w:val="00105F7B"/>
    <w:rPr>
      <w:rFonts w:cs="Times New Roman"/>
      <w:sz w:val="16"/>
    </w:rPr>
  </w:style>
  <w:style w:type="character" w:customStyle="1" w:styleId="Smbolosdenumerao">
    <w:name w:val="Símbolos de numeração"/>
    <w:rsid w:val="00105F7B"/>
  </w:style>
  <w:style w:type="character" w:customStyle="1" w:styleId="Marcadores">
    <w:name w:val="Marcadores"/>
    <w:rsid w:val="00105F7B"/>
    <w:rPr>
      <w:rFonts w:ascii="StarSymbol" w:hAnsi="StarSymbol"/>
      <w:sz w:val="18"/>
    </w:rPr>
  </w:style>
  <w:style w:type="character" w:styleId="Hyperlink">
    <w:name w:val="Hyperlink"/>
    <w:uiPriority w:val="99"/>
    <w:rsid w:val="00105F7B"/>
    <w:rPr>
      <w:rFonts w:cs="Times New Roman"/>
      <w:color w:val="0000FF"/>
      <w:u w:val="single"/>
    </w:rPr>
  </w:style>
  <w:style w:type="character" w:styleId="HiperlinkVisitado">
    <w:name w:val="FollowedHyperlink"/>
    <w:semiHidden/>
    <w:rsid w:val="00105F7B"/>
    <w:rPr>
      <w:rFonts w:cs="Times New Roman"/>
      <w:color w:val="800080"/>
      <w:u w:val="single"/>
    </w:rPr>
  </w:style>
  <w:style w:type="character" w:customStyle="1" w:styleId="WW8Num1z0">
    <w:name w:val="WW8Num1z0"/>
    <w:rsid w:val="00105F7B"/>
    <w:rPr>
      <w:rFonts w:ascii="Symbol" w:hAnsi="Symbol"/>
    </w:rPr>
  </w:style>
  <w:style w:type="character" w:customStyle="1" w:styleId="WW8Num2z0">
    <w:name w:val="WW8Num2z0"/>
    <w:rsid w:val="00105F7B"/>
    <w:rPr>
      <w:rFonts w:ascii="Symbol" w:hAnsi="Symbol"/>
      <w:color w:val="000000"/>
    </w:rPr>
  </w:style>
  <w:style w:type="character" w:customStyle="1" w:styleId="WW8Num8z0">
    <w:name w:val="WW8Num8z0"/>
    <w:rsid w:val="00105F7B"/>
    <w:rPr>
      <w:rFonts w:ascii="Wingdings" w:hAnsi="Wingdings"/>
    </w:rPr>
  </w:style>
  <w:style w:type="character" w:customStyle="1" w:styleId="WW8Num11z0">
    <w:name w:val="WW8Num11z0"/>
    <w:rsid w:val="00105F7B"/>
    <w:rPr>
      <w:rFonts w:ascii="Symbol" w:hAnsi="Symbol"/>
    </w:rPr>
  </w:style>
  <w:style w:type="character" w:customStyle="1" w:styleId="WW8Num11z1">
    <w:name w:val="WW8Num11z1"/>
    <w:rsid w:val="00105F7B"/>
    <w:rPr>
      <w:rFonts w:ascii="Courier New" w:hAnsi="Courier New"/>
    </w:rPr>
  </w:style>
  <w:style w:type="character" w:customStyle="1" w:styleId="WW8Num11z2">
    <w:name w:val="WW8Num11z2"/>
    <w:rsid w:val="00105F7B"/>
    <w:rPr>
      <w:rFonts w:ascii="Wingdings" w:hAnsi="Wingdings"/>
    </w:rPr>
  </w:style>
  <w:style w:type="character" w:customStyle="1" w:styleId="Fontepargpadro2">
    <w:name w:val="Fonte parág. padrão2"/>
    <w:rsid w:val="00105F7B"/>
  </w:style>
  <w:style w:type="character" w:customStyle="1" w:styleId="Fontepargpadro1">
    <w:name w:val="Fonte parág. padrão1"/>
    <w:rsid w:val="00105F7B"/>
  </w:style>
  <w:style w:type="character" w:customStyle="1" w:styleId="WW8Num1z1">
    <w:name w:val="WW8Num1z1"/>
    <w:rsid w:val="00105F7B"/>
    <w:rPr>
      <w:rFonts w:ascii="Courier New" w:hAnsi="Courier New"/>
    </w:rPr>
  </w:style>
  <w:style w:type="character" w:customStyle="1" w:styleId="WW8Num1z2">
    <w:name w:val="WW8Num1z2"/>
    <w:rsid w:val="00105F7B"/>
    <w:rPr>
      <w:rFonts w:ascii="Wingdings" w:hAnsi="Wingdings"/>
    </w:rPr>
  </w:style>
  <w:style w:type="character" w:customStyle="1" w:styleId="WW8Num4z0">
    <w:name w:val="WW8Num4z0"/>
    <w:rsid w:val="00105F7B"/>
    <w:rPr>
      <w:rFonts w:ascii="Wingdings" w:hAnsi="Wingdings"/>
    </w:rPr>
  </w:style>
  <w:style w:type="character" w:customStyle="1" w:styleId="WW8Num4z1">
    <w:name w:val="WW8Num4z1"/>
    <w:rsid w:val="00105F7B"/>
    <w:rPr>
      <w:rFonts w:ascii="Courier New" w:hAnsi="Courier New"/>
    </w:rPr>
  </w:style>
  <w:style w:type="character" w:customStyle="1" w:styleId="WW8Num4z3">
    <w:name w:val="WW8Num4z3"/>
    <w:rsid w:val="00105F7B"/>
    <w:rPr>
      <w:rFonts w:ascii="Symbol" w:hAnsi="Symbol"/>
    </w:rPr>
  </w:style>
  <w:style w:type="character" w:customStyle="1" w:styleId="WW8Num5z0">
    <w:name w:val="WW8Num5z0"/>
    <w:rsid w:val="00105F7B"/>
    <w:rPr>
      <w:rFonts w:ascii="Symbol" w:hAnsi="Symbol"/>
    </w:rPr>
  </w:style>
  <w:style w:type="character" w:customStyle="1" w:styleId="WW8Num5z1">
    <w:name w:val="WW8Num5z1"/>
    <w:rsid w:val="00105F7B"/>
    <w:rPr>
      <w:rFonts w:ascii="Courier New" w:hAnsi="Courier New"/>
    </w:rPr>
  </w:style>
  <w:style w:type="character" w:customStyle="1" w:styleId="WW8Num5z2">
    <w:name w:val="WW8Num5z2"/>
    <w:rsid w:val="00105F7B"/>
    <w:rPr>
      <w:rFonts w:ascii="Wingdings" w:hAnsi="Wingdings"/>
    </w:rPr>
  </w:style>
  <w:style w:type="character" w:customStyle="1" w:styleId="WW8Num6z0">
    <w:name w:val="WW8Num6z0"/>
    <w:rsid w:val="00105F7B"/>
    <w:rPr>
      <w:rFonts w:ascii="Symbol" w:hAnsi="Symbol"/>
    </w:rPr>
  </w:style>
  <w:style w:type="character" w:customStyle="1" w:styleId="WW8Num6z1">
    <w:name w:val="WW8Num6z1"/>
    <w:rsid w:val="00105F7B"/>
    <w:rPr>
      <w:rFonts w:ascii="Courier New" w:hAnsi="Courier New"/>
    </w:rPr>
  </w:style>
  <w:style w:type="character" w:customStyle="1" w:styleId="WW8Num6z2">
    <w:name w:val="WW8Num6z2"/>
    <w:rsid w:val="00105F7B"/>
    <w:rPr>
      <w:rFonts w:ascii="Wingdings" w:hAnsi="Wingdings"/>
    </w:rPr>
  </w:style>
  <w:style w:type="character" w:customStyle="1" w:styleId="WW8Num7z0">
    <w:name w:val="WW8Num7z0"/>
    <w:rsid w:val="00105F7B"/>
    <w:rPr>
      <w:rFonts w:ascii="Wingdings" w:hAnsi="Wingdings"/>
    </w:rPr>
  </w:style>
  <w:style w:type="character" w:customStyle="1" w:styleId="WW8Num7z1">
    <w:name w:val="WW8Num7z1"/>
    <w:rsid w:val="00105F7B"/>
    <w:rPr>
      <w:rFonts w:ascii="Courier New" w:hAnsi="Courier New"/>
    </w:rPr>
  </w:style>
  <w:style w:type="character" w:customStyle="1" w:styleId="WW8Num7z3">
    <w:name w:val="WW8Num7z3"/>
    <w:rsid w:val="00105F7B"/>
    <w:rPr>
      <w:rFonts w:ascii="Symbol" w:hAnsi="Symbol"/>
    </w:rPr>
  </w:style>
  <w:style w:type="character" w:customStyle="1" w:styleId="WW8Num8z1">
    <w:name w:val="WW8Num8z1"/>
    <w:rsid w:val="00105F7B"/>
    <w:rPr>
      <w:rFonts w:ascii="Courier New" w:hAnsi="Courier New"/>
    </w:rPr>
  </w:style>
  <w:style w:type="character" w:customStyle="1" w:styleId="WW8Num8z3">
    <w:name w:val="WW8Num8z3"/>
    <w:rsid w:val="00105F7B"/>
    <w:rPr>
      <w:rFonts w:ascii="Symbol" w:hAnsi="Symbol"/>
    </w:rPr>
  </w:style>
  <w:style w:type="character" w:customStyle="1" w:styleId="WW8Num9z0">
    <w:name w:val="WW8Num9z0"/>
    <w:rsid w:val="00105F7B"/>
    <w:rPr>
      <w:rFonts w:ascii="Symbol" w:hAnsi="Symbol"/>
      <w:color w:val="000000"/>
    </w:rPr>
  </w:style>
  <w:style w:type="character" w:customStyle="1" w:styleId="WW8Num9z1">
    <w:name w:val="WW8Num9z1"/>
    <w:rsid w:val="00105F7B"/>
    <w:rPr>
      <w:rFonts w:ascii="Courier New" w:hAnsi="Courier New"/>
    </w:rPr>
  </w:style>
  <w:style w:type="character" w:customStyle="1" w:styleId="WW8Num9z2">
    <w:name w:val="WW8Num9z2"/>
    <w:rsid w:val="00105F7B"/>
    <w:rPr>
      <w:rFonts w:ascii="Wingdings" w:hAnsi="Wingdings"/>
    </w:rPr>
  </w:style>
  <w:style w:type="character" w:customStyle="1" w:styleId="WW8Num9z3">
    <w:name w:val="WW8Num9z3"/>
    <w:rsid w:val="00105F7B"/>
    <w:rPr>
      <w:rFonts w:ascii="Symbol" w:hAnsi="Symbol"/>
    </w:rPr>
  </w:style>
  <w:style w:type="character" w:customStyle="1" w:styleId="WW8Num10z0">
    <w:name w:val="WW8Num10z0"/>
    <w:rsid w:val="00105F7B"/>
    <w:rPr>
      <w:rFonts w:ascii="Symbol" w:hAnsi="Symbol"/>
      <w:sz w:val="20"/>
    </w:rPr>
  </w:style>
  <w:style w:type="character" w:customStyle="1" w:styleId="WW8Num10z1">
    <w:name w:val="WW8Num10z1"/>
    <w:rsid w:val="00105F7B"/>
    <w:rPr>
      <w:rFonts w:ascii="Courier New" w:hAnsi="Courier New"/>
      <w:sz w:val="20"/>
    </w:rPr>
  </w:style>
  <w:style w:type="character" w:customStyle="1" w:styleId="WW8Num10z2">
    <w:name w:val="WW8Num10z2"/>
    <w:rsid w:val="00105F7B"/>
    <w:rPr>
      <w:rFonts w:ascii="Wingdings" w:hAnsi="Wingdings"/>
      <w:sz w:val="20"/>
    </w:rPr>
  </w:style>
  <w:style w:type="character" w:customStyle="1" w:styleId="WW8Num12z0">
    <w:name w:val="WW8Num12z0"/>
    <w:rsid w:val="00105F7B"/>
    <w:rPr>
      <w:rFonts w:ascii="Symbol" w:hAnsi="Symbol"/>
      <w:color w:val="000000"/>
    </w:rPr>
  </w:style>
  <w:style w:type="character" w:customStyle="1" w:styleId="WW8Num12z1">
    <w:name w:val="WW8Num12z1"/>
    <w:rsid w:val="00105F7B"/>
    <w:rPr>
      <w:rFonts w:ascii="Courier New" w:hAnsi="Courier New"/>
    </w:rPr>
  </w:style>
  <w:style w:type="character" w:customStyle="1" w:styleId="WW8Num12z2">
    <w:name w:val="WW8Num12z2"/>
    <w:rsid w:val="00105F7B"/>
    <w:rPr>
      <w:rFonts w:ascii="Wingdings" w:hAnsi="Wingdings"/>
    </w:rPr>
  </w:style>
  <w:style w:type="character" w:customStyle="1" w:styleId="WW8Num12z3">
    <w:name w:val="WW8Num12z3"/>
    <w:rsid w:val="00105F7B"/>
    <w:rPr>
      <w:rFonts w:ascii="Symbol" w:hAnsi="Symbol"/>
    </w:rPr>
  </w:style>
  <w:style w:type="character" w:customStyle="1" w:styleId="WW8Num13z0">
    <w:name w:val="WW8Num13z0"/>
    <w:rsid w:val="00105F7B"/>
    <w:rPr>
      <w:rFonts w:ascii="Symbol" w:hAnsi="Symbol"/>
    </w:rPr>
  </w:style>
  <w:style w:type="character" w:customStyle="1" w:styleId="WW8Num13z1">
    <w:name w:val="WW8Num13z1"/>
    <w:rsid w:val="00105F7B"/>
    <w:rPr>
      <w:rFonts w:ascii="Courier New" w:hAnsi="Courier New"/>
    </w:rPr>
  </w:style>
  <w:style w:type="character" w:customStyle="1" w:styleId="WW8Num13z2">
    <w:name w:val="WW8Num13z2"/>
    <w:rsid w:val="00105F7B"/>
    <w:rPr>
      <w:rFonts w:ascii="Wingdings" w:hAnsi="Wingdings"/>
    </w:rPr>
  </w:style>
  <w:style w:type="character" w:customStyle="1" w:styleId="WW8Num14z0">
    <w:name w:val="WW8Num14z0"/>
    <w:rsid w:val="00105F7B"/>
    <w:rPr>
      <w:rFonts w:ascii="Times New Roman" w:hAnsi="Times New Roman"/>
    </w:rPr>
  </w:style>
  <w:style w:type="character" w:customStyle="1" w:styleId="WW8Num14z1">
    <w:name w:val="WW8Num14z1"/>
    <w:rsid w:val="00105F7B"/>
    <w:rPr>
      <w:rFonts w:ascii="Courier New" w:hAnsi="Courier New"/>
    </w:rPr>
  </w:style>
  <w:style w:type="character" w:customStyle="1" w:styleId="WW8Num14z2">
    <w:name w:val="WW8Num14z2"/>
    <w:rsid w:val="00105F7B"/>
    <w:rPr>
      <w:rFonts w:ascii="Wingdings" w:hAnsi="Wingdings"/>
    </w:rPr>
  </w:style>
  <w:style w:type="character" w:customStyle="1" w:styleId="WW8Num14z3">
    <w:name w:val="WW8Num14z3"/>
    <w:rsid w:val="00105F7B"/>
    <w:rPr>
      <w:rFonts w:ascii="Symbol" w:hAnsi="Symbol"/>
    </w:rPr>
  </w:style>
  <w:style w:type="character" w:customStyle="1" w:styleId="WW8Num15z0">
    <w:name w:val="WW8Num15z0"/>
    <w:rsid w:val="00105F7B"/>
    <w:rPr>
      <w:rFonts w:ascii="Wingdings" w:hAnsi="Wingdings"/>
    </w:rPr>
  </w:style>
  <w:style w:type="character" w:customStyle="1" w:styleId="WW8Num15z1">
    <w:name w:val="WW8Num15z1"/>
    <w:rsid w:val="00105F7B"/>
    <w:rPr>
      <w:rFonts w:ascii="Courier New" w:hAnsi="Courier New"/>
    </w:rPr>
  </w:style>
  <w:style w:type="character" w:customStyle="1" w:styleId="WW8Num15z3">
    <w:name w:val="WW8Num15z3"/>
    <w:rsid w:val="00105F7B"/>
    <w:rPr>
      <w:rFonts w:ascii="Symbol" w:hAnsi="Symbol"/>
    </w:rPr>
  </w:style>
  <w:style w:type="character" w:customStyle="1" w:styleId="WW8Num16z0">
    <w:name w:val="WW8Num16z0"/>
    <w:rsid w:val="00105F7B"/>
    <w:rPr>
      <w:rFonts w:ascii="Symbol" w:hAnsi="Symbol"/>
      <w:color w:val="000000"/>
    </w:rPr>
  </w:style>
  <w:style w:type="character" w:customStyle="1" w:styleId="WW8Num16z1">
    <w:name w:val="WW8Num16z1"/>
    <w:rsid w:val="00105F7B"/>
    <w:rPr>
      <w:rFonts w:ascii="Courier New" w:hAnsi="Courier New"/>
    </w:rPr>
  </w:style>
  <w:style w:type="character" w:customStyle="1" w:styleId="WW8Num16z2">
    <w:name w:val="WW8Num16z2"/>
    <w:rsid w:val="00105F7B"/>
    <w:rPr>
      <w:rFonts w:ascii="Wingdings" w:hAnsi="Wingdings"/>
    </w:rPr>
  </w:style>
  <w:style w:type="character" w:customStyle="1" w:styleId="WW8Num16z3">
    <w:name w:val="WW8Num16z3"/>
    <w:rsid w:val="00105F7B"/>
    <w:rPr>
      <w:rFonts w:ascii="Symbol" w:hAnsi="Symbol"/>
    </w:rPr>
  </w:style>
  <w:style w:type="character" w:customStyle="1" w:styleId="WW8Num18z0">
    <w:name w:val="WW8Num18z0"/>
    <w:rsid w:val="00105F7B"/>
    <w:rPr>
      <w:rFonts w:ascii="Wingdings" w:hAnsi="Wingdings"/>
    </w:rPr>
  </w:style>
  <w:style w:type="character" w:customStyle="1" w:styleId="WW8Num18z1">
    <w:name w:val="WW8Num18z1"/>
    <w:rsid w:val="00105F7B"/>
    <w:rPr>
      <w:rFonts w:ascii="Courier New" w:hAnsi="Courier New"/>
    </w:rPr>
  </w:style>
  <w:style w:type="character" w:customStyle="1" w:styleId="WW8Num18z3">
    <w:name w:val="WW8Num18z3"/>
    <w:rsid w:val="00105F7B"/>
    <w:rPr>
      <w:rFonts w:ascii="Symbol" w:hAnsi="Symbol"/>
    </w:rPr>
  </w:style>
  <w:style w:type="character" w:customStyle="1" w:styleId="CTMISInstruesChar">
    <w:name w:val="CTM/IS Instruções Char"/>
    <w:rsid w:val="00105F7B"/>
    <w:rPr>
      <w:rFonts w:ascii="Arial" w:hAnsi="Arial" w:cs="Arial"/>
      <w:i/>
      <w:color w:val="0000FF"/>
      <w:sz w:val="18"/>
      <w:lang w:val="pt-BR" w:eastAsia="ar-SA" w:bidi="ar-SA"/>
    </w:rPr>
  </w:style>
  <w:style w:type="paragraph" w:styleId="Corpodetexto">
    <w:name w:val="Body Text"/>
    <w:basedOn w:val="Normal"/>
    <w:link w:val="CorpodetextoChar"/>
    <w:semiHidden/>
    <w:rsid w:val="00105F7B"/>
    <w:pPr>
      <w:spacing w:after="120"/>
    </w:pPr>
  </w:style>
  <w:style w:type="character" w:customStyle="1" w:styleId="CorpodetextoChar">
    <w:name w:val="Corpo de texto Char"/>
    <w:link w:val="Corpodetexto"/>
    <w:semiHidden/>
    <w:locked/>
    <w:rsid w:val="007C721A"/>
    <w:rPr>
      <w:rFonts w:ascii="Arial" w:hAnsi="Arial" w:cs="Times New Roman"/>
      <w:color w:val="000000"/>
      <w:sz w:val="20"/>
      <w:szCs w:val="20"/>
      <w:lang w:val="x-none" w:eastAsia="ar-SA" w:bidi="ar-SA"/>
    </w:rPr>
  </w:style>
  <w:style w:type="paragraph" w:customStyle="1" w:styleId="Captulo">
    <w:name w:val="Capítulo"/>
    <w:basedOn w:val="Normal"/>
    <w:next w:val="Corpodetexto"/>
    <w:rsid w:val="00105F7B"/>
    <w:pPr>
      <w:keepNext/>
      <w:spacing w:before="240" w:after="120"/>
    </w:pPr>
    <w:rPr>
      <w:rFonts w:eastAsia="MS Mincho" w:cs="Tahoma"/>
      <w:sz w:val="28"/>
      <w:szCs w:val="28"/>
    </w:rPr>
  </w:style>
  <w:style w:type="paragraph" w:styleId="Ttulo">
    <w:name w:val="Title"/>
    <w:basedOn w:val="Normal"/>
    <w:next w:val="Corpodetexto"/>
    <w:link w:val="TtuloChar"/>
    <w:qFormat/>
    <w:rsid w:val="00105F7B"/>
    <w:pPr>
      <w:keepNext/>
      <w:spacing w:before="240" w:after="120"/>
    </w:pPr>
    <w:rPr>
      <w:rFonts w:cs="Tahoma"/>
      <w:sz w:val="28"/>
      <w:szCs w:val="28"/>
    </w:rPr>
  </w:style>
  <w:style w:type="character" w:customStyle="1" w:styleId="TtuloChar">
    <w:name w:val="Título Char"/>
    <w:link w:val="Ttulo"/>
    <w:locked/>
    <w:rsid w:val="007C721A"/>
    <w:rPr>
      <w:rFonts w:ascii="Cambria" w:hAnsi="Cambria" w:cs="Times New Roman"/>
      <w:b/>
      <w:bCs/>
      <w:color w:val="000000"/>
      <w:kern w:val="28"/>
      <w:sz w:val="32"/>
      <w:szCs w:val="32"/>
      <w:lang w:val="x-none" w:eastAsia="ar-SA" w:bidi="ar-SA"/>
    </w:rPr>
  </w:style>
  <w:style w:type="paragraph" w:styleId="Subttulo">
    <w:name w:val="Subtitle"/>
    <w:basedOn w:val="Normal"/>
    <w:next w:val="Corpodetexto"/>
    <w:link w:val="SubttuloChar"/>
    <w:qFormat/>
    <w:rsid w:val="00105F7B"/>
    <w:pPr>
      <w:jc w:val="center"/>
    </w:pPr>
    <w:rPr>
      <w:rFonts w:ascii="Times New Roman" w:hAnsi="Times New Roman"/>
      <w:b/>
      <w:sz w:val="28"/>
    </w:rPr>
  </w:style>
  <w:style w:type="character" w:customStyle="1" w:styleId="SubttuloChar">
    <w:name w:val="Subtítulo Char"/>
    <w:link w:val="Subttulo"/>
    <w:locked/>
    <w:rsid w:val="007C721A"/>
    <w:rPr>
      <w:rFonts w:ascii="Cambria" w:hAnsi="Cambria" w:cs="Times New Roman"/>
      <w:color w:val="000000"/>
      <w:sz w:val="24"/>
      <w:szCs w:val="24"/>
      <w:lang w:val="x-none" w:eastAsia="ar-SA" w:bidi="ar-SA"/>
    </w:rPr>
  </w:style>
  <w:style w:type="paragraph" w:styleId="Lista">
    <w:name w:val="List"/>
    <w:basedOn w:val="Corpodetexto"/>
    <w:semiHidden/>
    <w:rsid w:val="00105F7B"/>
    <w:rPr>
      <w:rFonts w:cs="Tahoma"/>
    </w:rPr>
  </w:style>
  <w:style w:type="paragraph" w:styleId="Cabealho">
    <w:name w:val="header"/>
    <w:basedOn w:val="Normal"/>
    <w:link w:val="CabealhoChar"/>
    <w:rsid w:val="00105F7B"/>
    <w:pPr>
      <w:tabs>
        <w:tab w:val="center" w:pos="4419"/>
        <w:tab w:val="right" w:pos="8838"/>
      </w:tabs>
    </w:pPr>
  </w:style>
  <w:style w:type="character" w:customStyle="1" w:styleId="CabealhoChar">
    <w:name w:val="Cabeçalho Char"/>
    <w:link w:val="Cabealho"/>
    <w:semiHidden/>
    <w:locked/>
    <w:rsid w:val="007C721A"/>
    <w:rPr>
      <w:rFonts w:ascii="Arial" w:hAnsi="Arial" w:cs="Times New Roman"/>
      <w:color w:val="000000"/>
      <w:sz w:val="20"/>
      <w:szCs w:val="20"/>
      <w:lang w:val="x-none" w:eastAsia="ar-SA" w:bidi="ar-SA"/>
    </w:rPr>
  </w:style>
  <w:style w:type="paragraph" w:styleId="Rodap">
    <w:name w:val="footer"/>
    <w:basedOn w:val="Normal"/>
    <w:link w:val="RodapChar"/>
    <w:semiHidden/>
    <w:rsid w:val="00105F7B"/>
    <w:pPr>
      <w:tabs>
        <w:tab w:val="center" w:pos="4419"/>
        <w:tab w:val="right" w:pos="8838"/>
      </w:tabs>
    </w:pPr>
  </w:style>
  <w:style w:type="character" w:customStyle="1" w:styleId="RodapChar">
    <w:name w:val="Rodapé Char"/>
    <w:link w:val="Rodap"/>
    <w:semiHidden/>
    <w:locked/>
    <w:rsid w:val="00BD02C5"/>
    <w:rPr>
      <w:rFonts w:ascii="Arial" w:hAnsi="Arial" w:cs="Times New Roman"/>
      <w:color w:val="000000"/>
      <w:sz w:val="24"/>
      <w:lang w:val="x-none" w:eastAsia="ar-SA" w:bidi="ar-SA"/>
    </w:rPr>
  </w:style>
  <w:style w:type="paragraph" w:customStyle="1" w:styleId="Contedodatabela">
    <w:name w:val="Conteúdo da tabela"/>
    <w:basedOn w:val="Normal"/>
    <w:rsid w:val="00105F7B"/>
    <w:pPr>
      <w:suppressLineNumbers/>
    </w:pPr>
  </w:style>
  <w:style w:type="paragraph" w:customStyle="1" w:styleId="Ttulodatabela">
    <w:name w:val="Título da tabela"/>
    <w:basedOn w:val="Contedodatabela"/>
    <w:rsid w:val="00105F7B"/>
    <w:pPr>
      <w:jc w:val="center"/>
    </w:pPr>
    <w:rPr>
      <w:b/>
      <w:bCs/>
      <w:i/>
      <w:iCs/>
    </w:rPr>
  </w:style>
  <w:style w:type="paragraph" w:customStyle="1" w:styleId="Legenda2">
    <w:name w:val="Legenda2"/>
    <w:basedOn w:val="Normal"/>
    <w:rsid w:val="00105F7B"/>
    <w:pPr>
      <w:suppressLineNumbers/>
      <w:spacing w:before="120" w:after="120"/>
    </w:pPr>
    <w:rPr>
      <w:rFonts w:cs="Tahoma"/>
      <w:i/>
      <w:iCs/>
      <w:sz w:val="20"/>
    </w:rPr>
  </w:style>
  <w:style w:type="paragraph" w:customStyle="1" w:styleId="Tabela">
    <w:name w:val="Tabela"/>
    <w:basedOn w:val="Legenda1"/>
    <w:rsid w:val="00105F7B"/>
  </w:style>
  <w:style w:type="paragraph" w:customStyle="1" w:styleId="Contedodoquadro">
    <w:name w:val="Conteúdo do quadro"/>
    <w:basedOn w:val="Corpodetexto"/>
    <w:rsid w:val="00105F7B"/>
  </w:style>
  <w:style w:type="paragraph" w:customStyle="1" w:styleId="ndice">
    <w:name w:val="Índice"/>
    <w:basedOn w:val="Normal"/>
    <w:rsid w:val="00105F7B"/>
    <w:pPr>
      <w:suppressLineNumbers/>
    </w:pPr>
    <w:rPr>
      <w:rFonts w:cs="Tahoma"/>
    </w:rPr>
  </w:style>
  <w:style w:type="paragraph" w:styleId="Remissivo1">
    <w:name w:val="index 1"/>
    <w:basedOn w:val="Normal"/>
    <w:next w:val="Normal"/>
    <w:semiHidden/>
    <w:rsid w:val="00105F7B"/>
    <w:pPr>
      <w:ind w:left="240" w:hanging="240"/>
    </w:pPr>
  </w:style>
  <w:style w:type="paragraph" w:styleId="Sumrio1">
    <w:name w:val="toc 1"/>
    <w:basedOn w:val="Normal"/>
    <w:next w:val="Normal"/>
    <w:autoRedefine/>
    <w:uiPriority w:val="39"/>
    <w:rsid w:val="00265C5C"/>
    <w:pPr>
      <w:spacing w:before="120"/>
    </w:pPr>
    <w:rPr>
      <w:b/>
      <w:bCs/>
      <w:i/>
      <w:iCs/>
      <w:sz w:val="20"/>
      <w:szCs w:val="28"/>
    </w:rPr>
  </w:style>
  <w:style w:type="paragraph" w:styleId="Sumrio2">
    <w:name w:val="toc 2"/>
    <w:basedOn w:val="Normal"/>
    <w:next w:val="Normal"/>
    <w:uiPriority w:val="39"/>
    <w:rsid w:val="00105F7B"/>
    <w:pPr>
      <w:spacing w:before="120"/>
      <w:ind w:left="240"/>
    </w:pPr>
    <w:rPr>
      <w:rFonts w:ascii="Times New Roman" w:hAnsi="Times New Roman"/>
      <w:b/>
      <w:bCs/>
      <w:szCs w:val="26"/>
    </w:rPr>
  </w:style>
  <w:style w:type="paragraph" w:styleId="Sumrio3">
    <w:name w:val="toc 3"/>
    <w:basedOn w:val="Normal"/>
    <w:next w:val="Normal"/>
    <w:uiPriority w:val="39"/>
    <w:rsid w:val="00105F7B"/>
    <w:pPr>
      <w:ind w:left="480"/>
    </w:pPr>
    <w:rPr>
      <w:rFonts w:ascii="Times New Roman" w:hAnsi="Times New Roman"/>
      <w:szCs w:val="24"/>
    </w:rPr>
  </w:style>
  <w:style w:type="paragraph" w:styleId="Sumrio4">
    <w:name w:val="toc 4"/>
    <w:basedOn w:val="Normal"/>
    <w:next w:val="Normal"/>
    <w:semiHidden/>
    <w:rsid w:val="00105F7B"/>
    <w:pPr>
      <w:ind w:left="720"/>
    </w:pPr>
    <w:rPr>
      <w:rFonts w:ascii="Times New Roman" w:hAnsi="Times New Roman"/>
      <w:szCs w:val="24"/>
    </w:rPr>
  </w:style>
  <w:style w:type="paragraph" w:styleId="Sumrio5">
    <w:name w:val="toc 5"/>
    <w:basedOn w:val="Normal"/>
    <w:next w:val="Normal"/>
    <w:semiHidden/>
    <w:rsid w:val="00105F7B"/>
    <w:pPr>
      <w:ind w:left="960"/>
    </w:pPr>
    <w:rPr>
      <w:rFonts w:ascii="Times New Roman" w:hAnsi="Times New Roman"/>
      <w:szCs w:val="24"/>
    </w:rPr>
  </w:style>
  <w:style w:type="paragraph" w:styleId="Sumrio6">
    <w:name w:val="toc 6"/>
    <w:basedOn w:val="Normal"/>
    <w:next w:val="Normal"/>
    <w:semiHidden/>
    <w:rsid w:val="00105F7B"/>
    <w:pPr>
      <w:ind w:left="1200"/>
    </w:pPr>
    <w:rPr>
      <w:rFonts w:ascii="Times New Roman" w:hAnsi="Times New Roman"/>
      <w:szCs w:val="24"/>
    </w:rPr>
  </w:style>
  <w:style w:type="paragraph" w:styleId="Sumrio7">
    <w:name w:val="toc 7"/>
    <w:basedOn w:val="Normal"/>
    <w:next w:val="Normal"/>
    <w:semiHidden/>
    <w:rsid w:val="00105F7B"/>
    <w:pPr>
      <w:ind w:left="1440"/>
    </w:pPr>
    <w:rPr>
      <w:rFonts w:ascii="Times New Roman" w:hAnsi="Times New Roman"/>
      <w:szCs w:val="24"/>
    </w:rPr>
  </w:style>
  <w:style w:type="paragraph" w:styleId="Sumrio8">
    <w:name w:val="toc 8"/>
    <w:basedOn w:val="Normal"/>
    <w:next w:val="Normal"/>
    <w:semiHidden/>
    <w:rsid w:val="00105F7B"/>
    <w:pPr>
      <w:ind w:left="1680"/>
    </w:pPr>
    <w:rPr>
      <w:rFonts w:ascii="Times New Roman" w:hAnsi="Times New Roman"/>
      <w:szCs w:val="24"/>
    </w:rPr>
  </w:style>
  <w:style w:type="paragraph" w:styleId="Sumrio9">
    <w:name w:val="toc 9"/>
    <w:basedOn w:val="Normal"/>
    <w:next w:val="Normal"/>
    <w:semiHidden/>
    <w:rsid w:val="00105F7B"/>
    <w:pPr>
      <w:ind w:left="1920"/>
    </w:pPr>
    <w:rPr>
      <w:rFonts w:ascii="Times New Roman" w:hAnsi="Times New Roman"/>
      <w:szCs w:val="24"/>
    </w:rPr>
  </w:style>
  <w:style w:type="paragraph" w:customStyle="1" w:styleId="Contedo10">
    <w:name w:val="Conteúdo 10"/>
    <w:basedOn w:val="ndice"/>
    <w:rsid w:val="00105F7B"/>
    <w:pPr>
      <w:tabs>
        <w:tab w:val="right" w:leader="dot" w:pos="9637"/>
      </w:tabs>
      <w:ind w:left="2547"/>
    </w:pPr>
  </w:style>
  <w:style w:type="paragraph" w:customStyle="1" w:styleId="Ttulo10">
    <w:name w:val="Título1"/>
    <w:basedOn w:val="Normal"/>
    <w:next w:val="Corpodetexto"/>
    <w:rsid w:val="00105F7B"/>
    <w:pPr>
      <w:keepNext/>
      <w:spacing w:before="240" w:after="120"/>
    </w:pPr>
    <w:rPr>
      <w:rFonts w:cs="Tahoma"/>
      <w:sz w:val="28"/>
      <w:szCs w:val="28"/>
    </w:rPr>
  </w:style>
  <w:style w:type="paragraph" w:customStyle="1" w:styleId="Legenda1">
    <w:name w:val="Legenda1"/>
    <w:basedOn w:val="Normal"/>
    <w:rsid w:val="00105F7B"/>
    <w:pPr>
      <w:suppressLineNumbers/>
      <w:spacing w:before="120" w:after="120"/>
    </w:pPr>
    <w:rPr>
      <w:rFonts w:cs="Tahoma"/>
      <w:i/>
      <w:iCs/>
      <w:sz w:val="20"/>
    </w:rPr>
  </w:style>
  <w:style w:type="paragraph" w:customStyle="1" w:styleId="CTMISInstrues">
    <w:name w:val="CTM/IS Instruções"/>
    <w:rsid w:val="00105F7B"/>
    <w:pPr>
      <w:suppressAutoHyphens/>
      <w:spacing w:before="60" w:after="60"/>
    </w:pPr>
    <w:rPr>
      <w:rFonts w:ascii="Arial" w:hAnsi="Arial" w:cs="Arial"/>
      <w:i/>
      <w:color w:val="0000FF"/>
      <w:sz w:val="18"/>
      <w:lang w:eastAsia="ar-SA"/>
    </w:rPr>
  </w:style>
  <w:style w:type="paragraph" w:customStyle="1" w:styleId="CTMISCorpo1">
    <w:name w:val="CTM/IS Corpo 1"/>
    <w:rsid w:val="00105F7B"/>
    <w:pPr>
      <w:suppressAutoHyphens/>
      <w:spacing w:before="120"/>
      <w:ind w:firstLine="425"/>
      <w:jc w:val="both"/>
    </w:pPr>
    <w:rPr>
      <w:rFonts w:ascii="Arial" w:hAnsi="Arial"/>
      <w:lang w:eastAsia="ar-SA"/>
    </w:rPr>
  </w:style>
  <w:style w:type="paragraph" w:customStyle="1" w:styleId="CTMISNvel4">
    <w:name w:val="CTM/IS Nível 4"/>
    <w:next w:val="CTMISCorpo1"/>
    <w:rsid w:val="008E0B9C"/>
    <w:pPr>
      <w:numPr>
        <w:numId w:val="3"/>
      </w:numPr>
      <w:suppressAutoHyphens/>
      <w:spacing w:before="120"/>
      <w:jc w:val="both"/>
    </w:pPr>
    <w:rPr>
      <w:rFonts w:ascii="Arial" w:hAnsi="Arial"/>
      <w:lang w:eastAsia="ar-SA"/>
    </w:rPr>
  </w:style>
  <w:style w:type="paragraph" w:customStyle="1" w:styleId="CTMISNvel1">
    <w:name w:val="CTM/IS Nível 1"/>
    <w:next w:val="CTMISNvel2"/>
    <w:rsid w:val="00105F7B"/>
    <w:pPr>
      <w:keepNext/>
      <w:numPr>
        <w:numId w:val="1"/>
      </w:numPr>
      <w:suppressAutoHyphens/>
      <w:spacing w:before="240"/>
    </w:pPr>
    <w:rPr>
      <w:rFonts w:ascii="Arial" w:hAnsi="Arial"/>
      <w:b/>
      <w:i/>
      <w:caps/>
      <w:sz w:val="24"/>
      <w:lang w:eastAsia="ar-SA"/>
    </w:rPr>
  </w:style>
  <w:style w:type="paragraph" w:customStyle="1" w:styleId="CTMISNvel2">
    <w:name w:val="CTM/IS Nível 2"/>
    <w:next w:val="CTMISNvel3"/>
    <w:rsid w:val="00105F7B"/>
    <w:pPr>
      <w:keepNext/>
      <w:tabs>
        <w:tab w:val="num" w:pos="360"/>
      </w:tabs>
      <w:suppressAutoHyphens/>
      <w:spacing w:before="240"/>
      <w:ind w:left="360" w:hanging="360"/>
      <w:jc w:val="both"/>
    </w:pPr>
    <w:rPr>
      <w:rFonts w:ascii="Arial" w:hAnsi="Arial"/>
      <w:b/>
      <w:i/>
      <w:lang w:eastAsia="ar-SA"/>
    </w:rPr>
  </w:style>
  <w:style w:type="paragraph" w:customStyle="1" w:styleId="CTMISNvel3">
    <w:name w:val="CTM/IS Nível 3"/>
    <w:next w:val="CTMISCorpo1"/>
    <w:rsid w:val="00105F7B"/>
    <w:pPr>
      <w:keepNext/>
      <w:tabs>
        <w:tab w:val="num" w:pos="360"/>
        <w:tab w:val="left" w:pos="720"/>
      </w:tabs>
      <w:suppressAutoHyphens/>
      <w:spacing w:before="120"/>
      <w:ind w:left="360" w:hanging="360"/>
      <w:jc w:val="both"/>
    </w:pPr>
    <w:rPr>
      <w:rFonts w:ascii="Arial" w:hAnsi="Arial"/>
      <w:lang w:eastAsia="ar-SA"/>
    </w:rPr>
  </w:style>
  <w:style w:type="paragraph" w:customStyle="1" w:styleId="CTMISTabela">
    <w:name w:val="CTM/IS Tabela"/>
    <w:rsid w:val="00105F7B"/>
    <w:pPr>
      <w:keepNext/>
      <w:suppressAutoHyphens/>
      <w:spacing w:before="60" w:after="60"/>
      <w:jc w:val="center"/>
    </w:pPr>
    <w:rPr>
      <w:rFonts w:ascii="Arial" w:hAnsi="Arial" w:cs="Arial"/>
      <w:b/>
      <w:lang w:eastAsia="ar-SA"/>
    </w:rPr>
  </w:style>
  <w:style w:type="paragraph" w:customStyle="1" w:styleId="CTMISCorpo2">
    <w:name w:val="CTM/IS Corpo 2"/>
    <w:rsid w:val="00105F7B"/>
    <w:pPr>
      <w:suppressAutoHyphens/>
      <w:spacing w:before="120"/>
      <w:ind w:firstLine="567"/>
      <w:jc w:val="both"/>
    </w:pPr>
    <w:rPr>
      <w:rFonts w:ascii="Arial" w:hAnsi="Arial" w:cs="Arial"/>
      <w:lang w:eastAsia="ar-SA"/>
    </w:rPr>
  </w:style>
  <w:style w:type="paragraph" w:customStyle="1" w:styleId="CTMISCorpo3">
    <w:name w:val="CTM/IS Corpo 3"/>
    <w:rsid w:val="00105F7B"/>
    <w:pPr>
      <w:suppressAutoHyphens/>
      <w:spacing w:before="120"/>
      <w:ind w:firstLine="720"/>
      <w:jc w:val="both"/>
    </w:pPr>
    <w:rPr>
      <w:rFonts w:ascii="Arial" w:hAnsi="Arial" w:cs="Arial"/>
      <w:lang w:val="en-US" w:eastAsia="ar-SA"/>
    </w:rPr>
  </w:style>
  <w:style w:type="paragraph" w:customStyle="1" w:styleId="CTMISCorpo4">
    <w:name w:val="CTM/IS Corpo 4"/>
    <w:rsid w:val="00105F7B"/>
    <w:pPr>
      <w:suppressAutoHyphens/>
      <w:spacing w:before="120"/>
      <w:ind w:firstLine="840"/>
      <w:jc w:val="both"/>
    </w:pPr>
    <w:rPr>
      <w:rFonts w:ascii="Arial" w:hAnsi="Arial" w:cs="Arial"/>
      <w:lang w:val="en-US" w:eastAsia="ar-SA"/>
    </w:rPr>
  </w:style>
  <w:style w:type="paragraph" w:styleId="NormalWeb">
    <w:name w:val="Normal (Web)"/>
    <w:basedOn w:val="Normal"/>
    <w:rsid w:val="00105F7B"/>
    <w:pPr>
      <w:spacing w:before="100" w:after="100"/>
    </w:pPr>
    <w:rPr>
      <w:rFonts w:ascii="Arial Unicode MS" w:eastAsia="Arial Unicode MS" w:hAnsi="Times New Roman" w:cs="Arial Unicode MS"/>
      <w:szCs w:val="24"/>
    </w:rPr>
  </w:style>
  <w:style w:type="paragraph" w:customStyle="1" w:styleId="RUPCorpo1">
    <w:name w:val="RUP Corpo 1"/>
    <w:rsid w:val="00105F7B"/>
    <w:pPr>
      <w:suppressAutoHyphens/>
      <w:spacing w:before="120"/>
      <w:ind w:firstLine="425"/>
      <w:jc w:val="both"/>
    </w:pPr>
    <w:rPr>
      <w:rFonts w:ascii="Arial" w:hAnsi="Arial"/>
      <w:lang w:eastAsia="ar-SA"/>
    </w:rPr>
  </w:style>
  <w:style w:type="paragraph" w:styleId="Textodebalo">
    <w:name w:val="Balloon Text"/>
    <w:basedOn w:val="Normal"/>
    <w:link w:val="TextodebaloChar"/>
    <w:rsid w:val="00105F7B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link w:val="Textodebalo"/>
    <w:semiHidden/>
    <w:locked/>
    <w:rsid w:val="007C721A"/>
    <w:rPr>
      <w:rFonts w:cs="Times New Roman"/>
      <w:color w:val="000000"/>
      <w:sz w:val="2"/>
      <w:lang w:val="x-none" w:eastAsia="ar-SA" w:bidi="ar-SA"/>
    </w:rPr>
  </w:style>
  <w:style w:type="paragraph" w:customStyle="1" w:styleId="Recuodecorpodetexto31">
    <w:name w:val="Recuo de corpo de texto 31"/>
    <w:basedOn w:val="Normal"/>
    <w:rsid w:val="00C57261"/>
    <w:pPr>
      <w:ind w:left="709"/>
      <w:jc w:val="both"/>
    </w:pPr>
    <w:rPr>
      <w:color w:val="auto"/>
    </w:rPr>
  </w:style>
  <w:style w:type="table" w:styleId="Tabelacomgrade">
    <w:name w:val="Table Grid"/>
    <w:basedOn w:val="Tabelanormal"/>
    <w:rsid w:val="00BD02C5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Instruo">
    <w:name w:val="Instrução"/>
    <w:basedOn w:val="Normal"/>
    <w:next w:val="Normal"/>
    <w:rsid w:val="00AD7D6A"/>
    <w:pPr>
      <w:suppressAutoHyphens w:val="0"/>
    </w:pPr>
    <w:rPr>
      <w:rFonts w:cs="Arial"/>
      <w:i/>
      <w:color w:val="0000FF"/>
      <w:sz w:val="20"/>
      <w:lang w:eastAsia="pt-BR"/>
    </w:rPr>
  </w:style>
  <w:style w:type="paragraph" w:customStyle="1" w:styleId="EPConteudotabela">
    <w:name w:val="EP Conteudotabela"/>
    <w:basedOn w:val="Normal"/>
    <w:rsid w:val="000E5761"/>
    <w:pPr>
      <w:tabs>
        <w:tab w:val="left" w:pos="-302"/>
      </w:tabs>
      <w:spacing w:line="100" w:lineRule="atLeast"/>
      <w:ind w:left="23" w:firstLine="45"/>
    </w:pPr>
    <w:rPr>
      <w:rFonts w:cs="Arial"/>
      <w:color w:val="auto"/>
      <w:sz w:val="20"/>
    </w:rPr>
  </w:style>
  <w:style w:type="paragraph" w:customStyle="1" w:styleId="RUPTabela">
    <w:name w:val="RUP Tabela"/>
    <w:rsid w:val="008B2F12"/>
    <w:pPr>
      <w:suppressAutoHyphens/>
      <w:spacing w:before="60" w:after="60"/>
    </w:pPr>
    <w:rPr>
      <w:rFonts w:ascii="Arial" w:hAnsi="Arial" w:cs="Arial"/>
      <w:lang w:val="es-ES_tradnl" w:eastAsia="ar-SA"/>
    </w:rPr>
  </w:style>
  <w:style w:type="paragraph" w:customStyle="1" w:styleId="InfoBlue">
    <w:name w:val="InfoBlue"/>
    <w:basedOn w:val="Normal"/>
    <w:next w:val="Corpodetexto"/>
    <w:rsid w:val="00344EEA"/>
    <w:pPr>
      <w:widowControl w:val="0"/>
      <w:suppressAutoHyphens w:val="0"/>
      <w:spacing w:after="120" w:line="240" w:lineRule="atLeast"/>
      <w:ind w:left="360"/>
    </w:pPr>
    <w:rPr>
      <w:rFonts w:ascii="Times" w:hAnsi="Times"/>
      <w:color w:val="0000FF"/>
      <w:sz w:val="20"/>
      <w:lang w:val="en-US" w:eastAsia="en-US"/>
    </w:rPr>
  </w:style>
  <w:style w:type="paragraph" w:styleId="PargrafodaLista">
    <w:name w:val="List Paragraph"/>
    <w:basedOn w:val="Normal"/>
    <w:uiPriority w:val="34"/>
    <w:qFormat/>
    <w:rsid w:val="000875A1"/>
    <w:pPr>
      <w:suppressAutoHyphens w:val="0"/>
      <w:spacing w:after="160" w:line="259" w:lineRule="auto"/>
      <w:ind w:left="720"/>
      <w:contextualSpacing/>
    </w:pPr>
    <w:rPr>
      <w:rFonts w:asciiTheme="minorHAnsi" w:eastAsiaTheme="minorHAnsi" w:hAnsiTheme="minorHAnsi" w:cstheme="minorBidi"/>
      <w:color w:val="auto"/>
      <w:sz w:val="22"/>
      <w:szCs w:val="22"/>
      <w:lang w:eastAsia="en-US"/>
    </w:rPr>
  </w:style>
  <w:style w:type="paragraph" w:styleId="Textodenotaderodap">
    <w:name w:val="footnote text"/>
    <w:basedOn w:val="Normal"/>
    <w:link w:val="TextodenotaderodapChar"/>
    <w:locked/>
    <w:rsid w:val="00915B15"/>
    <w:rPr>
      <w:sz w:val="20"/>
    </w:rPr>
  </w:style>
  <w:style w:type="character" w:customStyle="1" w:styleId="TextodenotaderodapChar">
    <w:name w:val="Texto de nota de rodapé Char"/>
    <w:basedOn w:val="Fontepargpadro"/>
    <w:link w:val="Textodenotaderodap"/>
    <w:rsid w:val="00915B15"/>
    <w:rPr>
      <w:rFonts w:ascii="Arial" w:hAnsi="Arial"/>
      <w:color w:val="000000"/>
      <w:lang w:eastAsia="ar-SA"/>
    </w:rPr>
  </w:style>
  <w:style w:type="character" w:styleId="Refdenotaderodap">
    <w:name w:val="footnote reference"/>
    <w:basedOn w:val="Fontepargpadro"/>
    <w:locked/>
    <w:rsid w:val="00915B15"/>
    <w:rPr>
      <w:vertAlign w:val="superscript"/>
    </w:rPr>
  </w:style>
  <w:style w:type="character" w:styleId="Refdecomentrio">
    <w:name w:val="annotation reference"/>
    <w:basedOn w:val="Fontepargpadro"/>
    <w:locked/>
    <w:rsid w:val="004C723F"/>
    <w:rPr>
      <w:sz w:val="16"/>
      <w:szCs w:val="16"/>
    </w:rPr>
  </w:style>
  <w:style w:type="paragraph" w:styleId="Textodecomentrio">
    <w:name w:val="annotation text"/>
    <w:basedOn w:val="Normal"/>
    <w:link w:val="TextodecomentrioChar"/>
    <w:locked/>
    <w:rsid w:val="004C723F"/>
    <w:rPr>
      <w:sz w:val="20"/>
    </w:rPr>
  </w:style>
  <w:style w:type="character" w:customStyle="1" w:styleId="TextodecomentrioChar">
    <w:name w:val="Texto de comentário Char"/>
    <w:basedOn w:val="Fontepargpadro"/>
    <w:link w:val="Textodecomentrio"/>
    <w:rsid w:val="004C723F"/>
    <w:rPr>
      <w:rFonts w:ascii="Arial" w:hAnsi="Arial"/>
      <w:color w:val="000000"/>
      <w:lang w:eastAsia="ar-SA"/>
    </w:rPr>
  </w:style>
  <w:style w:type="paragraph" w:styleId="Assuntodocomentrio">
    <w:name w:val="annotation subject"/>
    <w:basedOn w:val="Textodecomentrio"/>
    <w:next w:val="Textodecomentrio"/>
    <w:link w:val="AssuntodocomentrioChar"/>
    <w:locked/>
    <w:rsid w:val="004C723F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rsid w:val="004C723F"/>
    <w:rPr>
      <w:rFonts w:ascii="Arial" w:hAnsi="Arial"/>
      <w:b/>
      <w:bCs/>
      <w:color w:val="000000"/>
      <w:lang w:eastAsia="ar-SA"/>
    </w:rPr>
  </w:style>
  <w:style w:type="character" w:styleId="MenoPendente">
    <w:name w:val="Unresolved Mention"/>
    <w:basedOn w:val="Fontepargpadro"/>
    <w:uiPriority w:val="99"/>
    <w:semiHidden/>
    <w:unhideWhenUsed/>
    <w:rsid w:val="00DB189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2.xml"/><Relationship Id="rId18" Type="http://schemas.openxmlformats.org/officeDocument/2006/relationships/footer" Target="footer4.xml"/><Relationship Id="rId26" Type="http://schemas.openxmlformats.org/officeDocument/2006/relationships/header" Target="header9.xml"/><Relationship Id="rId39" Type="http://schemas.openxmlformats.org/officeDocument/2006/relationships/footer" Target="footer14.xml"/><Relationship Id="rId21" Type="http://schemas.openxmlformats.org/officeDocument/2006/relationships/footer" Target="footer6.xml"/><Relationship Id="rId34" Type="http://schemas.openxmlformats.org/officeDocument/2006/relationships/hyperlink" Target="http://linkedin.com/" TargetMode="External"/><Relationship Id="rId42" Type="http://schemas.openxmlformats.org/officeDocument/2006/relationships/fontTable" Target="fontTable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6" Type="http://schemas.openxmlformats.org/officeDocument/2006/relationships/header" Target="header4.xml"/><Relationship Id="rId20" Type="http://schemas.openxmlformats.org/officeDocument/2006/relationships/header" Target="header6.xml"/><Relationship Id="rId29" Type="http://schemas.openxmlformats.org/officeDocument/2006/relationships/header" Target="header11.xml"/><Relationship Id="rId41" Type="http://schemas.openxmlformats.org/officeDocument/2006/relationships/footer" Target="footer15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24" Type="http://schemas.openxmlformats.org/officeDocument/2006/relationships/footer" Target="footer7.xml"/><Relationship Id="rId32" Type="http://schemas.openxmlformats.org/officeDocument/2006/relationships/header" Target="header12.xml"/><Relationship Id="rId37" Type="http://schemas.openxmlformats.org/officeDocument/2006/relationships/header" Target="header14.xml"/><Relationship Id="rId40" Type="http://schemas.openxmlformats.org/officeDocument/2006/relationships/header" Target="header15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23" Type="http://schemas.openxmlformats.org/officeDocument/2006/relationships/header" Target="header8.xml"/><Relationship Id="rId28" Type="http://schemas.openxmlformats.org/officeDocument/2006/relationships/header" Target="header10.xml"/><Relationship Id="rId36" Type="http://schemas.openxmlformats.org/officeDocument/2006/relationships/header" Target="header13.xml"/><Relationship Id="rId10" Type="http://schemas.openxmlformats.org/officeDocument/2006/relationships/header" Target="header1.xml"/><Relationship Id="rId19" Type="http://schemas.openxmlformats.org/officeDocument/2006/relationships/footer" Target="footer5.xml"/><Relationship Id="rId31" Type="http://schemas.openxmlformats.org/officeDocument/2006/relationships/footer" Target="footer1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3.xml"/><Relationship Id="rId22" Type="http://schemas.openxmlformats.org/officeDocument/2006/relationships/header" Target="header7.xml"/><Relationship Id="rId27" Type="http://schemas.openxmlformats.org/officeDocument/2006/relationships/footer" Target="footer9.xml"/><Relationship Id="rId30" Type="http://schemas.openxmlformats.org/officeDocument/2006/relationships/footer" Target="footer10.xml"/><Relationship Id="rId35" Type="http://schemas.openxmlformats.org/officeDocument/2006/relationships/hyperlink" Target="https://www.infojobs.com.br/" TargetMode="External"/><Relationship Id="rId43" Type="http://schemas.openxmlformats.org/officeDocument/2006/relationships/theme" Target="theme/theme1.xml"/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12" Type="http://schemas.openxmlformats.org/officeDocument/2006/relationships/footer" Target="footer1.xml"/><Relationship Id="rId17" Type="http://schemas.openxmlformats.org/officeDocument/2006/relationships/header" Target="header5.xml"/><Relationship Id="rId25" Type="http://schemas.openxmlformats.org/officeDocument/2006/relationships/footer" Target="footer8.xml"/><Relationship Id="rId33" Type="http://schemas.openxmlformats.org/officeDocument/2006/relationships/footer" Target="footer12.xml"/><Relationship Id="rId38" Type="http://schemas.openxmlformats.org/officeDocument/2006/relationships/footer" Target="footer13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georg\Dropbox\UnB\Projeto%20ME\Proposta%20de%20Estrat&#233;gia\Templates\Plano%20do%20Projeto.dot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3dc9729-9892-4df7-b090-a44bbcc640fc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08D9B5AE6539949AFE2E609B4C6BB90" ma:contentTypeVersion="10" ma:contentTypeDescription="Create a new document." ma:contentTypeScope="" ma:versionID="33e2d388c36c2f9bbc768b7da53c5c24">
  <xsd:schema xmlns:xsd="http://www.w3.org/2001/XMLSchema" xmlns:xs="http://www.w3.org/2001/XMLSchema" xmlns:p="http://schemas.microsoft.com/office/2006/metadata/properties" xmlns:ns2="d3dc9729-9892-4df7-b090-a44bbcc640fc" targetNamespace="http://schemas.microsoft.com/office/2006/metadata/properties" ma:root="true" ma:fieldsID="6cd6d89e52ad14f961d62b676f1e0951" ns2:_="">
    <xsd:import namespace="d3dc9729-9892-4df7-b090-a44bbcc640f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3dc9729-9892-4df7-b090-a44bbcc640f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242374f3-4cab-4e95-b6f7-35998408ef9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E39F0FA-C005-4461-A332-EBC3ED84BC99}">
  <ds:schemaRefs>
    <ds:schemaRef ds:uri="http://schemas.microsoft.com/office/2006/metadata/properties"/>
    <ds:schemaRef ds:uri="http://schemas.microsoft.com/office/infopath/2007/PartnerControls"/>
    <ds:schemaRef ds:uri="d3dc9729-9892-4df7-b090-a44bbcc640fc"/>
  </ds:schemaRefs>
</ds:datastoreItem>
</file>

<file path=customXml/itemProps2.xml><?xml version="1.0" encoding="utf-8"?>
<ds:datastoreItem xmlns:ds="http://schemas.openxmlformats.org/officeDocument/2006/customXml" ds:itemID="{E38B0535-7E4E-476D-A9BB-281FD31E6A1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3dc9729-9892-4df7-b090-a44bbcc640f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634F90EE-83B4-4E60-A707-4E7A94353B5A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Plano do Projeto.dot</Template>
  <TotalTime>5</TotalTime>
  <Pages>19</Pages>
  <Words>6165</Words>
  <Characters>33292</Characters>
  <Application>Microsoft Office Word</Application>
  <DocSecurity>0</DocSecurity>
  <Lines>277</Lines>
  <Paragraphs>78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Plano do Projeto</vt:lpstr>
      <vt:lpstr>Plano do Projeto</vt:lpstr>
    </vt:vector>
  </TitlesOfParts>
  <Company/>
  <LinksUpToDate>false</LinksUpToDate>
  <CharactersWithSpaces>39379</CharactersWithSpaces>
  <SharedDoc>false</SharedDoc>
  <HLinks>
    <vt:vector size="90" baseType="variant">
      <vt:variant>
        <vt:i4>1114165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_Toc276042538</vt:lpwstr>
      </vt:variant>
      <vt:variant>
        <vt:i4>1114165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_Toc276042537</vt:lpwstr>
      </vt:variant>
      <vt:variant>
        <vt:i4>1114165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_Toc276042536</vt:lpwstr>
      </vt:variant>
      <vt:variant>
        <vt:i4>1114165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_Toc276042535</vt:lpwstr>
      </vt:variant>
      <vt:variant>
        <vt:i4>1114165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_Toc276042534</vt:lpwstr>
      </vt:variant>
      <vt:variant>
        <vt:i4>1114165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_Toc276042533</vt:lpwstr>
      </vt:variant>
      <vt:variant>
        <vt:i4>1114165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_Toc276042532</vt:lpwstr>
      </vt:variant>
      <vt:variant>
        <vt:i4>1114165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_Toc276042531</vt:lpwstr>
      </vt:variant>
      <vt:variant>
        <vt:i4>1114165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_Toc276042530</vt:lpwstr>
      </vt:variant>
      <vt:variant>
        <vt:i4>1048629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_Toc276042529</vt:lpwstr>
      </vt:variant>
      <vt:variant>
        <vt:i4>1048629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_Toc276042528</vt:lpwstr>
      </vt:variant>
      <vt:variant>
        <vt:i4>1048629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_Toc276042527</vt:lpwstr>
      </vt:variant>
      <vt:variant>
        <vt:i4>1048629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_Toc276042526</vt:lpwstr>
      </vt:variant>
      <vt:variant>
        <vt:i4>1048629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_Toc276042525</vt:lpwstr>
      </vt:variant>
      <vt:variant>
        <vt:i4>1048629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_Toc276042524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Plano do Projeto</dc:title>
  <dc:subject>&lt;Nome do Projeto&gt;</dc:subject>
  <dc:creator>George Marsicano</dc:creator>
  <cp:keywords>Plano do Projeto</cp:keywords>
  <dc:description>&lt;Nome do Cliente&gt;</dc:description>
  <cp:lastModifiedBy>Cauã Henrique</cp:lastModifiedBy>
  <cp:revision>8</cp:revision>
  <cp:lastPrinted>2026-09-17T10:59:00Z</cp:lastPrinted>
  <dcterms:created xsi:type="dcterms:W3CDTF">2026-09-21T22:28:00Z</dcterms:created>
  <dcterms:modified xsi:type="dcterms:W3CDTF">2026-09-21T22:34:00Z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0x010100208D9B5AE6539949AFE2E609B4C6BB90</vt:lpwstr>
  </property>
</Properties>
</file>