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653C" w:rsidRPr="002F653C" w:rsidRDefault="002F653C" w:rsidP="002F653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 — implementei a próxima camada </w:t>
      </w:r>
      <w:r w:rsidRPr="002F653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PEERFIX2</w:t>
      </w:r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exatamente para fechar os dois pontos estatísticos pendentes: </w:t>
      </w:r>
      <w:proofErr w:type="spellStart"/>
      <w:r w:rsidRPr="002F653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resampling</w:t>
      </w:r>
      <w:proofErr w:type="spellEnd"/>
      <w:r w:rsidRPr="002F653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robusto de TSTR/TRTR/Δ</w:t>
      </w:r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2F653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ICD agregado com média ± IC95%</w:t>
      </w:r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F653C" w:rsidRPr="002F653C" w:rsidRDefault="002F653C" w:rsidP="002F653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base do ajuste está coerente com o próprio manuscrito: ele já reconhece que o split único em </w:t>
      </w:r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n=20</w:t>
      </w:r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ser substituído por LOOCV ou k-fold repetido para reduzir variância da estimativa de </w:t>
      </w:r>
      <w:proofErr w:type="gramStart"/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>utilidade ;</w:t>
      </w:r>
      <w:proofErr w:type="gramEnd"/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também já registra que o ICD precisa deixar de ser pontual e passar a ser calculado por rodada, com média ± IC . O novo pacote respeita ainda as correções PEERFIX1 já feitas: RF regularizado e TSTR treinado na expansão sintética completa, não em </w:t>
      </w:r>
      <w:proofErr w:type="spellStart"/>
      <w:proofErr w:type="gramStart"/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>subamostra</w:t>
      </w:r>
      <w:proofErr w:type="spellEnd"/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.</w:t>
      </w:r>
      <w:proofErr w:type="gramEnd"/>
    </w:p>
    <w:p w:rsidR="002F653C" w:rsidRPr="002F653C" w:rsidRDefault="002F653C" w:rsidP="002F653C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F65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Entregáveis</w:t>
      </w:r>
    </w:p>
    <w:p w:rsidR="002F653C" w:rsidRPr="002F653C" w:rsidRDefault="002F653C" w:rsidP="002F653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>Baixe o pacote completo aqui:</w:t>
      </w:r>
    </w:p>
    <w:p w:rsidR="002F653C" w:rsidRPr="002F653C" w:rsidRDefault="002F653C" w:rsidP="002F653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>Download — q1q2_peerfix2_validation_package.zip</w:t>
      </w:r>
    </w:p>
    <w:p w:rsidR="002F653C" w:rsidRPr="002F653C" w:rsidRDefault="002F653C" w:rsidP="002F653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deixei os principais arquivos acessíveis separadamente:</w:t>
      </w:r>
    </w:p>
    <w:p w:rsidR="002F653C" w:rsidRPr="002F653C" w:rsidRDefault="002F653C" w:rsidP="002F653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>Runbook</w:t>
      </w:r>
      <w:proofErr w:type="spellEnd"/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orquestração PEERFIX2</w:t>
      </w:r>
    </w:p>
    <w:p w:rsidR="002F653C" w:rsidRPr="002F653C" w:rsidRDefault="002F653C" w:rsidP="002F653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>Texto para atualizar Métodos/Resultados do manuscrito</w:t>
      </w:r>
    </w:p>
    <w:p w:rsidR="002F653C" w:rsidRPr="002F653C" w:rsidRDefault="002F653C" w:rsidP="002F653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>Guia de release/tag/</w:t>
      </w:r>
      <w:proofErr w:type="spellStart"/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>Zenodo</w:t>
      </w:r>
      <w:proofErr w:type="spellEnd"/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DOI</w:t>
      </w:r>
    </w:p>
    <w:p w:rsidR="002F653C" w:rsidRPr="002F653C" w:rsidRDefault="002F653C" w:rsidP="002F653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 do smoke test PEERFIX2</w:t>
      </w:r>
    </w:p>
    <w:p w:rsidR="002F653C" w:rsidRPr="002F653C" w:rsidRDefault="002F653C" w:rsidP="002F653C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F65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foi implementado</w:t>
      </w:r>
    </w:p>
    <w:p w:rsidR="002F653C" w:rsidRPr="002F653C" w:rsidRDefault="002F653C" w:rsidP="002F653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>Incluí quatro novos scripts:</w:t>
      </w:r>
    </w:p>
    <w:p w:rsidR="002F653C" w:rsidRPr="002F653C" w:rsidRDefault="002F653C" w:rsidP="002F653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q1q2_peerfix2_cv_icd.py</w:t>
      </w:r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Calcula</w:t>
      </w:r>
      <w:proofErr w:type="gramEnd"/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utilidade com LOOCV ou repeated k-fold e calcula/agrupa ICD. Ele já evita o erro metodológico clássico: </w:t>
      </w:r>
      <w:r w:rsidRPr="002F653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calcula R² em um único ponto do LOOCV</w:t>
      </w:r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>; agrega as predições out-of-fold e só então calcula R².</w:t>
      </w:r>
    </w:p>
    <w:p w:rsidR="002F653C" w:rsidRPr="002F653C" w:rsidRDefault="002F653C" w:rsidP="002F653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q1q2_peerfix2_orchestrate.py</w:t>
      </w:r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Gera a sequência completa de execução para dois blocos:</w:t>
      </w:r>
    </w:p>
    <w:p w:rsidR="002F653C" w:rsidRPr="002F653C" w:rsidRDefault="002F653C" w:rsidP="002F653C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F653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full</w:t>
      </w:r>
      <w:proofErr w:type="gramEnd"/>
      <w:r w:rsidRPr="002F653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synthetic </w:t>
      </w:r>
      <w:proofErr w:type="spellStart"/>
      <w:r w:rsidRPr="002F653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repeats</w:t>
      </w:r>
      <w:proofErr w:type="spellEnd"/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10 realizações sintéticas por cenário para ICD médio ± IC95%; </w:t>
      </w:r>
    </w:p>
    <w:p w:rsidR="002F653C" w:rsidRPr="002F653C" w:rsidRDefault="002F653C" w:rsidP="002F653C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F653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fold</w:t>
      </w:r>
      <w:proofErr w:type="gramEnd"/>
      <w:r w:rsidRPr="002F653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</w:t>
      </w:r>
      <w:proofErr w:type="spellStart"/>
      <w:r w:rsidRPr="002F653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refit</w:t>
      </w:r>
      <w:proofErr w:type="spellEnd"/>
      <w:r w:rsidRPr="002F653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CV</w:t>
      </w:r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regeneração sintética dentro de cada fold, usando apenas o subconjunto de treino, para evitar vazamento do ponto de teste. </w:t>
      </w:r>
    </w:p>
    <w:p w:rsidR="002F653C" w:rsidRPr="002F653C" w:rsidRDefault="002F653C" w:rsidP="002F653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lastRenderedPageBreak/>
        <w:t>q1q2_peerfix2_collect_fold_refit.py</w:t>
      </w:r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Coleta</w:t>
      </w:r>
      <w:proofErr w:type="gramEnd"/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resultados do modo estrito fold-</w:t>
      </w:r>
      <w:proofErr w:type="spellStart"/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>refit</w:t>
      </w:r>
      <w:proofErr w:type="spellEnd"/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gera tabelas finais de TSTR/TRTR/Δ.</w:t>
      </w:r>
    </w:p>
    <w:p w:rsidR="002F653C" w:rsidRPr="002F653C" w:rsidRDefault="002F653C" w:rsidP="002F653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generate_peerfix2_figures.py</w:t>
      </w:r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Gera figuras finais sem conclusões </w:t>
      </w:r>
      <w:proofErr w:type="spellStart"/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>hardcoded</w:t>
      </w:r>
      <w:proofErr w:type="spellEnd"/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>, removendo dependência de interpretações antigas como “</w:t>
      </w:r>
      <w:proofErr w:type="spellStart"/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>ΔRank</w:t>
      </w:r>
      <w:proofErr w:type="spellEnd"/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0”.</w:t>
      </w:r>
    </w:p>
    <w:p w:rsidR="002F653C" w:rsidRPr="002F653C" w:rsidRDefault="002F653C" w:rsidP="002F653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Também incluí </w:t>
      </w:r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git_add_peerfix2.ps1</w:t>
      </w:r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para copiar os arquivos ao repositório local, compilar os scripts, </w:t>
      </w:r>
      <w:proofErr w:type="spellStart"/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>commitar</w:t>
      </w:r>
      <w:proofErr w:type="spellEnd"/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enviar à </w:t>
      </w:r>
      <w:proofErr w:type="spellStart"/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>branch</w:t>
      </w:r>
      <w:proofErr w:type="spellEnd"/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peer-review-revisions-v1</w:t>
      </w:r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F653C" w:rsidRPr="002F653C" w:rsidRDefault="002F653C" w:rsidP="002F653C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F65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Observação importante</w:t>
      </w:r>
    </w:p>
    <w:p w:rsidR="002F653C" w:rsidRPr="002F653C" w:rsidRDefault="002F653C" w:rsidP="002F653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Eu executei apenas um </w:t>
      </w:r>
      <w:r w:rsidRPr="002F653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smoke test leve</w:t>
      </w:r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os sintéticos já exportados e modelo linear, para validar funcionamento dos scripts e formatos de saída. Esse resultado </w:t>
      </w:r>
      <w:r w:rsidRPr="002F653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deve ser usado como resultado final do artigo</w:t>
      </w:r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>, porque os sintéticos exportados foram gerados a partir do conjunto real completo. Ele serve para testar pipeline, não para reivindicação final sem vazamento.</w:t>
      </w:r>
    </w:p>
    <w:p w:rsidR="002F653C" w:rsidRPr="002F653C" w:rsidRDefault="002F653C" w:rsidP="002F653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submissão Q1/Q2, use o fluxo estrito do </w:t>
      </w:r>
      <w:proofErr w:type="spellStart"/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>runbook</w:t>
      </w:r>
      <w:proofErr w:type="spellEnd"/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>: gerar sintéticos dentro de cada fold e agregar os resultados finais.</w:t>
      </w:r>
    </w:p>
    <w:p w:rsidR="002F653C" w:rsidRPr="002F653C" w:rsidRDefault="002F653C" w:rsidP="002F653C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F65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Sequência essencial</w:t>
      </w:r>
    </w:p>
    <w:p w:rsidR="002F653C" w:rsidRPr="002F653C" w:rsidRDefault="002F653C" w:rsidP="002F653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>Na raiz do repositório:</w:t>
      </w:r>
    </w:p>
    <w:p w:rsidR="002F653C" w:rsidRPr="002F653C" w:rsidRDefault="002F653C" w:rsidP="002F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proofErr w:type="gramStart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git</w:t>
      </w:r>
      <w:proofErr w:type="gramEnd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switch peer-review-revisions-v1</w:t>
      </w:r>
    </w:p>
    <w:p w:rsidR="002F653C" w:rsidRPr="002F653C" w:rsidRDefault="002F653C" w:rsidP="002F653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Copie a pasta </w:t>
      </w:r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peerfix2_package</w:t>
      </w:r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 raiz do repositório e execute:</w:t>
      </w:r>
    </w:p>
    <w:p w:rsidR="002F653C" w:rsidRPr="002F653C" w:rsidRDefault="002F653C" w:rsidP="002F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.\peerfix2_package\git_add_peerfix2.ps1</w:t>
      </w:r>
    </w:p>
    <w:p w:rsidR="002F653C" w:rsidRPr="002F653C" w:rsidRDefault="002F653C" w:rsidP="002F653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rode a orquestração final:</w:t>
      </w:r>
    </w:p>
    <w:p w:rsidR="002F653C" w:rsidRPr="002F653C" w:rsidRDefault="002F653C" w:rsidP="002F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proofErr w:type="gramStart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python .</w:t>
      </w:r>
      <w:proofErr w:type="gramEnd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\code\q1q2_peerfix2_orchestrate.py `</w:t>
      </w:r>
    </w:p>
    <w:p w:rsidR="002F653C" w:rsidRPr="002F653C" w:rsidRDefault="002F653C" w:rsidP="002F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 --</w:t>
      </w:r>
      <w:proofErr w:type="spellStart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expand_</w:t>
      </w:r>
      <w:proofErr w:type="gramStart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script</w:t>
      </w:r>
      <w:proofErr w:type="spellEnd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.</w:t>
      </w:r>
      <w:proofErr w:type="gramEnd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\code\expand_synthetic_enhanced_v10_TUNED_Q1Q2_FIXED25_TABDDPM_PATCHED_v9_Q1Q2_ARTIFACTS_PEERFIX1.py `</w:t>
      </w:r>
    </w:p>
    <w:p w:rsidR="002F653C" w:rsidRPr="002F653C" w:rsidRDefault="002F653C" w:rsidP="002F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 --real .\data\dados.csv `</w:t>
      </w:r>
    </w:p>
    <w:p w:rsidR="002F653C" w:rsidRPr="002F653C" w:rsidRDefault="002F653C" w:rsidP="002F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 --target surface_tension_mNm `</w:t>
      </w:r>
    </w:p>
    <w:p w:rsidR="002F653C" w:rsidRPr="002F653C" w:rsidRDefault="002F653C" w:rsidP="002F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 --</w:t>
      </w:r>
      <w:proofErr w:type="spellStart"/>
      <w:proofErr w:type="gramStart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outdir</w:t>
      </w:r>
      <w:proofErr w:type="spellEnd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.</w:t>
      </w:r>
      <w:proofErr w:type="gramEnd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\runs\peerfix2_final_validation `</w:t>
      </w:r>
    </w:p>
    <w:p w:rsidR="002F653C" w:rsidRPr="002F653C" w:rsidRDefault="002F653C" w:rsidP="002F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 --</w:t>
      </w:r>
      <w:proofErr w:type="spellStart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mode</w:t>
      </w:r>
      <w:proofErr w:type="spellEnd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both `</w:t>
      </w:r>
    </w:p>
    <w:p w:rsidR="002F653C" w:rsidRPr="002F653C" w:rsidRDefault="002F653C" w:rsidP="002F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 --</w:t>
      </w:r>
      <w:proofErr w:type="spellStart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cv</w:t>
      </w:r>
      <w:proofErr w:type="spellEnd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proofErr w:type="spellStart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repeated_kfold</w:t>
      </w:r>
      <w:proofErr w:type="spellEnd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`</w:t>
      </w:r>
    </w:p>
    <w:p w:rsidR="002F653C" w:rsidRPr="002F653C" w:rsidRDefault="002F653C" w:rsidP="002F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 --</w:t>
      </w:r>
      <w:proofErr w:type="spellStart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n_splits</w:t>
      </w:r>
      <w:proofErr w:type="spellEnd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5 `</w:t>
      </w:r>
    </w:p>
    <w:p w:rsidR="002F653C" w:rsidRPr="002F653C" w:rsidRDefault="002F653C" w:rsidP="002F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 --</w:t>
      </w:r>
      <w:proofErr w:type="spellStart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n_repeats_cv</w:t>
      </w:r>
      <w:proofErr w:type="spellEnd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10 `</w:t>
      </w:r>
    </w:p>
    <w:p w:rsidR="002F653C" w:rsidRPr="002F653C" w:rsidRDefault="002F653C" w:rsidP="002F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 --</w:t>
      </w:r>
      <w:proofErr w:type="spellStart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n_generator_repeats</w:t>
      </w:r>
      <w:proofErr w:type="spellEnd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10 `</w:t>
      </w:r>
    </w:p>
    <w:p w:rsidR="002F653C" w:rsidRPr="002F653C" w:rsidRDefault="002F653C" w:rsidP="002F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 --</w:t>
      </w:r>
      <w:proofErr w:type="spellStart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n_synthetic</w:t>
      </w:r>
      <w:proofErr w:type="spellEnd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140 `</w:t>
      </w:r>
    </w:p>
    <w:p w:rsidR="002F653C" w:rsidRPr="002F653C" w:rsidRDefault="002F653C" w:rsidP="002F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 --seed 123</w:t>
      </w:r>
    </w:p>
    <w:p w:rsidR="002F653C" w:rsidRPr="002F653C" w:rsidRDefault="002F653C" w:rsidP="002F653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Ele cria </w:t>
      </w:r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commands.ps1</w:t>
      </w:r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>. Revise e execute:</w:t>
      </w:r>
    </w:p>
    <w:p w:rsidR="002F653C" w:rsidRPr="002F653C" w:rsidRDefault="002F653C" w:rsidP="002F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.\runs\peerfix2_final_validation\commands.ps1</w:t>
      </w:r>
    </w:p>
    <w:p w:rsidR="002F653C" w:rsidRPr="002F653C" w:rsidRDefault="002F653C" w:rsidP="002F653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agregue os resultados:</w:t>
      </w:r>
    </w:p>
    <w:p w:rsidR="002F653C" w:rsidRPr="002F653C" w:rsidRDefault="002F653C" w:rsidP="002F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proofErr w:type="gramStart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python .</w:t>
      </w:r>
      <w:proofErr w:type="gramEnd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\code\q1q2_peerfix2_cv_icd.py `</w:t>
      </w:r>
    </w:p>
    <w:p w:rsidR="002F653C" w:rsidRPr="002F653C" w:rsidRDefault="002F653C" w:rsidP="002F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 --real .\data\dados.csv `</w:t>
      </w:r>
    </w:p>
    <w:p w:rsidR="002F653C" w:rsidRPr="002F653C" w:rsidRDefault="002F653C" w:rsidP="002F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 --target surface_tension_mNm `</w:t>
      </w:r>
    </w:p>
    <w:p w:rsidR="002F653C" w:rsidRPr="002F653C" w:rsidRDefault="002F653C" w:rsidP="002F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 --</w:t>
      </w:r>
      <w:proofErr w:type="spellStart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baseline_synth</w:t>
      </w:r>
      <w:proofErr w:type="spellEnd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proofErr w:type="gramStart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".\runs\peerfix2_final_validation\full_repeats\baseline_0pct\seed_</w:t>
      </w:r>
      <w:proofErr w:type="gramEnd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*\synthetic_datasets" `</w:t>
      </w:r>
    </w:p>
    <w:p w:rsidR="002F653C" w:rsidRPr="002F653C" w:rsidRDefault="002F653C" w:rsidP="002F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 --</w:t>
      </w:r>
      <w:proofErr w:type="spellStart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sensitivity_synth</w:t>
      </w:r>
      <w:proofErr w:type="spellEnd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proofErr w:type="gramStart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".\runs\peerfix2_final_validation\full_repeats\sensitivity_1pct\seed_</w:t>
      </w:r>
      <w:proofErr w:type="gramEnd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*\synthetic_datasets" `</w:t>
      </w:r>
    </w:p>
    <w:p w:rsidR="002F653C" w:rsidRPr="002F653C" w:rsidRDefault="002F653C" w:rsidP="002F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 --scheme </w:t>
      </w:r>
      <w:proofErr w:type="spellStart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repeated_kfold</w:t>
      </w:r>
      <w:proofErr w:type="spellEnd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`</w:t>
      </w:r>
    </w:p>
    <w:p w:rsidR="002F653C" w:rsidRPr="002F653C" w:rsidRDefault="002F653C" w:rsidP="002F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 --</w:t>
      </w:r>
      <w:proofErr w:type="spellStart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n_splits</w:t>
      </w:r>
      <w:proofErr w:type="spellEnd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5 `</w:t>
      </w:r>
    </w:p>
    <w:p w:rsidR="002F653C" w:rsidRPr="002F653C" w:rsidRDefault="002F653C" w:rsidP="002F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 --</w:t>
      </w:r>
      <w:proofErr w:type="spellStart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n_repeats</w:t>
      </w:r>
      <w:proofErr w:type="spellEnd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10 `</w:t>
      </w:r>
    </w:p>
    <w:p w:rsidR="002F653C" w:rsidRPr="002F653C" w:rsidRDefault="002F653C" w:rsidP="002F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 --</w:t>
      </w:r>
      <w:proofErr w:type="spellStart"/>
      <w:proofErr w:type="gramStart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outdir</w:t>
      </w:r>
      <w:proofErr w:type="spellEnd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.</w:t>
      </w:r>
      <w:proofErr w:type="gramEnd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\outputs\peerfix2_final_tables</w:t>
      </w:r>
    </w:p>
    <w:p w:rsidR="002F653C" w:rsidRPr="002F653C" w:rsidRDefault="002F653C" w:rsidP="002F653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>E colete a utilidade estrita:</w:t>
      </w:r>
    </w:p>
    <w:p w:rsidR="002F653C" w:rsidRPr="002F653C" w:rsidRDefault="002F653C" w:rsidP="002F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proofErr w:type="gramStart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python .</w:t>
      </w:r>
      <w:proofErr w:type="gramEnd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\code\q1q2_peerfix2_collect_fold_refit.py `</w:t>
      </w:r>
    </w:p>
    <w:p w:rsidR="002F653C" w:rsidRPr="002F653C" w:rsidRDefault="002F653C" w:rsidP="002F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 --</w:t>
      </w:r>
      <w:proofErr w:type="spellStart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fold_</w:t>
      </w:r>
      <w:proofErr w:type="gramStart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root</w:t>
      </w:r>
      <w:proofErr w:type="spellEnd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.</w:t>
      </w:r>
      <w:proofErr w:type="gramEnd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\runs\peerfix2_final_validation\</w:t>
      </w:r>
      <w:proofErr w:type="spellStart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fold_refit_cv</w:t>
      </w:r>
      <w:proofErr w:type="spellEnd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`</w:t>
      </w:r>
    </w:p>
    <w:p w:rsidR="002F653C" w:rsidRPr="002F653C" w:rsidRDefault="002F653C" w:rsidP="002F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 --target surface_tension_mNm `</w:t>
      </w:r>
    </w:p>
    <w:p w:rsidR="002F653C" w:rsidRPr="002F653C" w:rsidRDefault="002F653C" w:rsidP="002F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 --</w:t>
      </w:r>
      <w:proofErr w:type="spellStart"/>
      <w:proofErr w:type="gramStart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outdir</w:t>
      </w:r>
      <w:proofErr w:type="spellEnd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.</w:t>
      </w:r>
      <w:proofErr w:type="gramEnd"/>
      <w:r w:rsidRPr="002F653C">
        <w:rPr>
          <w:rFonts w:ascii="Times New Roman" w:eastAsia="Times New Roman" w:hAnsi="Times New Roman" w:cs="Times New Roman"/>
          <w:sz w:val="20"/>
          <w:szCs w:val="20"/>
          <w:lang w:eastAsia="pt-BR"/>
        </w:rPr>
        <w:t>\outputs\peerfix2_final_tables</w:t>
      </w:r>
    </w:p>
    <w:p w:rsidR="002F653C" w:rsidRPr="002F653C" w:rsidRDefault="002F653C" w:rsidP="002F653C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F65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Próxima decisão e</w:t>
      </w:r>
      <w:bookmarkStart w:id="0" w:name="_GoBack"/>
      <w:bookmarkEnd w:id="0"/>
      <w:r w:rsidRPr="002F65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ditorial</w:t>
      </w:r>
    </w:p>
    <w:p w:rsidR="002F653C" w:rsidRPr="002F653C" w:rsidRDefault="002F653C" w:rsidP="002F653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desses outputs finais, o manuscrito deve ser atualizado removendo:</w:t>
      </w:r>
    </w:p>
    <w:p w:rsidR="002F653C" w:rsidRPr="002F653C" w:rsidRDefault="002F653C" w:rsidP="002F653C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>todas</w:t>
      </w:r>
      <w:proofErr w:type="gramEnd"/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caixas “NOTA DE REVISÃO”; </w:t>
      </w:r>
    </w:p>
    <w:p w:rsidR="002F653C" w:rsidRPr="002F653C" w:rsidRDefault="002F653C" w:rsidP="002F653C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</w:t>
      </w:r>
      <w:proofErr w:type="spellEnd"/>
      <w:proofErr w:type="gramEnd"/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interno; </w:t>
      </w:r>
    </w:p>
    <w:p w:rsidR="002F653C" w:rsidRPr="002F653C" w:rsidRDefault="002F653C" w:rsidP="002F653C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>qualquer</w:t>
      </w:r>
      <w:proofErr w:type="gramEnd"/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frase dizendo que o ICD é de rodada única; </w:t>
      </w:r>
    </w:p>
    <w:p w:rsidR="002F653C" w:rsidRPr="002F653C" w:rsidRDefault="002F653C" w:rsidP="002F653C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>qualquer</w:t>
      </w:r>
      <w:proofErr w:type="gramEnd"/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interpretação antiga do README sobre Gaussian Copula como leitura final. </w:t>
      </w:r>
    </w:p>
    <w:p w:rsidR="002F653C" w:rsidRPr="002F653C" w:rsidRDefault="002F653C" w:rsidP="002F653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artigo fica mais forte se a conclusão permanecer </w:t>
      </w:r>
      <w:proofErr w:type="gramStart"/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</w:t>
      </w:r>
      <w:r w:rsidRPr="002F653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Cenário</w:t>
      </w:r>
      <w:proofErr w:type="gramEnd"/>
      <w:r w:rsidRPr="002F653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</w:t>
      </w:r>
      <w:r w:rsidRPr="002F653C">
        <w:rPr>
          <w:rFonts w:ascii="Times New Roman" w:eastAsia="Times New Roman" w:hAnsi="Times New Roman" w:cs="Times New Roman"/>
          <w:sz w:val="24"/>
          <w:szCs w:val="24"/>
          <w:lang w:eastAsia="pt-BR"/>
        </w:rPr>
        <w:t>: há sinal útil, mas frágil, condicionado ao gerador, ao protocolo e à validação científica de domínio — exatamente a tese mais defensável para Q1/Q2.</w:t>
      </w:r>
    </w:p>
    <w:p w:rsidR="00324F11" w:rsidRDefault="002F653C"/>
    <w:sectPr w:rsidR="00324F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D034F3"/>
    <w:multiLevelType w:val="multilevel"/>
    <w:tmpl w:val="3EDE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2A6E3A"/>
    <w:multiLevelType w:val="multilevel"/>
    <w:tmpl w:val="0CF4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53C"/>
    <w:rsid w:val="002F653C"/>
    <w:rsid w:val="007F3EB4"/>
    <w:rsid w:val="00F66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F1AF2E-A9CD-4B71-90D7-0C169E4AC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2F65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2F653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pdq2pgselectionanchorcontainer">
    <w:name w:val="pdq2pg_selectionanchorcontainer"/>
    <w:basedOn w:val="Normal"/>
    <w:rsid w:val="002F6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F653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F6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2F653C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F65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F653C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m">
    <w:name w:val="ͼm"/>
    <w:basedOn w:val="Fontepargpadro"/>
    <w:rsid w:val="002F653C"/>
  </w:style>
  <w:style w:type="character" w:customStyle="1" w:styleId="g">
    <w:name w:val="ͼg"/>
    <w:basedOn w:val="Fontepargpadro"/>
    <w:rsid w:val="002F653C"/>
  </w:style>
  <w:style w:type="character" w:customStyle="1" w:styleId="j">
    <w:name w:val="ͼj"/>
    <w:basedOn w:val="Fontepargpadro"/>
    <w:rsid w:val="002F653C"/>
  </w:style>
  <w:style w:type="character" w:customStyle="1" w:styleId="k">
    <w:name w:val="ͼk"/>
    <w:basedOn w:val="Fontepargpadro"/>
    <w:rsid w:val="002F65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3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1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91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30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82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768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93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63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755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572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198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989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4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8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5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7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500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85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69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64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112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29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903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15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411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4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7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36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72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47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940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66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422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8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153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79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004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11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42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2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4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9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1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2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30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820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9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28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852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177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314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63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1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2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98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040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17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8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775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431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608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441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683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093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61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75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80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61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348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73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64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160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11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513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956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061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205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686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TJPE</Company>
  <LinksUpToDate>false</LinksUpToDate>
  <CharactersWithSpaces>4383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ANTONIO MARCAL GARCIA</dc:creator>
  <cp:keywords/>
  <dc:description/>
  <cp:lastModifiedBy>FERNANDO ANTONIO MARCAL GARCIA</cp:lastModifiedBy>
  <cp:revision>1</cp:revision>
  <dcterms:created xsi:type="dcterms:W3CDTF">2026-07-09T14:58:00Z</dcterms:created>
  <dcterms:modified xsi:type="dcterms:W3CDTF">2026-07-09T15:01:00Z</dcterms:modified>
</cp:coreProperties>
</file>