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5B9CD" w14:textId="77777777" w:rsidR="0090541F" w:rsidRDefault="0090541F" w:rsidP="0090541F">
      <w:pPr>
        <w:pStyle w:val="tmutatcm"/>
      </w:pPr>
      <w:r>
        <w:t xml:space="preserve">Általános </w:t>
      </w:r>
      <w:proofErr w:type="gramStart"/>
      <w:r>
        <w:t>információk</w:t>
      </w:r>
      <w:proofErr w:type="gramEnd"/>
    </w:p>
    <w:p w14:paraId="1F65E330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22C969A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23E5FA0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48B52B9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69562C46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29ED7344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156BB88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60927E5C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6F068A8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68FD479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57B0511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22237BAE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464C8F0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21746E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gramStart"/>
      <w:r w:rsidRPr="00C2686E">
        <w:t>Függelék(</w:t>
      </w:r>
      <w:proofErr w:type="gramEnd"/>
      <w:r w:rsidRPr="00C2686E">
        <w:t>ek)</w:t>
      </w:r>
    </w:p>
    <w:p w14:paraId="5207B31B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</w:t>
      </w:r>
      <w:proofErr w:type="gramStart"/>
      <w:r w:rsidRPr="00C2686E">
        <w:t>dokumentum</w:t>
      </w:r>
      <w:proofErr w:type="gramEnd"/>
      <w:r w:rsidRPr="00C2686E">
        <w:t xml:space="preserve"> tartalma. Ügyeljen a </w:t>
      </w:r>
      <w:proofErr w:type="gramStart"/>
      <w:r w:rsidRPr="00C2686E">
        <w:t>konzulens</w:t>
      </w:r>
      <w:proofErr w:type="gramEnd"/>
      <w:r w:rsidRPr="00C2686E">
        <w:t xml:space="preserve"> nevét és a beadás évét jelölő szövegdobozokra, mert azokra külön ki kell adni a frissítést.</w:t>
      </w:r>
      <w:r>
        <w:t xml:space="preserve"> A mezők tartalma a sablonban a </w:t>
      </w:r>
      <w:proofErr w:type="gramStart"/>
      <w:r>
        <w:t>dokumentum</w:t>
      </w:r>
      <w:proofErr w:type="gramEnd"/>
      <w:r>
        <w:t xml:space="preserve"> adatlapja alapján automatikusan kerül kitöltésre.</w:t>
      </w:r>
    </w:p>
    <w:p w14:paraId="0C6EEC94" w14:textId="77777777" w:rsidR="00C2686E" w:rsidRPr="00C2686E" w:rsidRDefault="00C2686E" w:rsidP="0090541F">
      <w:pPr>
        <w:pStyle w:val="tmutat"/>
      </w:pPr>
      <w:r w:rsidRPr="00C2686E">
        <w:t xml:space="preserve">A diplomaterv szabványos méretű A4-es lapokra kerüljön. Az oldalak tükörmargóval készüljenek (mindenhol 2.5cm, baloldalon 1cm-es kötéssel). Az alapértelmezett betűkészlet a 12 pontos Times New </w:t>
      </w:r>
      <w:proofErr w:type="spellStart"/>
      <w:r w:rsidRPr="00C2686E">
        <w:t>Roman</w:t>
      </w:r>
      <w:proofErr w:type="spellEnd"/>
      <w:r w:rsidRPr="00C2686E">
        <w:t>, másfeles sorközzel.</w:t>
      </w:r>
    </w:p>
    <w:p w14:paraId="1676A51D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60A8F79D" w14:textId="77777777" w:rsidR="00C2686E" w:rsidRPr="00C2686E" w:rsidRDefault="00C2686E" w:rsidP="0090541F">
      <w:pPr>
        <w:pStyle w:val="tmutat"/>
      </w:pPr>
      <w:r w:rsidRPr="00C2686E">
        <w:t xml:space="preserve">A fejezeteket decimális beosztással kell ellátni. Az ábrákat a megfelelő helyre be kell illeszteni, fejezetenként decimális számmal és kifejező címmel kell ellátni. A fejezeteket decimális aláosztással számozzuk, </w:t>
      </w:r>
      <w:proofErr w:type="gramStart"/>
      <w:r w:rsidRPr="00C2686E">
        <w:t>maximálisan</w:t>
      </w:r>
      <w:proofErr w:type="gramEnd"/>
      <w:r w:rsidRPr="00C2686E">
        <w:t xml:space="preserve">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</w:t>
      </w:r>
      <w:proofErr w:type="gramStart"/>
      <w:r w:rsidRPr="00C2686E">
        <w:t>táblázatokat</w:t>
      </w:r>
      <w:proofErr w:type="gramEnd"/>
      <w:r w:rsidRPr="00C2686E">
        <w:t xml:space="preserve"> és a hozzájuk tartozó címet igazítsuk középre. A cím a jelölt rész alatt helyezkedjen el.</w:t>
      </w:r>
    </w:p>
    <w:p w14:paraId="4D303713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DBDA31A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</w:t>
      </w:r>
      <w:proofErr w:type="gramStart"/>
      <w:r w:rsidRPr="00C2686E">
        <w:t>link</w:t>
      </w:r>
      <w:proofErr w:type="gramEnd"/>
      <w:r w:rsidRPr="00C2686E">
        <w:t xml:space="preserve"> egy idő után akár elérhetetlenné is válhat), valamint az elérés időpontját.</w:t>
      </w:r>
    </w:p>
    <w:p w14:paraId="7F26F60E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4BA8095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51E39398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</w:t>
      </w:r>
      <w:proofErr w:type="gramStart"/>
      <w:r w:rsidR="000062F4" w:rsidRPr="003A4CDB">
        <w:t>maximálisan</w:t>
      </w:r>
      <w:proofErr w:type="gramEnd"/>
      <w:r w:rsidR="000062F4" w:rsidRPr="003A4CDB">
        <w:t xml:space="preserve"> 15 MB méretű lehet</w:t>
      </w:r>
      <w:r w:rsidRPr="003A4CDB">
        <w:t>!</w:t>
      </w:r>
    </w:p>
    <w:p w14:paraId="22A2024A" w14:textId="77777777" w:rsidR="00C2686E" w:rsidRPr="00C2686E" w:rsidRDefault="00C2686E" w:rsidP="006F512E">
      <w:pPr>
        <w:pStyle w:val="tmutat"/>
      </w:pPr>
      <w:r>
        <w:t xml:space="preserve">Jó munkát, sikeres szakdolgozat </w:t>
      </w:r>
      <w:proofErr w:type="gramStart"/>
      <w:r>
        <w:t>készítést</w:t>
      </w:r>
      <w:proofErr w:type="gramEnd"/>
      <w:r>
        <w:t xml:space="preserve"> ill. </w:t>
      </w:r>
      <w:r w:rsidRPr="006F512E">
        <w:t>diplomatervezést</w:t>
      </w:r>
      <w:r>
        <w:t xml:space="preserve"> kívánunk!</w:t>
      </w:r>
    </w:p>
    <w:p w14:paraId="3C3EA31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4A031A12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 xml:space="preserve">tanszéki </w:t>
      </w:r>
      <w:proofErr w:type="gramStart"/>
      <w:r w:rsidRPr="00350AEC">
        <w:t>adminisztrációban</w:t>
      </w:r>
      <w:proofErr w:type="gramEnd"/>
      <w:r w:rsidRPr="00350AEC">
        <w:t xml:space="preserve">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740BFC47" w14:textId="77777777" w:rsidR="0063585C" w:rsidRPr="004851C7" w:rsidRDefault="00816BCB" w:rsidP="00D429F2">
      <w:pPr>
        <w:pStyle w:val="Cmlaplog"/>
      </w:pPr>
      <w:r>
        <w:br w:type="page"/>
      </w:r>
      <w:r w:rsidR="006B6E74" w:rsidRPr="004851C7">
        <w:rPr>
          <w:noProof/>
          <w:lang w:eastAsia="hu-HU"/>
        </w:rPr>
        <w:lastRenderedPageBreak/>
        <w:drawing>
          <wp:inline distT="0" distB="0" distL="0" distR="0" wp14:anchorId="16F81581" wp14:editId="465DC403">
            <wp:extent cx="1935480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24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DB84F3E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52C4F58F" w14:textId="77777777" w:rsidR="004851C7" w:rsidRDefault="004851C7" w:rsidP="00D429F2">
      <w:pPr>
        <w:pStyle w:val="Cmlapkarstanszk"/>
      </w:pPr>
      <w:fldSimple w:instr=" DOCPROPERTY  Company  \* MERGEFORMAT ">
        <w:r w:rsidR="00652898">
          <w:t>Irányítástechnika</w:t>
        </w:r>
        <w:r w:rsidR="006A1B7F">
          <w:t xml:space="preserve"> és </w:t>
        </w:r>
        <w:r w:rsidR="00652898">
          <w:t>Informatika</w:t>
        </w:r>
        <w:r w:rsidR="006A1B7F">
          <w:t xml:space="preserve"> Tanszék</w:t>
        </w:r>
      </w:fldSimple>
    </w:p>
    <w:p w14:paraId="690D487D" w14:textId="77777777" w:rsidR="004851C7" w:rsidRDefault="004851C7"/>
    <w:p w14:paraId="3DA2BF93" w14:textId="77777777" w:rsidR="004851C7" w:rsidRDefault="004851C7"/>
    <w:p w14:paraId="279C2DEA" w14:textId="77777777" w:rsidR="004851C7" w:rsidRDefault="004851C7"/>
    <w:p w14:paraId="2D9A36BC" w14:textId="77777777" w:rsidR="004851C7" w:rsidRDefault="004851C7"/>
    <w:p w14:paraId="1032A424" w14:textId="77777777" w:rsidR="004851C7" w:rsidRDefault="004851C7"/>
    <w:p w14:paraId="01CFA464" w14:textId="77777777" w:rsidR="004851C7" w:rsidRDefault="004851C7"/>
    <w:p w14:paraId="15E2435B" w14:textId="77777777" w:rsidR="004851C7" w:rsidRPr="00B50CAA" w:rsidRDefault="004851C7"/>
    <w:p w14:paraId="243EC84A" w14:textId="77777777" w:rsidR="0063585C" w:rsidRPr="00B50CAA" w:rsidRDefault="00652898" w:rsidP="00171054">
      <w:pPr>
        <w:pStyle w:val="Cmlapszerz"/>
      </w:pPr>
      <w:r>
        <w:t>Fehér Gergő</w:t>
      </w:r>
    </w:p>
    <w:p w14:paraId="17967B47" w14:textId="77777777" w:rsidR="0063585C" w:rsidRPr="00B50CAA" w:rsidRDefault="00652898" w:rsidP="00652898">
      <w:pPr>
        <w:pStyle w:val="Cm"/>
      </w:pPr>
      <w:r w:rsidRPr="00652898">
        <w:t>Versenyautó pályaívének tervezése mesterséges intelligencia módszerekkel</w:t>
      </w:r>
    </w:p>
    <w:p w14:paraId="030415B5" w14:textId="77777777" w:rsidR="0063585C" w:rsidRPr="00D429F2" w:rsidRDefault="006B6E74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35923D" wp14:editId="2037FE43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3175" r="381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DCEEE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</w:rPr>
                              <w:t>Konzulens</w:t>
                            </w:r>
                            <w:proofErr w:type="gramEnd"/>
                          </w:p>
                          <w:p w14:paraId="15482601" w14:textId="77777777" w:rsidR="0063585C" w:rsidRDefault="0063585C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 xml:space="preserve">Dr. </w:t>
                              </w:r>
                              <w:r w:rsidR="00652898">
                                <w:t>Harmati István</w:t>
                              </w:r>
                            </w:fldSimple>
                          </w:p>
                          <w:p w14:paraId="0BE6A7EB" w14:textId="77777777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F12696">
                              <w:rPr>
                                <w:noProof/>
                              </w:rPr>
                              <w:t>2017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5923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V4ggIAABA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a2PF&#10;eI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028DCEEE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proofErr w:type="gramStart"/>
                      <w:r>
                        <w:rPr>
                          <w:smallCaps/>
                        </w:rPr>
                        <w:t>Konzulens</w:t>
                      </w:r>
                      <w:proofErr w:type="gramEnd"/>
                    </w:p>
                    <w:p w14:paraId="15482601" w14:textId="77777777" w:rsidR="0063585C" w:rsidRDefault="0063585C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 xml:space="preserve">Dr. </w:t>
                        </w:r>
                        <w:r w:rsidR="00652898">
                          <w:t>Harmati István</w:t>
                        </w:r>
                      </w:fldSimple>
                    </w:p>
                    <w:p w14:paraId="0BE6A7EB" w14:textId="77777777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F12696">
                        <w:rPr>
                          <w:noProof/>
                        </w:rPr>
                        <w:t>2017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C17C19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FC29F87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86EE3B9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Pr="00A83F6A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2F66A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Pr="00A83F6A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421EA" w14:textId="77777777" w:rsidR="00B96880" w:rsidRPr="006D338C" w:rsidRDefault="00B96880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Pr="00A83F6A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A5ECF1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Pr="00A83F6A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FB8B5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Pr="00A83F6A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DDEBD2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Pr="00A83F6A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C98A1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Pr="00A83F6A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81AF4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Pr="00A83F6A">
          <w:rPr>
            <w:rStyle w:val="Hiperhivatkozs"/>
            <w:noProof/>
          </w:rPr>
          <w:t>2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DEBA8A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Pr="00A83F6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706F1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Pr="00A83F6A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2237B" w14:textId="77777777" w:rsidR="00730B3C" w:rsidRDefault="00730B3C">
      <w:r>
        <w:rPr>
          <w:b/>
          <w:bCs/>
        </w:rPr>
        <w:fldChar w:fldCharType="end"/>
      </w:r>
    </w:p>
    <w:p w14:paraId="74D7F24B" w14:textId="77777777" w:rsidR="0063585C" w:rsidRPr="00B50CAA" w:rsidRDefault="0063585C">
      <w:pPr>
        <w:pStyle w:val="Kpalrs"/>
      </w:pPr>
    </w:p>
    <w:p w14:paraId="1B77302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4680196C" w14:textId="77777777" w:rsidR="00681E99" w:rsidRDefault="00681E99" w:rsidP="005E01E0">
      <w:pPr>
        <w:pStyle w:val="Nyilatkozatszveg"/>
      </w:pPr>
      <w:r w:rsidRPr="00B50CAA">
        <w:t xml:space="preserve">Alulírott </w:t>
      </w:r>
      <w:r w:rsidR="00652898">
        <w:rPr>
          <w:b/>
          <w:bCs/>
        </w:rPr>
        <w:t>Fehér Gergő</w:t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>
        <w:t>szakdolgozatot</w:t>
      </w:r>
      <w:r w:rsidR="00A927BE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B5C0D5D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</w:t>
      </w:r>
      <w:proofErr w:type="gramStart"/>
      <w:r w:rsidRPr="00EE1A1F">
        <w:t>konzulens</w:t>
      </w:r>
      <w:proofErr w:type="gramEnd"/>
      <w:r w:rsidRPr="00EE1A1F">
        <w:t xml:space="preserve">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55798D6A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F12696">
        <w:rPr>
          <w:noProof/>
        </w:rPr>
        <w:t>2017. 11. 04.</w:t>
      </w:r>
      <w:r w:rsidRPr="00B50CAA">
        <w:fldChar w:fldCharType="end"/>
      </w:r>
    </w:p>
    <w:p w14:paraId="3332F32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4A7CCC1" w14:textId="77777777" w:rsidR="005E01E0" w:rsidRDefault="005E01E0" w:rsidP="00854BDC">
      <w:pPr>
        <w:pStyle w:val="Nyilatkozatalrs"/>
      </w:pPr>
      <w:r>
        <w:tab/>
      </w:r>
      <w:r w:rsidR="00652898">
        <w:t>Fehér Gergő</w:t>
      </w:r>
    </w:p>
    <w:p w14:paraId="7466E5EC" w14:textId="77777777" w:rsidR="00854BDC" w:rsidRPr="00B50CAA" w:rsidRDefault="00854BDC" w:rsidP="00854BDC">
      <w:pPr>
        <w:pStyle w:val="Nyilatkozatszveg"/>
      </w:pPr>
    </w:p>
    <w:p w14:paraId="2A8F7876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D0D05BB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57A1BFFB" w14:textId="77777777" w:rsidR="00EE0827" w:rsidRDefault="000A1140" w:rsidP="00D23BFC">
      <w:r>
        <w:t xml:space="preserve">Az utóbbi években a számítási kapacitás növekedésével egyre nagyobb </w:t>
      </w:r>
      <w:r w:rsidR="00CC41B8">
        <w:t>teret nyernek</w:t>
      </w:r>
      <w:r>
        <w:t xml:space="preserve"> gépi tanuló algoritmusok és az ún. mély tanulás, amivel a kutatók a műszaki problémák egyre több területén tudnak eddig még soha nem látott sikereket elérni. Ezek az algoritmusok </w:t>
      </w:r>
      <w:r w:rsidR="00EE0827">
        <w:t>ma már igen összetett</w:t>
      </w:r>
      <w:r w:rsidR="00CC41B8">
        <w:t xml:space="preserve"> problémákat is meg tudnak oldani emberi vagy</w:t>
      </w:r>
      <w:r w:rsidR="00EE0827">
        <w:t xml:space="preserve"> sok esetben akár</w:t>
      </w:r>
      <w:r w:rsidR="00CC41B8">
        <w:t xml:space="preserve"> annál jobb szinten</w:t>
      </w:r>
      <w:r w:rsidR="00EE0827">
        <w:t xml:space="preserve"> is</w:t>
      </w:r>
      <w:r w:rsidR="00CC41B8">
        <w:t>, mint péld</w:t>
      </w:r>
      <w:r w:rsidR="00EE0827">
        <w:t>ául a képfelismerés vagy akár olyan komplex játékokkal játszani</w:t>
      </w:r>
      <w:r w:rsidR="0016686A">
        <w:t>,</w:t>
      </w:r>
      <w:r w:rsidR="00EE0827">
        <w:t xml:space="preserve"> mint a Go.</w:t>
      </w:r>
    </w:p>
    <w:p w14:paraId="734EF358" w14:textId="77777777" w:rsidR="00D23BFC" w:rsidRDefault="00EE0827" w:rsidP="00D23BFC">
      <w:r>
        <w:t xml:space="preserve">Jelen szakdolgozat témája, ezen algoritmusoknak az irányítástechnikában való lehetséges alkalmazása, azon belül egy versenyautó </w:t>
      </w:r>
      <w:r w:rsidR="0016686A">
        <w:t>modell irányításnak</w:t>
      </w:r>
      <w:r>
        <w:t xml:space="preserve"> elméleti megvalósítása. Ennek megvalósításához a mély neurális hálózatokat, illetve megerősítéses tanuláson alapuló algoritmusokat használtam fel.</w:t>
      </w:r>
    </w:p>
    <w:p w14:paraId="36DA7E24" w14:textId="77777777" w:rsidR="00EE0827" w:rsidRPr="00D23BFC" w:rsidRDefault="00EE0827" w:rsidP="00D23BFC">
      <w:r>
        <w:t>A szakdolgozat során</w:t>
      </w:r>
      <w:r w:rsidR="00FC7F10">
        <w:t xml:space="preserve"> először</w:t>
      </w:r>
      <w:r>
        <w:t xml:space="preserve"> egy egyszerűbb példán összehasonlítottam</w:t>
      </w:r>
      <w:r w:rsidR="00550464">
        <w:t xml:space="preserve"> </w:t>
      </w:r>
      <w:proofErr w:type="spellStart"/>
      <w:r w:rsidR="00550464">
        <w:t>M</w:t>
      </w:r>
      <w:r w:rsidR="0016686A">
        <w:t>atlabban</w:t>
      </w:r>
      <w:proofErr w:type="spellEnd"/>
      <w:r w:rsidR="0016686A">
        <w:t xml:space="preserve"> és </w:t>
      </w:r>
      <w:r w:rsidR="00550464">
        <w:t>Pythonban</w:t>
      </w:r>
      <w:r>
        <w:t xml:space="preserve"> az </w:t>
      </w:r>
      <w:proofErr w:type="gramStart"/>
      <w:r>
        <w:t>algoritmus implementáláshoz</w:t>
      </w:r>
      <w:proofErr w:type="gramEnd"/>
      <w:r>
        <w:t xml:space="preserve"> szükséges eszköztárakat. </w:t>
      </w:r>
      <w:r w:rsidR="00550464">
        <w:t>Ezután implementálásra került a feladat megvalósításához használt keretrendszer ahol grafikus felületen tudjuk beállítani a környezet és az autó paramétereit, illetve nyomon tudjuk követi az algoritmus tanulásának előre haladását is.</w:t>
      </w:r>
    </w:p>
    <w:p w14:paraId="7725F8A0" w14:textId="77777777" w:rsidR="0063585C" w:rsidRDefault="0063585C" w:rsidP="00816BCB">
      <w:pPr>
        <w:pStyle w:val="Fejezetcimszmozsnlkl"/>
      </w:pPr>
      <w:bookmarkStart w:id="1" w:name="_Toc332798844"/>
      <w:proofErr w:type="spellStart"/>
      <w:r w:rsidRPr="00B50CAA">
        <w:lastRenderedPageBreak/>
        <w:t>Abstract</w:t>
      </w:r>
      <w:bookmarkEnd w:id="1"/>
      <w:proofErr w:type="spellEnd"/>
    </w:p>
    <w:p w14:paraId="06C01242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11891278" w14:textId="77777777" w:rsidR="001A57BC" w:rsidRDefault="003F5425" w:rsidP="006A1B7F">
      <w:pPr>
        <w:pStyle w:val="Cmsor1"/>
      </w:pPr>
      <w:bookmarkStart w:id="2" w:name="_Toc332797397"/>
      <w:bookmarkStart w:id="3" w:name="_Toc332798845"/>
      <w:r>
        <w:lastRenderedPageBreak/>
        <w:t>Bevezetés</w:t>
      </w:r>
      <w:bookmarkEnd w:id="2"/>
      <w:bookmarkEnd w:id="3"/>
    </w:p>
    <w:p w14:paraId="52964AAD" w14:textId="77777777" w:rsidR="00A4346E" w:rsidRDefault="00AD02A6" w:rsidP="00A4346E">
      <w:r>
        <w:t xml:space="preserve">Manapság talán az egyik </w:t>
      </w:r>
      <w:proofErr w:type="spellStart"/>
      <w:r>
        <w:t>legfelkapottabb</w:t>
      </w:r>
      <w:proofErr w:type="spellEnd"/>
      <w:r>
        <w:t xml:space="preserve"> kutatási területnek a mesterséges intelligencia kutatása számít. </w:t>
      </w:r>
      <w:r w:rsidR="00C64C6C">
        <w:t xml:space="preserve">Bár az alap ötletek és algoritmusok már régóta léteznek, sokáig hiányzott a tudósok mögül a számítási </w:t>
      </w:r>
      <w:proofErr w:type="gramStart"/>
      <w:r w:rsidR="00C64C6C">
        <w:t>kapacitás</w:t>
      </w:r>
      <w:proofErr w:type="gramEnd"/>
      <w:r w:rsidR="00C64C6C">
        <w:t xml:space="preserve">, így a kezdeti lendület hamar alább hagyott. Viszont a modern több magos CPU-k és a GPU-k számítási </w:t>
      </w:r>
      <w:proofErr w:type="spellStart"/>
      <w:r w:rsidR="00C64C6C">
        <w:t>kapcíásának</w:t>
      </w:r>
      <w:proofErr w:type="spellEnd"/>
      <w:r w:rsidR="00C64C6C">
        <w:t xml:space="preserve"> köszönhetően a kétezres évek elején új lökést kapott a terület. Bár amit ma mesterséges </w:t>
      </w:r>
      <w:proofErr w:type="spellStart"/>
      <w:r w:rsidR="00C64C6C">
        <w:t>inteligenciának</w:t>
      </w:r>
      <w:proofErr w:type="spellEnd"/>
      <w:r w:rsidR="00C64C6C">
        <w:t xml:space="preserve"> hívunk, az még nagyon messze áll </w:t>
      </w:r>
      <w:proofErr w:type="gramStart"/>
      <w:r w:rsidR="00C64C6C">
        <w:t>attól</w:t>
      </w:r>
      <w:proofErr w:type="gramEnd"/>
      <w:r w:rsidR="00C64C6C">
        <w:t xml:space="preserve"> amit egy laikus maga </w:t>
      </w:r>
      <w:proofErr w:type="spellStart"/>
      <w:r w:rsidR="00C64C6C">
        <w:t>eléképzel</w:t>
      </w:r>
      <w:proofErr w:type="spellEnd"/>
      <w:r w:rsidR="00C64C6C">
        <w:t xml:space="preserve">, viszont bizonyos területekre, problémákra fokuszáltan a modern algoritmusok már sokszor túlszárnyalják az ember teljesítményét is. Legyen az képeken objektumok esetleg emberek felismerése vagy olyan bonyolult játékokkal való </w:t>
      </w:r>
      <w:proofErr w:type="gramStart"/>
      <w:r w:rsidR="00C64C6C">
        <w:t>játék</w:t>
      </w:r>
      <w:proofErr w:type="gramEnd"/>
      <w:r w:rsidR="00C64C6C">
        <w:t xml:space="preserve"> mint a go. </w:t>
      </w:r>
      <w:r w:rsidR="00A4346E">
        <w:t xml:space="preserve">Minden esetre a kifejlesztett algoritmusokat nagyon sok féle </w:t>
      </w:r>
      <w:proofErr w:type="gramStart"/>
      <w:r w:rsidR="00A4346E">
        <w:t>probléma</w:t>
      </w:r>
      <w:proofErr w:type="gramEnd"/>
      <w:r w:rsidR="00A4346E">
        <w:t xml:space="preserve"> területen lehet alkalmazni. A dolgozatomban én egy irányítástechnikai </w:t>
      </w:r>
      <w:proofErr w:type="gramStart"/>
      <w:r w:rsidR="00A4346E">
        <w:t>probléma</w:t>
      </w:r>
      <w:proofErr w:type="gramEnd"/>
      <w:r w:rsidR="00A4346E">
        <w:t xml:space="preserve"> alternatív megoldását tűztem ki célul az később részletezett módszerekkel. A feladatom egy versenyautó modell irányítása a gépi tanulás egy válfajának a megerősítéses tanulás (</w:t>
      </w:r>
      <w:proofErr w:type="spellStart"/>
      <w:r w:rsidR="00A4346E">
        <w:t>Reinforcement</w:t>
      </w:r>
      <w:proofErr w:type="spellEnd"/>
      <w:r w:rsidR="00A4346E">
        <w:t xml:space="preserve"> </w:t>
      </w:r>
      <w:proofErr w:type="spellStart"/>
      <w:r w:rsidR="00A4346E">
        <w:t>learning</w:t>
      </w:r>
      <w:proofErr w:type="spellEnd"/>
      <w:r w:rsidR="00A4346E">
        <w:t xml:space="preserve">) segítségével olyan formában, hogy az az általa elképzelt </w:t>
      </w:r>
      <w:proofErr w:type="spellStart"/>
      <w:r w:rsidR="00A4346E">
        <w:t>szuboptimális</w:t>
      </w:r>
      <w:proofErr w:type="spellEnd"/>
      <w:r w:rsidR="00A4346E">
        <w:t xml:space="preserve"> íven haladjon végig a pályán, anélkül, hogy közben a pálya szélének vagy az esetlegesen a pályán található akadályoknak </w:t>
      </w:r>
      <w:proofErr w:type="spellStart"/>
      <w:r w:rsidR="00A4346E">
        <w:t>ütközzön</w:t>
      </w:r>
      <w:proofErr w:type="spellEnd"/>
      <w:r w:rsidR="00A4346E">
        <w:t xml:space="preserve">, mindezt minél rövidebb idő alatt. Természetesen erre léteznek más gépi tanulást nem alkalmazó algoritmusok is, viszont a feladatot egy kicsit megváltoztatva ezek már részletesebb tervezést és nagyon </w:t>
      </w:r>
      <w:proofErr w:type="gramStart"/>
      <w:r w:rsidR="00A4346E">
        <w:t>komplex</w:t>
      </w:r>
      <w:proofErr w:type="gramEnd"/>
      <w:r w:rsidR="00A4346E">
        <w:t xml:space="preserve"> algoritmusokat eredményeznek.</w:t>
      </w:r>
    </w:p>
    <w:p w14:paraId="6ABBBAD1" w14:textId="77777777" w:rsidR="00A4346E" w:rsidRPr="00AD02A6" w:rsidRDefault="00A4346E" w:rsidP="00A4346E">
      <w:r>
        <w:t>A dolgozatom három fő részből áll. Az első részben a későbbi feladathoz használt algoritmusok elméleti háttere kerü</w:t>
      </w:r>
      <w:r w:rsidR="00642E01">
        <w:t xml:space="preserve">l bemutatásra, kitérve a később implementált algoritmusokra is. A második részben egy egyszerűbb gyakorlati példán kerülnek bemutatásra az alkalmazott módszerek, a megerősítéses tanulás és a mély tanulás (Deep </w:t>
      </w:r>
      <w:proofErr w:type="spellStart"/>
      <w:r w:rsidR="00642E01">
        <w:t>learning</w:t>
      </w:r>
      <w:proofErr w:type="spellEnd"/>
      <w:r w:rsidR="00642E01">
        <w:t xml:space="preserve">). Ezután ismertetem a </w:t>
      </w:r>
      <w:proofErr w:type="gramStart"/>
      <w:r w:rsidR="00642E01">
        <w:t>konkrét</w:t>
      </w:r>
      <w:proofErr w:type="gramEnd"/>
      <w:r w:rsidR="00642E01">
        <w:t xml:space="preserve"> feladat megvalósítását. A szimulációk és a tanítás futtatásához implementált keretrendszert, a környezet és az autó fizikai modelljét, az alkalmazott algoritmusokat és az azokkal elért eredményeket.</w:t>
      </w:r>
    </w:p>
    <w:p w14:paraId="3EFADA50" w14:textId="77777777" w:rsidR="000E4CE5" w:rsidRDefault="000E4CE5" w:rsidP="000E4CE5">
      <w:pPr>
        <w:pStyle w:val="Cmsor1"/>
      </w:pPr>
      <w:r>
        <w:lastRenderedPageBreak/>
        <w:t>Elméleti háttér</w:t>
      </w:r>
    </w:p>
    <w:p w14:paraId="3896089A" w14:textId="77777777" w:rsidR="000E4CE5" w:rsidRDefault="000E4CE5" w:rsidP="000E4CE5">
      <w:pPr>
        <w:pStyle w:val="Cmsor2"/>
      </w:pPr>
      <w:r>
        <w:t>Megerősítéses tanulás</w:t>
      </w:r>
    </w:p>
    <w:p w14:paraId="6ED4D81B" w14:textId="77777777" w:rsidR="008D10BC" w:rsidRPr="008D10BC" w:rsidRDefault="008D10BC" w:rsidP="008D10BC">
      <w:r>
        <w:t xml:space="preserve">A megerősítéses tanulás a gépi tanulásnak egy olyan válfaja, melyet a viselkedés pszichológia ihletett. Arra a </w:t>
      </w:r>
      <w:proofErr w:type="gramStart"/>
      <w:r>
        <w:t>problémára</w:t>
      </w:r>
      <w:proofErr w:type="gramEnd"/>
      <w:r>
        <w:t xml:space="preserve"> keresi a megoldást, hogy egy ágens az adott környezetben milyen döntéseket hozzon annak érdekében, hogy az azért kapott kumulált jutalmat maximalizálja. A </w:t>
      </w:r>
      <w:proofErr w:type="gramStart"/>
      <w:r>
        <w:t>szituációt</w:t>
      </w:r>
      <w:proofErr w:type="gramEnd"/>
      <w:r>
        <w:t xml:space="preserve"> az </w:t>
      </w:r>
      <w:proofErr w:type="spellStart"/>
      <w:r>
        <w:t>ún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döntési folyamattal (</w:t>
      </w:r>
      <w:proofErr w:type="spellStart"/>
      <w:r>
        <w:t>MDP,Markovian</w:t>
      </w:r>
      <w:proofErr w:type="spellEnd"/>
      <w:r>
        <w:t xml:space="preserve"> Decision </w:t>
      </w:r>
      <w:proofErr w:type="spellStart"/>
      <w:r>
        <w:t>Process</w:t>
      </w:r>
      <w:proofErr w:type="spellEnd"/>
      <w:r>
        <w:t>) modellezik.</w:t>
      </w:r>
    </w:p>
    <w:p w14:paraId="76736DAE" w14:textId="77777777" w:rsidR="00814893" w:rsidRDefault="008D10BC" w:rsidP="00814893">
      <w:pPr>
        <w:pStyle w:val="Cmsor3"/>
      </w:pPr>
      <w:proofErr w:type="spellStart"/>
      <w:r>
        <w:t>Markov</w:t>
      </w:r>
      <w:proofErr w:type="spellEnd"/>
      <w:r w:rsidR="00814893">
        <w:t xml:space="preserve"> döntési folyamat</w:t>
      </w:r>
    </w:p>
    <w:p w14:paraId="45439F60" w14:textId="77777777" w:rsidR="008D10BC" w:rsidRDefault="008D10BC" w:rsidP="008D10BC">
      <w:r>
        <w:t xml:space="preserve">A vizsgált folyamatok </w:t>
      </w:r>
      <w:proofErr w:type="spellStart"/>
      <w:r w:rsidR="00C903BE">
        <w:t>modellezhetőek</w:t>
      </w:r>
      <w:proofErr w:type="spellEnd"/>
      <w:r w:rsidR="00C903BE">
        <w:t xml:space="preserve"> az </w:t>
      </w:r>
      <w:proofErr w:type="spellStart"/>
      <w:r w:rsidR="00C903BE">
        <w:t>ún</w:t>
      </w:r>
      <w:proofErr w:type="spellEnd"/>
      <w:r w:rsidR="00C903BE">
        <w:t xml:space="preserve"> MDP-vel. Ez egy döntéshozatalok modellezésére létrehozott matematikai modell, melynek a determinisztikus változata négy fő elemből áll. Az adott környezetben lévő állapotunk S, az S állapotban hozott döntésünk </w:t>
      </w:r>
      <w:proofErr w:type="gramStart"/>
      <w:r w:rsidR="00C903BE">
        <w:t>A</w:t>
      </w:r>
      <w:proofErr w:type="gramEnd"/>
      <w:r w:rsidR="00C903BE">
        <w:t>, az ezért kapott jutalom R és ennek hatására</w:t>
      </w:r>
      <w:r>
        <w:t xml:space="preserve"> </w:t>
      </w:r>
      <w:r w:rsidR="00C903BE">
        <w:t>az új állapot.</w:t>
      </w:r>
    </w:p>
    <w:p w14:paraId="4E4606C2" w14:textId="77777777" w:rsidR="004A0C1D" w:rsidRDefault="006B6E74" w:rsidP="004A0C1D">
      <w:pPr>
        <w:pStyle w:val="Kp"/>
      </w:pPr>
      <w:r>
        <w:rPr>
          <w:noProof/>
          <w:lang w:eastAsia="hu-HU"/>
        </w:rPr>
        <w:drawing>
          <wp:inline distT="0" distB="0" distL="0" distR="0" wp14:anchorId="1F220A7D" wp14:editId="77F90F16">
            <wp:extent cx="5455920" cy="1958340"/>
            <wp:effectExtent l="0" t="0" r="0" b="0"/>
            <wp:docPr id="3" name="Kép 3" descr="https://kofzor.github.io/images/agent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fzor.github.io/images/agentenviro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14FE" w14:textId="77777777" w:rsidR="00C903BE" w:rsidRDefault="004A0C1D" w:rsidP="004A0C1D">
      <w:pPr>
        <w:pStyle w:val="Kpalrs"/>
      </w:pPr>
      <w:fldSimple w:instr=" SEQ Markov_döntési_folyamat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Markov</w:t>
      </w:r>
      <w:proofErr w:type="spellEnd"/>
      <w:r>
        <w:t xml:space="preserve"> döntési folyamat</w:t>
      </w:r>
    </w:p>
    <w:p w14:paraId="52F85047" w14:textId="77777777" w:rsidR="006F7EC8" w:rsidRDefault="00516839" w:rsidP="004A0C1D">
      <w:r>
        <w:t>Az</w:t>
      </w:r>
      <w:r w:rsidR="004A0C1D">
        <w:t xml:space="preserve"> </w:t>
      </w:r>
      <w:proofErr w:type="gramStart"/>
      <w:r w:rsidR="004A0C1D">
        <w:t>ágensnek</w:t>
      </w:r>
      <w:proofErr w:type="gramEnd"/>
      <w:r w:rsidR="004A0C1D">
        <w:t xml:space="preserve"> van egy π</w:t>
      </w:r>
      <w:r w:rsidR="006B6E74">
        <w:t>(s) stratégiája (policy) am</w:t>
      </w:r>
      <w:r w:rsidR="00BF7AB0">
        <w:t xml:space="preserve">elyet </w:t>
      </w:r>
      <w:r>
        <w:t>követve minden s állapothoz hozzárendel egy a döntést (</w:t>
      </w:r>
      <w:proofErr w:type="spellStart"/>
      <w:r>
        <w:t>action</w:t>
      </w:r>
      <w:proofErr w:type="spellEnd"/>
      <w:r>
        <w:t xml:space="preserve">). Az a döntést meghozva kap a környezettől egy r jutalmat és az s’ következő állapotba jut. A jutalmat előre nem ismeri, ezeket a döntéseket meghozva térképezi fel. Ebben a kontextusban minden állapothoz rendelhetünk egy </w:t>
      </w:r>
      <w:proofErr w:type="spellStart"/>
      <w:r>
        <w:t>ún</w:t>
      </w:r>
      <w:proofErr w:type="spellEnd"/>
      <w:r>
        <w:t xml:space="preserve"> V(s) állapot érték függvényt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), ami azt mondja meg, hogy az adott s állapotból az </w:t>
      </w:r>
      <w:commentRangeStart w:id="4"/>
      <w:r>
        <w:t>π</w:t>
      </w:r>
      <w:commentRangeEnd w:id="4"/>
      <w:r w:rsidR="00DC5E9D">
        <w:rPr>
          <w:rStyle w:val="Jegyzethivatkozs"/>
        </w:rPr>
        <w:commentReference w:id="4"/>
      </w:r>
      <w:r>
        <w:t>(s)</w:t>
      </w:r>
      <w:r>
        <w:t xml:space="preserve"> stratégiát követve mennyi a </w:t>
      </w:r>
      <w:r w:rsidR="00CC715C">
        <w:t>várható</w:t>
      </w:r>
      <w:r w:rsidR="006F7EC8">
        <w:t xml:space="preserve"> </w:t>
      </w:r>
      <w:proofErr w:type="spellStart"/>
      <w:r w:rsidR="006F7EC8">
        <w:t>diskontált</w:t>
      </w:r>
      <w:proofErr w:type="spellEnd"/>
      <w:r>
        <w:t xml:space="preserve"> </w:t>
      </w:r>
      <w:proofErr w:type="spellStart"/>
      <w:r>
        <w:t>kummulált</w:t>
      </w:r>
      <w:proofErr w:type="spellEnd"/>
      <w:r>
        <w:t xml:space="preserve"> </w:t>
      </w:r>
      <w:proofErr w:type="gramStart"/>
      <w:r>
        <w:t>jutalom</w:t>
      </w:r>
      <w:proofErr w:type="gramEnd"/>
      <w:r>
        <w:t xml:space="preserve"> amit el fog </w:t>
      </w:r>
      <w:commentRangeStart w:id="5"/>
      <w:r>
        <w:t>érni</w:t>
      </w:r>
      <w:commentRangeEnd w:id="5"/>
      <w:r w:rsidR="006F7EC8">
        <w:rPr>
          <w:rStyle w:val="Jegyzethivatkozs"/>
        </w:rPr>
        <w:commentReference w:id="5"/>
      </w:r>
      <w:r>
        <w:t>.</w:t>
      </w:r>
      <w:r w:rsidR="006F7EC8">
        <w:t xml:space="preserve"> </w:t>
      </w:r>
    </w:p>
    <w:p w14:paraId="1B2CA550" w14:textId="236B4321" w:rsidR="004A0C1D" w:rsidRPr="004A0C1D" w:rsidRDefault="006F7EC8" w:rsidP="004A0C1D">
      <w:r>
        <w:t xml:space="preserve">Ahogy a való életben az </w:t>
      </w:r>
      <w:proofErr w:type="gramStart"/>
      <w:r>
        <w:t>ágensünk</w:t>
      </w:r>
      <w:proofErr w:type="gramEnd"/>
      <w:r>
        <w:t xml:space="preserve"> számra is kevésbé értékes a jövőbeni jutalom, így azok értékét a számításkor egy γ értékkel diszkontáljuk.</w:t>
      </w:r>
      <w:r w:rsidR="00516839">
        <w:t xml:space="preserve"> </w:t>
      </w:r>
      <w:proofErr w:type="gramStart"/>
      <w:r>
        <w:t>Definiálhatjuk</w:t>
      </w:r>
      <w:proofErr w:type="gramEnd"/>
      <w:r>
        <w:t xml:space="preserve"> továbbá az ún. </w:t>
      </w:r>
      <w:r>
        <w:lastRenderedPageBreak/>
        <w:t>Q(</w:t>
      </w:r>
      <w:proofErr w:type="spellStart"/>
      <w:r>
        <w:t>s,a</w:t>
      </w:r>
      <w:proofErr w:type="spellEnd"/>
      <w:r>
        <w:t>) döntés érték függvényt 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), ami azt adja </w:t>
      </w:r>
      <w:proofErr w:type="spellStart"/>
      <w:r>
        <w:t>meg,hogy</w:t>
      </w:r>
      <w:proofErr w:type="spellEnd"/>
      <w:r>
        <w:t xml:space="preserve"> az s </w:t>
      </w:r>
      <w:proofErr w:type="spellStart"/>
      <w:r>
        <w:t>álapotból</w:t>
      </w:r>
      <w:proofErr w:type="spellEnd"/>
      <w:r>
        <w:t xml:space="preserve"> a döntés után a </w:t>
      </w:r>
      <w:r>
        <w:t>π(s) stratégiát</w:t>
      </w:r>
      <w:r>
        <w:t xml:space="preserve"> követve mennyi a </w:t>
      </w:r>
      <w:r w:rsidR="00CC715C">
        <w:t xml:space="preserve">várható </w:t>
      </w:r>
      <w:proofErr w:type="spellStart"/>
      <w:r>
        <w:t>diskontált</w:t>
      </w:r>
      <w:proofErr w:type="spellEnd"/>
      <w:r>
        <w:t xml:space="preserve"> </w:t>
      </w:r>
      <w:proofErr w:type="spellStart"/>
      <w:r>
        <w:t>kummulált</w:t>
      </w:r>
      <w:proofErr w:type="spellEnd"/>
      <w:r>
        <w:t xml:space="preserve"> jutalom</w:t>
      </w:r>
      <w:r>
        <w:t>.</w:t>
      </w:r>
      <w:r w:rsidR="00DC5E9D">
        <w:t xml:space="preserve"> </w:t>
      </w:r>
      <w:proofErr w:type="gramStart"/>
      <w:r w:rsidR="00DC5E9D">
        <w:t>Elméletben</w:t>
      </w:r>
      <w:proofErr w:type="gramEnd"/>
      <w:r w:rsidR="00DC5E9D">
        <w:t xml:space="preserve"> ha ismerjük ezt a Q(</w:t>
      </w:r>
      <w:proofErr w:type="spellStart"/>
      <w:r w:rsidR="00DC5E9D">
        <w:t>s,a</w:t>
      </w:r>
      <w:proofErr w:type="spellEnd"/>
      <w:r w:rsidR="00DC5E9D">
        <w:t xml:space="preserve">) függvényt minden állapotra és döntésre, akkor a </w:t>
      </w:r>
      <w:proofErr w:type="spellStart"/>
      <w:r w:rsidR="00DC5E9D">
        <w:t>kummulált</w:t>
      </w:r>
      <w:proofErr w:type="spellEnd"/>
      <w:r w:rsidR="00DC5E9D">
        <w:t xml:space="preserve"> jutalom maximalizáláshoz egyszerűen minden állapotban követjük mindig azt a döntést ahol a Q(</w:t>
      </w:r>
      <w:proofErr w:type="spellStart"/>
      <w:r w:rsidR="00DC5E9D">
        <w:t>s,a</w:t>
      </w:r>
      <w:proofErr w:type="spellEnd"/>
      <w:r w:rsidR="00DC5E9D">
        <w:t xml:space="preserve">) függvény maximális. A </w:t>
      </w:r>
      <w:proofErr w:type="gramStart"/>
      <w:r w:rsidR="00DC5E9D">
        <w:t>probléma</w:t>
      </w:r>
      <w:proofErr w:type="gramEnd"/>
      <w:r w:rsidR="00DC5E9D">
        <w:t xml:space="preserve"> viszont, hogy a valóságban ezt szinte sohasem ismerjük, viszont szeren</w:t>
      </w:r>
      <w:r w:rsidR="00006226">
        <w:t xml:space="preserve">csére az egyes lépések után a kapott jutalom és a következő állapot megfigyelése után a Bellman egyenlet </w:t>
      </w:r>
      <w:commentRangeStart w:id="6"/>
      <w:r w:rsidR="00006226">
        <w:t>segítségével</w:t>
      </w:r>
      <w:commentRangeEnd w:id="6"/>
      <w:r w:rsidR="00006226">
        <w:rPr>
          <w:rStyle w:val="Jegyzethivatkozs"/>
        </w:rPr>
        <w:commentReference w:id="6"/>
      </w:r>
    </w:p>
    <w:p w14:paraId="1ACEA8A9" w14:textId="01802AA0" w:rsidR="00814893" w:rsidRDefault="006759A9" w:rsidP="00814893">
      <w:pPr>
        <w:pStyle w:val="Cmsor3"/>
      </w:pPr>
      <w:r>
        <w:t>Algoritmusok kategorizálása</w:t>
      </w:r>
    </w:p>
    <w:p w14:paraId="2CEFF346" w14:textId="3FF44B9C" w:rsidR="00006226" w:rsidRDefault="00006226" w:rsidP="00006226">
      <w:r>
        <w:t xml:space="preserve">Action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based</w:t>
      </w:r>
      <w:proofErr w:type="spellEnd"/>
    </w:p>
    <w:p w14:paraId="1A0577F1" w14:textId="26397571" w:rsidR="00006226" w:rsidRDefault="00006226" w:rsidP="00006226">
      <w:r>
        <w:t xml:space="preserve">Policy </w:t>
      </w:r>
      <w:proofErr w:type="spellStart"/>
      <w:r>
        <w:t>based</w:t>
      </w:r>
      <w:proofErr w:type="spellEnd"/>
    </w:p>
    <w:p w14:paraId="055B3956" w14:textId="16977918" w:rsidR="00006226" w:rsidRPr="00006226" w:rsidRDefault="00006226" w:rsidP="00006226">
      <w:proofErr w:type="spellStart"/>
      <w:r>
        <w:t>Actor</w:t>
      </w:r>
      <w:proofErr w:type="spellEnd"/>
      <w:r>
        <w:t xml:space="preserve"> Critic</w:t>
      </w:r>
      <w:bookmarkStart w:id="7" w:name="_GoBack"/>
      <w:bookmarkEnd w:id="7"/>
    </w:p>
    <w:p w14:paraId="05291086" w14:textId="77777777" w:rsidR="006759A9" w:rsidRDefault="008155C7" w:rsidP="006759A9">
      <w:r>
        <w:t xml:space="preserve">Q </w:t>
      </w:r>
      <w:proofErr w:type="spellStart"/>
      <w:r>
        <w:t>learning</w:t>
      </w:r>
      <w:proofErr w:type="spellEnd"/>
    </w:p>
    <w:p w14:paraId="136B8FD7" w14:textId="77777777" w:rsidR="008155C7" w:rsidRDefault="008155C7" w:rsidP="006759A9">
      <w:proofErr w:type="spellStart"/>
      <w:r>
        <w:t>Reinforce</w:t>
      </w:r>
      <w:proofErr w:type="spellEnd"/>
    </w:p>
    <w:p w14:paraId="2079F68F" w14:textId="77777777" w:rsidR="000E4CE5" w:rsidRDefault="000E4CE5" w:rsidP="000E4CE5">
      <w:pPr>
        <w:pStyle w:val="Cmsor2"/>
      </w:pPr>
      <w:r>
        <w:t>Neurális hálók</w:t>
      </w:r>
    </w:p>
    <w:p w14:paraId="01F4A26C" w14:textId="77777777" w:rsidR="00814893" w:rsidRDefault="00383268" w:rsidP="00383268">
      <w:pPr>
        <w:pStyle w:val="Cmsor2"/>
      </w:pPr>
      <w:r>
        <w:t xml:space="preserve">Deep </w:t>
      </w:r>
      <w:proofErr w:type="spellStart"/>
      <w:r>
        <w:t>reinfocement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2107ADE0" w14:textId="77777777" w:rsidR="00383268" w:rsidRDefault="00383268" w:rsidP="00383268">
      <w:pPr>
        <w:pStyle w:val="Cmsor3"/>
      </w:pPr>
      <w:r>
        <w:t>DDPG</w:t>
      </w:r>
    </w:p>
    <w:p w14:paraId="3EA63D66" w14:textId="77777777" w:rsidR="00383268" w:rsidRPr="00383268" w:rsidRDefault="00383268" w:rsidP="00383268">
      <w:pPr>
        <w:pStyle w:val="Cmsor3"/>
      </w:pPr>
      <w:r>
        <w:t>DDQN</w:t>
      </w:r>
    </w:p>
    <w:p w14:paraId="0A8E466D" w14:textId="77777777" w:rsidR="000E4CE5" w:rsidRDefault="000E4CE5" w:rsidP="000E4CE5">
      <w:pPr>
        <w:pStyle w:val="Cmsor1"/>
      </w:pPr>
      <w:r>
        <w:lastRenderedPageBreak/>
        <w:t>Megerősítéses tanulás a gyakorlatban</w:t>
      </w:r>
    </w:p>
    <w:p w14:paraId="0F308B4F" w14:textId="77777777" w:rsidR="009B6D9F" w:rsidRDefault="009B6D9F" w:rsidP="009B6D9F">
      <w:pPr>
        <w:pStyle w:val="Cmsor2"/>
      </w:pPr>
      <w:r>
        <w:t>Kő-papír-olló megerősítéses tanulással</w:t>
      </w:r>
    </w:p>
    <w:p w14:paraId="545D02A8" w14:textId="77777777" w:rsidR="009B6D9F" w:rsidRDefault="009B6D9F" w:rsidP="009B6D9F">
      <w:pPr>
        <w:pStyle w:val="Cmsor2"/>
      </w:pPr>
      <w:r>
        <w:t>Kő papír-olló neurális hálóval</w:t>
      </w:r>
    </w:p>
    <w:p w14:paraId="0F3BC046" w14:textId="77777777" w:rsidR="009B6D9F" w:rsidRPr="009B6D9F" w:rsidRDefault="009B6D9F" w:rsidP="009B6D9F">
      <w:pPr>
        <w:pStyle w:val="Cmsor2"/>
      </w:pPr>
      <w:r>
        <w:t>Értékelés</w:t>
      </w:r>
    </w:p>
    <w:p w14:paraId="024BFDB9" w14:textId="77777777" w:rsidR="000E4CE5" w:rsidRDefault="009B6D9F" w:rsidP="009B6D9F">
      <w:pPr>
        <w:pStyle w:val="Cmsor1"/>
      </w:pPr>
      <w:r>
        <w:lastRenderedPageBreak/>
        <w:t>Versenyautó irányításának megvalósítása</w:t>
      </w:r>
    </w:p>
    <w:p w14:paraId="38514FD7" w14:textId="77777777" w:rsidR="009B6D9F" w:rsidRPr="009B6D9F" w:rsidRDefault="009B6D9F" w:rsidP="009B6D9F">
      <w:pPr>
        <w:pStyle w:val="Cmsor2"/>
      </w:pPr>
      <w:r>
        <w:t>Keretrendszer</w:t>
      </w:r>
    </w:p>
    <w:p w14:paraId="2270B657" w14:textId="77777777" w:rsidR="009B6D9F" w:rsidRDefault="009B6D9F" w:rsidP="009B6D9F">
      <w:pPr>
        <w:pStyle w:val="Cmsor2"/>
      </w:pPr>
      <w:r>
        <w:t>Modell</w:t>
      </w:r>
    </w:p>
    <w:p w14:paraId="590FD9CE" w14:textId="77777777" w:rsidR="009B6D9F" w:rsidRDefault="009B6D9F" w:rsidP="009B6D9F">
      <w:pPr>
        <w:pStyle w:val="Cmsor2"/>
      </w:pPr>
      <w:r>
        <w:t>Implementált algoritmusok</w:t>
      </w:r>
    </w:p>
    <w:p w14:paraId="5023A880" w14:textId="77777777" w:rsidR="009B6D9F" w:rsidRDefault="009B6D9F" w:rsidP="009B6D9F">
      <w:pPr>
        <w:pStyle w:val="Cmsor2"/>
      </w:pPr>
      <w:r>
        <w:t>Eredmények értékelése</w:t>
      </w:r>
    </w:p>
    <w:p w14:paraId="0304093A" w14:textId="77777777" w:rsidR="009B6D9F" w:rsidRPr="009B6D9F" w:rsidRDefault="009B6D9F" w:rsidP="009B6D9F"/>
    <w:p w14:paraId="4CE29790" w14:textId="77777777" w:rsidR="009B6D9F" w:rsidRPr="009B6D9F" w:rsidRDefault="009B6D9F" w:rsidP="009B6D9F">
      <w:pPr>
        <w:pStyle w:val="Cmsor2"/>
      </w:pPr>
      <w:r>
        <w:t>Lehe</w:t>
      </w:r>
      <w:r w:rsidR="00B42537">
        <w:t>t</w:t>
      </w:r>
      <w:r>
        <w:t>séges tovább fejlesztések</w:t>
      </w:r>
    </w:p>
    <w:p w14:paraId="2BDD5093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6468D90A" w14:textId="77777777" w:rsidR="002841F9" w:rsidRDefault="002841F9" w:rsidP="002841F9">
      <w:pPr>
        <w:pStyle w:val="Cmsor2"/>
      </w:pPr>
      <w:bookmarkStart w:id="8" w:name="_Toc332797398"/>
      <w:bookmarkStart w:id="9" w:name="_Toc332798846"/>
      <w:r>
        <w:t>Formázási tudnivalók</w:t>
      </w:r>
      <w:bookmarkEnd w:id="8"/>
      <w:bookmarkEnd w:id="9"/>
    </w:p>
    <w:p w14:paraId="255B32F8" w14:textId="77777777" w:rsidR="00502A30" w:rsidRPr="00502A30" w:rsidRDefault="00502A30" w:rsidP="00502A30">
      <w:r>
        <w:t xml:space="preserve">A </w:t>
      </w:r>
      <w:proofErr w:type="gramStart"/>
      <w:r>
        <w:t>dokumentum</w:t>
      </w:r>
      <w:proofErr w:type="gramEnd"/>
      <w:r>
        <w:t xml:space="preserve">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36BF21DF" w14:textId="77777777" w:rsidR="002841F9" w:rsidRDefault="002841F9" w:rsidP="00D07335">
      <w:pPr>
        <w:pStyle w:val="Cmsor3"/>
      </w:pPr>
      <w:bookmarkStart w:id="10" w:name="_Toc332797399"/>
      <w:bookmarkStart w:id="11" w:name="_Toc332798847"/>
      <w:r>
        <w:t>Címsorok</w:t>
      </w:r>
      <w:bookmarkEnd w:id="10"/>
      <w:bookmarkEnd w:id="11"/>
    </w:p>
    <w:p w14:paraId="5D833051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0CE17822" w14:textId="77777777" w:rsidR="002841F9" w:rsidRPr="002841F9" w:rsidRDefault="002841F9" w:rsidP="00D07335">
      <w:pPr>
        <w:pStyle w:val="Cmsor3"/>
      </w:pPr>
      <w:bookmarkStart w:id="12" w:name="_Toc332797400"/>
      <w:bookmarkStart w:id="13" w:name="_Toc332798848"/>
      <w:r>
        <w:t>Képek</w:t>
      </w:r>
      <w:bookmarkEnd w:id="12"/>
      <w:bookmarkEnd w:id="13"/>
    </w:p>
    <w:p w14:paraId="40CA689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301C8569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</w:t>
      </w:r>
      <w:proofErr w:type="gramStart"/>
      <w:r>
        <w:t>automatikusan</w:t>
      </w:r>
      <w:proofErr w:type="gramEnd"/>
      <w:r>
        <w:t xml:space="preserve">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136EB54" w14:textId="77777777" w:rsidR="002841F9" w:rsidRDefault="006B6E74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28C4A93E" wp14:editId="1B9D78E1">
            <wp:extent cx="4777740" cy="46482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DBB8" w14:textId="77777777" w:rsidR="002841F9" w:rsidRDefault="002841F9" w:rsidP="002841F9">
      <w:pPr>
        <w:pStyle w:val="Kpalrs"/>
      </w:pPr>
      <w:fldSimple w:instr=" STYLEREF 1 \s ">
        <w:r w:rsidR="006A1B7F">
          <w:rPr>
            <w:noProof/>
          </w:rPr>
          <w:t>1</w:t>
        </w:r>
      </w:fldSimple>
      <w:r>
        <w:t>.</w:t>
      </w:r>
      <w:fldSimple w:instr=" SEQ ábra \* ARABIC \s 1 ">
        <w:r w:rsidR="006A1B7F">
          <w:rPr>
            <w:noProof/>
          </w:rPr>
          <w:t>1</w:t>
        </w:r>
      </w:fldSimple>
      <w:r>
        <w:t>. ábra: Példa képaláírásra</w:t>
      </w:r>
    </w:p>
    <w:p w14:paraId="606FF264" w14:textId="77777777" w:rsidR="002841F9" w:rsidRDefault="00D07335" w:rsidP="00D07335">
      <w:pPr>
        <w:pStyle w:val="Cmsor3"/>
      </w:pPr>
      <w:bookmarkStart w:id="14" w:name="_Toc332797401"/>
      <w:bookmarkStart w:id="15" w:name="_Toc332798849"/>
      <w:r>
        <w:t>Kódrészletek</w:t>
      </w:r>
      <w:bookmarkEnd w:id="14"/>
      <w:bookmarkEnd w:id="15"/>
    </w:p>
    <w:p w14:paraId="41B2CA48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030711D7" w14:textId="77777777" w:rsidR="00650C7C" w:rsidRDefault="00650C7C" w:rsidP="00650C7C">
      <w:pPr>
        <w:pStyle w:val="Kd"/>
      </w:pPr>
      <w:proofErr w:type="spellStart"/>
      <w:r>
        <w:lastRenderedPageBreak/>
        <w:t>using</w:t>
      </w:r>
      <w:proofErr w:type="spellEnd"/>
      <w:r>
        <w:t xml:space="preserve"> System;</w:t>
      </w:r>
    </w:p>
    <w:p w14:paraId="414404E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697BDFD0" w14:textId="77777777" w:rsidR="00650C7C" w:rsidRDefault="00650C7C" w:rsidP="00650C7C">
      <w:pPr>
        <w:pStyle w:val="Kd"/>
      </w:pPr>
      <w:r>
        <w:t>{</w:t>
      </w:r>
    </w:p>
    <w:p w14:paraId="5046289F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2E91317B" w14:textId="77777777" w:rsidR="00650C7C" w:rsidRDefault="00650C7C" w:rsidP="00650C7C">
      <w:pPr>
        <w:pStyle w:val="Kd"/>
      </w:pPr>
      <w:r>
        <w:tab/>
        <w:t>{</w:t>
      </w:r>
    </w:p>
    <w:p w14:paraId="13240DBC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692F94CD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616C5C74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gramStart"/>
      <w:r>
        <w:t>Szia</w:t>
      </w:r>
      <w:proofErr w:type="gramEnd"/>
      <w:r>
        <w:t xml:space="preserve"> Világ!" );</w:t>
      </w:r>
    </w:p>
    <w:p w14:paraId="1523C222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17DB4CB9" w14:textId="77777777" w:rsidR="00650C7C" w:rsidRDefault="00650C7C" w:rsidP="00650C7C">
      <w:pPr>
        <w:pStyle w:val="Kd"/>
      </w:pPr>
      <w:r>
        <w:tab/>
        <w:t>}</w:t>
      </w:r>
    </w:p>
    <w:p w14:paraId="531B1BCA" w14:textId="77777777" w:rsidR="00650C7C" w:rsidRDefault="00650C7C" w:rsidP="00650C7C">
      <w:pPr>
        <w:pStyle w:val="Kd"/>
      </w:pPr>
      <w:r>
        <w:t>}</w:t>
      </w:r>
    </w:p>
    <w:p w14:paraId="5205F244" w14:textId="77777777" w:rsidR="00225F65" w:rsidRDefault="00225F65" w:rsidP="00225F65">
      <w:pPr>
        <w:pStyle w:val="Cmsor3"/>
      </w:pPr>
      <w:bookmarkStart w:id="16" w:name="_Toc332797402"/>
      <w:bookmarkStart w:id="17" w:name="_Toc332798850"/>
      <w:r>
        <w:t>Irodalomjegyzék</w:t>
      </w:r>
      <w:bookmarkEnd w:id="16"/>
      <w:bookmarkEnd w:id="17"/>
    </w:p>
    <w:p w14:paraId="492C0B65" w14:textId="77777777" w:rsidR="00225F65" w:rsidRDefault="00225F65" w:rsidP="00225F65">
      <w:r>
        <w:t xml:space="preserve">Az Irodalomjegyzékben </w:t>
      </w:r>
      <w:proofErr w:type="gramStart"/>
      <w:r>
        <w:t>szereplő hivatkozásokat</w:t>
      </w:r>
      <w:proofErr w:type="gramEnd"/>
      <w:r>
        <w:t xml:space="preserve">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39BE02B9" w14:textId="77777777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</w:t>
      </w:r>
      <w:proofErr w:type="spellStart"/>
      <w:r>
        <w:t>cross-reference</w:t>
      </w:r>
      <w:proofErr w:type="spellEnd"/>
      <w:r>
        <w:t xml:space="preserve">) </w:t>
      </w:r>
      <w:proofErr w:type="gramStart"/>
      <w:r>
        <w:t>funkcióval</w:t>
      </w:r>
      <w:proofErr w:type="gramEnd"/>
      <w:r>
        <w:t xml:space="preserve">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97B55AA" w14:textId="77777777" w:rsidR="00B4104A" w:rsidRDefault="00B4104A" w:rsidP="00700E3A">
      <w:pPr>
        <w:pStyle w:val="Cmsor1"/>
      </w:pPr>
      <w:bookmarkStart w:id="18" w:name="_Toc332797403"/>
      <w:bookmarkStart w:id="19" w:name="_Toc332798851"/>
      <w:r>
        <w:lastRenderedPageBreak/>
        <w:t>Utolsó simítások</w:t>
      </w:r>
      <w:bookmarkEnd w:id="18"/>
      <w:bookmarkEnd w:id="19"/>
    </w:p>
    <w:p w14:paraId="1B922829" w14:textId="77777777" w:rsidR="0037381F" w:rsidRDefault="0037381F" w:rsidP="0037381F">
      <w:r>
        <w:t>Miután elkészültünk a dokumentációval, ne felejtsük el a következő lépéseket:</w:t>
      </w:r>
    </w:p>
    <w:p w14:paraId="511B78B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</w:t>
      </w:r>
      <w:proofErr w:type="gramStart"/>
      <w:r>
        <w:t>A</w:t>
      </w:r>
      <w:proofErr w:type="spellEnd"/>
      <w:proofErr w:type="gramEnd"/>
      <w:r>
        <w:t>), nyomjuk meg az F9 billentyűt, és a Word frissíti az összes kereszthivatkozást. Ilyenkor ellenőrizzük, hogy nem jelent-e meg valahol a "Hiba! A könyvjelző nem létezik." szöveg.</w:t>
      </w:r>
    </w:p>
    <w:p w14:paraId="25F32428" w14:textId="77777777" w:rsidR="0037381F" w:rsidRDefault="0037381F" w:rsidP="00C53F92">
      <w:pPr>
        <w:numPr>
          <w:ilvl w:val="0"/>
          <w:numId w:val="12"/>
        </w:numPr>
      </w:pPr>
      <w:proofErr w:type="gramStart"/>
      <w:r w:rsidRPr="0037381F">
        <w:rPr>
          <w:rStyle w:val="Kiemels"/>
        </w:rPr>
        <w:t>Dokumentum</w:t>
      </w:r>
      <w:proofErr w:type="gramEnd"/>
      <w:r w:rsidRPr="0037381F">
        <w:rPr>
          <w:rStyle w:val="Kiemels"/>
        </w:rPr>
        <w:t xml:space="preserve">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7BBEC8ED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</w:t>
      </w:r>
      <w:proofErr w:type="gramStart"/>
      <w:r>
        <w:t>dokumentumból</w:t>
      </w:r>
      <w:proofErr w:type="gramEnd"/>
      <w:r>
        <w:t xml:space="preserve">, és azt leellenőrizzük. </w:t>
      </w:r>
    </w:p>
    <w:p w14:paraId="612F275A" w14:textId="77777777" w:rsidR="00225F65" w:rsidRPr="0037381F" w:rsidRDefault="00225F65" w:rsidP="00225F65"/>
    <w:p w14:paraId="6905A041" w14:textId="77777777" w:rsidR="0063585C" w:rsidRDefault="0063585C" w:rsidP="00816BCB">
      <w:pPr>
        <w:pStyle w:val="Fejezetcimszmozsnlkl"/>
      </w:pPr>
      <w:bookmarkStart w:id="20" w:name="_Toc332798852"/>
      <w:r w:rsidRPr="00B50CAA">
        <w:lastRenderedPageBreak/>
        <w:t>Irodalomjegyzék</w:t>
      </w:r>
      <w:bookmarkEnd w:id="20"/>
    </w:p>
    <w:p w14:paraId="17E1C16C" w14:textId="77777777" w:rsidR="00B50CAA" w:rsidRPr="00EE1A1F" w:rsidRDefault="00EE1A1F" w:rsidP="006F512E">
      <w:pPr>
        <w:pStyle w:val="Irodalomjegyzksor"/>
      </w:pPr>
      <w:bookmarkStart w:id="21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21"/>
    </w:p>
    <w:p w14:paraId="4AC5FD9D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4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89F3E6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002A1BD7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5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6A7AA47A" w14:textId="77777777" w:rsidR="00B50CAA" w:rsidRDefault="00B50CAA" w:rsidP="00816BCB">
      <w:pPr>
        <w:pStyle w:val="Fejezetcimszmozsnlkl"/>
      </w:pPr>
      <w:bookmarkStart w:id="22" w:name="_Toc332798853"/>
      <w:r>
        <w:lastRenderedPageBreak/>
        <w:t>Függelék</w:t>
      </w:r>
      <w:bookmarkEnd w:id="22"/>
    </w:p>
    <w:p w14:paraId="7E04BDF3" w14:textId="77777777" w:rsidR="00B50CAA" w:rsidRDefault="00B50CAA" w:rsidP="00B50CAA"/>
    <w:sectPr w:rsidR="00B50CAA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Gergo" w:date="2017-11-05T19:57:00Z" w:initials="G">
    <w:p w14:paraId="343EB26B" w14:textId="77777777" w:rsidR="00DC5E9D" w:rsidRDefault="00DC5E9D">
      <w:pPr>
        <w:pStyle w:val="Jegyzetszveg"/>
      </w:pPr>
      <w:r>
        <w:rPr>
          <w:rStyle w:val="Jegyzethivatkozs"/>
        </w:rPr>
        <w:annotationRef/>
      </w:r>
      <w:proofErr w:type="gramStart"/>
      <w:r>
        <w:t>Definíciót</w:t>
      </w:r>
      <w:proofErr w:type="gramEnd"/>
      <w:r>
        <w:t xml:space="preserve"> megnézni</w:t>
      </w:r>
    </w:p>
  </w:comment>
  <w:comment w:id="5" w:author="Gergo" w:date="2017-11-05T19:50:00Z" w:initials="G">
    <w:p w14:paraId="644F854A" w14:textId="77777777" w:rsidR="006F7EC8" w:rsidRDefault="006F7EC8">
      <w:pPr>
        <w:pStyle w:val="Jegyzetszveg"/>
      </w:pPr>
      <w:r>
        <w:rPr>
          <w:rStyle w:val="Jegyzethivatkozs"/>
        </w:rPr>
        <w:annotationRef/>
      </w:r>
      <w:r>
        <w:t>Ide a V képletét bevágni</w:t>
      </w:r>
    </w:p>
  </w:comment>
  <w:comment w:id="6" w:author="Gergo" w:date="2017-11-05T20:06:00Z" w:initials="G">
    <w:p w14:paraId="30BD977A" w14:textId="20E4DF07" w:rsidR="00006226" w:rsidRDefault="00006226">
      <w:pPr>
        <w:pStyle w:val="Jegyzetszveg"/>
      </w:pPr>
      <w:r>
        <w:rPr>
          <w:rStyle w:val="Jegyzethivatkozs"/>
        </w:rPr>
        <w:annotationRef/>
      </w:r>
      <w:r>
        <w:t>Bellman egyenletet bemásolni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3EB26B" w15:done="0"/>
  <w15:commentEx w15:paraId="644F854A" w15:done="0"/>
  <w15:commentEx w15:paraId="30BD977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9B1B" w14:textId="77777777" w:rsidR="00CF0251" w:rsidRDefault="00CF0251">
      <w:r>
        <w:separator/>
      </w:r>
    </w:p>
  </w:endnote>
  <w:endnote w:type="continuationSeparator" w:id="0">
    <w:p w14:paraId="0C7F1866" w14:textId="77777777" w:rsidR="00CF0251" w:rsidRDefault="00CF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2AD77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0C73C" w14:textId="090A2363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2D670A">
      <w:rPr>
        <w:rStyle w:val="Oldalszm"/>
        <w:noProof/>
      </w:rPr>
      <w:t>10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499F9" w14:textId="77777777" w:rsidR="00CF0251" w:rsidRDefault="00CF0251">
      <w:r>
        <w:separator/>
      </w:r>
    </w:p>
  </w:footnote>
  <w:footnote w:type="continuationSeparator" w:id="0">
    <w:p w14:paraId="6C9C4787" w14:textId="77777777" w:rsidR="00CF0251" w:rsidRDefault="00CF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4019" w14:textId="77777777" w:rsidR="0063585C" w:rsidRDefault="0063585C"/>
  <w:p w14:paraId="27DBE463" w14:textId="77777777" w:rsidR="0063585C" w:rsidRDefault="0063585C"/>
  <w:p w14:paraId="39D5739F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rgo">
    <w15:presenceInfo w15:providerId="None" w15:userId="Ger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26"/>
    <w:rsid w:val="000062F4"/>
    <w:rsid w:val="0001192F"/>
    <w:rsid w:val="000A1140"/>
    <w:rsid w:val="000A7483"/>
    <w:rsid w:val="000B53E0"/>
    <w:rsid w:val="000E4CE5"/>
    <w:rsid w:val="0016686A"/>
    <w:rsid w:val="00171054"/>
    <w:rsid w:val="001A57BC"/>
    <w:rsid w:val="001D621F"/>
    <w:rsid w:val="002102C3"/>
    <w:rsid w:val="00225F65"/>
    <w:rsid w:val="00227347"/>
    <w:rsid w:val="00267677"/>
    <w:rsid w:val="002841F9"/>
    <w:rsid w:val="002D0621"/>
    <w:rsid w:val="002D670A"/>
    <w:rsid w:val="002D7DA9"/>
    <w:rsid w:val="002E1D2A"/>
    <w:rsid w:val="00302BB3"/>
    <w:rsid w:val="00313013"/>
    <w:rsid w:val="00350AEC"/>
    <w:rsid w:val="003719C5"/>
    <w:rsid w:val="0037381F"/>
    <w:rsid w:val="00383268"/>
    <w:rsid w:val="003A4CDB"/>
    <w:rsid w:val="003E70B1"/>
    <w:rsid w:val="003F5425"/>
    <w:rsid w:val="00410924"/>
    <w:rsid w:val="0048395A"/>
    <w:rsid w:val="004851C7"/>
    <w:rsid w:val="004A0C1D"/>
    <w:rsid w:val="00502A30"/>
    <w:rsid w:val="00516839"/>
    <w:rsid w:val="00544123"/>
    <w:rsid w:val="00550464"/>
    <w:rsid w:val="005524FC"/>
    <w:rsid w:val="00576495"/>
    <w:rsid w:val="005D3443"/>
    <w:rsid w:val="005E01E0"/>
    <w:rsid w:val="0062185B"/>
    <w:rsid w:val="0063585C"/>
    <w:rsid w:val="00641018"/>
    <w:rsid w:val="00642E01"/>
    <w:rsid w:val="00650C7C"/>
    <w:rsid w:val="00652898"/>
    <w:rsid w:val="006649E9"/>
    <w:rsid w:val="00675281"/>
    <w:rsid w:val="006759A9"/>
    <w:rsid w:val="00681E99"/>
    <w:rsid w:val="00692605"/>
    <w:rsid w:val="006A1B7F"/>
    <w:rsid w:val="006B6E74"/>
    <w:rsid w:val="006D338C"/>
    <w:rsid w:val="006F512E"/>
    <w:rsid w:val="006F7EC8"/>
    <w:rsid w:val="00700E3A"/>
    <w:rsid w:val="00730B3C"/>
    <w:rsid w:val="00814893"/>
    <w:rsid w:val="008155C7"/>
    <w:rsid w:val="00816BCB"/>
    <w:rsid w:val="00854BDC"/>
    <w:rsid w:val="008D10BC"/>
    <w:rsid w:val="008E7228"/>
    <w:rsid w:val="0090541F"/>
    <w:rsid w:val="00940CB1"/>
    <w:rsid w:val="0098532E"/>
    <w:rsid w:val="009B1AB8"/>
    <w:rsid w:val="009B6D9F"/>
    <w:rsid w:val="009C1C93"/>
    <w:rsid w:val="00A34DC4"/>
    <w:rsid w:val="00A4346E"/>
    <w:rsid w:val="00A927BE"/>
    <w:rsid w:val="00AB511F"/>
    <w:rsid w:val="00AD02A6"/>
    <w:rsid w:val="00AE05C4"/>
    <w:rsid w:val="00B13FD0"/>
    <w:rsid w:val="00B4104A"/>
    <w:rsid w:val="00B42537"/>
    <w:rsid w:val="00B50CAA"/>
    <w:rsid w:val="00B96880"/>
    <w:rsid w:val="00BF7AB0"/>
    <w:rsid w:val="00C00B3C"/>
    <w:rsid w:val="00C2686E"/>
    <w:rsid w:val="00C31260"/>
    <w:rsid w:val="00C53F92"/>
    <w:rsid w:val="00C64C6C"/>
    <w:rsid w:val="00C73DEE"/>
    <w:rsid w:val="00C903BE"/>
    <w:rsid w:val="00C94815"/>
    <w:rsid w:val="00CC41B8"/>
    <w:rsid w:val="00CC715C"/>
    <w:rsid w:val="00CF0251"/>
    <w:rsid w:val="00D07335"/>
    <w:rsid w:val="00D1632F"/>
    <w:rsid w:val="00D23BFC"/>
    <w:rsid w:val="00D429F2"/>
    <w:rsid w:val="00D53F5A"/>
    <w:rsid w:val="00D81927"/>
    <w:rsid w:val="00D95E2C"/>
    <w:rsid w:val="00DC5E9D"/>
    <w:rsid w:val="00DD6A58"/>
    <w:rsid w:val="00E07EE4"/>
    <w:rsid w:val="00E42F0D"/>
    <w:rsid w:val="00E8385C"/>
    <w:rsid w:val="00E86A0C"/>
    <w:rsid w:val="00EE0827"/>
    <w:rsid w:val="00EE1A1F"/>
    <w:rsid w:val="00EE2264"/>
    <w:rsid w:val="00F050F9"/>
    <w:rsid w:val="00F12696"/>
    <w:rsid w:val="00F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4F88C"/>
  <w15:chartTrackingRefBased/>
  <w15:docId w15:val="{622164D0-4AD8-46AB-AEA3-4711A911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652898"/>
    <w:pPr>
      <w:keepNext/>
      <w:spacing w:after="336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paragraph" w:customStyle="1" w:styleId="TODO">
    <w:name w:val="TODO"/>
    <w:basedOn w:val="Norml"/>
    <w:link w:val="TODOChar"/>
    <w:qFormat/>
    <w:rsid w:val="006F7EC8"/>
    <w:rPr>
      <w:b/>
      <w:color w:val="FF0000"/>
      <w:sz w:val="48"/>
      <w:u w:val="single"/>
    </w:rPr>
  </w:style>
  <w:style w:type="character" w:styleId="Jegyzethivatkozs">
    <w:name w:val="annotation reference"/>
    <w:basedOn w:val="Bekezdsalapbettpusa"/>
    <w:rsid w:val="006F7EC8"/>
    <w:rPr>
      <w:sz w:val="16"/>
      <w:szCs w:val="16"/>
    </w:rPr>
  </w:style>
  <w:style w:type="character" w:customStyle="1" w:styleId="TODOChar">
    <w:name w:val="TODO Char"/>
    <w:basedOn w:val="Bekezdsalapbettpusa"/>
    <w:link w:val="TODO"/>
    <w:rsid w:val="006F7EC8"/>
    <w:rPr>
      <w:b/>
      <w:color w:val="FF0000"/>
      <w:sz w:val="48"/>
      <w:szCs w:val="24"/>
      <w:u w:val="single"/>
      <w:lang w:eastAsia="en-US"/>
    </w:rPr>
  </w:style>
  <w:style w:type="paragraph" w:styleId="Jegyzetszveg">
    <w:name w:val="annotation text"/>
    <w:basedOn w:val="Norml"/>
    <w:link w:val="JegyzetszvegChar"/>
    <w:rsid w:val="006F7EC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F7EC8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F7EC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F7EC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valuation_strategy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36D06-39D6-468B-9DAE-ECC07BFE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4026</TotalTime>
  <Pages>16</Pages>
  <Words>1824</Words>
  <Characters>12593</Characters>
  <Application>Microsoft Office Word</Application>
  <DocSecurity>0</DocSecurity>
  <Lines>104</Lines>
  <Paragraphs>28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14389</CharactersWithSpaces>
  <SharedDoc>false</SharedDoc>
  <HLinks>
    <vt:vector size="78" baseType="variant">
      <vt:variant>
        <vt:i4>2293851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90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Fehér Gergő</dc:creator>
  <cp:keywords/>
  <dc:description>Az adatok átírása után a dokumentum egészére adjanak ki frissítést.</dc:description>
  <cp:lastModifiedBy>Gergo</cp:lastModifiedBy>
  <cp:revision>4</cp:revision>
  <cp:lastPrinted>2002-07-08T12:51:00Z</cp:lastPrinted>
  <dcterms:created xsi:type="dcterms:W3CDTF">2017-11-05T18:34:00Z</dcterms:created>
  <dcterms:modified xsi:type="dcterms:W3CDTF">2017-11-08T13:40:00Z</dcterms:modified>
</cp:coreProperties>
</file>