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4EE" w:rsidRPr="009D7492" w:rsidRDefault="004A24EE" w:rsidP="004A24EE">
      <w:pPr>
        <w:pStyle w:val="Heading1"/>
        <w:rPr>
          <w:lang w:val="de-AT"/>
        </w:rPr>
      </w:pPr>
      <w:r w:rsidRPr="009D7492">
        <w:rPr>
          <w:lang w:val="de-AT"/>
        </w:rPr>
        <w:t>Ausganssituation</w:t>
      </w:r>
    </w:p>
    <w:p w:rsidR="004A24EE" w:rsidRPr="009D7492" w:rsidRDefault="004A24EE" w:rsidP="004A24EE">
      <w:pPr>
        <w:rPr>
          <w:lang w:val="de-AT"/>
        </w:rPr>
      </w:pPr>
      <w:r w:rsidRPr="009D7492">
        <w:rPr>
          <w:lang w:val="de-AT"/>
        </w:rPr>
        <w:t>Die GPU Implementierung der Fraktale der letzten Aufgabenstellung wird jetzt für die Optimierungsaufgabenstellung herangezogen.</w:t>
      </w:r>
    </w:p>
    <w:p w:rsidR="000876E1" w:rsidRPr="009D7492" w:rsidRDefault="000876E1" w:rsidP="004A24EE">
      <w:pPr>
        <w:rPr>
          <w:lang w:val="de-AT"/>
        </w:rPr>
      </w:pPr>
      <w:r w:rsidRPr="009D7492">
        <w:rPr>
          <w:lang w:val="de-AT"/>
        </w:rPr>
        <w:t xml:space="preserve">Die folgende Abbildung zeigt, die Ausganssituation ohne Optimierung, mit double als </w:t>
      </w:r>
      <w:proofErr w:type="spellStart"/>
      <w:r w:rsidRPr="009D7492">
        <w:rPr>
          <w:lang w:val="de-AT"/>
        </w:rPr>
        <w:t>value</w:t>
      </w:r>
      <w:proofErr w:type="spellEnd"/>
      <w:r w:rsidRPr="009D7492">
        <w:rPr>
          <w:lang w:val="de-AT"/>
        </w:rPr>
        <w:t xml:space="preserve"> </w:t>
      </w:r>
      <w:proofErr w:type="spellStart"/>
      <w:r w:rsidRPr="009D7492">
        <w:rPr>
          <w:lang w:val="de-AT"/>
        </w:rPr>
        <w:t>data</w:t>
      </w:r>
      <w:proofErr w:type="spellEnd"/>
      <w:r w:rsidRPr="009D7492">
        <w:rPr>
          <w:lang w:val="de-AT"/>
        </w:rPr>
        <w:t xml:space="preserve"> type. Die Tests </w:t>
      </w:r>
      <w:proofErr w:type="gramStart"/>
      <w:r w:rsidRPr="009D7492">
        <w:rPr>
          <w:lang w:val="de-AT"/>
        </w:rPr>
        <w:t>werden  jeweils</w:t>
      </w:r>
      <w:proofErr w:type="gramEnd"/>
      <w:r w:rsidRPr="009D7492">
        <w:rPr>
          <w:lang w:val="de-AT"/>
        </w:rPr>
        <w:t xml:space="preserve"> mit zweier Potenzen für die </w:t>
      </w:r>
      <w:proofErr w:type="spellStart"/>
      <w:r w:rsidRPr="009D7492">
        <w:rPr>
          <w:lang w:val="de-AT"/>
        </w:rPr>
        <w:t>block</w:t>
      </w:r>
      <w:proofErr w:type="spellEnd"/>
      <w:r w:rsidRPr="009D7492">
        <w:rPr>
          <w:lang w:val="de-AT"/>
        </w:rPr>
        <w:t xml:space="preserve"> </w:t>
      </w:r>
      <w:proofErr w:type="spellStart"/>
      <w:r w:rsidRPr="009D7492">
        <w:rPr>
          <w:lang w:val="de-AT"/>
        </w:rPr>
        <w:t>size</w:t>
      </w:r>
      <w:proofErr w:type="spellEnd"/>
      <w:r w:rsidRPr="009D7492">
        <w:rPr>
          <w:lang w:val="de-AT"/>
        </w:rPr>
        <w:t xml:space="preserve"> bis 32 durchgeführt.</w:t>
      </w:r>
    </w:p>
    <w:p w:rsidR="004A24EE" w:rsidRPr="009D7492" w:rsidRDefault="004A24EE" w:rsidP="009D7492">
      <w:pPr>
        <w:jc w:val="center"/>
        <w:rPr>
          <w:lang w:val="de-AT"/>
        </w:rPr>
      </w:pPr>
      <w:r w:rsidRPr="009D7492">
        <w:rPr>
          <w:noProof/>
          <w:lang w:val="de-AT"/>
        </w:rPr>
        <w:drawing>
          <wp:inline distT="0" distB="0" distL="0" distR="0" wp14:anchorId="55AB05DB" wp14:editId="41110564">
            <wp:extent cx="4648200" cy="2859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918" cy="286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E1" w:rsidRPr="009D7492" w:rsidRDefault="009D7492" w:rsidP="009D7492">
      <w:pPr>
        <w:pStyle w:val="Heading1"/>
        <w:rPr>
          <w:lang w:val="de-AT"/>
        </w:rPr>
      </w:pPr>
      <w:r w:rsidRPr="009D7492">
        <w:rPr>
          <w:lang w:val="de-AT"/>
        </w:rPr>
        <w:t xml:space="preserve">Double </w:t>
      </w:r>
      <w:proofErr w:type="spellStart"/>
      <w:r w:rsidRPr="009D7492">
        <w:rPr>
          <w:lang w:val="de-AT"/>
        </w:rPr>
        <w:t>value</w:t>
      </w:r>
      <w:proofErr w:type="spellEnd"/>
      <w:r w:rsidRPr="009D7492">
        <w:rPr>
          <w:lang w:val="de-AT"/>
        </w:rPr>
        <w:t xml:space="preserve"> type -&gt; </w:t>
      </w:r>
      <w:proofErr w:type="spellStart"/>
      <w:r w:rsidRPr="009D7492">
        <w:rPr>
          <w:lang w:val="de-AT"/>
        </w:rPr>
        <w:t>float</w:t>
      </w:r>
      <w:proofErr w:type="spellEnd"/>
      <w:r w:rsidRPr="009D7492">
        <w:rPr>
          <w:lang w:val="de-AT"/>
        </w:rPr>
        <w:t xml:space="preserve"> </w:t>
      </w:r>
      <w:proofErr w:type="spellStart"/>
      <w:r w:rsidRPr="009D7492">
        <w:rPr>
          <w:lang w:val="de-AT"/>
        </w:rPr>
        <w:t>value</w:t>
      </w:r>
      <w:proofErr w:type="spellEnd"/>
      <w:r w:rsidRPr="009D7492">
        <w:rPr>
          <w:lang w:val="de-AT"/>
        </w:rPr>
        <w:t xml:space="preserve"> type</w:t>
      </w:r>
    </w:p>
    <w:p w:rsidR="009D7492" w:rsidRDefault="009D7492" w:rsidP="009D7492">
      <w:pPr>
        <w:rPr>
          <w:lang w:val="de-AT"/>
        </w:rPr>
      </w:pPr>
      <w:r w:rsidRPr="009D7492">
        <w:rPr>
          <w:lang w:val="de-AT"/>
        </w:rPr>
        <w:t>Als erste Optimierung w</w:t>
      </w:r>
      <w:r>
        <w:rPr>
          <w:lang w:val="de-AT"/>
        </w:rPr>
        <w:t xml:space="preserve">erden die Variablen, die jetzt double als Datentyp verwenden, auf </w:t>
      </w:r>
      <w:proofErr w:type="spellStart"/>
      <w:r>
        <w:rPr>
          <w:lang w:val="de-AT"/>
        </w:rPr>
        <w:t>float</w:t>
      </w:r>
      <w:proofErr w:type="spellEnd"/>
      <w:r>
        <w:rPr>
          <w:lang w:val="de-AT"/>
        </w:rPr>
        <w:t xml:space="preserve"> umgestellt.</w:t>
      </w:r>
    </w:p>
    <w:p w:rsidR="009D7492" w:rsidRDefault="009D7492" w:rsidP="009D7492">
      <w:pPr>
        <w:jc w:val="center"/>
        <w:rPr>
          <w:lang w:val="de-AT"/>
        </w:rPr>
      </w:pPr>
      <w:r>
        <w:rPr>
          <w:noProof/>
        </w:rPr>
        <w:drawing>
          <wp:inline distT="0" distB="0" distL="0" distR="0" wp14:anchorId="5C3D73FE" wp14:editId="46B2EFD7">
            <wp:extent cx="4763237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934" cy="289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92" w:rsidRDefault="009D7492" w:rsidP="009D7492">
      <w:pPr>
        <w:rPr>
          <w:lang w:val="de-AT"/>
        </w:rPr>
      </w:pPr>
      <w:r>
        <w:rPr>
          <w:lang w:val="de-AT"/>
        </w:rPr>
        <w:lastRenderedPageBreak/>
        <w:t xml:space="preserve">Wie in der vorherigen Abbildung ersichtlich, wirkt sich diese Optimierung massiv positiv auf die Performance aus. </w:t>
      </w:r>
    </w:p>
    <w:p w:rsidR="003101DB" w:rsidRDefault="00C84000" w:rsidP="00555E91">
      <w:pPr>
        <w:jc w:val="center"/>
        <w:rPr>
          <w:lang w:val="de-AT"/>
        </w:rPr>
      </w:pPr>
      <w:r>
        <w:rPr>
          <w:noProof/>
        </w:rPr>
        <w:drawing>
          <wp:inline distT="0" distB="0" distL="0" distR="0" wp14:anchorId="3BFA7FE1" wp14:editId="14089EA0">
            <wp:extent cx="4171950" cy="223837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2D86D84-DAA0-489E-A7C5-E5DEF325F4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101DB" w:rsidRDefault="003101DB" w:rsidP="003101DB">
      <w:pPr>
        <w:rPr>
          <w:lang w:val="de-AT"/>
        </w:rPr>
      </w:pPr>
    </w:p>
    <w:p w:rsidR="009D7492" w:rsidRDefault="003101DB" w:rsidP="003101DB">
      <w:pPr>
        <w:tabs>
          <w:tab w:val="left" w:pos="1665"/>
        </w:tabs>
        <w:rPr>
          <w:lang w:val="de-AT"/>
        </w:rPr>
      </w:pPr>
      <w:r>
        <w:rPr>
          <w:lang w:val="de-AT"/>
        </w:rPr>
        <w:t xml:space="preserve">Double stellt zwar mehr Genauigkeit dar und hat eine größere Domain, jedoch wird dadurch auch die Geschwindigkeit für die Genauigkeit geopfert. Bei </w:t>
      </w:r>
      <w:proofErr w:type="spellStart"/>
      <w:r>
        <w:rPr>
          <w:lang w:val="de-AT"/>
        </w:rPr>
        <w:t>Float</w:t>
      </w:r>
      <w:proofErr w:type="spellEnd"/>
      <w:r>
        <w:rPr>
          <w:lang w:val="de-AT"/>
        </w:rPr>
        <w:t xml:space="preserve"> opfert man etwas Genauigkeit für die Performance.</w:t>
      </w:r>
    </w:p>
    <w:p w:rsidR="003101DB" w:rsidRDefault="00AB5A12" w:rsidP="001E5463">
      <w:pPr>
        <w:pStyle w:val="Heading1"/>
        <w:rPr>
          <w:lang w:val="de-AT"/>
        </w:rPr>
      </w:pPr>
      <w:r w:rsidRPr="00AB5A12">
        <w:rPr>
          <w:lang w:val="de-AT"/>
        </w:rPr>
        <w:t>#</w:t>
      </w:r>
      <w:proofErr w:type="spellStart"/>
      <w:r w:rsidRPr="00AB5A12">
        <w:rPr>
          <w:lang w:val="de-AT"/>
        </w:rPr>
        <w:t>pragma</w:t>
      </w:r>
      <w:proofErr w:type="spellEnd"/>
      <w:r w:rsidRPr="00AB5A12">
        <w:rPr>
          <w:lang w:val="de-AT"/>
        </w:rPr>
        <w:t xml:space="preserve"> </w:t>
      </w:r>
      <w:proofErr w:type="spellStart"/>
      <w:r w:rsidRPr="00AB5A12">
        <w:rPr>
          <w:lang w:val="de-AT"/>
        </w:rPr>
        <w:t>unroll_completely</w:t>
      </w:r>
      <w:proofErr w:type="spellEnd"/>
    </w:p>
    <w:p w:rsidR="00AB5A12" w:rsidRDefault="00AB5A12" w:rsidP="00AB5A12">
      <w:pPr>
        <w:rPr>
          <w:lang w:val="de-AT"/>
        </w:rPr>
      </w:pPr>
      <w:r>
        <w:rPr>
          <w:lang w:val="de-AT"/>
        </w:rPr>
        <w:t xml:space="preserve">Dieses Makro weist den Compiler an, die Schleife auszurollen und sie so zu parallelisieren. Jedoch hat diese </w:t>
      </w:r>
      <w:r w:rsidR="003811D7">
        <w:rPr>
          <w:lang w:val="de-AT"/>
        </w:rPr>
        <w:t>Optimierung</w:t>
      </w:r>
      <w:r>
        <w:rPr>
          <w:lang w:val="de-AT"/>
        </w:rPr>
        <w:t xml:space="preserve"> im Gegensatz zu </w:t>
      </w:r>
      <w:proofErr w:type="spellStart"/>
      <w:r>
        <w:rPr>
          <w:lang w:val="de-AT"/>
        </w:rPr>
        <w:t>Float</w:t>
      </w:r>
      <w:proofErr w:type="spellEnd"/>
      <w:r>
        <w:rPr>
          <w:lang w:val="de-AT"/>
        </w:rPr>
        <w:t xml:space="preserve"> nichts gebracht.</w:t>
      </w:r>
    </w:p>
    <w:p w:rsidR="00AB5A12" w:rsidRDefault="00C84000" w:rsidP="00C84000">
      <w:pPr>
        <w:jc w:val="center"/>
        <w:rPr>
          <w:lang w:val="de-AT"/>
        </w:rPr>
      </w:pPr>
      <w:r>
        <w:rPr>
          <w:noProof/>
        </w:rPr>
        <w:drawing>
          <wp:inline distT="0" distB="0" distL="0" distR="0" wp14:anchorId="75DBBB11" wp14:editId="067B5594">
            <wp:extent cx="4229100" cy="2536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947" cy="255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000" w:rsidRDefault="00C84000" w:rsidP="00C84000">
      <w:pPr>
        <w:jc w:val="center"/>
        <w:rPr>
          <w:lang w:val="de-AT"/>
        </w:rPr>
      </w:pPr>
    </w:p>
    <w:p w:rsidR="00C84000" w:rsidRDefault="00C84000" w:rsidP="00C84000">
      <w:pPr>
        <w:jc w:val="center"/>
        <w:rPr>
          <w:lang w:val="de-AT"/>
        </w:rPr>
      </w:pPr>
      <w:r>
        <w:rPr>
          <w:noProof/>
        </w:rPr>
        <w:lastRenderedPageBreak/>
        <w:drawing>
          <wp:inline distT="0" distB="0" distL="0" distR="0" wp14:anchorId="7DB8F8BD" wp14:editId="3C2B56C8">
            <wp:extent cx="4076700" cy="2085975"/>
            <wp:effectExtent l="0" t="0" r="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C468E75-4F25-4A10-9288-324CBE92D9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84000" w:rsidRDefault="00A51B2D" w:rsidP="00C84000">
      <w:pPr>
        <w:pStyle w:val="Heading1"/>
        <w:rPr>
          <w:lang w:val="de-AT"/>
        </w:rPr>
      </w:pPr>
      <w:r>
        <w:rPr>
          <w:lang w:val="de-AT"/>
        </w:rPr>
        <w:t xml:space="preserve">RGB </w:t>
      </w:r>
      <w:proofErr w:type="spellStart"/>
      <w:r>
        <w:rPr>
          <w:lang w:val="de-AT"/>
        </w:rPr>
        <w:t>Map</w:t>
      </w:r>
      <w:proofErr w:type="spellEnd"/>
      <w:r>
        <w:rPr>
          <w:lang w:val="de-AT"/>
        </w:rPr>
        <w:t xml:space="preserve"> in </w:t>
      </w:r>
      <w:proofErr w:type="spellStart"/>
      <w:r>
        <w:rPr>
          <w:lang w:val="de-AT"/>
        </w:rPr>
        <w:t>constant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memory</w:t>
      </w:r>
      <w:proofErr w:type="spellEnd"/>
    </w:p>
    <w:p w:rsidR="00A51B2D" w:rsidRDefault="00A51B2D" w:rsidP="00A51B2D">
      <w:pPr>
        <w:rPr>
          <w:lang w:val="de-AT"/>
        </w:rPr>
      </w:pPr>
      <w:r>
        <w:rPr>
          <w:lang w:val="de-AT"/>
        </w:rPr>
        <w:t xml:space="preserve">Als nächstes wurde versucht das RGB Array in </w:t>
      </w:r>
      <w:proofErr w:type="gramStart"/>
      <w:r>
        <w:rPr>
          <w:lang w:val="de-AT"/>
        </w:rPr>
        <w:t>den konstant Memory</w:t>
      </w:r>
      <w:proofErr w:type="gramEnd"/>
      <w:r>
        <w:rPr>
          <w:lang w:val="de-AT"/>
        </w:rPr>
        <w:t xml:space="preserve"> zu kopieren und nicht das Array als Argument dem Kernel zu übergeben. Diese Optimierung hat leider auch keine Verbesserung erwirkt.</w:t>
      </w:r>
    </w:p>
    <w:p w:rsidR="00A51B2D" w:rsidRDefault="00A51B2D" w:rsidP="00A51B2D">
      <w:pPr>
        <w:jc w:val="center"/>
        <w:rPr>
          <w:lang w:val="de-AT"/>
        </w:rPr>
      </w:pPr>
      <w:r>
        <w:rPr>
          <w:noProof/>
        </w:rPr>
        <w:drawing>
          <wp:inline distT="0" distB="0" distL="0" distR="0" wp14:anchorId="755BBFD5" wp14:editId="47658738">
            <wp:extent cx="4789714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447" cy="29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2D" w:rsidRDefault="00A51B2D" w:rsidP="00A51B2D">
      <w:pPr>
        <w:jc w:val="center"/>
        <w:rPr>
          <w:lang w:val="de-AT"/>
        </w:rPr>
      </w:pPr>
      <w:r>
        <w:rPr>
          <w:noProof/>
        </w:rPr>
        <w:drawing>
          <wp:inline distT="0" distB="0" distL="0" distR="0" wp14:anchorId="6F5DD155" wp14:editId="65659C4B">
            <wp:extent cx="4171950" cy="21717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BA63F13-FE20-4491-BF37-7FDFE898A9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51B2D" w:rsidRDefault="00213313" w:rsidP="00A51B2D">
      <w:pPr>
        <w:pStyle w:val="Heading1"/>
        <w:rPr>
          <w:lang w:val="de-AT"/>
        </w:rPr>
      </w:pPr>
      <w:proofErr w:type="spellStart"/>
      <w:r>
        <w:rPr>
          <w:lang w:val="de-AT"/>
        </w:rPr>
        <w:lastRenderedPageBreak/>
        <w:t>Cuda</w:t>
      </w:r>
      <w:proofErr w:type="spellEnd"/>
      <w:r>
        <w:rPr>
          <w:lang w:val="de-AT"/>
        </w:rPr>
        <w:t xml:space="preserve"> fast </w:t>
      </w:r>
      <w:proofErr w:type="spellStart"/>
      <w:r>
        <w:rPr>
          <w:lang w:val="de-AT"/>
        </w:rPr>
        <w:t>math</w:t>
      </w:r>
      <w:proofErr w:type="spellEnd"/>
    </w:p>
    <w:p w:rsidR="00213313" w:rsidRDefault="00213313" w:rsidP="00213313">
      <w:pPr>
        <w:rPr>
          <w:lang w:val="de-AT"/>
        </w:rPr>
      </w:pPr>
      <w:r>
        <w:rPr>
          <w:lang w:val="de-AT"/>
        </w:rPr>
        <w:t xml:space="preserve">Als nächstes wird versucht die arithmetischen Operationen zu optimieren, indem die </w:t>
      </w:r>
      <w:proofErr w:type="spellStart"/>
      <w:r>
        <w:rPr>
          <w:lang w:val="de-AT"/>
        </w:rPr>
        <w:t>Cuda</w:t>
      </w:r>
      <w:proofErr w:type="spellEnd"/>
      <w:r>
        <w:rPr>
          <w:lang w:val="de-AT"/>
        </w:rPr>
        <w:t xml:space="preserve"> FAST Math API verwendet wird.</w:t>
      </w:r>
    </w:p>
    <w:p w:rsidR="00213313" w:rsidRDefault="00213313" w:rsidP="00213313">
      <w:pPr>
        <w:jc w:val="center"/>
        <w:rPr>
          <w:lang w:val="de-AT"/>
        </w:rPr>
      </w:pPr>
      <w:r>
        <w:rPr>
          <w:noProof/>
        </w:rPr>
        <w:drawing>
          <wp:inline distT="0" distB="0" distL="0" distR="0" wp14:anchorId="6FFE5E15" wp14:editId="289D4852">
            <wp:extent cx="4314825" cy="26700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762" cy="267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13" w:rsidRDefault="00213313" w:rsidP="00213313">
      <w:pPr>
        <w:jc w:val="center"/>
        <w:rPr>
          <w:lang w:val="de-AT"/>
        </w:rPr>
      </w:pPr>
      <w:r>
        <w:rPr>
          <w:noProof/>
        </w:rPr>
        <w:drawing>
          <wp:inline distT="0" distB="0" distL="0" distR="0" wp14:anchorId="5CFF2639" wp14:editId="5DBFE3E8">
            <wp:extent cx="4543425" cy="2362200"/>
            <wp:effectExtent l="0" t="0" r="9525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AF9394E6-2A8D-45F2-BFC1-F6CF0CE33D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13313" w:rsidRDefault="00213313" w:rsidP="00213313">
      <w:pPr>
        <w:rPr>
          <w:lang w:val="de-AT"/>
        </w:rPr>
      </w:pPr>
      <w:r>
        <w:rPr>
          <w:lang w:val="de-AT"/>
        </w:rPr>
        <w:t>In diesem Fall hat sich sogar gezeigt, dass die Verwendung von der CUDA Math API sogar die Laufzeit verschlechtert.</w:t>
      </w:r>
    </w:p>
    <w:p w:rsidR="006713A3" w:rsidRDefault="006713A3" w:rsidP="006713A3">
      <w:pPr>
        <w:jc w:val="center"/>
        <w:rPr>
          <w:lang w:val="de-AT"/>
        </w:rPr>
      </w:pPr>
      <w:r>
        <w:rPr>
          <w:noProof/>
        </w:rPr>
        <w:lastRenderedPageBreak/>
        <w:drawing>
          <wp:inline distT="0" distB="0" distL="0" distR="0" wp14:anchorId="3B573C3A" wp14:editId="1CAE42FB">
            <wp:extent cx="6315075" cy="2981325"/>
            <wp:effectExtent l="0" t="0" r="9525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0B66D4A-BABE-4793-B78C-5A6E6D3E75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A57DE" w:rsidRDefault="001A57DE" w:rsidP="001A57DE">
      <w:pPr>
        <w:jc w:val="center"/>
        <w:rPr>
          <w:lang w:val="de-AT"/>
        </w:rPr>
      </w:pPr>
      <w:r>
        <w:rPr>
          <w:noProof/>
        </w:rPr>
        <w:drawing>
          <wp:inline distT="0" distB="0" distL="0" distR="0" wp14:anchorId="0BFBF0A2" wp14:editId="5B4B266E">
            <wp:extent cx="6257925" cy="4391025"/>
            <wp:effectExtent l="0" t="0" r="9525" b="952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C6A7C468-0873-4B94-8D7E-AA1B847254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713A3" w:rsidRPr="00213313" w:rsidRDefault="006713A3" w:rsidP="006713A3">
      <w:pPr>
        <w:rPr>
          <w:lang w:val="de-AT"/>
        </w:rPr>
      </w:pPr>
      <w:r>
        <w:rPr>
          <w:lang w:val="de-AT"/>
        </w:rPr>
        <w:t xml:space="preserve">Die Optimierung von double auf </w:t>
      </w:r>
      <w:proofErr w:type="spellStart"/>
      <w:r>
        <w:rPr>
          <w:lang w:val="de-AT"/>
        </w:rPr>
        <w:t>float</w:t>
      </w:r>
      <w:proofErr w:type="spellEnd"/>
      <w:r>
        <w:rPr>
          <w:lang w:val="de-AT"/>
        </w:rPr>
        <w:t xml:space="preserve"> hat am meisten Performanceverbesserungen gebracht. Die anderen Optimierungen wirken sich nicht aus. Wieder erwarten hat die Verwendung der Math API sogar eine Verschlechterung </w:t>
      </w:r>
      <w:r w:rsidR="00442E80">
        <w:rPr>
          <w:lang w:val="de-AT"/>
        </w:rPr>
        <w:t>der Performance bewirkt.</w:t>
      </w:r>
      <w:bookmarkStart w:id="0" w:name="_GoBack"/>
      <w:bookmarkEnd w:id="0"/>
    </w:p>
    <w:sectPr w:rsidR="006713A3" w:rsidRPr="0021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29"/>
    <w:rsid w:val="000876E1"/>
    <w:rsid w:val="001A57DE"/>
    <w:rsid w:val="001B1C5D"/>
    <w:rsid w:val="001E5463"/>
    <w:rsid w:val="00213313"/>
    <w:rsid w:val="003101DB"/>
    <w:rsid w:val="003811D7"/>
    <w:rsid w:val="00442E80"/>
    <w:rsid w:val="00492786"/>
    <w:rsid w:val="004A24EE"/>
    <w:rsid w:val="00555E91"/>
    <w:rsid w:val="006713A3"/>
    <w:rsid w:val="007F0DED"/>
    <w:rsid w:val="009D7492"/>
    <w:rsid w:val="00A51B2D"/>
    <w:rsid w:val="00AB5A12"/>
    <w:rsid w:val="00C84000"/>
    <w:rsid w:val="00D5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FF38"/>
  <w15:chartTrackingRefBased/>
  <w15:docId w15:val="{92E7277C-9E29-4BEF-991F-ED5EB2E0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7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chart" Target="charts/chart6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itories\Github\FH-SE-Master\GPU_OPTIMIZ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itories\Github\FH-SE-Master\GPU_OPTIMIZ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itories\Github\FH-SE-Master\GPU_OPTIMIZ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itories\Github\FH-SE-Master\GPU_OPTIMIZ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itories\Github\FH-SE-Master\GPU_OPTIMIZ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itories\Github\FH-SE-Master\GPU_OPTIMIZ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Double -&gt; Float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Double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2x2</c:v>
                </c:pt>
                <c:pt idx="1">
                  <c:v>4x4</c:v>
                </c:pt>
                <c:pt idx="2">
                  <c:v>8x8</c:v>
                </c:pt>
                <c:pt idx="3">
                  <c:v>16x16</c:v>
                </c:pt>
                <c:pt idx="4">
                  <c:v>32x32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1898</c:v>
                </c:pt>
                <c:pt idx="1">
                  <c:v>713</c:v>
                </c:pt>
                <c:pt idx="2">
                  <c:v>442</c:v>
                </c:pt>
                <c:pt idx="3">
                  <c:v>587</c:v>
                </c:pt>
                <c:pt idx="4">
                  <c:v>1282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DD-4531-B78D-9AC28FF8ED42}"/>
            </c:ext>
          </c:extLst>
        </c:ser>
        <c:ser>
          <c:idx val="1"/>
          <c:order val="1"/>
          <c:tx>
            <c:v>Float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2x2</c:v>
                </c:pt>
                <c:pt idx="1">
                  <c:v>4x4</c:v>
                </c:pt>
                <c:pt idx="2">
                  <c:v>8x8</c:v>
                </c:pt>
                <c:pt idx="3">
                  <c:v>16x16</c:v>
                </c:pt>
                <c:pt idx="4">
                  <c:v>32x32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374</c:v>
                </c:pt>
                <c:pt idx="1">
                  <c:v>85</c:v>
                </c:pt>
                <c:pt idx="2">
                  <c:v>77</c:v>
                </c:pt>
                <c:pt idx="3">
                  <c:v>78</c:v>
                </c:pt>
                <c:pt idx="4">
                  <c:v>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DD-4531-B78D-9AC28FF8ED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3683272"/>
        <c:axId val="563681960"/>
      </c:barChart>
      <c:catAx>
        <c:axId val="563683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681960"/>
        <c:crosses val="autoZero"/>
        <c:auto val="1"/>
        <c:lblAlgn val="ctr"/>
        <c:lblOffset val="100"/>
        <c:noMultiLvlLbl val="0"/>
      </c:catAx>
      <c:valAx>
        <c:axId val="563681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683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Float with unroll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Float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Sheet1!$A$8:$A$12</c:f>
              <c:strCache>
                <c:ptCount val="5"/>
                <c:pt idx="0">
                  <c:v>2x2</c:v>
                </c:pt>
                <c:pt idx="1">
                  <c:v>4x4</c:v>
                </c:pt>
                <c:pt idx="2">
                  <c:v>8x8</c:v>
                </c:pt>
                <c:pt idx="3">
                  <c:v>16x16</c:v>
                </c:pt>
                <c:pt idx="4">
                  <c:v>32x32</c:v>
                </c:pt>
              </c:strCache>
            </c:strRef>
          </c:cat>
          <c:val>
            <c:numRef>
              <c:f>Sheet1!$B$8:$B$12</c:f>
              <c:numCache>
                <c:formatCode>General</c:formatCode>
                <c:ptCount val="5"/>
                <c:pt idx="0">
                  <c:v>374</c:v>
                </c:pt>
                <c:pt idx="1">
                  <c:v>85</c:v>
                </c:pt>
                <c:pt idx="2">
                  <c:v>77</c:v>
                </c:pt>
                <c:pt idx="3">
                  <c:v>78</c:v>
                </c:pt>
                <c:pt idx="4">
                  <c:v>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27-4DB5-854D-0ADCBDD4BE16}"/>
            </c:ext>
          </c:extLst>
        </c:ser>
        <c:ser>
          <c:idx val="1"/>
          <c:order val="1"/>
          <c:tx>
            <c:v>Unroll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Sheet1!$A$8:$A$12</c:f>
              <c:strCache>
                <c:ptCount val="5"/>
                <c:pt idx="0">
                  <c:v>2x2</c:v>
                </c:pt>
                <c:pt idx="1">
                  <c:v>4x4</c:v>
                </c:pt>
                <c:pt idx="2">
                  <c:v>8x8</c:v>
                </c:pt>
                <c:pt idx="3">
                  <c:v>16x16</c:v>
                </c:pt>
                <c:pt idx="4">
                  <c:v>32x32</c:v>
                </c:pt>
              </c:strCache>
            </c:strRef>
          </c:cat>
          <c:val>
            <c:numRef>
              <c:f>Sheet1!$C$8:$C$12</c:f>
              <c:numCache>
                <c:formatCode>General</c:formatCode>
                <c:ptCount val="5"/>
                <c:pt idx="0">
                  <c:v>375</c:v>
                </c:pt>
                <c:pt idx="1">
                  <c:v>82</c:v>
                </c:pt>
                <c:pt idx="2">
                  <c:v>77</c:v>
                </c:pt>
                <c:pt idx="3">
                  <c:v>77</c:v>
                </c:pt>
                <c:pt idx="4">
                  <c:v>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27-4DB5-854D-0ADCBDD4B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516216"/>
        <c:axId val="560516544"/>
      </c:barChart>
      <c:catAx>
        <c:axId val="560516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516544"/>
        <c:crosses val="autoZero"/>
        <c:auto val="1"/>
        <c:lblAlgn val="ctr"/>
        <c:lblOffset val="100"/>
        <c:noMultiLvlLbl val="0"/>
      </c:catAx>
      <c:valAx>
        <c:axId val="56051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516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Unrool</a:t>
            </a:r>
            <a:r>
              <a:rPr lang="en-US" baseline="0"/>
              <a:t> with constant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Unroll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Sheet1!$A$8:$A$12</c:f>
              <c:strCache>
                <c:ptCount val="5"/>
                <c:pt idx="0">
                  <c:v>2x2</c:v>
                </c:pt>
                <c:pt idx="1">
                  <c:v>4x4</c:v>
                </c:pt>
                <c:pt idx="2">
                  <c:v>8x8</c:v>
                </c:pt>
                <c:pt idx="3">
                  <c:v>16x16</c:v>
                </c:pt>
                <c:pt idx="4">
                  <c:v>32x32</c:v>
                </c:pt>
              </c:strCache>
            </c:strRef>
          </c:cat>
          <c:val>
            <c:numRef>
              <c:f>Sheet1!$B$14:$B$18</c:f>
              <c:numCache>
                <c:formatCode>General</c:formatCode>
                <c:ptCount val="5"/>
                <c:pt idx="0">
                  <c:v>375</c:v>
                </c:pt>
                <c:pt idx="1">
                  <c:v>82</c:v>
                </c:pt>
                <c:pt idx="2">
                  <c:v>77</c:v>
                </c:pt>
                <c:pt idx="3">
                  <c:v>77</c:v>
                </c:pt>
                <c:pt idx="4">
                  <c:v>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1A-44C7-856B-29E4678397C3}"/>
            </c:ext>
          </c:extLst>
        </c:ser>
        <c:ser>
          <c:idx val="1"/>
          <c:order val="1"/>
          <c:tx>
            <c:v>constant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Sheet1!$A$8:$A$12</c:f>
              <c:strCache>
                <c:ptCount val="5"/>
                <c:pt idx="0">
                  <c:v>2x2</c:v>
                </c:pt>
                <c:pt idx="1">
                  <c:v>4x4</c:v>
                </c:pt>
                <c:pt idx="2">
                  <c:v>8x8</c:v>
                </c:pt>
                <c:pt idx="3">
                  <c:v>16x16</c:v>
                </c:pt>
                <c:pt idx="4">
                  <c:v>32x32</c:v>
                </c:pt>
              </c:strCache>
            </c:strRef>
          </c:cat>
          <c:val>
            <c:numRef>
              <c:f>Sheet1!$C$14:$C$18</c:f>
              <c:numCache>
                <c:formatCode>General</c:formatCode>
                <c:ptCount val="5"/>
                <c:pt idx="0">
                  <c:v>374</c:v>
                </c:pt>
                <c:pt idx="1">
                  <c:v>82</c:v>
                </c:pt>
                <c:pt idx="2">
                  <c:v>77</c:v>
                </c:pt>
                <c:pt idx="3">
                  <c:v>77</c:v>
                </c:pt>
                <c:pt idx="4">
                  <c:v>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1A-44C7-856B-29E4678397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516216"/>
        <c:axId val="560516544"/>
      </c:barChart>
      <c:catAx>
        <c:axId val="560516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516544"/>
        <c:crosses val="autoZero"/>
        <c:auto val="1"/>
        <c:lblAlgn val="ctr"/>
        <c:lblOffset val="100"/>
        <c:noMultiLvlLbl val="0"/>
      </c:catAx>
      <c:valAx>
        <c:axId val="56051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516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constant with</a:t>
            </a:r>
            <a:r>
              <a:rPr lang="en-US" baseline="0"/>
              <a:t> fmath</a:t>
            </a:r>
            <a:endParaRPr lang="en-US"/>
          </a:p>
        </c:rich>
      </c:tx>
      <c:layout>
        <c:manualLayout>
          <c:xMode val="edge"/>
          <c:yMode val="edge"/>
          <c:x val="0.33113888888888887"/>
          <c:y val="2.7681660899653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constant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Sheet1!$A$8:$A$12</c:f>
              <c:strCache>
                <c:ptCount val="5"/>
                <c:pt idx="0">
                  <c:v>2x2</c:v>
                </c:pt>
                <c:pt idx="1">
                  <c:v>4x4</c:v>
                </c:pt>
                <c:pt idx="2">
                  <c:v>8x8</c:v>
                </c:pt>
                <c:pt idx="3">
                  <c:v>16x16</c:v>
                </c:pt>
                <c:pt idx="4">
                  <c:v>32x32</c:v>
                </c:pt>
              </c:strCache>
            </c:strRef>
          </c:cat>
          <c:val>
            <c:numRef>
              <c:f>Sheet1!$B$20:$B$24</c:f>
              <c:numCache>
                <c:formatCode>General</c:formatCode>
                <c:ptCount val="5"/>
                <c:pt idx="0">
                  <c:v>374</c:v>
                </c:pt>
                <c:pt idx="1">
                  <c:v>82</c:v>
                </c:pt>
                <c:pt idx="2">
                  <c:v>77</c:v>
                </c:pt>
                <c:pt idx="3">
                  <c:v>77</c:v>
                </c:pt>
                <c:pt idx="4">
                  <c:v>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2E-4C92-94B4-308400B68023}"/>
            </c:ext>
          </c:extLst>
        </c:ser>
        <c:ser>
          <c:idx val="1"/>
          <c:order val="1"/>
          <c:tx>
            <c:v>fmath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Sheet1!$A$8:$A$12</c:f>
              <c:strCache>
                <c:ptCount val="5"/>
                <c:pt idx="0">
                  <c:v>2x2</c:v>
                </c:pt>
                <c:pt idx="1">
                  <c:v>4x4</c:v>
                </c:pt>
                <c:pt idx="2">
                  <c:v>8x8</c:v>
                </c:pt>
                <c:pt idx="3">
                  <c:v>16x16</c:v>
                </c:pt>
                <c:pt idx="4">
                  <c:v>32x32</c:v>
                </c:pt>
              </c:strCache>
            </c:strRef>
          </c:cat>
          <c:val>
            <c:numRef>
              <c:f>Sheet1!$C$20:$C$24</c:f>
              <c:numCache>
                <c:formatCode>General</c:formatCode>
                <c:ptCount val="5"/>
                <c:pt idx="0">
                  <c:v>452</c:v>
                </c:pt>
                <c:pt idx="1">
                  <c:v>150</c:v>
                </c:pt>
                <c:pt idx="2">
                  <c:v>78</c:v>
                </c:pt>
                <c:pt idx="3">
                  <c:v>81</c:v>
                </c:pt>
                <c:pt idx="4">
                  <c:v>121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2E-4C92-94B4-308400B680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0516216"/>
        <c:axId val="560516544"/>
      </c:barChart>
      <c:catAx>
        <c:axId val="560516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516544"/>
        <c:crosses val="autoZero"/>
        <c:auto val="1"/>
        <c:lblAlgn val="ctr"/>
        <c:lblOffset val="100"/>
        <c:noMultiLvlLbl val="0"/>
      </c:catAx>
      <c:valAx>
        <c:axId val="56051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516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Float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2x2</c:v>
                </c:pt>
                <c:pt idx="1">
                  <c:v>4x4</c:v>
                </c:pt>
                <c:pt idx="2">
                  <c:v>8x8</c:v>
                </c:pt>
                <c:pt idx="3">
                  <c:v>16x16</c:v>
                </c:pt>
                <c:pt idx="4">
                  <c:v>32x32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5.0748663101604281</c:v>
                </c:pt>
                <c:pt idx="1">
                  <c:v>8.3882352941176475</c:v>
                </c:pt>
                <c:pt idx="2">
                  <c:v>5.7402597402597406</c:v>
                </c:pt>
                <c:pt idx="3">
                  <c:v>7.5256410256410255</c:v>
                </c:pt>
                <c:pt idx="4">
                  <c:v>12.326923076923077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B2-47CA-B2C2-42134E393594}"/>
            </c:ext>
          </c:extLst>
        </c:ser>
        <c:ser>
          <c:idx val="1"/>
          <c:order val="1"/>
          <c:tx>
            <c:v>Unroll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Sheet1!$D$8:$D$12</c:f>
              <c:numCache>
                <c:formatCode>General</c:formatCode>
                <c:ptCount val="5"/>
                <c:pt idx="0">
                  <c:v>0.99733333333333329</c:v>
                </c:pt>
                <c:pt idx="1">
                  <c:v>1.0365853658536586</c:v>
                </c:pt>
                <c:pt idx="2">
                  <c:v>1</c:v>
                </c:pt>
                <c:pt idx="3">
                  <c:v>1.0129870129870129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AB2-47CA-B2C2-42134E393594}"/>
            </c:ext>
          </c:extLst>
        </c:ser>
        <c:ser>
          <c:idx val="2"/>
          <c:order val="2"/>
          <c:tx>
            <c:v>constant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Sheet1!$D$14:$D$18</c:f>
              <c:numCache>
                <c:formatCode>General</c:formatCode>
                <c:ptCount val="5"/>
                <c:pt idx="0">
                  <c:v>1.0026737967914439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AB2-47CA-B2C2-42134E393594}"/>
            </c:ext>
          </c:extLst>
        </c:ser>
        <c:ser>
          <c:idx val="3"/>
          <c:order val="3"/>
          <c:tx>
            <c:v>fmath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Sheet1!$D$20:$D$24</c:f>
              <c:numCache>
                <c:formatCode>General</c:formatCode>
                <c:ptCount val="5"/>
                <c:pt idx="0">
                  <c:v>0.82743362831858402</c:v>
                </c:pt>
                <c:pt idx="1">
                  <c:v>0.54666666666666663</c:v>
                </c:pt>
                <c:pt idx="2">
                  <c:v>0.98717948717948723</c:v>
                </c:pt>
                <c:pt idx="3">
                  <c:v>0.95061728395061729</c:v>
                </c:pt>
                <c:pt idx="4">
                  <c:v>0.85950413223140498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AB2-47CA-B2C2-42134E3935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5622360"/>
        <c:axId val="665614816"/>
      </c:barChart>
      <c:catAx>
        <c:axId val="665622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614816"/>
        <c:crosses val="autoZero"/>
        <c:auto val="1"/>
        <c:lblAlgn val="ctr"/>
        <c:lblOffset val="100"/>
        <c:noMultiLvlLbl val="0"/>
      </c:catAx>
      <c:valAx>
        <c:axId val="66561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5622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Duration of steps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Step Double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Sheet1!$A$2:$A$6</c:f>
              <c:strCache>
                <c:ptCount val="5"/>
                <c:pt idx="0">
                  <c:v>2x2</c:v>
                </c:pt>
                <c:pt idx="1">
                  <c:v>4x4</c:v>
                </c:pt>
                <c:pt idx="2">
                  <c:v>8x8</c:v>
                </c:pt>
                <c:pt idx="3">
                  <c:v>16x16</c:v>
                </c:pt>
                <c:pt idx="4">
                  <c:v>32x32</c:v>
                </c:pt>
              </c:strCache>
            </c:str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1898</c:v>
                </c:pt>
                <c:pt idx="1">
                  <c:v>713</c:v>
                </c:pt>
                <c:pt idx="2">
                  <c:v>442</c:v>
                </c:pt>
                <c:pt idx="3">
                  <c:v>587</c:v>
                </c:pt>
                <c:pt idx="4">
                  <c:v>1282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99-478A-A724-78BDE2838CE0}"/>
            </c:ext>
          </c:extLst>
        </c:ser>
        <c:ser>
          <c:idx val="1"/>
          <c:order val="1"/>
          <c:tx>
            <c:v>Step float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Sheet1!$A$8:$A$12</c:f>
              <c:strCache>
                <c:ptCount val="5"/>
                <c:pt idx="0">
                  <c:v>2x2</c:v>
                </c:pt>
                <c:pt idx="1">
                  <c:v>4x4</c:v>
                </c:pt>
                <c:pt idx="2">
                  <c:v>8x8</c:v>
                </c:pt>
                <c:pt idx="3">
                  <c:v>16x16</c:v>
                </c:pt>
                <c:pt idx="4">
                  <c:v>32x32</c:v>
                </c:pt>
              </c:strCache>
            </c:strRef>
          </c:xVal>
          <c:yVal>
            <c:numRef>
              <c:f>Sheet1!$B$8:$B$12</c:f>
              <c:numCache>
                <c:formatCode>General</c:formatCode>
                <c:ptCount val="5"/>
                <c:pt idx="0">
                  <c:v>374</c:v>
                </c:pt>
                <c:pt idx="1">
                  <c:v>85</c:v>
                </c:pt>
                <c:pt idx="2">
                  <c:v>77</c:v>
                </c:pt>
                <c:pt idx="3">
                  <c:v>78</c:v>
                </c:pt>
                <c:pt idx="4">
                  <c:v>104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99-478A-A724-78BDE2838CE0}"/>
            </c:ext>
          </c:extLst>
        </c:ser>
        <c:ser>
          <c:idx val="2"/>
          <c:order val="2"/>
          <c:tx>
            <c:v>Step unroll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Sheet1!$A$14:$A$18</c:f>
              <c:strCache>
                <c:ptCount val="5"/>
                <c:pt idx="0">
                  <c:v>2x2</c:v>
                </c:pt>
                <c:pt idx="1">
                  <c:v>4x4</c:v>
                </c:pt>
                <c:pt idx="2">
                  <c:v>8x8</c:v>
                </c:pt>
                <c:pt idx="3">
                  <c:v>16x16</c:v>
                </c:pt>
                <c:pt idx="4">
                  <c:v>32x32</c:v>
                </c:pt>
              </c:strCache>
            </c:strRef>
          </c:xVal>
          <c:yVal>
            <c:numRef>
              <c:f>Sheet1!$B$14:$B$18</c:f>
              <c:numCache>
                <c:formatCode>General</c:formatCode>
                <c:ptCount val="5"/>
                <c:pt idx="0">
                  <c:v>375</c:v>
                </c:pt>
                <c:pt idx="1">
                  <c:v>82</c:v>
                </c:pt>
                <c:pt idx="2">
                  <c:v>77</c:v>
                </c:pt>
                <c:pt idx="3">
                  <c:v>77</c:v>
                </c:pt>
                <c:pt idx="4">
                  <c:v>104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E99-478A-A724-78BDE2838CE0}"/>
            </c:ext>
          </c:extLst>
        </c:ser>
        <c:ser>
          <c:idx val="3"/>
          <c:order val="3"/>
          <c:tx>
            <c:v>Step constant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Sheet1!$A$20:$A$24</c:f>
              <c:strCache>
                <c:ptCount val="5"/>
                <c:pt idx="0">
                  <c:v>2x2</c:v>
                </c:pt>
                <c:pt idx="1">
                  <c:v>4x4</c:v>
                </c:pt>
                <c:pt idx="2">
                  <c:v>8x8</c:v>
                </c:pt>
                <c:pt idx="3">
                  <c:v>16x16</c:v>
                </c:pt>
                <c:pt idx="4">
                  <c:v>32x32</c:v>
                </c:pt>
              </c:strCache>
            </c:strRef>
          </c:xVal>
          <c:yVal>
            <c:numRef>
              <c:f>Sheet1!$B$20:$B$24</c:f>
              <c:numCache>
                <c:formatCode>General</c:formatCode>
                <c:ptCount val="5"/>
                <c:pt idx="0">
                  <c:v>374</c:v>
                </c:pt>
                <c:pt idx="1">
                  <c:v>82</c:v>
                </c:pt>
                <c:pt idx="2">
                  <c:v>77</c:v>
                </c:pt>
                <c:pt idx="3">
                  <c:v>77</c:v>
                </c:pt>
                <c:pt idx="4">
                  <c:v>104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E99-478A-A724-78BDE2838CE0}"/>
            </c:ext>
          </c:extLst>
        </c:ser>
        <c:ser>
          <c:idx val="4"/>
          <c:order val="4"/>
          <c:tx>
            <c:v>Step fmath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strRef>
              <c:f>Sheet1!$A$20:$A$24</c:f>
              <c:strCache>
                <c:ptCount val="5"/>
                <c:pt idx="0">
                  <c:v>2x2</c:v>
                </c:pt>
                <c:pt idx="1">
                  <c:v>4x4</c:v>
                </c:pt>
                <c:pt idx="2">
                  <c:v>8x8</c:v>
                </c:pt>
                <c:pt idx="3">
                  <c:v>16x16</c:v>
                </c:pt>
                <c:pt idx="4">
                  <c:v>32x32</c:v>
                </c:pt>
              </c:strCache>
            </c:strRef>
          </c:xVal>
          <c:yVal>
            <c:numRef>
              <c:f>Sheet1!$C$20:$C$24</c:f>
              <c:numCache>
                <c:formatCode>General</c:formatCode>
                <c:ptCount val="5"/>
                <c:pt idx="0">
                  <c:v>452</c:v>
                </c:pt>
                <c:pt idx="1">
                  <c:v>150</c:v>
                </c:pt>
                <c:pt idx="2">
                  <c:v>78</c:v>
                </c:pt>
                <c:pt idx="3">
                  <c:v>81</c:v>
                </c:pt>
                <c:pt idx="4">
                  <c:v>121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E99-478A-A724-78BDE2838C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2970832"/>
        <c:axId val="662970504"/>
      </c:scatterChart>
      <c:valAx>
        <c:axId val="66297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Block Size Steps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970504"/>
        <c:crosses val="autoZero"/>
        <c:crossBetween val="midCat"/>
      </c:valAx>
      <c:valAx>
        <c:axId val="662970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Millisecond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2970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AF974-59DB-4FA3-81F6-832723A6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Herzog</dc:creator>
  <cp:keywords/>
  <dc:description/>
  <cp:lastModifiedBy>Thomas Herzog</cp:lastModifiedBy>
  <cp:revision>10</cp:revision>
  <dcterms:created xsi:type="dcterms:W3CDTF">2018-01-28T09:58:00Z</dcterms:created>
  <dcterms:modified xsi:type="dcterms:W3CDTF">2018-01-28T11:20:00Z</dcterms:modified>
</cp:coreProperties>
</file>