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vertAnchor="text" w:horzAnchor="margin" w:tblpY="-465"/>
        <w:tblOverlap w:val="never"/>
        <w:tblW w:w="9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Untertitel"/>
      </w:tblPr>
      <w:tblGrid>
        <w:gridCol w:w="9641"/>
      </w:tblGrid>
      <w:tr w:rsidR="00B041F4" w:rsidTr="00B041F4">
        <w:tc>
          <w:tcPr>
            <w:tcW w:w="9641" w:type="dxa"/>
            <w:shd w:val="clear" w:color="auto" w:fill="EAEAEA" w:themeFill="background2"/>
            <w:vAlign w:val="center"/>
          </w:tcPr>
          <w:p w:rsidR="00B041F4" w:rsidRDefault="00B041F4" w:rsidP="00B041F4">
            <w:pPr>
              <w:pStyle w:val="Untertitel"/>
            </w:pPr>
            <w:r>
              <w:t xml:space="preserve">18. Mai 2015 – Julia </w:t>
            </w:r>
            <w:proofErr w:type="spellStart"/>
            <w:r>
              <w:t>Kainmüller</w:t>
            </w:r>
            <w:proofErr w:type="spellEnd"/>
          </w:p>
        </w:tc>
      </w:tr>
    </w:tbl>
    <w:p w:rsidR="00B041F4" w:rsidRDefault="00B041F4" w:rsidP="00B041F4">
      <w:pPr>
        <w:pStyle w:val="KeinLeerraum"/>
      </w:pPr>
    </w:p>
    <w:tbl>
      <w:tblPr>
        <w:tblStyle w:val="Tabellenraster"/>
        <w:tblpPr w:leftFromText="141" w:rightFromText="141" w:horzAnchor="margin" w:tblpY="380"/>
        <w:tblW w:w="51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Titel"/>
      </w:tblPr>
      <w:tblGrid>
        <w:gridCol w:w="9641"/>
      </w:tblGrid>
      <w:tr w:rsidR="00B041F4" w:rsidTr="00B041F4">
        <w:tc>
          <w:tcPr>
            <w:tcW w:w="9641" w:type="dxa"/>
            <w:shd w:val="clear" w:color="auto" w:fill="595959" w:themeFill="text1" w:themeFillTint="A6"/>
            <w:vAlign w:val="center"/>
          </w:tcPr>
          <w:p w:rsidR="00B041F4" w:rsidRDefault="00B041F4" w:rsidP="00B041F4">
            <w:pPr>
              <w:pStyle w:val="Titel"/>
            </w:pPr>
            <w:r>
              <w:t>Anforderungen</w:t>
            </w:r>
          </w:p>
        </w:tc>
      </w:tr>
    </w:tbl>
    <w:p w:rsidR="00B041F4" w:rsidRDefault="00B041F4"/>
    <w:p w:rsidR="00B041F4" w:rsidRDefault="00B041F4" w:rsidP="00B041F4">
      <w:pPr>
        <w:pStyle w:val="berschrift1"/>
      </w:pPr>
      <w:r>
        <w:t>Die Anwendung muss:</w:t>
      </w:r>
    </w:p>
    <w:p w:rsidR="00B041F4" w:rsidRDefault="00FD017A" w:rsidP="00B041F4">
      <w:pPr>
        <w:pStyle w:val="Listenabsatz"/>
        <w:numPr>
          <w:ilvl w:val="0"/>
          <w:numId w:val="1"/>
        </w:numPr>
      </w:pPr>
      <w:r>
        <w:t>Gesamter Bereich der Personenverwaltung</w:t>
      </w:r>
      <w:r w:rsidR="00863948">
        <w:t xml:space="preserve"> (siehe </w:t>
      </w:r>
      <w:proofErr w:type="spellStart"/>
      <w:r w:rsidR="00863948">
        <w:t>UseCase</w:t>
      </w:r>
      <w:proofErr w:type="spellEnd"/>
      <w:r w:rsidR="00863948">
        <w:t>)</w:t>
      </w:r>
    </w:p>
    <w:p w:rsidR="00FD017A" w:rsidRDefault="00FD017A" w:rsidP="00B041F4">
      <w:pPr>
        <w:pStyle w:val="Listenabsatz"/>
        <w:numPr>
          <w:ilvl w:val="0"/>
          <w:numId w:val="1"/>
        </w:numPr>
      </w:pPr>
      <w:r>
        <w:t>Gesamter Bereich der Monatsabrechnung exklusive Dokumentgenerierung</w:t>
      </w:r>
    </w:p>
    <w:p w:rsidR="00B041F4" w:rsidRDefault="00B041F4" w:rsidP="00B041F4">
      <w:pPr>
        <w:pStyle w:val="berschrift1"/>
      </w:pPr>
      <w:r>
        <w:t xml:space="preserve">Die Anwendung </w:t>
      </w:r>
      <w:r w:rsidR="0048510B">
        <w:t>soll</w:t>
      </w:r>
      <w:r>
        <w:t>:</w:t>
      </w:r>
    </w:p>
    <w:p w:rsidR="00B041F4" w:rsidRDefault="00FD017A" w:rsidP="00B041F4">
      <w:pPr>
        <w:pStyle w:val="Listenabsatz"/>
        <w:numPr>
          <w:ilvl w:val="0"/>
          <w:numId w:val="1"/>
        </w:numPr>
      </w:pPr>
      <w:r>
        <w:t>Dokumentgenerierung</w:t>
      </w:r>
    </w:p>
    <w:p w:rsidR="00ED3474" w:rsidRDefault="00ED3474" w:rsidP="00ED3474">
      <w:pPr>
        <w:pStyle w:val="Listenabsatz"/>
        <w:numPr>
          <w:ilvl w:val="0"/>
          <w:numId w:val="1"/>
        </w:numPr>
      </w:pPr>
      <w:r>
        <w:t>Dokumente drucken</w:t>
      </w:r>
    </w:p>
    <w:p w:rsidR="00FD017A" w:rsidRDefault="00FD017A" w:rsidP="00B041F4">
      <w:pPr>
        <w:pStyle w:val="Listenabsatz"/>
        <w:numPr>
          <w:ilvl w:val="0"/>
          <w:numId w:val="1"/>
        </w:numPr>
      </w:pPr>
      <w:r>
        <w:t>Suchen und filtern in den Übersichten</w:t>
      </w:r>
    </w:p>
    <w:p w:rsidR="00B041F4" w:rsidRDefault="00B041F4" w:rsidP="00B041F4">
      <w:pPr>
        <w:pStyle w:val="berschrift1"/>
      </w:pPr>
      <w:r>
        <w:t xml:space="preserve">Die Anwendung </w:t>
      </w:r>
      <w:r w:rsidR="0048510B">
        <w:t>kann</w:t>
      </w:r>
      <w:r>
        <w:t>:</w:t>
      </w:r>
    </w:p>
    <w:p w:rsidR="00B041F4" w:rsidRDefault="00FD017A" w:rsidP="00B041F4">
      <w:pPr>
        <w:pStyle w:val="Listenabsatz"/>
        <w:numPr>
          <w:ilvl w:val="0"/>
          <w:numId w:val="1"/>
        </w:numPr>
      </w:pPr>
      <w:r>
        <w:t>Erfolgsrechnung</w:t>
      </w:r>
      <w:bookmarkStart w:id="0" w:name="_GoBack"/>
      <w:bookmarkEnd w:id="0"/>
    </w:p>
    <w:p w:rsidR="00FD017A" w:rsidRDefault="00FD017A" w:rsidP="00B041F4">
      <w:pPr>
        <w:pStyle w:val="Listenabsatz"/>
        <w:numPr>
          <w:ilvl w:val="0"/>
          <w:numId w:val="1"/>
        </w:numPr>
      </w:pPr>
      <w:r>
        <w:t>Statistik</w:t>
      </w:r>
    </w:p>
    <w:p w:rsidR="00ED3474" w:rsidRDefault="00ED3474" w:rsidP="00ED3474">
      <w:pPr>
        <w:pStyle w:val="Listenabsatz"/>
        <w:numPr>
          <w:ilvl w:val="0"/>
          <w:numId w:val="1"/>
        </w:numPr>
      </w:pPr>
      <w:r>
        <w:t>Benutzerkonfiguration</w:t>
      </w:r>
    </w:p>
    <w:p w:rsidR="00ED3474" w:rsidRDefault="00ED3474" w:rsidP="00ED3474">
      <w:pPr>
        <w:pStyle w:val="Listenabsatz"/>
        <w:numPr>
          <w:ilvl w:val="0"/>
          <w:numId w:val="1"/>
        </w:numPr>
      </w:pPr>
      <w:r>
        <w:t>Protokollierung (Log4Net)</w:t>
      </w:r>
    </w:p>
    <w:p w:rsidR="00ED3474" w:rsidRDefault="00ED3474" w:rsidP="00ED3474"/>
    <w:sectPr w:rsidR="00ED34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8138F"/>
    <w:multiLevelType w:val="hybridMultilevel"/>
    <w:tmpl w:val="C3FC16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8D1"/>
    <w:rsid w:val="0048510B"/>
    <w:rsid w:val="004E7DC6"/>
    <w:rsid w:val="00863948"/>
    <w:rsid w:val="00B041F4"/>
    <w:rsid w:val="00D00C84"/>
    <w:rsid w:val="00D948D1"/>
    <w:rsid w:val="00ED3474"/>
    <w:rsid w:val="00FD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41F4"/>
    <w:pPr>
      <w:spacing w:after="160" w:line="259" w:lineRule="auto"/>
    </w:pPr>
    <w:rPr>
      <w:color w:val="595959" w:themeColor="text1" w:themeTint="A6"/>
      <w:sz w:val="20"/>
      <w:szCs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04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D665D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41F4"/>
    <w:pPr>
      <w:spacing w:after="0" w:line="240" w:lineRule="auto"/>
    </w:pPr>
    <w:rPr>
      <w:color w:val="595959" w:themeColor="text1" w:themeTint="A6"/>
      <w:sz w:val="20"/>
      <w:szCs w:val="20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link w:val="TitelZchn"/>
    <w:uiPriority w:val="10"/>
    <w:qFormat/>
    <w:rsid w:val="00B041F4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41F4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  <w:lang w:val="de-DE"/>
    </w:rPr>
  </w:style>
  <w:style w:type="paragraph" w:styleId="Untertitel">
    <w:name w:val="Subtitle"/>
    <w:basedOn w:val="Standard"/>
    <w:link w:val="UntertitelZchn"/>
    <w:uiPriority w:val="11"/>
    <w:qFormat/>
    <w:rsid w:val="00B041F4"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41F4"/>
    <w:rPr>
      <w:rFonts w:eastAsiaTheme="minorEastAsia"/>
      <w:color w:val="27897D" w:themeColor="accent1"/>
      <w:sz w:val="24"/>
      <w:lang w:val="de-DE"/>
    </w:rPr>
  </w:style>
  <w:style w:type="paragraph" w:styleId="KeinLeerraum">
    <w:name w:val="No Spacing"/>
    <w:uiPriority w:val="1"/>
    <w:qFormat/>
    <w:rsid w:val="00B041F4"/>
    <w:pPr>
      <w:spacing w:after="0" w:line="240" w:lineRule="auto"/>
    </w:pPr>
    <w:rPr>
      <w:color w:val="595959" w:themeColor="text1" w:themeTint="A6"/>
      <w:sz w:val="20"/>
      <w:szCs w:val="2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041F4"/>
    <w:rPr>
      <w:rFonts w:asciiTheme="majorHAnsi" w:eastAsiaTheme="majorEastAsia" w:hAnsiTheme="majorHAnsi" w:cstheme="majorBidi"/>
      <w:b/>
      <w:bCs/>
      <w:color w:val="1D665D" w:themeColor="accent1" w:themeShade="BF"/>
      <w:sz w:val="28"/>
      <w:szCs w:val="28"/>
      <w:lang w:val="de-DE"/>
    </w:rPr>
  </w:style>
  <w:style w:type="paragraph" w:styleId="Listenabsatz">
    <w:name w:val="List Paragraph"/>
    <w:basedOn w:val="Standard"/>
    <w:uiPriority w:val="34"/>
    <w:qFormat/>
    <w:rsid w:val="00B041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41F4"/>
    <w:pPr>
      <w:spacing w:after="160" w:line="259" w:lineRule="auto"/>
    </w:pPr>
    <w:rPr>
      <w:color w:val="595959" w:themeColor="text1" w:themeTint="A6"/>
      <w:sz w:val="20"/>
      <w:szCs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04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D665D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41F4"/>
    <w:pPr>
      <w:spacing w:after="0" w:line="240" w:lineRule="auto"/>
    </w:pPr>
    <w:rPr>
      <w:color w:val="595959" w:themeColor="text1" w:themeTint="A6"/>
      <w:sz w:val="20"/>
      <w:szCs w:val="20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link w:val="TitelZchn"/>
    <w:uiPriority w:val="10"/>
    <w:qFormat/>
    <w:rsid w:val="00B041F4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41F4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  <w:lang w:val="de-DE"/>
    </w:rPr>
  </w:style>
  <w:style w:type="paragraph" w:styleId="Untertitel">
    <w:name w:val="Subtitle"/>
    <w:basedOn w:val="Standard"/>
    <w:link w:val="UntertitelZchn"/>
    <w:uiPriority w:val="11"/>
    <w:qFormat/>
    <w:rsid w:val="00B041F4"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41F4"/>
    <w:rPr>
      <w:rFonts w:eastAsiaTheme="minorEastAsia"/>
      <w:color w:val="27897D" w:themeColor="accent1"/>
      <w:sz w:val="24"/>
      <w:lang w:val="de-DE"/>
    </w:rPr>
  </w:style>
  <w:style w:type="paragraph" w:styleId="KeinLeerraum">
    <w:name w:val="No Spacing"/>
    <w:uiPriority w:val="1"/>
    <w:qFormat/>
    <w:rsid w:val="00B041F4"/>
    <w:pPr>
      <w:spacing w:after="0" w:line="240" w:lineRule="auto"/>
    </w:pPr>
    <w:rPr>
      <w:color w:val="595959" w:themeColor="text1" w:themeTint="A6"/>
      <w:sz w:val="20"/>
      <w:szCs w:val="2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041F4"/>
    <w:rPr>
      <w:rFonts w:asciiTheme="majorHAnsi" w:eastAsiaTheme="majorEastAsia" w:hAnsiTheme="majorHAnsi" w:cstheme="majorBidi"/>
      <w:b/>
      <w:bCs/>
      <w:color w:val="1D665D" w:themeColor="accent1" w:themeShade="BF"/>
      <w:sz w:val="28"/>
      <w:szCs w:val="28"/>
      <w:lang w:val="de-DE"/>
    </w:rPr>
  </w:style>
  <w:style w:type="paragraph" w:styleId="Listenabsatz">
    <w:name w:val="List Paragraph"/>
    <w:basedOn w:val="Standard"/>
    <w:uiPriority w:val="34"/>
    <w:qFormat/>
    <w:rsid w:val="00B04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ojekt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333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Mausi</dc:creator>
  <cp:keywords/>
  <dc:description/>
  <cp:lastModifiedBy>Mausi</cp:lastModifiedBy>
  <cp:revision>6</cp:revision>
  <dcterms:created xsi:type="dcterms:W3CDTF">2015-05-18T12:30:00Z</dcterms:created>
  <dcterms:modified xsi:type="dcterms:W3CDTF">2015-05-18T13:01:00Z</dcterms:modified>
</cp:coreProperties>
</file>