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4A0C78"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72890155" w:history="1">
        <w:r w:rsidR="004A0C78" w:rsidRPr="005C6D6D">
          <w:rPr>
            <w:rStyle w:val="Hyperlink"/>
            <w:noProof/>
          </w:rPr>
          <w:t>1</w:t>
        </w:r>
        <w:r w:rsidR="004A0C78">
          <w:rPr>
            <w:rFonts w:asciiTheme="minorHAnsi" w:eastAsiaTheme="minorEastAsia" w:hAnsiTheme="minorHAnsi"/>
            <w:noProof/>
            <w:lang w:val="en-US"/>
          </w:rPr>
          <w:tab/>
        </w:r>
        <w:r w:rsidR="004A0C78" w:rsidRPr="005C6D6D">
          <w:rPr>
            <w:rStyle w:val="Hyperlink"/>
            <w:noProof/>
          </w:rPr>
          <w:t>Mastermind</w:t>
        </w:r>
        <w:r w:rsidR="004A0C78">
          <w:rPr>
            <w:noProof/>
            <w:webHidden/>
          </w:rPr>
          <w:tab/>
        </w:r>
        <w:r w:rsidR="004A0C78">
          <w:rPr>
            <w:noProof/>
            <w:webHidden/>
          </w:rPr>
          <w:fldChar w:fldCharType="begin"/>
        </w:r>
        <w:r w:rsidR="004A0C78">
          <w:rPr>
            <w:noProof/>
            <w:webHidden/>
          </w:rPr>
          <w:instrText xml:space="preserve"> PAGEREF _Toc372890155 \h </w:instrText>
        </w:r>
        <w:r w:rsidR="004A0C78">
          <w:rPr>
            <w:noProof/>
            <w:webHidden/>
          </w:rPr>
        </w:r>
        <w:r w:rsidR="004A0C78">
          <w:rPr>
            <w:noProof/>
            <w:webHidden/>
          </w:rPr>
          <w:fldChar w:fldCharType="separate"/>
        </w:r>
        <w:r w:rsidR="00154193">
          <w:rPr>
            <w:noProof/>
            <w:webHidden/>
          </w:rPr>
          <w:t>2</w:t>
        </w:r>
        <w:r w:rsidR="004A0C78">
          <w:rPr>
            <w:noProof/>
            <w:webHidden/>
          </w:rPr>
          <w:fldChar w:fldCharType="end"/>
        </w:r>
      </w:hyperlink>
    </w:p>
    <w:p w:rsidR="004A0C78" w:rsidRDefault="004A0C78">
      <w:pPr>
        <w:pStyle w:val="TOC2"/>
        <w:tabs>
          <w:tab w:val="left" w:pos="880"/>
          <w:tab w:val="right" w:leader="dot" w:pos="9062"/>
        </w:tabs>
        <w:rPr>
          <w:rFonts w:asciiTheme="minorHAnsi" w:eastAsiaTheme="minorEastAsia" w:hAnsiTheme="minorHAnsi"/>
          <w:noProof/>
          <w:lang w:val="en-US"/>
        </w:rPr>
      </w:pPr>
      <w:hyperlink w:anchor="_Toc372890156" w:history="1">
        <w:r w:rsidRPr="005C6D6D">
          <w:rPr>
            <w:rStyle w:val="Hyperlink"/>
            <w:noProof/>
          </w:rPr>
          <w:t>1.1</w:t>
        </w:r>
        <w:r>
          <w:rPr>
            <w:rFonts w:asciiTheme="minorHAnsi" w:eastAsiaTheme="minorEastAsia" w:hAnsiTheme="minorHAnsi"/>
            <w:noProof/>
            <w:lang w:val="en-US"/>
          </w:rPr>
          <w:tab/>
        </w:r>
        <w:r w:rsidRPr="005C6D6D">
          <w:rPr>
            <w:rStyle w:val="Hyperlink"/>
            <w:noProof/>
          </w:rPr>
          <w:t>Lösungsansatz</w:t>
        </w:r>
        <w:r>
          <w:rPr>
            <w:noProof/>
            <w:webHidden/>
          </w:rPr>
          <w:tab/>
        </w:r>
        <w:r>
          <w:rPr>
            <w:noProof/>
            <w:webHidden/>
          </w:rPr>
          <w:fldChar w:fldCharType="begin"/>
        </w:r>
        <w:r>
          <w:rPr>
            <w:noProof/>
            <w:webHidden/>
          </w:rPr>
          <w:instrText xml:space="preserve"> PAGEREF _Toc372890156 \h </w:instrText>
        </w:r>
        <w:r>
          <w:rPr>
            <w:noProof/>
            <w:webHidden/>
          </w:rPr>
        </w:r>
        <w:r>
          <w:rPr>
            <w:noProof/>
            <w:webHidden/>
          </w:rPr>
          <w:fldChar w:fldCharType="separate"/>
        </w:r>
        <w:r w:rsidR="00154193">
          <w:rPr>
            <w:noProof/>
            <w:webHidden/>
          </w:rPr>
          <w:t>2</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57" w:history="1">
        <w:r w:rsidRPr="005C6D6D">
          <w:rPr>
            <w:rStyle w:val="Hyperlink"/>
            <w:noProof/>
          </w:rPr>
          <w:t>1.1.1</w:t>
        </w:r>
        <w:r>
          <w:rPr>
            <w:rFonts w:asciiTheme="minorHAnsi" w:eastAsiaTheme="minorEastAsia" w:hAnsiTheme="minorHAnsi"/>
            <w:noProof/>
            <w:lang w:val="en-US"/>
          </w:rPr>
          <w:tab/>
        </w:r>
        <w:r w:rsidRPr="005C6D6D">
          <w:rPr>
            <w:rStyle w:val="Hyperlink"/>
            <w:noProof/>
          </w:rPr>
          <w:t>Aufteilung Unit</w:t>
        </w:r>
        <w:r>
          <w:rPr>
            <w:noProof/>
            <w:webHidden/>
          </w:rPr>
          <w:tab/>
        </w:r>
        <w:r>
          <w:rPr>
            <w:noProof/>
            <w:webHidden/>
          </w:rPr>
          <w:fldChar w:fldCharType="begin"/>
        </w:r>
        <w:r>
          <w:rPr>
            <w:noProof/>
            <w:webHidden/>
          </w:rPr>
          <w:instrText xml:space="preserve"> PAGEREF _Toc372890157 \h </w:instrText>
        </w:r>
        <w:r>
          <w:rPr>
            <w:noProof/>
            <w:webHidden/>
          </w:rPr>
        </w:r>
        <w:r>
          <w:rPr>
            <w:noProof/>
            <w:webHidden/>
          </w:rPr>
          <w:fldChar w:fldCharType="separate"/>
        </w:r>
        <w:r w:rsidR="00154193">
          <w:rPr>
            <w:noProof/>
            <w:webHidden/>
          </w:rPr>
          <w:t>2</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58" w:history="1">
        <w:r w:rsidRPr="005C6D6D">
          <w:rPr>
            <w:rStyle w:val="Hyperlink"/>
            <w:noProof/>
          </w:rPr>
          <w:t>1.1.2</w:t>
        </w:r>
        <w:r>
          <w:rPr>
            <w:rFonts w:asciiTheme="minorHAnsi" w:eastAsiaTheme="minorEastAsia" w:hAnsiTheme="minorHAnsi"/>
            <w:noProof/>
            <w:lang w:val="en-US"/>
          </w:rPr>
          <w:tab/>
        </w:r>
        <w:r w:rsidRPr="005C6D6D">
          <w:rPr>
            <w:rStyle w:val="Hyperlink"/>
            <w:noProof/>
          </w:rPr>
          <w:t>Aufteilung Hauptprogramm</w:t>
        </w:r>
        <w:r>
          <w:rPr>
            <w:noProof/>
            <w:webHidden/>
          </w:rPr>
          <w:tab/>
        </w:r>
        <w:r>
          <w:rPr>
            <w:noProof/>
            <w:webHidden/>
          </w:rPr>
          <w:fldChar w:fldCharType="begin"/>
        </w:r>
        <w:r>
          <w:rPr>
            <w:noProof/>
            <w:webHidden/>
          </w:rPr>
          <w:instrText xml:space="preserve"> PAGEREF _Toc372890158 \h </w:instrText>
        </w:r>
        <w:r>
          <w:rPr>
            <w:noProof/>
            <w:webHidden/>
          </w:rPr>
        </w:r>
        <w:r>
          <w:rPr>
            <w:noProof/>
            <w:webHidden/>
          </w:rPr>
          <w:fldChar w:fldCharType="separate"/>
        </w:r>
        <w:r w:rsidR="00154193">
          <w:rPr>
            <w:noProof/>
            <w:webHidden/>
          </w:rPr>
          <w:t>3</w:t>
        </w:r>
        <w:r>
          <w:rPr>
            <w:noProof/>
            <w:webHidden/>
          </w:rPr>
          <w:fldChar w:fldCharType="end"/>
        </w:r>
      </w:hyperlink>
    </w:p>
    <w:p w:rsidR="004A0C78" w:rsidRDefault="004A0C78">
      <w:pPr>
        <w:pStyle w:val="TOC2"/>
        <w:tabs>
          <w:tab w:val="left" w:pos="880"/>
          <w:tab w:val="right" w:leader="dot" w:pos="9062"/>
        </w:tabs>
        <w:rPr>
          <w:rFonts w:asciiTheme="minorHAnsi" w:eastAsiaTheme="minorEastAsia" w:hAnsiTheme="minorHAnsi"/>
          <w:noProof/>
          <w:lang w:val="en-US"/>
        </w:rPr>
      </w:pPr>
      <w:hyperlink w:anchor="_Toc372890159" w:history="1">
        <w:r w:rsidRPr="005C6D6D">
          <w:rPr>
            <w:rStyle w:val="Hyperlink"/>
            <w:noProof/>
          </w:rPr>
          <w:t>1.2</w:t>
        </w:r>
        <w:r>
          <w:rPr>
            <w:rFonts w:asciiTheme="minorHAnsi" w:eastAsiaTheme="minorEastAsia" w:hAnsiTheme="minorHAnsi"/>
            <w:noProof/>
            <w:lang w:val="en-US"/>
          </w:rPr>
          <w:tab/>
        </w:r>
        <w:r w:rsidRPr="005C6D6D">
          <w:rPr>
            <w:rStyle w:val="Hyperlink"/>
            <w:noProof/>
          </w:rPr>
          <w:t>Source</w:t>
        </w:r>
        <w:r>
          <w:rPr>
            <w:noProof/>
            <w:webHidden/>
          </w:rPr>
          <w:tab/>
        </w:r>
        <w:r>
          <w:rPr>
            <w:noProof/>
            <w:webHidden/>
          </w:rPr>
          <w:fldChar w:fldCharType="begin"/>
        </w:r>
        <w:r>
          <w:rPr>
            <w:noProof/>
            <w:webHidden/>
          </w:rPr>
          <w:instrText xml:space="preserve"> PAGEREF _Toc372890159 \h </w:instrText>
        </w:r>
        <w:r>
          <w:rPr>
            <w:noProof/>
            <w:webHidden/>
          </w:rPr>
        </w:r>
        <w:r>
          <w:rPr>
            <w:noProof/>
            <w:webHidden/>
          </w:rPr>
          <w:fldChar w:fldCharType="separate"/>
        </w:r>
        <w:r w:rsidR="00154193">
          <w:rPr>
            <w:noProof/>
            <w:webHidden/>
          </w:rPr>
          <w:t>4</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60" w:history="1">
        <w:r w:rsidRPr="005C6D6D">
          <w:rPr>
            <w:rStyle w:val="Hyperlink"/>
            <w:noProof/>
          </w:rPr>
          <w:t>1.2.1</w:t>
        </w:r>
        <w:r>
          <w:rPr>
            <w:rFonts w:asciiTheme="minorHAnsi" w:eastAsiaTheme="minorEastAsia" w:hAnsiTheme="minorHAnsi"/>
            <w:noProof/>
            <w:lang w:val="en-US"/>
          </w:rPr>
          <w:tab/>
        </w:r>
        <w:r w:rsidRPr="005C6D6D">
          <w:rPr>
            <w:rStyle w:val="Hyperlink"/>
            <w:noProof/>
          </w:rPr>
          <w:t>MasterMindUnit</w:t>
        </w:r>
        <w:r>
          <w:rPr>
            <w:noProof/>
            <w:webHidden/>
          </w:rPr>
          <w:tab/>
        </w:r>
        <w:r>
          <w:rPr>
            <w:noProof/>
            <w:webHidden/>
          </w:rPr>
          <w:fldChar w:fldCharType="begin"/>
        </w:r>
        <w:r>
          <w:rPr>
            <w:noProof/>
            <w:webHidden/>
          </w:rPr>
          <w:instrText xml:space="preserve"> PAGEREF _Toc372890160 \h </w:instrText>
        </w:r>
        <w:r>
          <w:rPr>
            <w:noProof/>
            <w:webHidden/>
          </w:rPr>
        </w:r>
        <w:r>
          <w:rPr>
            <w:noProof/>
            <w:webHidden/>
          </w:rPr>
          <w:fldChar w:fldCharType="separate"/>
        </w:r>
        <w:r w:rsidR="00154193">
          <w:rPr>
            <w:noProof/>
            <w:webHidden/>
          </w:rPr>
          <w:t>4</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61" w:history="1">
        <w:r w:rsidRPr="005C6D6D">
          <w:rPr>
            <w:rStyle w:val="Hyperlink"/>
            <w:noProof/>
          </w:rPr>
          <w:t>1.2.2</w:t>
        </w:r>
        <w:r>
          <w:rPr>
            <w:rFonts w:asciiTheme="minorHAnsi" w:eastAsiaTheme="minorEastAsia" w:hAnsiTheme="minorHAnsi"/>
            <w:noProof/>
            <w:lang w:val="en-US"/>
          </w:rPr>
          <w:tab/>
        </w:r>
        <w:r w:rsidRPr="005C6D6D">
          <w:rPr>
            <w:rStyle w:val="Hyperlink"/>
            <w:noProof/>
          </w:rPr>
          <w:t>MasterMind</w:t>
        </w:r>
        <w:r>
          <w:rPr>
            <w:noProof/>
            <w:webHidden/>
          </w:rPr>
          <w:tab/>
        </w:r>
        <w:r>
          <w:rPr>
            <w:noProof/>
            <w:webHidden/>
          </w:rPr>
          <w:fldChar w:fldCharType="begin"/>
        </w:r>
        <w:r>
          <w:rPr>
            <w:noProof/>
            <w:webHidden/>
          </w:rPr>
          <w:instrText xml:space="preserve"> PAGEREF _Toc372890161 \h </w:instrText>
        </w:r>
        <w:r>
          <w:rPr>
            <w:noProof/>
            <w:webHidden/>
          </w:rPr>
        </w:r>
        <w:r>
          <w:rPr>
            <w:noProof/>
            <w:webHidden/>
          </w:rPr>
          <w:fldChar w:fldCharType="separate"/>
        </w:r>
        <w:r w:rsidR="00154193">
          <w:rPr>
            <w:noProof/>
            <w:webHidden/>
          </w:rPr>
          <w:t>7</w:t>
        </w:r>
        <w:r>
          <w:rPr>
            <w:noProof/>
            <w:webHidden/>
          </w:rPr>
          <w:fldChar w:fldCharType="end"/>
        </w:r>
      </w:hyperlink>
    </w:p>
    <w:p w:rsidR="004A0C78" w:rsidRDefault="004A0C78">
      <w:pPr>
        <w:pStyle w:val="TOC2"/>
        <w:tabs>
          <w:tab w:val="left" w:pos="880"/>
          <w:tab w:val="right" w:leader="dot" w:pos="9062"/>
        </w:tabs>
        <w:rPr>
          <w:rFonts w:asciiTheme="minorHAnsi" w:eastAsiaTheme="minorEastAsia" w:hAnsiTheme="minorHAnsi"/>
          <w:noProof/>
          <w:lang w:val="en-US"/>
        </w:rPr>
      </w:pPr>
      <w:hyperlink w:anchor="_Toc372890162" w:history="1">
        <w:r w:rsidRPr="005C6D6D">
          <w:rPr>
            <w:rStyle w:val="Hyperlink"/>
            <w:noProof/>
          </w:rPr>
          <w:t>1.3</w:t>
        </w:r>
        <w:r>
          <w:rPr>
            <w:rFonts w:asciiTheme="minorHAnsi" w:eastAsiaTheme="minorEastAsia" w:hAnsiTheme="minorHAnsi"/>
            <w:noProof/>
            <w:lang w:val="en-US"/>
          </w:rPr>
          <w:tab/>
        </w:r>
        <w:r w:rsidRPr="005C6D6D">
          <w:rPr>
            <w:rStyle w:val="Hyperlink"/>
            <w:noProof/>
          </w:rPr>
          <w:t>Tests</w:t>
        </w:r>
        <w:r>
          <w:rPr>
            <w:noProof/>
            <w:webHidden/>
          </w:rPr>
          <w:tab/>
        </w:r>
        <w:r>
          <w:rPr>
            <w:noProof/>
            <w:webHidden/>
          </w:rPr>
          <w:fldChar w:fldCharType="begin"/>
        </w:r>
        <w:r>
          <w:rPr>
            <w:noProof/>
            <w:webHidden/>
          </w:rPr>
          <w:instrText xml:space="preserve"> PAGEREF _Toc372890162 \h </w:instrText>
        </w:r>
        <w:r>
          <w:rPr>
            <w:noProof/>
            <w:webHidden/>
          </w:rPr>
        </w:r>
        <w:r>
          <w:rPr>
            <w:noProof/>
            <w:webHidden/>
          </w:rPr>
          <w:fldChar w:fldCharType="separate"/>
        </w:r>
        <w:r w:rsidR="00154193">
          <w:rPr>
            <w:noProof/>
            <w:webHidden/>
          </w:rPr>
          <w:t>11</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63" w:history="1">
        <w:r w:rsidRPr="005C6D6D">
          <w:rPr>
            <w:rStyle w:val="Hyperlink"/>
            <w:noProof/>
          </w:rPr>
          <w:t>1.3.1</w:t>
        </w:r>
        <w:r>
          <w:rPr>
            <w:rFonts w:asciiTheme="minorHAnsi" w:eastAsiaTheme="minorEastAsia" w:hAnsiTheme="minorHAnsi"/>
            <w:noProof/>
            <w:lang w:val="en-US"/>
          </w:rPr>
          <w:tab/>
        </w:r>
        <w:r w:rsidRPr="005C6D6D">
          <w:rPr>
            <w:rStyle w:val="Hyperlink"/>
            <w:noProof/>
          </w:rPr>
          <w:t>Fehlerhafte Eingaben Start</w:t>
        </w:r>
        <w:r>
          <w:rPr>
            <w:noProof/>
            <w:webHidden/>
          </w:rPr>
          <w:tab/>
        </w:r>
        <w:r>
          <w:rPr>
            <w:noProof/>
            <w:webHidden/>
          </w:rPr>
          <w:fldChar w:fldCharType="begin"/>
        </w:r>
        <w:r>
          <w:rPr>
            <w:noProof/>
            <w:webHidden/>
          </w:rPr>
          <w:instrText xml:space="preserve"> PAGEREF _Toc372890163 \h </w:instrText>
        </w:r>
        <w:r>
          <w:rPr>
            <w:noProof/>
            <w:webHidden/>
          </w:rPr>
        </w:r>
        <w:r>
          <w:rPr>
            <w:noProof/>
            <w:webHidden/>
          </w:rPr>
          <w:fldChar w:fldCharType="separate"/>
        </w:r>
        <w:r w:rsidR="00154193">
          <w:rPr>
            <w:noProof/>
            <w:webHidden/>
          </w:rPr>
          <w:t>11</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64" w:history="1">
        <w:r w:rsidRPr="005C6D6D">
          <w:rPr>
            <w:rStyle w:val="Hyperlink"/>
            <w:noProof/>
          </w:rPr>
          <w:t>1.3.2</w:t>
        </w:r>
        <w:r>
          <w:rPr>
            <w:rFonts w:asciiTheme="minorHAnsi" w:eastAsiaTheme="minorEastAsia" w:hAnsiTheme="minorHAnsi"/>
            <w:noProof/>
            <w:lang w:val="en-US"/>
          </w:rPr>
          <w:tab/>
        </w:r>
        <w:r w:rsidRPr="005C6D6D">
          <w:rPr>
            <w:rStyle w:val="Hyperlink"/>
            <w:noProof/>
          </w:rPr>
          <w:t>Korrekte Eingaben Start</w:t>
        </w:r>
        <w:r>
          <w:rPr>
            <w:noProof/>
            <w:webHidden/>
          </w:rPr>
          <w:tab/>
        </w:r>
        <w:r>
          <w:rPr>
            <w:noProof/>
            <w:webHidden/>
          </w:rPr>
          <w:fldChar w:fldCharType="begin"/>
        </w:r>
        <w:r>
          <w:rPr>
            <w:noProof/>
            <w:webHidden/>
          </w:rPr>
          <w:instrText xml:space="preserve"> PAGEREF _Toc372890164 \h </w:instrText>
        </w:r>
        <w:r>
          <w:rPr>
            <w:noProof/>
            <w:webHidden/>
          </w:rPr>
        </w:r>
        <w:r>
          <w:rPr>
            <w:noProof/>
            <w:webHidden/>
          </w:rPr>
          <w:fldChar w:fldCharType="separate"/>
        </w:r>
        <w:r w:rsidR="00154193">
          <w:rPr>
            <w:noProof/>
            <w:webHidden/>
          </w:rPr>
          <w:t>11</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65" w:history="1">
        <w:r w:rsidRPr="005C6D6D">
          <w:rPr>
            <w:rStyle w:val="Hyperlink"/>
            <w:noProof/>
          </w:rPr>
          <w:t>1.3.3</w:t>
        </w:r>
        <w:r>
          <w:rPr>
            <w:rFonts w:asciiTheme="minorHAnsi" w:eastAsiaTheme="minorEastAsia" w:hAnsiTheme="minorHAnsi"/>
            <w:noProof/>
            <w:lang w:val="en-US"/>
          </w:rPr>
          <w:tab/>
        </w:r>
        <w:r w:rsidRPr="005C6D6D">
          <w:rPr>
            <w:rStyle w:val="Hyperlink"/>
            <w:noProof/>
          </w:rPr>
          <w:t>Ungültige Farbwahl</w:t>
        </w:r>
        <w:r>
          <w:rPr>
            <w:noProof/>
            <w:webHidden/>
          </w:rPr>
          <w:tab/>
        </w:r>
        <w:r>
          <w:rPr>
            <w:noProof/>
            <w:webHidden/>
          </w:rPr>
          <w:fldChar w:fldCharType="begin"/>
        </w:r>
        <w:r>
          <w:rPr>
            <w:noProof/>
            <w:webHidden/>
          </w:rPr>
          <w:instrText xml:space="preserve"> PAGEREF _Toc372890165 \h </w:instrText>
        </w:r>
        <w:r>
          <w:rPr>
            <w:noProof/>
            <w:webHidden/>
          </w:rPr>
        </w:r>
        <w:r>
          <w:rPr>
            <w:noProof/>
            <w:webHidden/>
          </w:rPr>
          <w:fldChar w:fldCharType="separate"/>
        </w:r>
        <w:r w:rsidR="00154193">
          <w:rPr>
            <w:noProof/>
            <w:webHidden/>
          </w:rPr>
          <w:t>11</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66" w:history="1">
        <w:r w:rsidRPr="005C6D6D">
          <w:rPr>
            <w:rStyle w:val="Hyperlink"/>
            <w:noProof/>
          </w:rPr>
          <w:t>1.3.4</w:t>
        </w:r>
        <w:r>
          <w:rPr>
            <w:rFonts w:asciiTheme="minorHAnsi" w:eastAsiaTheme="minorEastAsia" w:hAnsiTheme="minorHAnsi"/>
            <w:noProof/>
            <w:lang w:val="en-US"/>
          </w:rPr>
          <w:tab/>
        </w:r>
        <w:r w:rsidRPr="005C6D6D">
          <w:rPr>
            <w:rStyle w:val="Hyperlink"/>
            <w:noProof/>
          </w:rPr>
          <w:t>Gültige Farbwahl</w:t>
        </w:r>
        <w:r>
          <w:rPr>
            <w:noProof/>
            <w:webHidden/>
          </w:rPr>
          <w:tab/>
        </w:r>
        <w:r>
          <w:rPr>
            <w:noProof/>
            <w:webHidden/>
          </w:rPr>
          <w:fldChar w:fldCharType="begin"/>
        </w:r>
        <w:r>
          <w:rPr>
            <w:noProof/>
            <w:webHidden/>
          </w:rPr>
          <w:instrText xml:space="preserve"> PAGEREF _Toc372890166 \h </w:instrText>
        </w:r>
        <w:r>
          <w:rPr>
            <w:noProof/>
            <w:webHidden/>
          </w:rPr>
        </w:r>
        <w:r>
          <w:rPr>
            <w:noProof/>
            <w:webHidden/>
          </w:rPr>
          <w:fldChar w:fldCharType="separate"/>
        </w:r>
        <w:r w:rsidR="00154193">
          <w:rPr>
            <w:noProof/>
            <w:webHidden/>
          </w:rPr>
          <w:t>12</w:t>
        </w:r>
        <w:r>
          <w:rPr>
            <w:noProof/>
            <w:webHidden/>
          </w:rPr>
          <w:fldChar w:fldCharType="end"/>
        </w:r>
      </w:hyperlink>
    </w:p>
    <w:p w:rsidR="004A0C78" w:rsidRDefault="004A0C78">
      <w:pPr>
        <w:pStyle w:val="TOC3"/>
        <w:tabs>
          <w:tab w:val="left" w:pos="1320"/>
          <w:tab w:val="right" w:leader="dot" w:pos="9062"/>
        </w:tabs>
        <w:rPr>
          <w:rFonts w:asciiTheme="minorHAnsi" w:eastAsiaTheme="minorEastAsia" w:hAnsiTheme="minorHAnsi"/>
          <w:noProof/>
          <w:lang w:val="en-US"/>
        </w:rPr>
      </w:pPr>
      <w:hyperlink w:anchor="_Toc372890167" w:history="1">
        <w:r w:rsidRPr="005C6D6D">
          <w:rPr>
            <w:rStyle w:val="Hyperlink"/>
            <w:noProof/>
          </w:rPr>
          <w:t>1.3.5</w:t>
        </w:r>
        <w:r>
          <w:rPr>
            <w:rFonts w:asciiTheme="minorHAnsi" w:eastAsiaTheme="minorEastAsia" w:hAnsiTheme="minorHAnsi"/>
            <w:noProof/>
            <w:lang w:val="en-US"/>
          </w:rPr>
          <w:tab/>
        </w:r>
        <w:r w:rsidRPr="005C6D6D">
          <w:rPr>
            <w:rStyle w:val="Hyperlink"/>
            <w:noProof/>
          </w:rPr>
          <w:t>Normale Programmablauf (Stop/Restart)</w:t>
        </w:r>
        <w:r>
          <w:rPr>
            <w:noProof/>
            <w:webHidden/>
          </w:rPr>
          <w:tab/>
        </w:r>
        <w:r>
          <w:rPr>
            <w:noProof/>
            <w:webHidden/>
          </w:rPr>
          <w:fldChar w:fldCharType="begin"/>
        </w:r>
        <w:r>
          <w:rPr>
            <w:noProof/>
            <w:webHidden/>
          </w:rPr>
          <w:instrText xml:space="preserve"> PAGEREF _Toc372890167 \h </w:instrText>
        </w:r>
        <w:r>
          <w:rPr>
            <w:noProof/>
            <w:webHidden/>
          </w:rPr>
        </w:r>
        <w:r>
          <w:rPr>
            <w:noProof/>
            <w:webHidden/>
          </w:rPr>
          <w:fldChar w:fldCharType="separate"/>
        </w:r>
        <w:r w:rsidR="00154193">
          <w:rPr>
            <w:noProof/>
            <w:webHidden/>
          </w:rPr>
          <w:t>12</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bookmarkStart w:id="0" w:name="_GoBack"/>
      <w:bookmarkEnd w:id="0"/>
    </w:p>
    <w:p w:rsidR="00B84701" w:rsidRDefault="00B84701" w:rsidP="00B84701">
      <w:pPr>
        <w:pStyle w:val="Heading1"/>
      </w:pPr>
      <w:bookmarkStart w:id="1" w:name="_Toc372890155"/>
      <w:r>
        <w:lastRenderedPageBreak/>
        <w:t>Mastermind</w:t>
      </w:r>
      <w:bookmarkEnd w:id="1"/>
    </w:p>
    <w:p w:rsidR="009318E4" w:rsidRDefault="00B84701" w:rsidP="00B84701">
      <w:r>
        <w:t>Folgend ist die Dokumentation der Übung 4 beschrieben, die die Entwicklung des Spiels Mastermind fordert. Hierbei sollen Farbkombinationen per Zufall vom Programm erstellt und vom Benutzer erraten werden. Die Ergebnisse sollen über die Konsole ausgegeben werden, wobei bereits erratenen Farben gekennzeichnet und dem Benutzer mitgeteilt werden sollen. Hierbei ist auf eine schöne Formatierung der Ausgabe zu ac</w:t>
      </w:r>
      <w:r w:rsidR="000338C0">
        <w:t xml:space="preserve">hten, sowie eine korrekte Fehlerbehandlung, was </w:t>
      </w:r>
      <w:r w:rsidR="00A4374B">
        <w:t>mit</w:t>
      </w:r>
      <w:r w:rsidR="000338C0">
        <w:t xml:space="preserve">einschließt, dass ungültige Eingaben des Benutzers nicht zu einen Programmabsturz </w:t>
      </w:r>
      <w:r w:rsidR="00A4374B">
        <w:t xml:space="preserve">oder einem </w:t>
      </w:r>
      <w:r w:rsidR="003214A4">
        <w:t>unerwartet</w:t>
      </w:r>
      <w:r w:rsidR="00A4374B">
        <w:t xml:space="preserve">en Verhalten des </w:t>
      </w:r>
      <w:r w:rsidR="003214A4">
        <w:t xml:space="preserve">Programms </w:t>
      </w:r>
      <w:r w:rsidR="000338C0">
        <w:t>führen.</w:t>
      </w:r>
      <w:r w:rsidR="00854350">
        <w:tab/>
      </w:r>
    </w:p>
    <w:p w:rsidR="00F76D03" w:rsidRDefault="00F76D03" w:rsidP="00B84701">
      <w:r>
        <w:t>Die Beendigung des Spiels ist nur möglich am Beginn des ersten Spiels oder nachdem alle Farben erraten wurden. Eine außerordentliche Beendigung während des Spiels ist nur über die Tastenkombination STRG + C und anschließend Y möglich, was einem Programmabbruch gleichkommt.</w:t>
      </w:r>
    </w:p>
    <w:p w:rsidR="004572B4" w:rsidRDefault="004572B4" w:rsidP="004572B4">
      <w:pPr>
        <w:pStyle w:val="Heading2"/>
      </w:pPr>
      <w:bookmarkStart w:id="2" w:name="_Toc372890156"/>
      <w:r>
        <w:t>Lösungsansatz</w:t>
      </w:r>
      <w:bookmarkEnd w:id="2"/>
    </w:p>
    <w:p w:rsidR="004572B4" w:rsidRDefault="004572B4" w:rsidP="004572B4">
      <w:r>
        <w:t>Folgend ist der Lösungsansatz für die Entwicklung des Spiels Mastermind angeführt.</w:t>
      </w:r>
    </w:p>
    <w:p w:rsidR="00EC367F" w:rsidRDefault="00D77B85" w:rsidP="004572B4">
      <w:r>
        <w:t xml:space="preserve">Es soll ein Datentyp </w:t>
      </w:r>
      <w:r w:rsidR="002E698A">
        <w:t>spezifiziert</w:t>
      </w:r>
      <w:r>
        <w:t xml:space="preserve"> werden, der die zu erratene Farbkombination oder auch </w:t>
      </w:r>
      <w:r w:rsidR="002E698A">
        <w:t xml:space="preserve">einen </w:t>
      </w:r>
      <w:r>
        <w:t>Rateversuch aufnehmen kann.</w:t>
      </w:r>
      <w:r w:rsidR="00F87988">
        <w:t xml:space="preserve"> </w:t>
      </w:r>
    </w:p>
    <w:p w:rsidR="00EC367F" w:rsidRPr="002E698A" w:rsidRDefault="00A03EB9" w:rsidP="003348C1">
      <w:r w:rsidRPr="00A03EB9">
        <w:t>Das</w:t>
      </w:r>
      <w:r w:rsidR="002E698A">
        <w:t xml:space="preserve"> Spiel Mastermind soll maximal 6</w:t>
      </w:r>
      <w:r>
        <w:t xml:space="preserve"> Farbkombinationen unterstützen, daher soll </w:t>
      </w:r>
      <w:r w:rsidR="002E698A">
        <w:t>ein Datentyp spezifiziert werden, der diese Beschränkung spezifiziert. Diesen Datentyp soll ein</w:t>
      </w:r>
      <w:r w:rsidR="003214A4">
        <w:t>en eigenen</w:t>
      </w:r>
      <w:r w:rsidR="002E698A">
        <w:t xml:space="preserve"> Datentyp eines Array verwenden um nicht Arrays im Programm zu verwenden, die größere Dimensionen aufweisen als die unterstütze Anzahl der gespielten Farben. </w:t>
      </w:r>
      <w:r w:rsidR="009315D0">
        <w:t xml:space="preserve">Ebenso </w:t>
      </w:r>
      <w:r w:rsidR="00F87988">
        <w:t>soll ein</w:t>
      </w:r>
      <w:r w:rsidR="00830A07">
        <w:t>e Konstante</w:t>
      </w:r>
      <w:r w:rsidR="00F87988">
        <w:t xml:space="preserve"> </w:t>
      </w:r>
      <w:r w:rsidR="004A3692">
        <w:t xml:space="preserve">Array </w:t>
      </w:r>
      <w:proofErr w:type="spellStart"/>
      <w:r w:rsidR="004A3692">
        <w:t>of</w:t>
      </w:r>
      <w:proofErr w:type="spellEnd"/>
      <w:r w:rsidR="004A3692">
        <w:t xml:space="preserve"> String</w:t>
      </w:r>
      <w:r w:rsidR="00F87988">
        <w:t xml:space="preserve"> eingeführt werden, welcher die </w:t>
      </w:r>
      <w:r w:rsidR="00065F0F">
        <w:t>unterstützten Farben spezifiziert.</w:t>
      </w:r>
    </w:p>
    <w:p w:rsidR="007C64FE" w:rsidRPr="003348C1" w:rsidRDefault="00F943FD" w:rsidP="003348C1">
      <w:r>
        <w:t>Für die Reprä</w:t>
      </w:r>
      <w:r w:rsidR="009315D0">
        <w:t xml:space="preserve">sentation des Ergebnisses soll ein eigener Datentyp spezifiziert werden, welcher </w:t>
      </w:r>
      <w:r w:rsidR="003348C1">
        <w:t>den vorherige b</w:t>
      </w:r>
      <w:r>
        <w:t xml:space="preserve">eschriebenen Datentyp für die Farbkombination wiederverwendet </w:t>
      </w:r>
      <w:r w:rsidR="002E698A">
        <w:t xml:space="preserve">(Die gewählten Farben des Benutzers) </w:t>
      </w:r>
      <w:r>
        <w:t>und welcher die Position der bereits erratenen Farben beinhaltet</w:t>
      </w:r>
      <w:r w:rsidR="003348C1">
        <w:t xml:space="preserve"> sowie die Anzahl der erratenen Farben</w:t>
      </w:r>
      <w:r>
        <w:t>.</w:t>
      </w:r>
    </w:p>
    <w:p w:rsidR="004B4639" w:rsidRDefault="000701CF" w:rsidP="00065F0F">
      <w:r w:rsidRPr="000701CF">
        <w:t xml:space="preserve">Die Implementierungen und Schnittstellen des Spiels sollen in einer Unit zusammengeführt </w:t>
      </w:r>
      <w:r>
        <w:t>we</w:t>
      </w:r>
      <w:r w:rsidRPr="000701CF">
        <w:t>rden, da dieses Program</w:t>
      </w:r>
      <w:r>
        <w:t>m</w:t>
      </w:r>
      <w:r w:rsidRPr="000701CF">
        <w:t xml:space="preserve"> auch ein </w:t>
      </w:r>
      <w:r>
        <w:t>Ge</w:t>
      </w:r>
      <w:r w:rsidRPr="000701CF">
        <w:t xml:space="preserve">dächtnis </w:t>
      </w:r>
      <w:r w:rsidR="002E698A">
        <w:t xml:space="preserve">besitzen soll </w:t>
      </w:r>
      <w:r>
        <w:t xml:space="preserve">(generierte Farben, Anzahl der zu generierenden Farben). Hierbei soll darauf geachtet werden, dass der Zugriff auf </w:t>
      </w:r>
      <w:r w:rsidR="003214A4">
        <w:t xml:space="preserve">das Gedächtnis </w:t>
      </w:r>
      <w:r>
        <w:t>nur als Lesezugriff erlaubt wird. Hilfsfunktionen und –Prozeduren sollen nur innerhalb der Unit sichtbar sein und nicht von außen aufrufbar sein.</w:t>
      </w:r>
    </w:p>
    <w:p w:rsidR="00A12DDA" w:rsidRPr="00F3392A" w:rsidRDefault="00F3392A" w:rsidP="00F3392A">
      <w:pPr>
        <w:pStyle w:val="Heading3"/>
      </w:pPr>
      <w:bookmarkStart w:id="3" w:name="_Toc372890157"/>
      <w:r>
        <w:t>Aufteilung Unit</w:t>
      </w:r>
      <w:bookmarkEnd w:id="3"/>
    </w:p>
    <w:p w:rsidR="00A12DDA" w:rsidRDefault="00A12DDA" w:rsidP="00065F0F">
      <w:r>
        <w:t xml:space="preserve">Es </w:t>
      </w:r>
      <w:r w:rsidR="006243B7">
        <w:t>sollen</w:t>
      </w:r>
      <w:r>
        <w:t xml:space="preserve"> nur Funktionen und Prozeduren nach außen sichtbar gemacht</w:t>
      </w:r>
      <w:r w:rsidR="006243B7">
        <w:t xml:space="preserve"> werden</w:t>
      </w:r>
      <w:r>
        <w:t xml:space="preserve">, welche für die Implementierung des Spiels </w:t>
      </w:r>
      <w:r w:rsidR="000108C5">
        <w:t xml:space="preserve">in einem Hauptprogramm </w:t>
      </w:r>
      <w:r>
        <w:t xml:space="preserve">absolut erforderlich sind, Utility Funktionen und Prozeduren </w:t>
      </w:r>
      <w:r w:rsidR="006243B7">
        <w:t>sollen</w:t>
      </w:r>
      <w:r>
        <w:t xml:space="preserve"> nur innerhalb der Unit gehalten</w:t>
      </w:r>
      <w:r w:rsidR="006243B7">
        <w:t xml:space="preserve"> werden</w:t>
      </w:r>
      <w:r>
        <w:t>, sowie das Gedächtnis, welches nur mittels Lesezu</w:t>
      </w:r>
      <w:r w:rsidR="006243B7">
        <w:t>griff nach außen sichtbar gemacht werden soll</w:t>
      </w:r>
      <w:r w:rsidR="003214A4">
        <w:t>.</w:t>
      </w:r>
      <w:r w:rsidR="00235DA2">
        <w:t xml:space="preserve">   </w:t>
      </w:r>
      <w:r w:rsidR="00F76D03">
        <w:t xml:space="preserve">    </w:t>
      </w:r>
    </w:p>
    <w:p w:rsidR="00C85009" w:rsidRDefault="006243B7" w:rsidP="00065F0F">
      <w:r>
        <w:lastRenderedPageBreak/>
        <w:t xml:space="preserve">Es sollen Initialisierung Funktionen für die verwendeten Datentypen implementiert werden, damit undefinierte Zustände </w:t>
      </w:r>
      <w:r w:rsidR="00F76D03">
        <w:t>bei den</w:t>
      </w:r>
      <w:r>
        <w:t xml:space="preserve"> </w:t>
      </w:r>
      <w:r w:rsidR="00F76D03">
        <w:t xml:space="preserve">verwendeten </w:t>
      </w:r>
      <w:r>
        <w:t>In</w:t>
      </w:r>
      <w:r w:rsidR="00196303">
        <w:t>stanzen nicht auftreten können.</w:t>
      </w:r>
    </w:p>
    <w:p w:rsidR="008942A2" w:rsidRPr="00F3392A" w:rsidRDefault="008942A2" w:rsidP="00F3392A">
      <w:pPr>
        <w:pStyle w:val="Heading3"/>
      </w:pPr>
      <w:bookmarkStart w:id="4" w:name="_Toc372890158"/>
      <w:r w:rsidRPr="00F3392A">
        <w:t>Aufteilung</w:t>
      </w:r>
      <w:r w:rsidR="00166961" w:rsidRPr="00F3392A">
        <w:t xml:space="preserve"> Hauptprogramm</w:t>
      </w:r>
      <w:bookmarkEnd w:id="4"/>
    </w:p>
    <w:p w:rsidR="008942A2" w:rsidRDefault="00A12DDA" w:rsidP="00065F0F">
      <w:r>
        <w:t>Es</w:t>
      </w:r>
      <w:r w:rsidR="008942A2">
        <w:t xml:space="preserve"> </w:t>
      </w:r>
      <w:r w:rsidR="001D10C1">
        <w:t>sollen</w:t>
      </w:r>
      <w:r w:rsidR="008942A2">
        <w:t xml:space="preserve"> die einzelnen Teile des Spielablaufs in einzelnen Funktionen oder Prozeduren aufgeteilt</w:t>
      </w:r>
      <w:r w:rsidR="001D10C1">
        <w:t xml:space="preserve"> werden</w:t>
      </w:r>
      <w:r w:rsidR="008942A2">
        <w:t xml:space="preserve">, um die einzelnenn Teilfunktionen des Spiels </w:t>
      </w:r>
      <w:r w:rsidR="001D10C1">
        <w:t xml:space="preserve">klar voneinander </w:t>
      </w:r>
      <w:r w:rsidR="008942A2">
        <w:t xml:space="preserve">zu trennen </w:t>
      </w:r>
      <w:r w:rsidR="001D10C1">
        <w:t xml:space="preserve">damit diese in einer </w:t>
      </w:r>
      <w:r w:rsidR="008942A2">
        <w:t>Prozedur namens Run zusammenzufassen</w:t>
      </w:r>
      <w:r w:rsidR="001D10C1">
        <w:t xml:space="preserve"> werden können</w:t>
      </w:r>
      <w:r w:rsidR="008942A2">
        <w:t xml:space="preserve">. In dieser Prozedur </w:t>
      </w:r>
      <w:r w:rsidR="001D10C1">
        <w:t xml:space="preserve">werden </w:t>
      </w:r>
      <w:r w:rsidR="008942A2">
        <w:t>dann die einzelnen Abläufe des Spiels klar ersichtlich.</w:t>
      </w:r>
    </w:p>
    <w:p w:rsidR="008942A2" w:rsidRPr="008942A2" w:rsidRDefault="008942A2" w:rsidP="00166961">
      <w:pPr>
        <w:spacing w:line="240" w:lineRule="auto"/>
      </w:pPr>
    </w:p>
    <w:p w:rsidR="00E82E12" w:rsidRDefault="005A438B" w:rsidP="00065F0F">
      <w:r>
        <w:t xml:space="preserve">Mittels </w:t>
      </w:r>
      <w:r w:rsidR="0095500E">
        <w:t>eine</w:t>
      </w:r>
      <w:r>
        <w:t>r</w:t>
      </w:r>
      <w:r w:rsidR="0095500E">
        <w:t xml:space="preserve"> Prozedur namens </w:t>
      </w:r>
      <w:r w:rsidR="0095500E" w:rsidRPr="000226BE">
        <w:rPr>
          <w:b/>
        </w:rPr>
        <w:t>Run</w:t>
      </w:r>
      <w:r w:rsidR="0095500E">
        <w:t xml:space="preserve"> </w:t>
      </w:r>
      <w:r>
        <w:t>soll das Spiel solange</w:t>
      </w:r>
      <w:r w:rsidR="0095500E">
        <w:t xml:space="preserve"> ausgeführt </w:t>
      </w:r>
      <w:r>
        <w:t>werden</w:t>
      </w:r>
      <w:r w:rsidR="0095500E">
        <w:t>, bis der Benutzer das Spiel beendet.</w:t>
      </w:r>
      <w:r w:rsidR="00E82E12">
        <w:t xml:space="preserve"> </w:t>
      </w:r>
    </w:p>
    <w:p w:rsidR="004B4639" w:rsidRDefault="004B4639" w:rsidP="00065F0F"/>
    <w:p w:rsidR="0095500E" w:rsidRDefault="00E82E12" w:rsidP="00065F0F">
      <w:r>
        <w:t xml:space="preserve">Über eine Funktion namens </w:t>
      </w:r>
      <w:r w:rsidRPr="000226BE">
        <w:rPr>
          <w:b/>
        </w:rPr>
        <w:t>Start</w:t>
      </w:r>
      <w:r>
        <w:t xml:space="preserve"> soll das Programm gestartet werden, wobei hier der Benutzer gefragt </w:t>
      </w:r>
      <w:r w:rsidR="001D10C1">
        <w:t>werden soll</w:t>
      </w:r>
      <w:r>
        <w:t xml:space="preserve"> ob er das Programm starten oder beenden will. Fehlerhafte Eingaben sollen abgefangen werden, und diese Funktion soll nicht </w:t>
      </w:r>
      <w:r w:rsidR="001D10C1">
        <w:t xml:space="preserve">beendet </w:t>
      </w:r>
      <w:r>
        <w:t xml:space="preserve">werden, bis der Benutzer eine gültige Eingabe </w:t>
      </w:r>
      <w:r w:rsidR="00196303">
        <w:t xml:space="preserve">getätigt </w:t>
      </w:r>
      <w:r>
        <w:t>hat.</w:t>
      </w:r>
    </w:p>
    <w:p w:rsidR="004B4639" w:rsidRDefault="004B4639" w:rsidP="00065F0F"/>
    <w:p w:rsidR="00E82E12" w:rsidRDefault="001371A9" w:rsidP="00065F0F">
      <w:r>
        <w:t xml:space="preserve">Mittels einer Funktion </w:t>
      </w:r>
      <w:proofErr w:type="spellStart"/>
      <w:r w:rsidRPr="000226BE">
        <w:rPr>
          <w:b/>
        </w:rPr>
        <w:t>Configure</w:t>
      </w:r>
      <w:proofErr w:type="spellEnd"/>
      <w:r>
        <w:t xml:space="preserve"> soll der Benutzer das Programm konfigurieren können, wobei der Benutzer die Anzahl der zu spielenden Farben definieren </w:t>
      </w:r>
      <w:r w:rsidR="00196303">
        <w:t>kann</w:t>
      </w:r>
      <w:r>
        <w:t xml:space="preserve">. Auch </w:t>
      </w:r>
      <w:r w:rsidR="001D10C1">
        <w:t>hier soll diese Funktion solange nicht verlassen werden, bis der Benutzer eine gültige Wahl getroffen hat</w:t>
      </w:r>
      <w:r>
        <w:t>.</w:t>
      </w:r>
    </w:p>
    <w:p w:rsidR="004B4639" w:rsidRDefault="004B4639" w:rsidP="00065F0F"/>
    <w:p w:rsidR="001371A9" w:rsidRDefault="000226BE" w:rsidP="00065F0F">
      <w:r>
        <w:t xml:space="preserve">Über eine Funktion </w:t>
      </w:r>
      <w:proofErr w:type="spellStart"/>
      <w:r w:rsidRPr="000226BE">
        <w:rPr>
          <w:b/>
        </w:rPr>
        <w:t>ReadUserInput</w:t>
      </w:r>
      <w:proofErr w:type="spellEnd"/>
      <w:r>
        <w:rPr>
          <w:b/>
        </w:rPr>
        <w:t xml:space="preserve"> </w:t>
      </w:r>
      <w:r>
        <w:t xml:space="preserve">sollen die Benutzereingaben bezüglich der Rateversuche zusammengefasst und über eine </w:t>
      </w:r>
      <w:proofErr w:type="spellStart"/>
      <w:r>
        <w:t>ColorCombination</w:t>
      </w:r>
      <w:proofErr w:type="spellEnd"/>
      <w:r>
        <w:t xml:space="preserve"> Instanz zurückgegeben werden. Hierbei soll der Benutzer solange Farben eingeben </w:t>
      </w:r>
      <w:r w:rsidR="0029335E">
        <w:t>müssen</w:t>
      </w:r>
      <w:r>
        <w:t xml:space="preserve">, bis er </w:t>
      </w:r>
      <w:r w:rsidR="00196303">
        <w:t>alle verlangten Farben gültig angegeben hat.</w:t>
      </w:r>
    </w:p>
    <w:p w:rsidR="004B4639" w:rsidRDefault="004B4639" w:rsidP="00065F0F"/>
    <w:p w:rsidR="001A0E30" w:rsidRDefault="00CD4A8A" w:rsidP="00065F0F">
      <w:r>
        <w:t xml:space="preserve">Mittels einer Funktion </w:t>
      </w:r>
      <w:proofErr w:type="spellStart"/>
      <w:r w:rsidRPr="005A438B">
        <w:rPr>
          <w:b/>
        </w:rPr>
        <w:t>ValidateUserInput</w:t>
      </w:r>
      <w:proofErr w:type="spellEnd"/>
      <w:r>
        <w:t xml:space="preserve"> sollen die Benutzereingaben validiert und die Ergebnisse ausgegeben werden.</w:t>
      </w:r>
    </w:p>
    <w:p w:rsidR="00724FF0" w:rsidRDefault="00724FF0" w:rsidP="00065F0F"/>
    <w:p w:rsidR="001A0E30" w:rsidRDefault="001A0E30" w:rsidP="00065F0F">
      <w:r>
        <w:t>Für jede weiter Dokumentation sei auf den Source verweisen.</w:t>
      </w:r>
    </w:p>
    <w:p w:rsidR="00196303" w:rsidRDefault="00196303" w:rsidP="00065F0F"/>
    <w:p w:rsidR="00196303" w:rsidRDefault="00196303" w:rsidP="00065F0F"/>
    <w:p w:rsidR="00196303" w:rsidRDefault="00196303" w:rsidP="00065F0F"/>
    <w:p w:rsidR="00196303" w:rsidRDefault="00196303" w:rsidP="00065F0F"/>
    <w:p w:rsidR="00196303" w:rsidRDefault="00196303" w:rsidP="00065F0F"/>
    <w:p w:rsidR="00196303" w:rsidRDefault="00196303" w:rsidP="00065F0F"/>
    <w:p w:rsidR="00196303" w:rsidRPr="000226BE" w:rsidRDefault="00196303" w:rsidP="00065F0F"/>
    <w:p w:rsidR="00E82E12" w:rsidRDefault="006811F5" w:rsidP="006811F5">
      <w:pPr>
        <w:pStyle w:val="Heading2"/>
      </w:pPr>
      <w:bookmarkStart w:id="5" w:name="_Toc372890159"/>
      <w:r>
        <w:lastRenderedPageBreak/>
        <w:t>Source</w:t>
      </w:r>
      <w:bookmarkEnd w:id="5"/>
    </w:p>
    <w:p w:rsidR="006811F5" w:rsidRDefault="006811F5" w:rsidP="006811F5">
      <w:r>
        <w:t>Folgend ist der Source des Programms Mastermind angeführt.</w:t>
      </w:r>
      <w:r w:rsidR="0069117A">
        <w:t xml:space="preserve"> Hierbei gibt es zwei Teile</w:t>
      </w:r>
    </w:p>
    <w:p w:rsidR="0069117A" w:rsidRDefault="0069117A" w:rsidP="0069117A">
      <w:pPr>
        <w:pStyle w:val="ListParagraph"/>
        <w:numPr>
          <w:ilvl w:val="0"/>
          <w:numId w:val="26"/>
        </w:numPr>
      </w:pPr>
      <w:proofErr w:type="spellStart"/>
      <w:r>
        <w:t>MasterMindUnit</w:t>
      </w:r>
      <w:proofErr w:type="spellEnd"/>
      <w:r>
        <w:t xml:space="preserve"> (Enthält Spielfunktionalitäten)</w:t>
      </w:r>
    </w:p>
    <w:p w:rsidR="0069117A" w:rsidRDefault="0069117A" w:rsidP="0069117A">
      <w:pPr>
        <w:pStyle w:val="ListParagraph"/>
        <w:numPr>
          <w:ilvl w:val="0"/>
          <w:numId w:val="26"/>
        </w:numPr>
      </w:pPr>
      <w:proofErr w:type="spellStart"/>
      <w:r>
        <w:t>MasterMind</w:t>
      </w:r>
      <w:proofErr w:type="spellEnd"/>
      <w:r>
        <w:t xml:space="preserve"> (Hauptprogramm, realisiert Spiel über </w:t>
      </w:r>
      <w:r w:rsidR="00196303">
        <w:t>die K</w:t>
      </w:r>
      <w:r>
        <w:t>onsole)</w:t>
      </w:r>
    </w:p>
    <w:p w:rsidR="0089263E" w:rsidRDefault="0089263E" w:rsidP="0089263E">
      <w:pPr>
        <w:pStyle w:val="Heading3"/>
      </w:pPr>
      <w:bookmarkStart w:id="6" w:name="_Toc372890160"/>
      <w:proofErr w:type="spellStart"/>
      <w:r>
        <w:t>MasterMindUnit</w:t>
      </w:r>
      <w:bookmarkEnd w:id="6"/>
      <w:proofErr w:type="spellEnd"/>
    </w:p>
    <w:p w:rsidR="0089263E" w:rsidRDefault="0089263E" w:rsidP="0089263E">
      <w:r>
        <w:t xml:space="preserve">Folgend ist der Source der </w:t>
      </w:r>
      <w:proofErr w:type="spellStart"/>
      <w:r>
        <w:t>MasterMindUnit</w:t>
      </w:r>
      <w:proofErr w:type="spellEnd"/>
      <w:r>
        <w:t xml:space="preserve"> aufgeführt, welche die Hauptfunktionalitäten des Spiels enthält sowie ein Gedächtnis, welches die Anzahl der zu spielenden Farben, wie auch die generierten Farben hält, solange </w:t>
      </w:r>
      <w:r w:rsidR="004D4820">
        <w:t>das Gedächtnis nicht von außen erneut initialisiert wird.</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Unit for the master mind application, which has a memory to hold the </w:t>
      </w:r>
    </w:p>
    <w:p w:rsidR="009E0C42" w:rsidRPr="009E0C42" w:rsidRDefault="00B8155E" w:rsidP="009E0C42">
      <w:pPr>
        <w:shd w:val="clear" w:color="auto" w:fill="FFFFFF"/>
        <w:spacing w:line="240" w:lineRule="auto"/>
        <w:rPr>
          <w:rFonts w:ascii="Courier New" w:eastAsia="Times New Roman" w:hAnsi="Courier New" w:cs="Courier New"/>
          <w:color w:val="008000"/>
          <w:sz w:val="16"/>
          <w:szCs w:val="16"/>
          <w:lang w:val="en-US"/>
        </w:rPr>
      </w:pPr>
      <w:r>
        <w:rPr>
          <w:rFonts w:ascii="Courier New" w:eastAsia="Times New Roman" w:hAnsi="Courier New" w:cs="Courier New"/>
          <w:color w:val="008000"/>
          <w:sz w:val="16"/>
          <w:szCs w:val="16"/>
          <w:lang w:val="en-US"/>
        </w:rPr>
        <w:t xml:space="preserve">  random</w:t>
      </w:r>
      <w:r w:rsidR="009E0C42" w:rsidRPr="009E0C42">
        <w:rPr>
          <w:rFonts w:ascii="Courier New" w:eastAsia="Times New Roman" w:hAnsi="Courier New" w:cs="Courier New"/>
          <w:color w:val="008000"/>
          <w:sz w:val="16"/>
          <w:szCs w:val="16"/>
          <w:lang w:val="en-US"/>
        </w:rPr>
        <w:t xml:space="preserve">ly generated color combination and intended difficulty specified by the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color count.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By default this unit is initialized with a color combination of the depth Low(Range).</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Range type specifies the range of supported colors.</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Call </w:t>
      </w:r>
      <w:proofErr w:type="spellStart"/>
      <w:r w:rsidRPr="009E0C42">
        <w:rPr>
          <w:rFonts w:ascii="Courier New" w:eastAsia="Times New Roman" w:hAnsi="Courier New" w:cs="Courier New"/>
          <w:color w:val="008000"/>
          <w:sz w:val="16"/>
          <w:szCs w:val="16"/>
          <w:lang w:val="en-US"/>
        </w:rPr>
        <w:t>Init</w:t>
      </w:r>
      <w:proofErr w:type="spellEnd"/>
      <w:r w:rsidRPr="009E0C42">
        <w:rPr>
          <w:rFonts w:ascii="Courier New" w:eastAsia="Times New Roman" w:hAnsi="Courier New" w:cs="Courier New"/>
          <w:color w:val="008000"/>
          <w:sz w:val="16"/>
          <w:szCs w:val="16"/>
          <w:lang w:val="en-US"/>
        </w:rPr>
        <w:t xml:space="preserve"> to reset or reinitialize the master mind memory</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b/>
          <w:bCs/>
          <w:color w:val="0000FF"/>
          <w:sz w:val="16"/>
          <w:szCs w:val="16"/>
          <w:lang w:val="en-US"/>
        </w:rPr>
        <w:t>UNIT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MasterMindUnit</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 Interface part of the master mind unit #####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b/>
          <w:bCs/>
          <w:color w:val="0000FF"/>
          <w:sz w:val="16"/>
          <w:szCs w:val="16"/>
          <w:lang w:val="en-US"/>
        </w:rPr>
        <w:t>INTERFACE</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b/>
          <w:bCs/>
          <w:color w:val="0000FF"/>
          <w:sz w:val="16"/>
          <w:szCs w:val="16"/>
          <w:lang w:val="en-US"/>
        </w:rPr>
        <w:t>TYPE</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Array which specifies the supported colors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SupportedColors</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ARRAY</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FF8000"/>
          <w:sz w:val="16"/>
          <w:szCs w:val="16"/>
          <w:lang w:val="en-US"/>
        </w:rPr>
        <w:t>1</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FF8000"/>
          <w:sz w:val="16"/>
          <w:szCs w:val="16"/>
          <w:lang w:val="en-US"/>
        </w:rPr>
        <w:t>7</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OF</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STRING</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Specifies the range of the supported color count for the generated color combination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FF8000"/>
          <w:sz w:val="16"/>
          <w:szCs w:val="16"/>
          <w:lang w:val="en-US"/>
        </w:rPr>
        <w:t>1</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FF8000"/>
          <w:sz w:val="16"/>
          <w:szCs w:val="16"/>
          <w:lang w:val="en-US"/>
        </w:rPr>
        <w:t>6</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The </w:t>
      </w:r>
      <w:proofErr w:type="spellStart"/>
      <w:r w:rsidRPr="009E0C42">
        <w:rPr>
          <w:rFonts w:ascii="Courier New" w:eastAsia="Times New Roman" w:hAnsi="Courier New" w:cs="Courier New"/>
          <w:color w:val="008000"/>
          <w:sz w:val="16"/>
          <w:szCs w:val="16"/>
          <w:lang w:val="en-US"/>
        </w:rPr>
        <w:t>combound</w:t>
      </w:r>
      <w:proofErr w:type="spellEnd"/>
      <w:r w:rsidRPr="009E0C42">
        <w:rPr>
          <w:rFonts w:ascii="Courier New" w:eastAsia="Times New Roman" w:hAnsi="Courier New" w:cs="Courier New"/>
          <w:color w:val="008000"/>
          <w:sz w:val="16"/>
          <w:szCs w:val="16"/>
          <w:lang w:val="en-US"/>
        </w:rPr>
        <w:t xml:space="preserve"> which holds a color combination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ColorCombination</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RECORD</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ARRAY</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OF</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STRING</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The </w:t>
      </w:r>
      <w:proofErr w:type="spellStart"/>
      <w:r w:rsidRPr="009E0C42">
        <w:rPr>
          <w:rFonts w:ascii="Courier New" w:eastAsia="Times New Roman" w:hAnsi="Courier New" w:cs="Courier New"/>
          <w:color w:val="008000"/>
          <w:sz w:val="16"/>
          <w:szCs w:val="16"/>
          <w:lang w:val="en-US"/>
        </w:rPr>
        <w:t>combound</w:t>
      </w:r>
      <w:proofErr w:type="spellEnd"/>
      <w:r w:rsidRPr="009E0C42">
        <w:rPr>
          <w:rFonts w:ascii="Courier New" w:eastAsia="Times New Roman" w:hAnsi="Courier New" w:cs="Courier New"/>
          <w:color w:val="008000"/>
          <w:sz w:val="16"/>
          <w:szCs w:val="16"/>
          <w:lang w:val="en-US"/>
        </w:rPr>
        <w:t xml:space="preserve"> which holds the result of the user guess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Result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RECORD</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guess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ColorCombination</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matchedIdx</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ARRAY</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OF</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matchCount</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INTEGER</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 Function and procedure visible to the main program ######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Initializes the mastermind memory by generation of a new color combination</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with the specified count.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param</w:t>
      </w:r>
      <w:proofErr w:type="spellEnd"/>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generatedCount</w:t>
      </w:r>
      <w:proofErr w:type="spellEnd"/>
      <w:r w:rsidRPr="009E0C42">
        <w:rPr>
          <w:rFonts w:ascii="Courier New" w:eastAsia="Times New Roman" w:hAnsi="Courier New" w:cs="Courier New"/>
          <w:color w:val="008000"/>
          <w:sz w:val="16"/>
          <w:szCs w:val="16"/>
          <w:lang w:val="en-US"/>
        </w:rPr>
        <w:t xml:space="preserve">: the count of </w:t>
      </w:r>
      <w:proofErr w:type="spellStart"/>
      <w:r w:rsidRPr="009E0C42">
        <w:rPr>
          <w:rFonts w:ascii="Courier New" w:eastAsia="Times New Roman" w:hAnsi="Courier New" w:cs="Courier New"/>
          <w:color w:val="008000"/>
          <w:sz w:val="16"/>
          <w:szCs w:val="16"/>
          <w:lang w:val="en-US"/>
        </w:rPr>
        <w:t>to</w:t>
      </w:r>
      <w:proofErr w:type="spellEnd"/>
      <w:r w:rsidRPr="009E0C42">
        <w:rPr>
          <w:rFonts w:ascii="Courier New" w:eastAsia="Times New Roman" w:hAnsi="Courier New" w:cs="Courier New"/>
          <w:color w:val="008000"/>
          <w:sz w:val="16"/>
          <w:szCs w:val="16"/>
          <w:lang w:val="en-US"/>
        </w:rPr>
        <w:t xml:space="preserve"> generated colors contained in the </w:t>
      </w:r>
      <w:proofErr w:type="spellStart"/>
      <w:r w:rsidRPr="009E0C42">
        <w:rPr>
          <w:rFonts w:ascii="Courier New" w:eastAsia="Times New Roman" w:hAnsi="Courier New" w:cs="Courier New"/>
          <w:color w:val="008000"/>
          <w:sz w:val="16"/>
          <w:szCs w:val="16"/>
          <w:lang w:val="en-US"/>
        </w:rPr>
        <w:t>ColorCombination</w:t>
      </w:r>
      <w:proofErr w:type="spellEnd"/>
      <w:r w:rsidRPr="009E0C42">
        <w:rPr>
          <w:rFonts w:ascii="Courier New" w:eastAsia="Times New Roman" w:hAnsi="Courier New" w:cs="Courier New"/>
          <w:color w:val="008000"/>
          <w:sz w:val="16"/>
          <w:szCs w:val="16"/>
          <w:lang w:val="en-US"/>
        </w:rPr>
        <w:t xml:space="preserve"> instance</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PROCEDURE</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generatedCount</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Function which validates the user guess and returns the result of the validation via a Result instance.</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case of the defined colors in the </w:t>
      </w:r>
      <w:proofErr w:type="spellStart"/>
      <w:r w:rsidRPr="009E0C42">
        <w:rPr>
          <w:rFonts w:ascii="Courier New" w:eastAsia="Times New Roman" w:hAnsi="Courier New" w:cs="Courier New"/>
          <w:color w:val="008000"/>
          <w:sz w:val="16"/>
          <w:szCs w:val="16"/>
          <w:lang w:val="en-US"/>
        </w:rPr>
        <w:t>ColorCombination</w:t>
      </w:r>
      <w:proofErr w:type="spellEnd"/>
      <w:r w:rsidRPr="009E0C42">
        <w:rPr>
          <w:rFonts w:ascii="Courier New" w:eastAsia="Times New Roman" w:hAnsi="Courier New" w:cs="Courier New"/>
          <w:color w:val="008000"/>
          <w:sz w:val="16"/>
          <w:szCs w:val="16"/>
          <w:lang w:val="en-US"/>
        </w:rPr>
        <w:t xml:space="preserve"> instance is ignored.</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param</w:t>
      </w:r>
      <w:proofErr w:type="spellEnd"/>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guess: the </w:t>
      </w:r>
      <w:proofErr w:type="spellStart"/>
      <w:r w:rsidRPr="009E0C42">
        <w:rPr>
          <w:rFonts w:ascii="Courier New" w:eastAsia="Times New Roman" w:hAnsi="Courier New" w:cs="Courier New"/>
          <w:color w:val="008000"/>
          <w:sz w:val="16"/>
          <w:szCs w:val="16"/>
          <w:lang w:val="en-US"/>
        </w:rPr>
        <w:t>ColorCombination</w:t>
      </w:r>
      <w:proofErr w:type="spellEnd"/>
      <w:r w:rsidRPr="009E0C42">
        <w:rPr>
          <w:rFonts w:ascii="Courier New" w:eastAsia="Times New Roman" w:hAnsi="Courier New" w:cs="Courier New"/>
          <w:color w:val="008000"/>
          <w:sz w:val="16"/>
          <w:szCs w:val="16"/>
          <w:lang w:val="en-US"/>
        </w:rPr>
        <w:t xml:space="preserve"> which holds the user guess</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@result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result represented by a Result instance which contains the user guess and an array with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matched indexes and also the count of the matches.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Validate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guess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ColorCombination</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Result</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lastRenderedPageBreak/>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Gets the current count of the generated colors.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Allows on read access to the memory count.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@return</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current set color count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GetCurrentCount</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INTEGER</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Returns the supported colors.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Allows only read access.</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@return</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supported colors</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GetSupportedColors</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SupportedColors</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Function which answers the question if the given string represents a valid color.</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case is ignored.</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param</w:t>
      </w:r>
      <w:proofErr w:type="spellEnd"/>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color: the color to check if </w:t>
      </w:r>
      <w:proofErr w:type="spellStart"/>
      <w:r w:rsidRPr="009E0C42">
        <w:rPr>
          <w:rFonts w:ascii="Courier New" w:eastAsia="Times New Roman" w:hAnsi="Courier New" w:cs="Courier New"/>
          <w:color w:val="008000"/>
          <w:sz w:val="16"/>
          <w:szCs w:val="16"/>
          <w:lang w:val="en-US"/>
        </w:rPr>
        <w:t>its</w:t>
      </w:r>
      <w:proofErr w:type="spellEnd"/>
      <w:r w:rsidRPr="009E0C42">
        <w:rPr>
          <w:rFonts w:ascii="Courier New" w:eastAsia="Times New Roman" w:hAnsi="Courier New" w:cs="Courier New"/>
          <w:color w:val="008000"/>
          <w:sz w:val="16"/>
          <w:szCs w:val="16"/>
          <w:lang w:val="en-US"/>
        </w:rPr>
        <w:t xml:space="preserve"> is valid, which means it is supported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@return</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true if </w:t>
      </w:r>
      <w:proofErr w:type="spellStart"/>
      <w:r w:rsidRPr="009E0C42">
        <w:rPr>
          <w:rFonts w:ascii="Courier New" w:eastAsia="Times New Roman" w:hAnsi="Courier New" w:cs="Courier New"/>
          <w:color w:val="008000"/>
          <w:sz w:val="16"/>
          <w:szCs w:val="16"/>
          <w:lang w:val="en-US"/>
        </w:rPr>
        <w:t>thegiven</w:t>
      </w:r>
      <w:proofErr w:type="spellEnd"/>
      <w:r w:rsidRPr="009E0C42">
        <w:rPr>
          <w:rFonts w:ascii="Courier New" w:eastAsia="Times New Roman" w:hAnsi="Courier New" w:cs="Courier New"/>
          <w:color w:val="008000"/>
          <w:sz w:val="16"/>
          <w:szCs w:val="16"/>
          <w:lang w:val="en-US"/>
        </w:rPr>
        <w:t xml:space="preserve"> color is a valid one, false otherwise</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IsValidColor</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STRING</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BOOLEAN</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Initializes the a </w:t>
      </w:r>
      <w:proofErr w:type="spellStart"/>
      <w:r w:rsidRPr="009E0C42">
        <w:rPr>
          <w:rFonts w:ascii="Courier New" w:eastAsia="Times New Roman" w:hAnsi="Courier New" w:cs="Courier New"/>
          <w:color w:val="008000"/>
          <w:sz w:val="16"/>
          <w:szCs w:val="16"/>
          <w:lang w:val="en-US"/>
        </w:rPr>
        <w:t>ColorCombination</w:t>
      </w:r>
      <w:proofErr w:type="spellEnd"/>
      <w:r w:rsidRPr="009E0C42">
        <w:rPr>
          <w:rFonts w:ascii="Courier New" w:eastAsia="Times New Roman" w:hAnsi="Courier New" w:cs="Courier New"/>
          <w:color w:val="008000"/>
          <w:sz w:val="16"/>
          <w:szCs w:val="16"/>
          <w:lang w:val="en-US"/>
        </w:rPr>
        <w:t xml:space="preserve"> instance with default values.</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All colors will be set to an empty string</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@return</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initialized </w:t>
      </w:r>
      <w:proofErr w:type="spellStart"/>
      <w:r w:rsidRPr="009E0C42">
        <w:rPr>
          <w:rFonts w:ascii="Courier New" w:eastAsia="Times New Roman" w:hAnsi="Courier New" w:cs="Courier New"/>
          <w:color w:val="008000"/>
          <w:sz w:val="16"/>
          <w:szCs w:val="16"/>
          <w:lang w:val="en-US"/>
        </w:rPr>
        <w:t>ColorCombination</w:t>
      </w:r>
      <w:proofErr w:type="spellEnd"/>
      <w:r w:rsidRPr="009E0C42">
        <w:rPr>
          <w:rFonts w:ascii="Courier New" w:eastAsia="Times New Roman" w:hAnsi="Courier New" w:cs="Courier New"/>
          <w:color w:val="008000"/>
          <w:sz w:val="16"/>
          <w:szCs w:val="16"/>
          <w:lang w:val="en-US"/>
        </w:rPr>
        <w:t xml:space="preserve"> instance</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InitColorCombination</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ColorCombination</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 Just for testing ##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FUNCTION </w:t>
      </w:r>
      <w:proofErr w:type="spellStart"/>
      <w:r w:rsidRPr="009E0C42">
        <w:rPr>
          <w:rFonts w:ascii="Courier New" w:eastAsia="Times New Roman" w:hAnsi="Courier New" w:cs="Courier New"/>
          <w:color w:val="008000"/>
          <w:sz w:val="16"/>
          <w:szCs w:val="16"/>
          <w:lang w:val="en-US"/>
        </w:rPr>
        <w:t>GetGeneratedColors</w:t>
      </w:r>
      <w:proofErr w:type="spellEnd"/>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ColorCombination</w:t>
      </w:r>
      <w:proofErr w:type="spellEnd"/>
      <w:r w:rsidRPr="009E0C42">
        <w:rPr>
          <w:rFonts w:ascii="Courier New" w:eastAsia="Times New Roman" w:hAnsi="Courier New" w:cs="Courier New"/>
          <w:color w:val="008000"/>
          <w:sz w:val="16"/>
          <w:szCs w:val="16"/>
          <w:lang w:val="en-US"/>
        </w:rPr>
        <w:t>;*)</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 Implementation part of the master mind unit #####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b/>
          <w:bCs/>
          <w:color w:val="0000FF"/>
          <w:sz w:val="16"/>
          <w:szCs w:val="16"/>
          <w:lang w:val="en-US"/>
        </w:rPr>
        <w:t>IMPLEMENTATION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CONST</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Array which specifies the supported colors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SupportedColors</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'red'</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'green'</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'blue'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'yellow'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'orange'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'white'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'black'</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memory of this unit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VAR</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generated</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ColorCombination</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count</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 Private function and procedures ######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Inits</w:t>
      </w:r>
      <w:proofErr w:type="spellEnd"/>
      <w:r w:rsidRPr="009E0C42">
        <w:rPr>
          <w:rFonts w:ascii="Courier New" w:eastAsia="Times New Roman" w:hAnsi="Courier New" w:cs="Courier New"/>
          <w:color w:val="008000"/>
          <w:sz w:val="16"/>
          <w:szCs w:val="16"/>
          <w:lang w:val="en-US"/>
        </w:rPr>
        <w:t xml:space="preserve"> the a Result instance.</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1. </w:t>
      </w:r>
      <w:proofErr w:type="spellStart"/>
      <w:r w:rsidRPr="009E0C42">
        <w:rPr>
          <w:rFonts w:ascii="Courier New" w:eastAsia="Times New Roman" w:hAnsi="Courier New" w:cs="Courier New"/>
          <w:color w:val="008000"/>
          <w:sz w:val="16"/>
          <w:szCs w:val="16"/>
          <w:lang w:val="en-US"/>
        </w:rPr>
        <w:t>mathCount</w:t>
      </w:r>
      <w:proofErr w:type="spellEnd"/>
      <w:r w:rsidRPr="009E0C42">
        <w:rPr>
          <w:rFonts w:ascii="Courier New" w:eastAsia="Times New Roman" w:hAnsi="Courier New" w:cs="Courier New"/>
          <w:color w:val="008000"/>
          <w:sz w:val="16"/>
          <w:szCs w:val="16"/>
          <w:lang w:val="en-US"/>
        </w:rPr>
        <w:t xml:space="preserve"> will be set to 0</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2. </w:t>
      </w:r>
      <w:proofErr w:type="spellStart"/>
      <w:r w:rsidRPr="009E0C42">
        <w:rPr>
          <w:rFonts w:ascii="Courier New" w:eastAsia="Times New Roman" w:hAnsi="Courier New" w:cs="Courier New"/>
          <w:color w:val="008000"/>
          <w:sz w:val="16"/>
          <w:szCs w:val="16"/>
          <w:lang w:val="en-US"/>
        </w:rPr>
        <w:t>matchedIdx</w:t>
      </w:r>
      <w:proofErr w:type="spellEnd"/>
      <w:r w:rsidRPr="009E0C42">
        <w:rPr>
          <w:rFonts w:ascii="Courier New" w:eastAsia="Times New Roman" w:hAnsi="Courier New" w:cs="Courier New"/>
          <w:color w:val="008000"/>
          <w:sz w:val="16"/>
          <w:szCs w:val="16"/>
          <w:lang w:val="en-US"/>
        </w:rPr>
        <w:t xml:space="preserve"> to Low(Range) (Access shall be depending on the set </w:t>
      </w:r>
      <w:proofErr w:type="spellStart"/>
      <w:r w:rsidRPr="009E0C42">
        <w:rPr>
          <w:rFonts w:ascii="Courier New" w:eastAsia="Times New Roman" w:hAnsi="Courier New" w:cs="Courier New"/>
          <w:color w:val="008000"/>
          <w:sz w:val="16"/>
          <w:szCs w:val="16"/>
          <w:lang w:val="en-US"/>
        </w:rPr>
        <w:t>mathCount</w:t>
      </w:r>
      <w:proofErr w:type="spellEnd"/>
      <w:r w:rsidRPr="009E0C42">
        <w:rPr>
          <w:rFonts w:ascii="Courier New" w:eastAsia="Times New Roman" w:hAnsi="Courier New" w:cs="Courier New"/>
          <w:color w:val="00800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3. </w:t>
      </w:r>
      <w:proofErr w:type="spellStart"/>
      <w:r w:rsidRPr="009E0C42">
        <w:rPr>
          <w:rFonts w:ascii="Courier New" w:eastAsia="Times New Roman" w:hAnsi="Courier New" w:cs="Courier New"/>
          <w:color w:val="008000"/>
          <w:sz w:val="16"/>
          <w:szCs w:val="16"/>
          <w:lang w:val="en-US"/>
        </w:rPr>
        <w:t>guess.colors</w:t>
      </w:r>
      <w:proofErr w:type="spellEnd"/>
      <w:r w:rsidRPr="009E0C42">
        <w:rPr>
          <w:rFonts w:ascii="Courier New" w:eastAsia="Times New Roman" w:hAnsi="Courier New" w:cs="Courier New"/>
          <w:color w:val="008000"/>
          <w:sz w:val="16"/>
          <w:szCs w:val="16"/>
          <w:lang w:val="en-US"/>
        </w:rPr>
        <w:t xml:space="preserve"> will be set to empty string</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@return</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the initialized Result instance</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InitResult</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Result</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VAR</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InitResult</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matchCount</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FF8000"/>
          <w:sz w:val="16"/>
          <w:szCs w:val="16"/>
          <w:lang w:val="en-US"/>
        </w:rPr>
        <w:t>0</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InitResult</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guess</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InitColorCombination</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{.colors[</w:t>
      </w:r>
      <w:proofErr w:type="spellStart"/>
      <w:r w:rsidRPr="009E0C42">
        <w:rPr>
          <w:rFonts w:ascii="Courier New" w:eastAsia="Times New Roman" w:hAnsi="Courier New" w:cs="Courier New"/>
          <w:color w:val="008000"/>
          <w:sz w:val="16"/>
          <w:szCs w:val="16"/>
          <w:lang w:val="en-US"/>
        </w:rPr>
        <w:t>i</w:t>
      </w:r>
      <w:proofErr w:type="spellEnd"/>
      <w:r w:rsidRPr="009E0C42">
        <w:rPr>
          <w:rFonts w:ascii="Courier New" w:eastAsia="Times New Roman" w:hAnsi="Courier New" w:cs="Courier New"/>
          <w:color w:val="008000"/>
          <w:sz w:val="16"/>
          <w:szCs w:val="16"/>
          <w:lang w:val="en-US"/>
        </w:rPr>
        <w:t>] :=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FOR</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High</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DO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InitResult</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matchedIdx</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lastRenderedPageBreak/>
        <w:t xml:space="preserve">  </w:t>
      </w:r>
      <w:r w:rsidRPr="009E0C42">
        <w:rPr>
          <w:rFonts w:ascii="Courier New" w:eastAsia="Times New Roman" w:hAnsi="Courier New" w:cs="Courier New"/>
          <w:color w:val="008000"/>
          <w:sz w:val="16"/>
          <w:szCs w:val="16"/>
          <w:lang w:val="en-US"/>
        </w:rPr>
        <w:t>{ ###### Public function and procedures implementations ######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Init</w:t>
      </w:r>
      <w:proofErr w:type="spellEnd"/>
      <w:r w:rsidRPr="009E0C42">
        <w:rPr>
          <w:rFonts w:ascii="Courier New" w:eastAsia="Times New Roman" w:hAnsi="Courier New" w:cs="Courier New"/>
          <w:color w:val="008000"/>
          <w:sz w:val="16"/>
          <w:szCs w:val="16"/>
          <w:lang w:val="en-US"/>
        </w:rPr>
        <w:t xml:space="preserve"> color combination instance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InitColorCombination</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ColorCombination</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VAR</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FOR</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High</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DO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InitColorCombination</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Init</w:t>
      </w:r>
      <w:proofErr w:type="spellEnd"/>
      <w:r w:rsidRPr="009E0C42">
        <w:rPr>
          <w:rFonts w:ascii="Courier New" w:eastAsia="Times New Roman" w:hAnsi="Courier New" w:cs="Courier New"/>
          <w:color w:val="008000"/>
          <w:sz w:val="16"/>
          <w:szCs w:val="16"/>
          <w:lang w:val="en-US"/>
        </w:rPr>
        <w:t xml:space="preserve"> the </w:t>
      </w:r>
      <w:proofErr w:type="spellStart"/>
      <w:r w:rsidRPr="009E0C42">
        <w:rPr>
          <w:rFonts w:ascii="Courier New" w:eastAsia="Times New Roman" w:hAnsi="Courier New" w:cs="Courier New"/>
          <w:color w:val="008000"/>
          <w:sz w:val="16"/>
          <w:szCs w:val="16"/>
          <w:lang w:val="en-US"/>
        </w:rPr>
        <w:t>memeory</w:t>
      </w:r>
      <w:proofErr w:type="spellEnd"/>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PROCEDURE</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generatedCount</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VAR</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idx</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INTEGER</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Aet</w:t>
      </w:r>
      <w:proofErr w:type="spellEnd"/>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memeory</w:t>
      </w:r>
      <w:proofErr w:type="spellEnd"/>
      <w:r w:rsidRPr="009E0C42">
        <w:rPr>
          <w:rFonts w:ascii="Courier New" w:eastAsia="Times New Roman" w:hAnsi="Courier New" w:cs="Courier New"/>
          <w:color w:val="008000"/>
          <w:sz w:val="16"/>
          <w:szCs w:val="16"/>
          <w:lang w:val="en-US"/>
        </w:rPr>
        <w:t xml:space="preserve"> with default initialized state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count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generatedCount</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generated</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InitColorCombination</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generate random colors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Randomize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FOR</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count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DO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idx</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Random</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High</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avoid 0 </w:t>
      </w:r>
      <w:proofErr w:type="spellStart"/>
      <w:r w:rsidRPr="009E0C42">
        <w:rPr>
          <w:rFonts w:ascii="Courier New" w:eastAsia="Times New Roman" w:hAnsi="Courier New" w:cs="Courier New"/>
          <w:color w:val="008000"/>
          <w:sz w:val="16"/>
          <w:szCs w:val="16"/>
          <w:lang w:val="en-US"/>
        </w:rPr>
        <w:t>idx</w:t>
      </w:r>
      <w:proofErr w:type="spellEnd"/>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IF</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idx</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FF8000"/>
          <w:sz w:val="16"/>
          <w:szCs w:val="16"/>
          <w:lang w:val="en-US"/>
        </w:rPr>
        <w:t>0</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THEN</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idx</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idx</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FF8000"/>
          <w:sz w:val="16"/>
          <w:szCs w:val="16"/>
          <w:lang w:val="en-US"/>
        </w:rPr>
        <w:t>1</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generated</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idx</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Validates the user guess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Validate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guess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ColorCombination</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Result</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VAR</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k</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res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RESULT</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res</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InitResult</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k</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FOR</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count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DO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res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guess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guess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IF</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generated</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LowerCase</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guess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THEN</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res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matchCount</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res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matchCount</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FF8000"/>
          <w:sz w:val="16"/>
          <w:szCs w:val="16"/>
          <w:lang w:val="en-US"/>
        </w:rPr>
        <w:t>1</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res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matchedIdx</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k</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IF</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k</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&lt;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High</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THEN</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Inc</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k</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Validate</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res</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checks for valid color string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IsValidColor</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STRING</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BOOLEAN</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VAR</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INTEGER</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BOOLEAN</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false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WHILE</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b/>
          <w:bCs/>
          <w:color w:val="0000FF"/>
          <w:sz w:val="16"/>
          <w:szCs w:val="16"/>
          <w:lang w:val="en-US"/>
        </w:rPr>
        <w:t>NOT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AND</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&lt;=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High</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DO</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IF</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LowerCase</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color</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THEN</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true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Inc</w:t>
      </w:r>
      <w:proofErr w:type="spellEnd"/>
      <w:r w:rsidRPr="009E0C42">
        <w:rPr>
          <w:rFonts w:ascii="Courier New" w:eastAsia="Times New Roman" w:hAnsi="Courier New" w:cs="Courier New"/>
          <w:b/>
          <w:bCs/>
          <w:color w:val="000080"/>
          <w:sz w:val="16"/>
          <w:szCs w:val="16"/>
          <w:lang w:val="en-US"/>
        </w:rPr>
        <w:t>(</w:t>
      </w:r>
      <w:proofErr w:type="spellStart"/>
      <w:r w:rsidRPr="009E0C42">
        <w:rPr>
          <w:rFonts w:ascii="Courier New" w:eastAsia="Times New Roman" w:hAnsi="Courier New" w:cs="Courier New"/>
          <w:color w:val="000000"/>
          <w:sz w:val="16"/>
          <w:szCs w:val="16"/>
          <w:lang w:val="en-US"/>
        </w:rPr>
        <w:t>i</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IsValidColor</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valid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 Public getter functions, realizes only read access ###### }</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lastRenderedPageBreak/>
        <w:t xml:space="preserve">  </w:t>
      </w:r>
      <w:r w:rsidRPr="009E0C42">
        <w:rPr>
          <w:rFonts w:ascii="Courier New" w:eastAsia="Times New Roman" w:hAnsi="Courier New" w:cs="Courier New"/>
          <w:color w:val="008000"/>
          <w:sz w:val="16"/>
          <w:szCs w:val="16"/>
          <w:lang w:val="en-US"/>
        </w:rPr>
        <w:t>{ Gets the supported colors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GetSupportedColors</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SupportedColors</w:t>
      </w:r>
      <w:proofErr w:type="spellEnd"/>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GetSupportedColors</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Colors</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read access </w:t>
      </w:r>
      <w:proofErr w:type="spellStart"/>
      <w:r w:rsidRPr="009E0C42">
        <w:rPr>
          <w:rFonts w:ascii="Courier New" w:eastAsia="Times New Roman" w:hAnsi="Courier New" w:cs="Courier New"/>
          <w:color w:val="008000"/>
          <w:sz w:val="16"/>
          <w:szCs w:val="16"/>
          <w:lang w:val="en-US"/>
        </w:rPr>
        <w:t>tot</w:t>
      </w:r>
      <w:proofErr w:type="spellEnd"/>
      <w:r w:rsidRPr="009E0C42">
        <w:rPr>
          <w:rFonts w:ascii="Courier New" w:eastAsia="Times New Roman" w:hAnsi="Courier New" w:cs="Courier New"/>
          <w:color w:val="008000"/>
          <w:sz w:val="16"/>
          <w:szCs w:val="16"/>
          <w:lang w:val="en-US"/>
        </w:rPr>
        <w:t xml:space="preserve"> eh current set count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FUNCTION</w:t>
      </w: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GetCurrentCount</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INTEGER</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GetCurrentCount</w:t>
      </w:r>
      <w:proofErr w:type="spellEnd"/>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0000"/>
          <w:sz w:val="16"/>
          <w:szCs w:val="16"/>
          <w:lang w:val="en-US"/>
        </w:rPr>
        <w:t>count</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 ## Just for testing ##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FUNCTION </w:t>
      </w:r>
      <w:proofErr w:type="spellStart"/>
      <w:r w:rsidRPr="009E0C42">
        <w:rPr>
          <w:rFonts w:ascii="Courier New" w:eastAsia="Times New Roman" w:hAnsi="Courier New" w:cs="Courier New"/>
          <w:color w:val="008000"/>
          <w:sz w:val="16"/>
          <w:szCs w:val="16"/>
          <w:lang w:val="en-US"/>
        </w:rPr>
        <w:t>GetGeneratedColors</w:t>
      </w:r>
      <w:proofErr w:type="spellEnd"/>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ColorCombination</w:t>
      </w:r>
      <w:proofErr w:type="spellEnd"/>
      <w:r w:rsidRPr="009E0C42">
        <w:rPr>
          <w:rFonts w:ascii="Courier New" w:eastAsia="Times New Roman" w:hAnsi="Courier New" w:cs="Courier New"/>
          <w:color w:val="00800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BEGIN</w:t>
      </w:r>
    </w:p>
    <w:p w:rsidR="009E0C42" w:rsidRPr="009E0C42" w:rsidRDefault="009E0C42" w:rsidP="009E0C42">
      <w:pPr>
        <w:shd w:val="clear" w:color="auto" w:fill="FFFFFF"/>
        <w:spacing w:line="240" w:lineRule="auto"/>
        <w:rPr>
          <w:rFonts w:ascii="Courier New" w:eastAsia="Times New Roman" w:hAnsi="Courier New" w:cs="Courier New"/>
          <w:color w:val="008000"/>
          <w:sz w:val="16"/>
          <w:szCs w:val="16"/>
          <w:lang w:val="en-US"/>
        </w:rPr>
      </w:pP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GetGeneratedColors</w:t>
      </w:r>
      <w:proofErr w:type="spellEnd"/>
      <w:r w:rsidRPr="009E0C42">
        <w:rPr>
          <w:rFonts w:ascii="Courier New" w:eastAsia="Times New Roman" w:hAnsi="Courier New" w:cs="Courier New"/>
          <w:color w:val="008000"/>
          <w:sz w:val="16"/>
          <w:szCs w:val="16"/>
          <w:lang w:val="en-US"/>
        </w:rPr>
        <w:t xml:space="preserve"> := generated;</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008000"/>
          <w:sz w:val="16"/>
          <w:szCs w:val="16"/>
          <w:lang w:val="en-US"/>
        </w:rPr>
        <w:t xml:space="preserve">  END;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b/>
          <w:bCs/>
          <w:color w:val="0000FF"/>
          <w:sz w:val="16"/>
          <w:szCs w:val="16"/>
          <w:lang w:val="en-US"/>
        </w:rPr>
        <w:t>BEGIN</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r w:rsidRPr="009E0C42">
        <w:rPr>
          <w:rFonts w:ascii="Courier New" w:eastAsia="Times New Roman" w:hAnsi="Courier New" w:cs="Courier New"/>
          <w:color w:val="008000"/>
          <w:sz w:val="16"/>
          <w:szCs w:val="16"/>
          <w:lang w:val="en-US"/>
        </w:rPr>
        <w:t xml:space="preserve">{ </w:t>
      </w:r>
      <w:proofErr w:type="spellStart"/>
      <w:r w:rsidRPr="009E0C42">
        <w:rPr>
          <w:rFonts w:ascii="Courier New" w:eastAsia="Times New Roman" w:hAnsi="Courier New" w:cs="Courier New"/>
          <w:color w:val="008000"/>
          <w:sz w:val="16"/>
          <w:szCs w:val="16"/>
          <w:lang w:val="en-US"/>
        </w:rPr>
        <w:t>Init</w:t>
      </w:r>
      <w:proofErr w:type="spellEnd"/>
      <w:r w:rsidRPr="009E0C42">
        <w:rPr>
          <w:rFonts w:ascii="Courier New" w:eastAsia="Times New Roman" w:hAnsi="Courier New" w:cs="Courier New"/>
          <w:color w:val="008000"/>
          <w:sz w:val="16"/>
          <w:szCs w:val="16"/>
          <w:lang w:val="en-US"/>
        </w:rPr>
        <w:t xml:space="preserve"> this unit with lowest </w:t>
      </w:r>
      <w:proofErr w:type="spellStart"/>
      <w:r w:rsidRPr="009E0C42">
        <w:rPr>
          <w:rFonts w:ascii="Courier New" w:eastAsia="Times New Roman" w:hAnsi="Courier New" w:cs="Courier New"/>
          <w:color w:val="008000"/>
          <w:sz w:val="16"/>
          <w:szCs w:val="16"/>
          <w:lang w:val="en-US"/>
        </w:rPr>
        <w:t>valud</w:t>
      </w:r>
      <w:proofErr w:type="spellEnd"/>
      <w:r w:rsidRPr="009E0C42">
        <w:rPr>
          <w:rFonts w:ascii="Courier New" w:eastAsia="Times New Roman" w:hAnsi="Courier New" w:cs="Courier New"/>
          <w:color w:val="008000"/>
          <w:sz w:val="16"/>
          <w:szCs w:val="16"/>
          <w:lang w:val="en-US"/>
        </w:rPr>
        <w:t>, so that memory has no invalid state }</w:t>
      </w:r>
    </w:p>
    <w:p w:rsidR="009E0C42" w:rsidRPr="009E0C42" w:rsidRDefault="009E0C42" w:rsidP="009E0C42">
      <w:pPr>
        <w:shd w:val="clear" w:color="auto" w:fill="FFFFFF"/>
        <w:spacing w:line="240" w:lineRule="auto"/>
        <w:rPr>
          <w:rFonts w:ascii="Courier New" w:eastAsia="Times New Roman" w:hAnsi="Courier New" w:cs="Courier New"/>
          <w:color w:val="808080"/>
          <w:sz w:val="16"/>
          <w:szCs w:val="16"/>
          <w:lang w:val="en-US"/>
        </w:rPr>
      </w:pPr>
      <w:r w:rsidRPr="009E0C42">
        <w:rPr>
          <w:rFonts w:ascii="Courier New" w:eastAsia="Times New Roman" w:hAnsi="Courier New" w:cs="Courier New"/>
          <w:color w:val="808080"/>
          <w:sz w:val="16"/>
          <w:szCs w:val="16"/>
          <w:lang w:val="en-US"/>
        </w:rPr>
        <w:t xml:space="preserve">  </w:t>
      </w:r>
      <w:proofErr w:type="spellStart"/>
      <w:r w:rsidRPr="009E0C42">
        <w:rPr>
          <w:rFonts w:ascii="Courier New" w:eastAsia="Times New Roman" w:hAnsi="Courier New" w:cs="Courier New"/>
          <w:color w:val="000000"/>
          <w:sz w:val="16"/>
          <w:szCs w:val="16"/>
          <w:lang w:val="en-US"/>
        </w:rPr>
        <w:t>Init</w:t>
      </w:r>
      <w:proofErr w:type="spellEnd"/>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Low</w:t>
      </w:r>
      <w:r w:rsidRPr="009E0C42">
        <w:rPr>
          <w:rFonts w:ascii="Courier New" w:eastAsia="Times New Roman" w:hAnsi="Courier New" w:cs="Courier New"/>
          <w:b/>
          <w:bCs/>
          <w:color w:val="000080"/>
          <w:sz w:val="16"/>
          <w:szCs w:val="16"/>
          <w:lang w:val="en-US"/>
        </w:rPr>
        <w:t>(</w:t>
      </w:r>
      <w:r w:rsidRPr="009E0C42">
        <w:rPr>
          <w:rFonts w:ascii="Courier New" w:eastAsia="Times New Roman" w:hAnsi="Courier New" w:cs="Courier New"/>
          <w:color w:val="000000"/>
          <w:sz w:val="16"/>
          <w:szCs w:val="16"/>
          <w:lang w:val="en-US"/>
        </w:rPr>
        <w:t>Range</w:t>
      </w:r>
      <w:r w:rsidRPr="009E0C42">
        <w:rPr>
          <w:rFonts w:ascii="Courier New" w:eastAsia="Times New Roman" w:hAnsi="Courier New" w:cs="Courier New"/>
          <w:b/>
          <w:bCs/>
          <w:color w:val="000080"/>
          <w:sz w:val="16"/>
          <w:szCs w:val="16"/>
          <w:lang w:val="en-US"/>
        </w:rPr>
        <w:t>));</w:t>
      </w:r>
    </w:p>
    <w:p w:rsidR="009E0C42" w:rsidRPr="009E0C42" w:rsidRDefault="009E0C42" w:rsidP="009E0C42">
      <w:pPr>
        <w:shd w:val="clear" w:color="auto" w:fill="FFFFFF"/>
        <w:spacing w:line="240" w:lineRule="auto"/>
        <w:rPr>
          <w:rFonts w:eastAsia="Times New Roman" w:cs="Times New Roman"/>
          <w:sz w:val="16"/>
          <w:szCs w:val="16"/>
          <w:lang w:val="en-US"/>
        </w:rPr>
      </w:pPr>
      <w:r w:rsidRPr="009E0C42">
        <w:rPr>
          <w:rFonts w:ascii="Courier New" w:eastAsia="Times New Roman" w:hAnsi="Courier New" w:cs="Courier New"/>
          <w:b/>
          <w:bCs/>
          <w:color w:val="0000FF"/>
          <w:sz w:val="16"/>
          <w:szCs w:val="16"/>
          <w:lang w:val="en-US"/>
        </w:rPr>
        <w:t>END</w:t>
      </w:r>
      <w:r w:rsidRPr="009E0C42">
        <w:rPr>
          <w:rFonts w:ascii="Courier New" w:eastAsia="Times New Roman" w:hAnsi="Courier New" w:cs="Courier New"/>
          <w:b/>
          <w:bCs/>
          <w:color w:val="000080"/>
          <w:sz w:val="16"/>
          <w:szCs w:val="16"/>
          <w:lang w:val="en-US"/>
        </w:rPr>
        <w:t>.</w:t>
      </w:r>
    </w:p>
    <w:p w:rsidR="00B8155E" w:rsidRDefault="00B8155E" w:rsidP="00B8155E">
      <w:pPr>
        <w:pStyle w:val="Heading3"/>
      </w:pPr>
      <w:bookmarkStart w:id="7" w:name="_Toc372890161"/>
      <w:proofErr w:type="spellStart"/>
      <w:r>
        <w:t>MasterMind</w:t>
      </w:r>
      <w:bookmarkEnd w:id="7"/>
      <w:proofErr w:type="spellEnd"/>
    </w:p>
    <w:p w:rsidR="00B8155E" w:rsidRPr="00B8155E" w:rsidRDefault="00B8155E" w:rsidP="00B8155E">
      <w:pPr>
        <w:rPr>
          <w:sz w:val="16"/>
          <w:szCs w:val="16"/>
        </w:rPr>
      </w:pPr>
      <w:r>
        <w:t xml:space="preserve">Folgend ist der Source des Hauptprogams </w:t>
      </w:r>
      <w:proofErr w:type="spellStart"/>
      <w:r>
        <w:t>MasterMind</w:t>
      </w:r>
      <w:proofErr w:type="spellEnd"/>
      <w:r>
        <w:t xml:space="preserve"> aufgeführt, welches das Spiel über die Konsole realisiert.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w:t>
      </w:r>
    </w:p>
    <w:p w:rsidR="00B8155E" w:rsidRPr="00B8155E" w:rsidRDefault="0012082F" w:rsidP="00B8155E">
      <w:pPr>
        <w:shd w:val="clear" w:color="auto" w:fill="FFFFFF"/>
        <w:spacing w:line="240" w:lineRule="auto"/>
        <w:rPr>
          <w:rFonts w:ascii="Courier New" w:eastAsia="Times New Roman" w:hAnsi="Courier New" w:cs="Courier New"/>
          <w:color w:val="008000"/>
          <w:sz w:val="16"/>
          <w:szCs w:val="16"/>
          <w:lang w:val="en-US"/>
        </w:rPr>
      </w:pPr>
      <w:r>
        <w:rPr>
          <w:rFonts w:ascii="Courier New" w:eastAsia="Times New Roman" w:hAnsi="Courier New" w:cs="Courier New"/>
          <w:color w:val="008000"/>
          <w:sz w:val="16"/>
          <w:szCs w:val="16"/>
          <w:lang w:val="en-US"/>
        </w:rPr>
        <w:t xml:space="preserve">  Program</w:t>
      </w:r>
      <w:r w:rsidR="00B8155E" w:rsidRPr="00B8155E">
        <w:rPr>
          <w:rFonts w:ascii="Courier New" w:eastAsia="Times New Roman" w:hAnsi="Courier New" w:cs="Courier New"/>
          <w:color w:val="008000"/>
          <w:sz w:val="16"/>
          <w:szCs w:val="16"/>
          <w:lang w:val="en-US"/>
        </w:rPr>
        <w:t xml:space="preserve"> which implements a game called master mind, with colors.</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It uses the </w:t>
      </w:r>
      <w:proofErr w:type="spellStart"/>
      <w:r w:rsidRPr="00B8155E">
        <w:rPr>
          <w:rFonts w:ascii="Courier New" w:eastAsia="Times New Roman" w:hAnsi="Courier New" w:cs="Courier New"/>
          <w:color w:val="008000"/>
          <w:sz w:val="16"/>
          <w:szCs w:val="16"/>
          <w:lang w:val="en-US"/>
        </w:rPr>
        <w:t>MasterMindUnit</w:t>
      </w:r>
      <w:proofErr w:type="spellEnd"/>
      <w:r w:rsidRPr="00B8155E">
        <w:rPr>
          <w:rFonts w:ascii="Courier New" w:eastAsia="Times New Roman" w:hAnsi="Courier New" w:cs="Courier New"/>
          <w:color w:val="008000"/>
          <w:sz w:val="16"/>
          <w:szCs w:val="16"/>
          <w:lang w:val="en-US"/>
        </w:rPr>
        <w:t xml:space="preserve"> because it provides all necessary functionality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needed to realize a implementation of this game.</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The game works via the console, and will ask the user as long as has guessed the colors</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correctly.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The user is able to configure the game by entering the count of colors.</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On start and after the user has guessed the colors correctly, the user is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asked if he wants to proceed.</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If he says no then the program exists, otherwise the program will restart.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b/>
          <w:bCs/>
          <w:color w:val="0000FF"/>
          <w:sz w:val="16"/>
          <w:szCs w:val="16"/>
          <w:lang w:val="en-US"/>
        </w:rPr>
        <w:t>PROGRAM</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The </w:t>
      </w:r>
      <w:proofErr w:type="spellStart"/>
      <w:r w:rsidRPr="00B8155E">
        <w:rPr>
          <w:rFonts w:ascii="Courier New" w:eastAsia="Times New Roman" w:hAnsi="Courier New" w:cs="Courier New"/>
          <w:color w:val="008000"/>
          <w:sz w:val="16"/>
          <w:szCs w:val="16"/>
          <w:lang w:val="en-US"/>
        </w:rPr>
        <w:t>MasterMindUnit</w:t>
      </w:r>
      <w:proofErr w:type="spellEnd"/>
      <w:r w:rsidRPr="00B8155E">
        <w:rPr>
          <w:rFonts w:ascii="Courier New" w:eastAsia="Times New Roman" w:hAnsi="Courier New" w:cs="Courier New"/>
          <w:color w:val="008000"/>
          <w:sz w:val="16"/>
          <w:szCs w:val="16"/>
          <w:lang w:val="en-US"/>
        </w:rPr>
        <w:t xml:space="preserve"> to be used in this main program.</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b/>
          <w:bCs/>
          <w:color w:val="0000FF"/>
          <w:sz w:val="16"/>
          <w:szCs w:val="16"/>
          <w:lang w:val="en-US"/>
        </w:rPr>
        <w:t>USES</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Start the application by asking the user if he wants to start.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If the user won't start then this function will return false, otherwise true</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@return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true if the user </w:t>
      </w:r>
      <w:proofErr w:type="spellStart"/>
      <w:r w:rsidRPr="00B8155E">
        <w:rPr>
          <w:rFonts w:ascii="Courier New" w:eastAsia="Times New Roman" w:hAnsi="Courier New" w:cs="Courier New"/>
          <w:color w:val="008000"/>
          <w:sz w:val="16"/>
          <w:szCs w:val="16"/>
          <w:lang w:val="en-US"/>
        </w:rPr>
        <w:t>wnats</w:t>
      </w:r>
      <w:proofErr w:type="spellEnd"/>
      <w:r w:rsidRPr="00B8155E">
        <w:rPr>
          <w:rFonts w:ascii="Courier New" w:eastAsia="Times New Roman" w:hAnsi="Courier New" w:cs="Courier New"/>
          <w:color w:val="008000"/>
          <w:sz w:val="16"/>
          <w:szCs w:val="16"/>
          <w:lang w:val="en-US"/>
        </w:rPr>
        <w:t xml:space="preserve"> to start the application, false otherwise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 xml:space="preserve">  }</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FUNCTION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Start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BOOLEAN</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VAR</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STRING</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initialized</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BOOLEAN</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initialized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false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WHILE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NOT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initialized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DO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Write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'Do you want to start the game [y, n] ?: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ReadLn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Validate the user input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'y'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LowerCase</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OR</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'n'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LowerCase</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'y'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LowerCase</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initialized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true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Start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true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return false on no option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ELSE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'n'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LowerCase</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initialized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true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Start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false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lastRenderedPageBreak/>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Handle invalid input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ELSE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'Invalid input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Procedure which configures the application.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The user can enter the color count which defines the difficulty.</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@return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the defined configuration which would be the color count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FUNCTION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Configure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VAR</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STRING</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code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INTEGER</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BOOLEAN</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false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FF8000"/>
          <w:sz w:val="16"/>
          <w:szCs w:val="16"/>
          <w:lang w:val="en-US"/>
        </w:rPr>
        <w:t>0</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code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FF8000"/>
          <w:sz w:val="16"/>
          <w:szCs w:val="16"/>
          <w:lang w:val="en-US"/>
        </w:rPr>
        <w:t>0</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run as long as the user has not entered a valid configuration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WHILE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NOT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DO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Write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'How many colors you would like to play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Low</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High</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ReadLn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code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Validate color range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code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FF8000"/>
          <w:sz w:val="16"/>
          <w:szCs w:val="16"/>
          <w:lang w:val="en-US"/>
        </w:rPr>
        <w:t>0</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AND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&gt;=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Low</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AND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&lt;=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High</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'You have chosen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 color(s)'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'Supported colors: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Print the supported colors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FOR</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Low</w:t>
      </w:r>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getSupportedColors</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High</w:t>
      </w:r>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GetSupportedColors</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DO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Write</w:t>
      </w:r>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getSupportedColors</w:t>
      </w:r>
      <w:proofErr w:type="spellEnd"/>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&lt;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High</w:t>
      </w:r>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GetSupportedColors</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Write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true</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Handle invalid input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ELSE</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'Invalid input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Configure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Reads the user input as long as all inputs have been done correctly.</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@return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the </w:t>
      </w:r>
      <w:proofErr w:type="spellStart"/>
      <w:r w:rsidRPr="00B8155E">
        <w:rPr>
          <w:rFonts w:ascii="Courier New" w:eastAsia="Times New Roman" w:hAnsi="Courier New" w:cs="Courier New"/>
          <w:color w:val="008000"/>
          <w:sz w:val="16"/>
          <w:szCs w:val="16"/>
          <w:lang w:val="en-US"/>
        </w:rPr>
        <w:t>ColorCombination</w:t>
      </w:r>
      <w:proofErr w:type="spellEnd"/>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isntance</w:t>
      </w:r>
      <w:proofErr w:type="spellEnd"/>
      <w:r w:rsidRPr="00B8155E">
        <w:rPr>
          <w:rFonts w:ascii="Courier New" w:eastAsia="Times New Roman" w:hAnsi="Courier New" w:cs="Courier New"/>
          <w:color w:val="008000"/>
          <w:sz w:val="16"/>
          <w:szCs w:val="16"/>
          <w:lang w:val="en-US"/>
        </w:rPr>
        <w:t xml:space="preserve"> which holds a valid user input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FUNCTION</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ReadUserInput</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ColorCombination</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VAR</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STRING</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INTEGER</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ReadUserInput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InitColorCombination</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FF8000"/>
          <w:sz w:val="16"/>
          <w:szCs w:val="16"/>
          <w:lang w:val="en-US"/>
        </w:rPr>
        <w:t>1</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Low</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'Make your guess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Get all color guesses which are necessary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WHILE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&lt;=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GetCurrentCount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DO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Write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 Color: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lastRenderedPageBreak/>
        <w:t xml:space="preserve">      </w:t>
      </w:r>
      <w:proofErr w:type="spellStart"/>
      <w:r w:rsidRPr="00B8155E">
        <w:rPr>
          <w:rFonts w:ascii="Courier New" w:eastAsia="Times New Roman" w:hAnsi="Courier New" w:cs="Courier New"/>
          <w:color w:val="000000"/>
          <w:sz w:val="16"/>
          <w:szCs w:val="16"/>
          <w:lang w:val="en-US"/>
        </w:rPr>
        <w:t>ReadLn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Validate for correct input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isValidColor</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ReadUserInput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colors</w:t>
      </w:r>
      <w:proofErr w:type="spellEnd"/>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FF8000"/>
          <w:sz w:val="16"/>
          <w:szCs w:val="16"/>
          <w:lang w:val="en-US"/>
        </w:rPr>
        <w:t>1</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&lt;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High</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Inc</w:t>
      </w:r>
      <w:proofErr w:type="spellEnd"/>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Handle invalid input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ELSE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'Color not supported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input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Validates the user input against the generated colors and prints the result to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the console.</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param</w:t>
      </w:r>
      <w:proofErr w:type="spellEnd"/>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guess: the user made guess</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@return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true if the user has matched the generated colors</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FUNCTION</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ValidateUserInput</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guess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ColorCombination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BOOLEAN</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VAR</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Result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i</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Init</w:t>
      </w:r>
      <w:proofErr w:type="spellEnd"/>
      <w:r w:rsidRPr="00B8155E">
        <w:rPr>
          <w:rFonts w:ascii="Courier New" w:eastAsia="Times New Roman" w:hAnsi="Courier New" w:cs="Courier New"/>
          <w:color w:val="008000"/>
          <w:sz w:val="16"/>
          <w:szCs w:val="16"/>
          <w:lang w:val="en-US"/>
        </w:rPr>
        <w:t xml:space="preserve"> result and get validation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ValidateUserInput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false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validate</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guess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xml:space="preserve">{ If at least one but not all colors have been </w:t>
      </w:r>
      <w:proofErr w:type="spellStart"/>
      <w:r w:rsidRPr="00B8155E">
        <w:rPr>
          <w:rFonts w:ascii="Courier New" w:eastAsia="Times New Roman" w:hAnsi="Courier New" w:cs="Courier New"/>
          <w:color w:val="008000"/>
          <w:sz w:val="16"/>
          <w:szCs w:val="16"/>
          <w:lang w:val="en-US"/>
        </w:rPr>
        <w:t>gueesed</w:t>
      </w:r>
      <w:proofErr w:type="spellEnd"/>
      <w:r w:rsidRPr="00B8155E">
        <w:rPr>
          <w:rFonts w:ascii="Courier New" w:eastAsia="Times New Roman" w:hAnsi="Courier New" w:cs="Courier New"/>
          <w:color w:val="008000"/>
          <w:sz w:val="16"/>
          <w:szCs w:val="16"/>
          <w:lang w:val="en-US"/>
        </w:rPr>
        <w:t xml:space="preserve"> correctly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matchCount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&gt;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FF8000"/>
          <w:sz w:val="16"/>
          <w:szCs w:val="16"/>
          <w:lang w:val="en-US"/>
        </w:rPr>
        <w:t>0</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AND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matchCount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&lt;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GetCurrentCount</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'The following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matchCount</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 colors are correct: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FOR</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Low</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Low</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matchCount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FF8000"/>
          <w:sz w:val="16"/>
          <w:szCs w:val="16"/>
          <w:lang w:val="en-US"/>
        </w:rPr>
        <w:t>1</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DO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matchedIdx</w:t>
      </w:r>
      <w:proofErr w:type="spellEnd"/>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 Color: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guess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colors</w:t>
      </w:r>
      <w:proofErr w:type="spellEnd"/>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matchedIdx</w:t>
      </w:r>
      <w:proofErr w:type="spellEnd"/>
      <w:r w:rsidRPr="00B8155E">
        <w:rPr>
          <w:rFonts w:ascii="Courier New" w:eastAsia="Times New Roman" w:hAnsi="Courier New" w:cs="Courier New"/>
          <w:b/>
          <w:bCs/>
          <w:color w:val="000080"/>
          <w:sz w:val="16"/>
          <w:szCs w:val="16"/>
          <w:lang w:val="en-US"/>
        </w:rPr>
        <w:t>[</w:t>
      </w:r>
      <w:proofErr w:type="spellStart"/>
      <w:r w:rsidRPr="00B8155E">
        <w:rPr>
          <w:rFonts w:ascii="Courier New" w:eastAsia="Times New Roman" w:hAnsi="Courier New" w:cs="Courier New"/>
          <w:color w:val="000000"/>
          <w:sz w:val="16"/>
          <w:szCs w:val="16"/>
          <w:lang w:val="en-US"/>
        </w:rPr>
        <w:t>i</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xml:space="preserve">{ All colors have been guessed </w:t>
      </w:r>
      <w:proofErr w:type="spellStart"/>
      <w:r w:rsidRPr="00B8155E">
        <w:rPr>
          <w:rFonts w:ascii="Courier New" w:eastAsia="Times New Roman" w:hAnsi="Courier New" w:cs="Courier New"/>
          <w:color w:val="008000"/>
          <w:sz w:val="16"/>
          <w:szCs w:val="16"/>
          <w:lang w:val="en-US"/>
        </w:rPr>
        <w:t>ccorectlly</w:t>
      </w:r>
      <w:proofErr w:type="spellEnd"/>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ELSE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matchCount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GetCurrentCount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'Congratulations, all colors have been guessed correctly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ValidateUserInput</w:t>
      </w:r>
      <w:proofErr w:type="spellEnd"/>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true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If no color has been guessed correctly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ELSE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'Sorry no color have been guessed correctly ! '</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Procedure which represents the running game.</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It will run as long as the user intends to.</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@see</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Start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Configure</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ReadUserInput</w:t>
      </w:r>
      <w:proofErr w:type="spellEnd"/>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ValidateUserInput</w:t>
      </w:r>
      <w:proofErr w:type="spellEnd"/>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PROCEDURE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Run</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VAR</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Range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run</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BOOLEAN</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guess</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ColorCombination</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run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true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Run game as long as the user wants to</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If a run has started then it must be completed and cannot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be aborted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lastRenderedPageBreak/>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Mastermind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WHILE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run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DO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1. Start the game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run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Start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IF</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run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THEN</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xml:space="preserve">{ 2. Configure the </w:t>
      </w:r>
      <w:proofErr w:type="spellStart"/>
      <w:r w:rsidRPr="00B8155E">
        <w:rPr>
          <w:rFonts w:ascii="Courier New" w:eastAsia="Times New Roman" w:hAnsi="Courier New" w:cs="Courier New"/>
          <w:color w:val="008000"/>
          <w:sz w:val="16"/>
          <w:szCs w:val="16"/>
          <w:lang w:val="en-US"/>
        </w:rPr>
        <w:t>pplication</w:t>
      </w:r>
      <w:proofErr w:type="spellEnd"/>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Configure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xml:space="preserve">{ 2. </w:t>
      </w:r>
      <w:proofErr w:type="spellStart"/>
      <w:r w:rsidRPr="00B8155E">
        <w:rPr>
          <w:rFonts w:ascii="Courier New" w:eastAsia="Times New Roman" w:hAnsi="Courier New" w:cs="Courier New"/>
          <w:color w:val="008000"/>
          <w:sz w:val="16"/>
          <w:szCs w:val="16"/>
          <w:lang w:val="en-US"/>
        </w:rPr>
        <w:t>Init</w:t>
      </w:r>
      <w:proofErr w:type="spellEnd"/>
      <w:r w:rsidRPr="00B8155E">
        <w:rPr>
          <w:rFonts w:ascii="Courier New" w:eastAsia="Times New Roman" w:hAnsi="Courier New" w:cs="Courier New"/>
          <w:color w:val="008000"/>
          <w:sz w:val="16"/>
          <w:szCs w:val="16"/>
          <w:lang w:val="en-US"/>
        </w:rPr>
        <w:t xml:space="preserve"> the game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MasterMindUnit</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Init</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count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Read user input and validate it as long as the user has guessed the correct colors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false</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WHILE</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NOT</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DO</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3. Read user input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guess</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ReadUserInput</w:t>
      </w:r>
      <w:proofErr w:type="spellEnd"/>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3. Validate user input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valid</w:t>
      </w: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validateUserInput</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000000"/>
          <w:sz w:val="16"/>
          <w:szCs w:val="16"/>
          <w:lang w:val="en-US"/>
        </w:rPr>
        <w:t>guess</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roofErr w:type="spellStart"/>
      <w:r w:rsidRPr="00B8155E">
        <w:rPr>
          <w:rFonts w:ascii="Courier New" w:eastAsia="Times New Roman" w:hAnsi="Courier New" w:cs="Courier New"/>
          <w:color w:val="000000"/>
          <w:sz w:val="16"/>
          <w:szCs w:val="16"/>
          <w:lang w:val="en-US"/>
        </w:rPr>
        <w:t>WriteLn</w:t>
      </w:r>
      <w:proofErr w:type="spellEnd"/>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Mastermind #########################'</w:t>
      </w:r>
      <w:r w:rsidRPr="00B8155E">
        <w:rPr>
          <w:rFonts w:ascii="Courier New" w:eastAsia="Times New Roman" w:hAnsi="Courier New" w:cs="Courier New"/>
          <w:b/>
          <w:bCs/>
          <w:color w:val="000080"/>
          <w:sz w:val="16"/>
          <w:szCs w:val="16"/>
          <w:lang w:val="en-US"/>
        </w:rPr>
        <w:t>);</w:t>
      </w: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xml:space="preserve">(*PROCEDURE </w:t>
      </w:r>
      <w:proofErr w:type="spellStart"/>
      <w:r w:rsidRPr="00B8155E">
        <w:rPr>
          <w:rFonts w:ascii="Courier New" w:eastAsia="Times New Roman" w:hAnsi="Courier New" w:cs="Courier New"/>
          <w:color w:val="008000"/>
          <w:sz w:val="16"/>
          <w:szCs w:val="16"/>
          <w:lang w:val="en-US"/>
        </w:rPr>
        <w:t>TestMasterMindUnit</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VAR</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 j: INTEGER;</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color: STRING;</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res: RESULT;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guess: </w:t>
      </w:r>
      <w:proofErr w:type="spellStart"/>
      <w:r w:rsidRPr="00B8155E">
        <w:rPr>
          <w:rFonts w:ascii="Courier New" w:eastAsia="Times New Roman" w:hAnsi="Courier New" w:cs="Courier New"/>
          <w:color w:val="008000"/>
          <w:sz w:val="16"/>
          <w:szCs w:val="16"/>
          <w:lang w:val="en-US"/>
        </w:rPr>
        <w:t>ColorCombination</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BEGIN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 Test </w:t>
      </w:r>
      <w:proofErr w:type="spellStart"/>
      <w:r w:rsidRPr="00B8155E">
        <w:rPr>
          <w:rFonts w:ascii="Courier New" w:eastAsia="Times New Roman" w:hAnsi="Courier New" w:cs="Courier New"/>
          <w:color w:val="008000"/>
          <w:sz w:val="16"/>
          <w:szCs w:val="16"/>
          <w:lang w:val="en-US"/>
        </w:rPr>
        <w:t>isValidColor</w:t>
      </w:r>
      <w:proofErr w:type="spellEnd"/>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FOR i:= Low(</w:t>
      </w:r>
      <w:proofErr w:type="spellStart"/>
      <w:r w:rsidRPr="00B8155E">
        <w:rPr>
          <w:rFonts w:ascii="Courier New" w:eastAsia="Times New Roman" w:hAnsi="Courier New" w:cs="Courier New"/>
          <w:color w:val="008000"/>
          <w:sz w:val="16"/>
          <w:szCs w:val="16"/>
          <w:lang w:val="en-US"/>
        </w:rPr>
        <w:t>GetSupportedColors</w:t>
      </w:r>
      <w:proofErr w:type="spellEnd"/>
      <w:r w:rsidRPr="00B8155E">
        <w:rPr>
          <w:rFonts w:ascii="Courier New" w:eastAsia="Times New Roman" w:hAnsi="Courier New" w:cs="Courier New"/>
          <w:color w:val="008000"/>
          <w:sz w:val="16"/>
          <w:szCs w:val="16"/>
          <w:lang w:val="en-US"/>
        </w:rPr>
        <w:t>) TO High(</w:t>
      </w:r>
      <w:proofErr w:type="spellStart"/>
      <w:r w:rsidRPr="00B8155E">
        <w:rPr>
          <w:rFonts w:ascii="Courier New" w:eastAsia="Times New Roman" w:hAnsi="Courier New" w:cs="Courier New"/>
          <w:color w:val="008000"/>
          <w:sz w:val="16"/>
          <w:szCs w:val="16"/>
          <w:lang w:val="en-US"/>
        </w:rPr>
        <w:t>GetSupportedColors</w:t>
      </w:r>
      <w:proofErr w:type="spellEnd"/>
      <w:r w:rsidRPr="00B8155E">
        <w:rPr>
          <w:rFonts w:ascii="Courier New" w:eastAsia="Times New Roman" w:hAnsi="Courier New" w:cs="Courier New"/>
          <w:color w:val="008000"/>
          <w:sz w:val="16"/>
          <w:szCs w:val="16"/>
          <w:lang w:val="en-US"/>
        </w:rPr>
        <w:t>) DO BEGIN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color := </w:t>
      </w:r>
      <w:proofErr w:type="spellStart"/>
      <w:r w:rsidRPr="00B8155E">
        <w:rPr>
          <w:rFonts w:ascii="Courier New" w:eastAsia="Times New Roman" w:hAnsi="Courier New" w:cs="Courier New"/>
          <w:color w:val="008000"/>
          <w:sz w:val="16"/>
          <w:szCs w:val="16"/>
          <w:lang w:val="en-US"/>
        </w:rPr>
        <w:t>GetSupportedColors</w:t>
      </w:r>
      <w:proofErr w:type="spellEnd"/>
      <w:r w:rsidRPr="00B8155E">
        <w:rPr>
          <w:rFonts w:ascii="Courier New" w:eastAsia="Times New Roman" w:hAnsi="Courier New" w:cs="Courier New"/>
          <w:color w:val="008000"/>
          <w:sz w:val="16"/>
          <w:szCs w:val="16"/>
          <w:lang w:val="en-US"/>
        </w:rPr>
        <w:t>[</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WriteLn</w:t>
      </w:r>
      <w:proofErr w:type="spellEnd"/>
      <w:r w:rsidRPr="00B8155E">
        <w:rPr>
          <w:rFonts w:ascii="Courier New" w:eastAsia="Times New Roman" w:hAnsi="Courier New" w:cs="Courier New"/>
          <w:color w:val="008000"/>
          <w:sz w:val="16"/>
          <w:szCs w:val="16"/>
          <w:lang w:val="en-US"/>
        </w:rPr>
        <w:t>(</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 xml:space="preserve">, '-Color: ', color:8, ' / valid: ', </w:t>
      </w:r>
      <w:proofErr w:type="spellStart"/>
      <w:r w:rsidRPr="00B8155E">
        <w:rPr>
          <w:rFonts w:ascii="Courier New" w:eastAsia="Times New Roman" w:hAnsi="Courier New" w:cs="Courier New"/>
          <w:color w:val="008000"/>
          <w:sz w:val="16"/>
          <w:szCs w:val="16"/>
          <w:lang w:val="en-US"/>
        </w:rPr>
        <w:t>MasterMindUnit.isValidColor</w:t>
      </w:r>
      <w:proofErr w:type="spellEnd"/>
      <w:r w:rsidRPr="00B8155E">
        <w:rPr>
          <w:rFonts w:ascii="Courier New" w:eastAsia="Times New Roman" w:hAnsi="Courier New" w:cs="Courier New"/>
          <w:color w:val="008000"/>
          <w:sz w:val="16"/>
          <w:szCs w:val="16"/>
          <w:lang w:val="en-US"/>
        </w:rPr>
        <w:t>(color));</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END;</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WriteLn</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 Test </w:t>
      </w:r>
      <w:proofErr w:type="spellStart"/>
      <w:r w:rsidRPr="00B8155E">
        <w:rPr>
          <w:rFonts w:ascii="Courier New" w:eastAsia="Times New Roman" w:hAnsi="Courier New" w:cs="Courier New"/>
          <w:color w:val="008000"/>
          <w:sz w:val="16"/>
          <w:szCs w:val="16"/>
          <w:lang w:val="en-US"/>
        </w:rPr>
        <w:t>Init</w:t>
      </w:r>
      <w:proofErr w:type="spellEnd"/>
      <w:r w:rsidRPr="00B8155E">
        <w:rPr>
          <w:rFonts w:ascii="Courier New" w:eastAsia="Times New Roman" w:hAnsi="Courier New" w:cs="Courier New"/>
          <w:color w:val="008000"/>
          <w:sz w:val="16"/>
          <w:szCs w:val="16"/>
          <w:lang w:val="en-US"/>
        </w:rPr>
        <w:t xml:space="preserv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FOR </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 xml:space="preserve"> := Low(Range) TO High(Range) DO BEGIN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Init</w:t>
      </w:r>
      <w:proofErr w:type="spellEnd"/>
      <w:r w:rsidRPr="00B8155E">
        <w:rPr>
          <w:rFonts w:ascii="Courier New" w:eastAsia="Times New Roman" w:hAnsi="Courier New" w:cs="Courier New"/>
          <w:color w:val="008000"/>
          <w:sz w:val="16"/>
          <w:szCs w:val="16"/>
          <w:lang w:val="en-US"/>
        </w:rPr>
        <w:t>(</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WriteLn</w:t>
      </w:r>
      <w:proofErr w:type="spellEnd"/>
      <w:r w:rsidRPr="00B8155E">
        <w:rPr>
          <w:rFonts w:ascii="Courier New" w:eastAsia="Times New Roman" w:hAnsi="Courier New" w:cs="Courier New"/>
          <w:color w:val="008000"/>
          <w:sz w:val="16"/>
          <w:szCs w:val="16"/>
          <w:lang w:val="en-US"/>
        </w:rPr>
        <w:t xml:space="preserve">('Generated Colors: ', </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FOR j := Low(Range) TO High(Range) DO BEGIN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WriteLn</w:t>
      </w:r>
      <w:proofErr w:type="spellEnd"/>
      <w:r w:rsidRPr="00B8155E">
        <w:rPr>
          <w:rFonts w:ascii="Courier New" w:eastAsia="Times New Roman" w:hAnsi="Courier New" w:cs="Courier New"/>
          <w:color w:val="008000"/>
          <w:sz w:val="16"/>
          <w:szCs w:val="16"/>
          <w:lang w:val="en-US"/>
        </w:rPr>
        <w:t xml:space="preserve">(j, '-color: ', </w:t>
      </w:r>
      <w:proofErr w:type="spellStart"/>
      <w:r w:rsidRPr="00B8155E">
        <w:rPr>
          <w:rFonts w:ascii="Courier New" w:eastAsia="Times New Roman" w:hAnsi="Courier New" w:cs="Courier New"/>
          <w:color w:val="008000"/>
          <w:sz w:val="16"/>
          <w:szCs w:val="16"/>
          <w:lang w:val="en-US"/>
        </w:rPr>
        <w:t>GetGeneratedColors.colors</w:t>
      </w:r>
      <w:proofErr w:type="spellEnd"/>
      <w:r w:rsidRPr="00B8155E">
        <w:rPr>
          <w:rFonts w:ascii="Courier New" w:eastAsia="Times New Roman" w:hAnsi="Courier New" w:cs="Courier New"/>
          <w:color w:val="008000"/>
          <w:sz w:val="16"/>
          <w:szCs w:val="16"/>
          <w:lang w:val="en-US"/>
        </w:rPr>
        <w:t>[j]);</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END;</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WriteLn</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END;</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 Test Validate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FOR </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 xml:space="preserve"> := Low(Range) TO High(Range) DO BEGIN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Init</w:t>
      </w:r>
      <w:proofErr w:type="spellEnd"/>
      <w:r w:rsidRPr="00B8155E">
        <w:rPr>
          <w:rFonts w:ascii="Courier New" w:eastAsia="Times New Roman" w:hAnsi="Courier New" w:cs="Courier New"/>
          <w:color w:val="008000"/>
          <w:sz w:val="16"/>
          <w:szCs w:val="16"/>
          <w:lang w:val="en-US"/>
        </w:rPr>
        <w:t>(</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guess := </w:t>
      </w:r>
      <w:proofErr w:type="spellStart"/>
      <w:r w:rsidRPr="00B8155E">
        <w:rPr>
          <w:rFonts w:ascii="Courier New" w:eastAsia="Times New Roman" w:hAnsi="Courier New" w:cs="Courier New"/>
          <w:color w:val="008000"/>
          <w:sz w:val="16"/>
          <w:szCs w:val="16"/>
          <w:lang w:val="en-US"/>
        </w:rPr>
        <w:t>InitColorCombination</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FOR j := Low(Range) TO </w:t>
      </w:r>
      <w:proofErr w:type="spellStart"/>
      <w:r w:rsidRPr="00B8155E">
        <w:rPr>
          <w:rFonts w:ascii="Courier New" w:eastAsia="Times New Roman" w:hAnsi="Courier New" w:cs="Courier New"/>
          <w:color w:val="008000"/>
          <w:sz w:val="16"/>
          <w:szCs w:val="16"/>
          <w:lang w:val="en-US"/>
        </w:rPr>
        <w:t>i</w:t>
      </w:r>
      <w:proofErr w:type="spellEnd"/>
      <w:r w:rsidRPr="00B8155E">
        <w:rPr>
          <w:rFonts w:ascii="Courier New" w:eastAsia="Times New Roman" w:hAnsi="Courier New" w:cs="Courier New"/>
          <w:color w:val="008000"/>
          <w:sz w:val="16"/>
          <w:szCs w:val="16"/>
          <w:lang w:val="en-US"/>
        </w:rPr>
        <w:t xml:space="preserve"> DO BEGIN</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guess.colors</w:t>
      </w:r>
      <w:proofErr w:type="spellEnd"/>
      <w:r w:rsidRPr="00B8155E">
        <w:rPr>
          <w:rFonts w:ascii="Courier New" w:eastAsia="Times New Roman" w:hAnsi="Courier New" w:cs="Courier New"/>
          <w:color w:val="008000"/>
          <w:sz w:val="16"/>
          <w:szCs w:val="16"/>
          <w:lang w:val="en-US"/>
        </w:rPr>
        <w:t xml:space="preserve">[j] := </w:t>
      </w:r>
      <w:proofErr w:type="spellStart"/>
      <w:r w:rsidRPr="00B8155E">
        <w:rPr>
          <w:rFonts w:ascii="Courier New" w:eastAsia="Times New Roman" w:hAnsi="Courier New" w:cs="Courier New"/>
          <w:color w:val="008000"/>
          <w:sz w:val="16"/>
          <w:szCs w:val="16"/>
          <w:lang w:val="en-US"/>
        </w:rPr>
        <w:t>GetGeneratedColors.colors</w:t>
      </w:r>
      <w:proofErr w:type="spellEnd"/>
      <w:r w:rsidRPr="00B8155E">
        <w:rPr>
          <w:rFonts w:ascii="Courier New" w:eastAsia="Times New Roman" w:hAnsi="Courier New" w:cs="Courier New"/>
          <w:color w:val="008000"/>
          <w:sz w:val="16"/>
          <w:szCs w:val="16"/>
          <w:lang w:val="en-US"/>
        </w:rPr>
        <w:t>[j];</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END;</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res := Validate(guess);</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FOR j := Low(Range) TO High(Range) DO BEGIN    </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WriteLn</w:t>
      </w:r>
      <w:proofErr w:type="spellEnd"/>
      <w:r w:rsidRPr="00B8155E">
        <w:rPr>
          <w:rFonts w:ascii="Courier New" w:eastAsia="Times New Roman" w:hAnsi="Courier New" w:cs="Courier New"/>
          <w:color w:val="008000"/>
          <w:sz w:val="16"/>
          <w:szCs w:val="16"/>
          <w:lang w:val="en-US"/>
        </w:rPr>
        <w:t xml:space="preserve">(j, '-generated-color: ', </w:t>
      </w:r>
      <w:proofErr w:type="spellStart"/>
      <w:r w:rsidRPr="00B8155E">
        <w:rPr>
          <w:rFonts w:ascii="Courier New" w:eastAsia="Times New Roman" w:hAnsi="Courier New" w:cs="Courier New"/>
          <w:color w:val="008000"/>
          <w:sz w:val="16"/>
          <w:szCs w:val="16"/>
          <w:lang w:val="en-US"/>
        </w:rPr>
        <w:t>GetGeneratedColors.colors</w:t>
      </w:r>
      <w:proofErr w:type="spellEnd"/>
      <w:r w:rsidRPr="00B8155E">
        <w:rPr>
          <w:rFonts w:ascii="Courier New" w:eastAsia="Times New Roman" w:hAnsi="Courier New" w:cs="Courier New"/>
          <w:color w:val="008000"/>
          <w:sz w:val="16"/>
          <w:szCs w:val="16"/>
          <w:lang w:val="en-US"/>
        </w:rPr>
        <w:t xml:space="preserve">[j]:8, ' / ', j, '-guessed-color: ', </w:t>
      </w:r>
      <w:proofErr w:type="spellStart"/>
      <w:r w:rsidRPr="00B8155E">
        <w:rPr>
          <w:rFonts w:ascii="Courier New" w:eastAsia="Times New Roman" w:hAnsi="Courier New" w:cs="Courier New"/>
          <w:color w:val="008000"/>
          <w:sz w:val="16"/>
          <w:szCs w:val="16"/>
          <w:lang w:val="en-US"/>
        </w:rPr>
        <w:t>res.guess.colors</w:t>
      </w:r>
      <w:proofErr w:type="spellEnd"/>
      <w:r w:rsidRPr="00B8155E">
        <w:rPr>
          <w:rFonts w:ascii="Courier New" w:eastAsia="Times New Roman" w:hAnsi="Courier New" w:cs="Courier New"/>
          <w:color w:val="008000"/>
          <w:sz w:val="16"/>
          <w:szCs w:val="16"/>
          <w:lang w:val="en-US"/>
        </w:rPr>
        <w:t xml:space="preserve">[j]:6, ' / match count: ', </w:t>
      </w:r>
      <w:proofErr w:type="spellStart"/>
      <w:r w:rsidRPr="00B8155E">
        <w:rPr>
          <w:rFonts w:ascii="Courier New" w:eastAsia="Times New Roman" w:hAnsi="Courier New" w:cs="Courier New"/>
          <w:color w:val="008000"/>
          <w:sz w:val="16"/>
          <w:szCs w:val="16"/>
          <w:lang w:val="en-US"/>
        </w:rPr>
        <w:t>res.matchCount</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END;</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w:t>
      </w:r>
      <w:proofErr w:type="spellStart"/>
      <w:r w:rsidRPr="00B8155E">
        <w:rPr>
          <w:rFonts w:ascii="Courier New" w:eastAsia="Times New Roman" w:hAnsi="Courier New" w:cs="Courier New"/>
          <w:color w:val="008000"/>
          <w:sz w:val="16"/>
          <w:szCs w:val="16"/>
          <w:lang w:val="en-US"/>
        </w:rPr>
        <w:t>WriteLn</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008000"/>
          <w:sz w:val="16"/>
          <w:szCs w:val="16"/>
          <w:lang w:val="en-US"/>
        </w:rPr>
      </w:pPr>
      <w:r w:rsidRPr="00B8155E">
        <w:rPr>
          <w:rFonts w:ascii="Courier New" w:eastAsia="Times New Roman" w:hAnsi="Courier New" w:cs="Courier New"/>
          <w:color w:val="008000"/>
          <w:sz w:val="16"/>
          <w:szCs w:val="16"/>
          <w:lang w:val="en-US"/>
        </w:rPr>
        <w:t xml:space="preserve">    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008000"/>
          <w:sz w:val="16"/>
          <w:szCs w:val="16"/>
          <w:lang w:val="en-US"/>
        </w:rPr>
        <w:t xml:space="preserve">  END;*)</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b/>
          <w:bCs/>
          <w:color w:val="0000FF"/>
          <w:sz w:val="16"/>
          <w:szCs w:val="16"/>
          <w:lang w:val="en-US"/>
        </w:rPr>
        <w:t>BEGIN</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w:t>
      </w:r>
      <w:proofErr w:type="spellStart"/>
      <w:r w:rsidRPr="00B8155E">
        <w:rPr>
          <w:rFonts w:ascii="Courier New" w:eastAsia="Times New Roman" w:hAnsi="Courier New" w:cs="Courier New"/>
          <w:color w:val="008000"/>
          <w:sz w:val="16"/>
          <w:szCs w:val="16"/>
          <w:lang w:val="en-US"/>
        </w:rPr>
        <w:t>TestMasterMindUnit</w:t>
      </w:r>
      <w:proofErr w:type="spellEnd"/>
      <w:r w:rsidRPr="00B8155E">
        <w:rPr>
          <w:rFonts w:ascii="Courier New" w:eastAsia="Times New Roman" w:hAnsi="Courier New" w:cs="Courier New"/>
          <w:color w:val="008000"/>
          <w:sz w:val="16"/>
          <w:szCs w:val="16"/>
          <w:lang w:val="en-US"/>
        </w:rPr>
        <w:t>;*)</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8000"/>
          <w:sz w:val="16"/>
          <w:szCs w:val="16"/>
          <w:lang w:val="en-US"/>
        </w:rPr>
        <w:t>{ Runs the game as long as the user stops it, after he has guessed the colors correctly }</w:t>
      </w:r>
    </w:p>
    <w:p w:rsidR="00B8155E" w:rsidRPr="00B8155E" w:rsidRDefault="00B8155E" w:rsidP="00B8155E">
      <w:pPr>
        <w:shd w:val="clear" w:color="auto" w:fill="FFFFFF"/>
        <w:spacing w:line="240" w:lineRule="auto"/>
        <w:rPr>
          <w:rFonts w:ascii="Courier New" w:eastAsia="Times New Roman" w:hAnsi="Courier New" w:cs="Courier New"/>
          <w:color w:val="808080"/>
          <w:sz w:val="16"/>
          <w:szCs w:val="16"/>
          <w:lang w:val="en-US"/>
        </w:rPr>
      </w:pPr>
      <w:r w:rsidRPr="00B8155E">
        <w:rPr>
          <w:rFonts w:ascii="Courier New" w:eastAsia="Times New Roman" w:hAnsi="Courier New" w:cs="Courier New"/>
          <w:color w:val="808080"/>
          <w:sz w:val="16"/>
          <w:szCs w:val="16"/>
          <w:lang w:val="en-US"/>
        </w:rPr>
        <w:t xml:space="preserve">  </w:t>
      </w:r>
      <w:r w:rsidRPr="00B8155E">
        <w:rPr>
          <w:rFonts w:ascii="Courier New" w:eastAsia="Times New Roman" w:hAnsi="Courier New" w:cs="Courier New"/>
          <w:color w:val="000000"/>
          <w:sz w:val="16"/>
          <w:szCs w:val="16"/>
          <w:lang w:val="en-US"/>
        </w:rPr>
        <w:t>Run</w:t>
      </w:r>
      <w:r w:rsidRPr="00B8155E">
        <w:rPr>
          <w:rFonts w:ascii="Courier New" w:eastAsia="Times New Roman" w:hAnsi="Courier New" w:cs="Courier New"/>
          <w:b/>
          <w:bCs/>
          <w:color w:val="000080"/>
          <w:sz w:val="16"/>
          <w:szCs w:val="16"/>
          <w:lang w:val="en-US"/>
        </w:rPr>
        <w:t>;</w:t>
      </w:r>
    </w:p>
    <w:p w:rsidR="00B8155E" w:rsidRPr="00B8155E" w:rsidRDefault="00B8155E" w:rsidP="00B8155E">
      <w:pPr>
        <w:shd w:val="clear" w:color="auto" w:fill="FFFFFF"/>
        <w:spacing w:line="240" w:lineRule="auto"/>
        <w:rPr>
          <w:rFonts w:eastAsia="Times New Roman" w:cs="Times New Roman"/>
          <w:sz w:val="16"/>
          <w:szCs w:val="16"/>
          <w:lang w:val="en-US"/>
        </w:rPr>
      </w:pPr>
      <w:r w:rsidRPr="00B8155E">
        <w:rPr>
          <w:rFonts w:ascii="Courier New" w:eastAsia="Times New Roman" w:hAnsi="Courier New" w:cs="Courier New"/>
          <w:b/>
          <w:bCs/>
          <w:color w:val="0000FF"/>
          <w:sz w:val="16"/>
          <w:szCs w:val="16"/>
          <w:lang w:val="en-US"/>
        </w:rPr>
        <w:t>END</w:t>
      </w:r>
      <w:r w:rsidRPr="00B8155E">
        <w:rPr>
          <w:rFonts w:ascii="Courier New" w:eastAsia="Times New Roman" w:hAnsi="Courier New" w:cs="Courier New"/>
          <w:b/>
          <w:bCs/>
          <w:color w:val="000080"/>
          <w:sz w:val="16"/>
          <w:szCs w:val="16"/>
          <w:lang w:val="en-US"/>
        </w:rPr>
        <w:t>.</w:t>
      </w:r>
    </w:p>
    <w:p w:rsidR="00BA54BD" w:rsidRDefault="00BA54BD" w:rsidP="00BA54BD"/>
    <w:p w:rsidR="00767BEB" w:rsidRDefault="00767BEB" w:rsidP="00767BEB">
      <w:pPr>
        <w:pStyle w:val="Heading2"/>
      </w:pPr>
      <w:bookmarkStart w:id="8" w:name="_Toc372890162"/>
      <w:r>
        <w:lastRenderedPageBreak/>
        <w:t>Tests</w:t>
      </w:r>
      <w:bookmarkEnd w:id="8"/>
    </w:p>
    <w:p w:rsidR="00EB679B" w:rsidRDefault="00EB679B" w:rsidP="00EB679B">
      <w:r>
        <w:t>Folgend ist die Dokumentation der Tests des Programms Mastermind angeführt.</w:t>
      </w:r>
    </w:p>
    <w:p w:rsidR="00EB679B" w:rsidRDefault="00EB679B" w:rsidP="00EB679B">
      <w:pPr>
        <w:pStyle w:val="Heading3"/>
      </w:pPr>
      <w:bookmarkStart w:id="9" w:name="_Toc372890163"/>
      <w:r>
        <w:t>Fehlerhafte Eingaben Start</w:t>
      </w:r>
      <w:bookmarkEnd w:id="9"/>
    </w:p>
    <w:p w:rsidR="00EB679B" w:rsidRDefault="00EB679B" w:rsidP="00EB679B">
      <w:r>
        <w:t>Dieser Test testet das Verhalten</w:t>
      </w:r>
      <w:r w:rsidR="0012082F">
        <w:t xml:space="preserve"> des Programms</w:t>
      </w:r>
      <w:r>
        <w:t>, wenn der Ben</w:t>
      </w:r>
      <w:r w:rsidR="0012082F">
        <w:t>utzer beim Start des Spiels</w:t>
      </w:r>
      <w:r>
        <w:t>, wenn er gefragt wird ob er das Spiel starten will, ungültige Eingaben tätigt.</w:t>
      </w:r>
    </w:p>
    <w:p w:rsidR="00EB679B" w:rsidRPr="00EB679B" w:rsidRDefault="00EB679B" w:rsidP="00EB679B">
      <w:r>
        <w:rPr>
          <w:noProof/>
          <w:lang w:val="en-US"/>
        </w:rPr>
        <w:drawing>
          <wp:inline distT="0" distB="0" distL="0" distR="0">
            <wp:extent cx="3705422" cy="10387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invalid_input_question.JPG"/>
                    <pic:cNvPicPr/>
                  </pic:nvPicPr>
                  <pic:blipFill>
                    <a:blip r:embed="rId9">
                      <a:extLst>
                        <a:ext uri="{28A0092B-C50C-407E-A947-70E740481C1C}">
                          <a14:useLocalDpi xmlns:a14="http://schemas.microsoft.com/office/drawing/2010/main" val="0"/>
                        </a:ext>
                      </a:extLst>
                    </a:blip>
                    <a:stretch>
                      <a:fillRect/>
                    </a:stretch>
                  </pic:blipFill>
                  <pic:spPr>
                    <a:xfrm>
                      <a:off x="0" y="0"/>
                      <a:ext cx="3766491" cy="1055879"/>
                    </a:xfrm>
                    <a:prstGeom prst="rect">
                      <a:avLst/>
                    </a:prstGeom>
                  </pic:spPr>
                </pic:pic>
              </a:graphicData>
            </a:graphic>
          </wp:inline>
        </w:drawing>
      </w:r>
    </w:p>
    <w:p w:rsidR="00EB679B" w:rsidRDefault="00EB679B" w:rsidP="00EB679B">
      <w:r>
        <w:t>Es ist zu sehen, dass diese Fehler abgefangen, dem Benutzer mittgeteilt werden und das die Eingaben solange verlangt werden solange der Benutzer ungültige Eingaben tätigt.</w:t>
      </w:r>
    </w:p>
    <w:p w:rsidR="004F6B1A" w:rsidRDefault="004F6B1A" w:rsidP="004F6B1A">
      <w:pPr>
        <w:pStyle w:val="Heading3"/>
      </w:pPr>
      <w:bookmarkStart w:id="10" w:name="_Toc372890164"/>
      <w:r>
        <w:t>Korrekte Eingaben Start</w:t>
      </w:r>
      <w:bookmarkEnd w:id="10"/>
    </w:p>
    <w:p w:rsidR="004F6B1A" w:rsidRDefault="004F6B1A" w:rsidP="004F6B1A">
      <w:r>
        <w:t>Dieser Test zeigt, dass sobald eine gültige Eingabe erfolgt hat, zum nächsten Schritt weitergegangen wird.</w:t>
      </w:r>
    </w:p>
    <w:p w:rsidR="00775131" w:rsidRDefault="00775131" w:rsidP="004F6B1A">
      <w:r>
        <w:rPr>
          <w:noProof/>
          <w:lang w:val="en-US"/>
        </w:rPr>
        <w:drawing>
          <wp:inline distT="0" distB="0" distL="0" distR="0">
            <wp:extent cx="3705225" cy="34043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valid_input_question.JPG"/>
                    <pic:cNvPicPr/>
                  </pic:nvPicPr>
                  <pic:blipFill>
                    <a:blip r:embed="rId10">
                      <a:extLst>
                        <a:ext uri="{28A0092B-C50C-407E-A947-70E740481C1C}">
                          <a14:useLocalDpi xmlns:a14="http://schemas.microsoft.com/office/drawing/2010/main" val="0"/>
                        </a:ext>
                      </a:extLst>
                    </a:blip>
                    <a:stretch>
                      <a:fillRect/>
                    </a:stretch>
                  </pic:blipFill>
                  <pic:spPr>
                    <a:xfrm>
                      <a:off x="0" y="0"/>
                      <a:ext cx="3809003" cy="349972"/>
                    </a:xfrm>
                    <a:prstGeom prst="rect">
                      <a:avLst/>
                    </a:prstGeom>
                  </pic:spPr>
                </pic:pic>
              </a:graphicData>
            </a:graphic>
          </wp:inline>
        </w:drawing>
      </w:r>
    </w:p>
    <w:p w:rsidR="006B2D90" w:rsidRDefault="00775131" w:rsidP="00775131">
      <w:pPr>
        <w:tabs>
          <w:tab w:val="left" w:pos="922"/>
        </w:tabs>
      </w:pPr>
      <w:r>
        <w:t>In diesem Fall ist der nächste Schritt die Beendigung des Programms, da hier die Option n (</w:t>
      </w:r>
      <w:r w:rsidR="0012082F">
        <w:t xml:space="preserve">n = </w:t>
      </w:r>
      <w:proofErr w:type="spellStart"/>
      <w:r>
        <w:t>No</w:t>
      </w:r>
      <w:proofErr w:type="spellEnd"/>
      <w:r>
        <w:t>) gewählt wurde.</w:t>
      </w:r>
    </w:p>
    <w:p w:rsidR="00304B2C" w:rsidRDefault="00304B2C" w:rsidP="00304B2C">
      <w:pPr>
        <w:pStyle w:val="Heading3"/>
      </w:pPr>
      <w:bookmarkStart w:id="11" w:name="_Toc372890165"/>
      <w:r>
        <w:t>Ungültige Farbwahl</w:t>
      </w:r>
      <w:bookmarkEnd w:id="11"/>
    </w:p>
    <w:p w:rsidR="00304B2C" w:rsidRDefault="00304B2C" w:rsidP="00304B2C">
      <w:r>
        <w:t>Dieser Test zeigt das Verhalten des Programms wenn der Benutzer ungültige Eingaben</w:t>
      </w:r>
      <w:r w:rsidR="00E74702">
        <w:t xml:space="preserve"> bei der Anzahl der Farben tätigt.</w:t>
      </w:r>
    </w:p>
    <w:p w:rsidR="00E74702" w:rsidRDefault="00C659BF" w:rsidP="00304B2C">
      <w:r>
        <w:rPr>
          <w:noProof/>
          <w:lang w:val="en-US"/>
        </w:rPr>
        <w:drawing>
          <wp:inline distT="0" distB="0" distL="0" distR="0">
            <wp:extent cx="3730752" cy="120372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invalid_input_color_count.JPG"/>
                    <pic:cNvPicPr/>
                  </pic:nvPicPr>
                  <pic:blipFill>
                    <a:blip r:embed="rId11">
                      <a:extLst>
                        <a:ext uri="{28A0092B-C50C-407E-A947-70E740481C1C}">
                          <a14:useLocalDpi xmlns:a14="http://schemas.microsoft.com/office/drawing/2010/main" val="0"/>
                        </a:ext>
                      </a:extLst>
                    </a:blip>
                    <a:stretch>
                      <a:fillRect/>
                    </a:stretch>
                  </pic:blipFill>
                  <pic:spPr>
                    <a:xfrm>
                      <a:off x="0" y="0"/>
                      <a:ext cx="3754309" cy="1211327"/>
                    </a:xfrm>
                    <a:prstGeom prst="rect">
                      <a:avLst/>
                    </a:prstGeom>
                  </pic:spPr>
                </pic:pic>
              </a:graphicData>
            </a:graphic>
          </wp:inline>
        </w:drawing>
      </w:r>
    </w:p>
    <w:p w:rsidR="00C659BF" w:rsidRDefault="00C659BF" w:rsidP="00304B2C">
      <w:r>
        <w:t>Hier ist zu sehen, dass nicht nur ungültige Eingaben bezüglich ungültiger Zeichenfolgen, sondern auch ungültige Wertebereiche abgefangen werden. Auch hier wird der Benutzer solange gezwungen Eingaben zu tätigen solange er ungültige Eingaben tätigt.</w:t>
      </w:r>
    </w:p>
    <w:p w:rsidR="00670862" w:rsidRDefault="00670862" w:rsidP="00304B2C"/>
    <w:p w:rsidR="00670862" w:rsidRDefault="00670862" w:rsidP="00304B2C"/>
    <w:p w:rsidR="00670862" w:rsidRDefault="00670862" w:rsidP="00304B2C"/>
    <w:p w:rsidR="00670862" w:rsidRDefault="00670862" w:rsidP="00304B2C"/>
    <w:p w:rsidR="00670862" w:rsidRDefault="00670862" w:rsidP="00304B2C"/>
    <w:p w:rsidR="00DF24E1" w:rsidRDefault="00F84FF4" w:rsidP="00F84FF4">
      <w:pPr>
        <w:pStyle w:val="Heading3"/>
      </w:pPr>
      <w:bookmarkStart w:id="12" w:name="_Toc372890166"/>
      <w:r>
        <w:lastRenderedPageBreak/>
        <w:t>Gültige Farbwahl</w:t>
      </w:r>
      <w:bookmarkEnd w:id="12"/>
    </w:p>
    <w:p w:rsidR="00F84FF4" w:rsidRDefault="00F84FF4" w:rsidP="00F84FF4">
      <w:r>
        <w:t>Dieser Test zeigt das Verhalten des Programms wenn der Benutzer eine gültige Angabe bei der Farbenanzahl getätigt hat.</w:t>
      </w:r>
    </w:p>
    <w:p w:rsidR="00F84FF4" w:rsidRDefault="00670862" w:rsidP="00F84FF4">
      <w:r>
        <w:rPr>
          <w:noProof/>
          <w:lang w:val="en-US"/>
        </w:rPr>
        <w:drawing>
          <wp:inline distT="0" distB="0" distL="0" distR="0">
            <wp:extent cx="3503980" cy="124068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valid_input_color_count.JPG"/>
                    <pic:cNvPicPr/>
                  </pic:nvPicPr>
                  <pic:blipFill>
                    <a:blip r:embed="rId12">
                      <a:extLst>
                        <a:ext uri="{28A0092B-C50C-407E-A947-70E740481C1C}">
                          <a14:useLocalDpi xmlns:a14="http://schemas.microsoft.com/office/drawing/2010/main" val="0"/>
                        </a:ext>
                      </a:extLst>
                    </a:blip>
                    <a:stretch>
                      <a:fillRect/>
                    </a:stretch>
                  </pic:blipFill>
                  <pic:spPr>
                    <a:xfrm>
                      <a:off x="0" y="0"/>
                      <a:ext cx="3522885" cy="1247374"/>
                    </a:xfrm>
                    <a:prstGeom prst="rect">
                      <a:avLst/>
                    </a:prstGeom>
                  </pic:spPr>
                </pic:pic>
              </a:graphicData>
            </a:graphic>
          </wp:inline>
        </w:drawing>
      </w:r>
    </w:p>
    <w:p w:rsidR="00670862" w:rsidRDefault="00991497" w:rsidP="00F84FF4">
      <w:r>
        <w:t>Es ist zu sehen, dass nach einer gültigen Werteeingabe zum nächsten Schritt im Spiel gegangen wird.</w:t>
      </w:r>
    </w:p>
    <w:p w:rsidR="000D3F38" w:rsidRDefault="003A3858" w:rsidP="003A3858">
      <w:pPr>
        <w:pStyle w:val="Heading3"/>
      </w:pPr>
      <w:bookmarkStart w:id="13" w:name="_Toc372890167"/>
      <w:r>
        <w:t>Normale Programmablauf (</w:t>
      </w:r>
      <w:proofErr w:type="spellStart"/>
      <w:r>
        <w:t>Stop</w:t>
      </w:r>
      <w:proofErr w:type="spellEnd"/>
      <w:r>
        <w:t>/</w:t>
      </w:r>
      <w:proofErr w:type="spellStart"/>
      <w:r>
        <w:t>Restart</w:t>
      </w:r>
      <w:proofErr w:type="spellEnd"/>
      <w:r>
        <w:t>)</w:t>
      </w:r>
      <w:bookmarkEnd w:id="13"/>
    </w:p>
    <w:p w:rsidR="00965B8E" w:rsidRDefault="003A3858" w:rsidP="003A3858">
      <w:r>
        <w:t>Dieser Test zeigt zwei Beispiele für einen normalen Programmablauf, einmal mit Stoppen und einmal mit einen erneuten Starten des Spiels nach dem der Benutzer alle Farben erfolgreichen erraten hat.</w:t>
      </w:r>
    </w:p>
    <w:p w:rsidR="003A3858" w:rsidRDefault="00F34B89" w:rsidP="003A3858">
      <w:r>
        <w:rPr>
          <w:noProof/>
          <w:lang w:val="en-US"/>
        </w:rPr>
        <w:drawing>
          <wp:inline distT="0" distB="0" distL="0" distR="0">
            <wp:extent cx="3118685" cy="5062118"/>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full_game_stop_after.JPG"/>
                    <pic:cNvPicPr/>
                  </pic:nvPicPr>
                  <pic:blipFill>
                    <a:blip r:embed="rId13">
                      <a:extLst>
                        <a:ext uri="{28A0092B-C50C-407E-A947-70E740481C1C}">
                          <a14:useLocalDpi xmlns:a14="http://schemas.microsoft.com/office/drawing/2010/main" val="0"/>
                        </a:ext>
                      </a:extLst>
                    </a:blip>
                    <a:stretch>
                      <a:fillRect/>
                    </a:stretch>
                  </pic:blipFill>
                  <pic:spPr>
                    <a:xfrm>
                      <a:off x="0" y="0"/>
                      <a:ext cx="3121045" cy="5065949"/>
                    </a:xfrm>
                    <a:prstGeom prst="rect">
                      <a:avLst/>
                    </a:prstGeom>
                  </pic:spPr>
                </pic:pic>
              </a:graphicData>
            </a:graphic>
          </wp:inline>
        </w:drawing>
      </w:r>
      <w:r w:rsidR="003A3858">
        <w:t xml:space="preserve"> </w:t>
      </w:r>
    </w:p>
    <w:p w:rsidR="00F34B89" w:rsidRDefault="00F34B89" w:rsidP="003A3858">
      <w:r>
        <w:t>Dieses Beispiel zeigt, dass das Programm ordnungsgemäß beendet wird, nachdem der Benutzer sich nach dem Spielende dafür entschieden hat.</w:t>
      </w:r>
    </w:p>
    <w:p w:rsidR="00B029FA" w:rsidRDefault="00B029FA" w:rsidP="003A3858">
      <w:r>
        <w:rPr>
          <w:noProof/>
          <w:lang w:val="en-US"/>
        </w:rPr>
        <w:lastRenderedPageBreak/>
        <w:drawing>
          <wp:inline distT="0" distB="0" distL="0" distR="0">
            <wp:extent cx="3174796" cy="356396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full_game_restart_after.JPG"/>
                    <pic:cNvPicPr/>
                  </pic:nvPicPr>
                  <pic:blipFill>
                    <a:blip r:embed="rId14">
                      <a:extLst>
                        <a:ext uri="{28A0092B-C50C-407E-A947-70E740481C1C}">
                          <a14:useLocalDpi xmlns:a14="http://schemas.microsoft.com/office/drawing/2010/main" val="0"/>
                        </a:ext>
                      </a:extLst>
                    </a:blip>
                    <a:stretch>
                      <a:fillRect/>
                    </a:stretch>
                  </pic:blipFill>
                  <pic:spPr>
                    <a:xfrm>
                      <a:off x="0" y="0"/>
                      <a:ext cx="3180238" cy="3570074"/>
                    </a:xfrm>
                    <a:prstGeom prst="rect">
                      <a:avLst/>
                    </a:prstGeom>
                  </pic:spPr>
                </pic:pic>
              </a:graphicData>
            </a:graphic>
          </wp:inline>
        </w:drawing>
      </w:r>
    </w:p>
    <w:p w:rsidR="00B029FA" w:rsidRPr="003A3858" w:rsidRDefault="00B029FA" w:rsidP="003A3858">
      <w:r>
        <w:t>Dieses Beispiel zeigt, dass das Spiel ordnungsgemäß gestartet wird, nachdem der Benutzer sich nach Speilende dafür entschieden hat.</w:t>
      </w:r>
    </w:p>
    <w:sectPr w:rsidR="00B029FA" w:rsidRPr="003A3858" w:rsidSect="00715E33">
      <w:headerReference w:type="even" r:id="rId15"/>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44F" w:rsidRDefault="00FB144F" w:rsidP="00854350">
      <w:pPr>
        <w:spacing w:line="240" w:lineRule="auto"/>
      </w:pPr>
      <w:r>
        <w:separator/>
      </w:r>
    </w:p>
  </w:endnote>
  <w:endnote w:type="continuationSeparator" w:id="0">
    <w:p w:rsidR="00FB144F" w:rsidRDefault="00FB144F"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235DA2" w:rsidRDefault="00235DA2">
        <w:pPr>
          <w:pStyle w:val="Footer"/>
          <w:jc w:val="center"/>
        </w:pPr>
        <w:r>
          <w:fldChar w:fldCharType="begin"/>
        </w:r>
        <w:r>
          <w:instrText xml:space="preserve"> PAGE   \* MERGEFORMAT </w:instrText>
        </w:r>
        <w:r>
          <w:fldChar w:fldCharType="separate"/>
        </w:r>
        <w:r w:rsidR="00154193">
          <w:rPr>
            <w:noProof/>
          </w:rPr>
          <w:t>13</w:t>
        </w:r>
        <w:r>
          <w:rPr>
            <w:noProof/>
          </w:rPr>
          <w:fldChar w:fldCharType="end"/>
        </w:r>
      </w:p>
    </w:sdtContent>
  </w:sdt>
  <w:p w:rsidR="00235DA2" w:rsidRDefault="00235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44F" w:rsidRDefault="00FB144F" w:rsidP="00854350">
      <w:pPr>
        <w:spacing w:line="240" w:lineRule="auto"/>
      </w:pPr>
      <w:r>
        <w:separator/>
      </w:r>
    </w:p>
  </w:footnote>
  <w:footnote w:type="continuationSeparator" w:id="0">
    <w:p w:rsidR="00FB144F" w:rsidRDefault="00FB144F"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DA2" w:rsidRDefault="00235DA2">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DA2" w:rsidRPr="00854350" w:rsidRDefault="00235DA2">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Pr>
        <w:lang w:val="en-US"/>
      </w:rPr>
      <w:t xml:space="preserve">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D7F0C23"/>
    <w:multiLevelType w:val="hybridMultilevel"/>
    <w:tmpl w:val="4DC60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3BB265ED"/>
    <w:multiLevelType w:val="hybridMultilevel"/>
    <w:tmpl w:val="DF7AEFAA"/>
    <w:lvl w:ilvl="0" w:tplc="CB0ABF1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B492D"/>
    <w:multiLevelType w:val="hybridMultilevel"/>
    <w:tmpl w:val="07B03D98"/>
    <w:lvl w:ilvl="0" w:tplc="CB0ABF1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4F1F1502"/>
    <w:multiLevelType w:val="hybridMultilevel"/>
    <w:tmpl w:val="38384390"/>
    <w:lvl w:ilvl="0" w:tplc="CB0ABF1E">
      <w:start w:val="1"/>
      <w:numFmt w:val="bullet"/>
      <w:lvlText w:val=""/>
      <w:lvlJc w:val="left"/>
      <w:pPr>
        <w:ind w:left="778" w:hanging="360"/>
      </w:pPr>
      <w:rPr>
        <w:rFonts w:ascii="Symbol" w:hAnsi="Symbol" w:hint="default"/>
        <w:sz w:val="22"/>
        <w:szCs w:val="22"/>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6">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nsid w:val="72F73C09"/>
    <w:multiLevelType w:val="hybridMultilevel"/>
    <w:tmpl w:val="1B0E3724"/>
    <w:lvl w:ilvl="0" w:tplc="CB0ABF1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7"/>
  </w:num>
  <w:num w:numId="2">
    <w:abstractNumId w:val="14"/>
  </w:num>
  <w:num w:numId="3">
    <w:abstractNumId w:val="14"/>
  </w:num>
  <w:num w:numId="4">
    <w:abstractNumId w:val="14"/>
  </w:num>
  <w:num w:numId="5">
    <w:abstractNumId w:val="13"/>
  </w:num>
  <w:num w:numId="6">
    <w:abstractNumId w:val="16"/>
  </w:num>
  <w:num w:numId="7">
    <w:abstractNumId w:val="4"/>
  </w:num>
  <w:num w:numId="8">
    <w:abstractNumId w:val="1"/>
  </w:num>
  <w:num w:numId="9">
    <w:abstractNumId w:val="18"/>
  </w:num>
  <w:num w:numId="10">
    <w:abstractNumId w:val="8"/>
  </w:num>
  <w:num w:numId="11">
    <w:abstractNumId w:val="21"/>
  </w:num>
  <w:num w:numId="12">
    <w:abstractNumId w:val="19"/>
  </w:num>
  <w:num w:numId="13">
    <w:abstractNumId w:val="3"/>
  </w:num>
  <w:num w:numId="14">
    <w:abstractNumId w:val="2"/>
  </w:num>
  <w:num w:numId="15">
    <w:abstractNumId w:val="11"/>
  </w:num>
  <w:num w:numId="16">
    <w:abstractNumId w:val="5"/>
  </w:num>
  <w:num w:numId="17">
    <w:abstractNumId w:val="15"/>
  </w:num>
  <w:num w:numId="18">
    <w:abstractNumId w:val="0"/>
  </w:num>
  <w:num w:numId="19">
    <w:abstractNumId w:val="7"/>
  </w:num>
  <w:num w:numId="20">
    <w:abstractNumId w:val="4"/>
  </w:num>
  <w:num w:numId="21">
    <w:abstractNumId w:val="4"/>
  </w:num>
  <w:num w:numId="22">
    <w:abstractNumId w:val="20"/>
  </w:num>
  <w:num w:numId="23">
    <w:abstractNumId w:val="10"/>
  </w:num>
  <w:num w:numId="24">
    <w:abstractNumId w:val="9"/>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74"/>
    <w:rsid w:val="00001EA1"/>
    <w:rsid w:val="000108C5"/>
    <w:rsid w:val="0001168E"/>
    <w:rsid w:val="00020CE0"/>
    <w:rsid w:val="000226BE"/>
    <w:rsid w:val="00031B21"/>
    <w:rsid w:val="000338C0"/>
    <w:rsid w:val="000531A8"/>
    <w:rsid w:val="00065F0F"/>
    <w:rsid w:val="000701CF"/>
    <w:rsid w:val="00071574"/>
    <w:rsid w:val="00073B13"/>
    <w:rsid w:val="00090000"/>
    <w:rsid w:val="00090691"/>
    <w:rsid w:val="000A1A22"/>
    <w:rsid w:val="000A41B0"/>
    <w:rsid w:val="000C0B0C"/>
    <w:rsid w:val="000D3F38"/>
    <w:rsid w:val="000E39F2"/>
    <w:rsid w:val="000E7236"/>
    <w:rsid w:val="000F43CE"/>
    <w:rsid w:val="001176BF"/>
    <w:rsid w:val="0012082F"/>
    <w:rsid w:val="001218C7"/>
    <w:rsid w:val="001371A9"/>
    <w:rsid w:val="00152FFF"/>
    <w:rsid w:val="00154193"/>
    <w:rsid w:val="00165F14"/>
    <w:rsid w:val="00166961"/>
    <w:rsid w:val="001836A5"/>
    <w:rsid w:val="00186101"/>
    <w:rsid w:val="00190476"/>
    <w:rsid w:val="00196303"/>
    <w:rsid w:val="001A0E30"/>
    <w:rsid w:val="001A5CD4"/>
    <w:rsid w:val="001A66B7"/>
    <w:rsid w:val="001B2C6F"/>
    <w:rsid w:val="001C03AA"/>
    <w:rsid w:val="001D10C1"/>
    <w:rsid w:val="001D713D"/>
    <w:rsid w:val="001F3A3B"/>
    <w:rsid w:val="0020676F"/>
    <w:rsid w:val="00206A6F"/>
    <w:rsid w:val="00206D9D"/>
    <w:rsid w:val="0020712F"/>
    <w:rsid w:val="00220484"/>
    <w:rsid w:val="00235DA2"/>
    <w:rsid w:val="00243E5E"/>
    <w:rsid w:val="00246A56"/>
    <w:rsid w:val="002513A8"/>
    <w:rsid w:val="002554C5"/>
    <w:rsid w:val="00271E6E"/>
    <w:rsid w:val="00282D0E"/>
    <w:rsid w:val="00283E62"/>
    <w:rsid w:val="0028500D"/>
    <w:rsid w:val="00291806"/>
    <w:rsid w:val="0029335E"/>
    <w:rsid w:val="002A508B"/>
    <w:rsid w:val="002E3F19"/>
    <w:rsid w:val="002E67E5"/>
    <w:rsid w:val="002E698A"/>
    <w:rsid w:val="002F4C7D"/>
    <w:rsid w:val="002F7EB8"/>
    <w:rsid w:val="00304B2C"/>
    <w:rsid w:val="00305184"/>
    <w:rsid w:val="00311664"/>
    <w:rsid w:val="0031305B"/>
    <w:rsid w:val="003214A4"/>
    <w:rsid w:val="00321D76"/>
    <w:rsid w:val="003348C1"/>
    <w:rsid w:val="0033760F"/>
    <w:rsid w:val="003413DF"/>
    <w:rsid w:val="00350BE1"/>
    <w:rsid w:val="00362B08"/>
    <w:rsid w:val="00365E78"/>
    <w:rsid w:val="00380F9F"/>
    <w:rsid w:val="00381B93"/>
    <w:rsid w:val="00385920"/>
    <w:rsid w:val="00386853"/>
    <w:rsid w:val="003A1E24"/>
    <w:rsid w:val="003A3858"/>
    <w:rsid w:val="003A3BAB"/>
    <w:rsid w:val="003A62C1"/>
    <w:rsid w:val="003B1D20"/>
    <w:rsid w:val="003B2391"/>
    <w:rsid w:val="003C1649"/>
    <w:rsid w:val="003C4971"/>
    <w:rsid w:val="003D5E89"/>
    <w:rsid w:val="003E4327"/>
    <w:rsid w:val="00404200"/>
    <w:rsid w:val="004077F9"/>
    <w:rsid w:val="00426EEF"/>
    <w:rsid w:val="00431C00"/>
    <w:rsid w:val="0043372E"/>
    <w:rsid w:val="004572B4"/>
    <w:rsid w:val="00463F28"/>
    <w:rsid w:val="00466B57"/>
    <w:rsid w:val="00467C5E"/>
    <w:rsid w:val="00471477"/>
    <w:rsid w:val="004842CD"/>
    <w:rsid w:val="004847C4"/>
    <w:rsid w:val="00492AE3"/>
    <w:rsid w:val="004A0C78"/>
    <w:rsid w:val="004A3692"/>
    <w:rsid w:val="004B3005"/>
    <w:rsid w:val="004B4639"/>
    <w:rsid w:val="004D4820"/>
    <w:rsid w:val="004E1DD6"/>
    <w:rsid w:val="004F6B1A"/>
    <w:rsid w:val="005024E7"/>
    <w:rsid w:val="0050312A"/>
    <w:rsid w:val="00503AB0"/>
    <w:rsid w:val="0050478C"/>
    <w:rsid w:val="005105B8"/>
    <w:rsid w:val="005119ED"/>
    <w:rsid w:val="00515407"/>
    <w:rsid w:val="0051648F"/>
    <w:rsid w:val="00525260"/>
    <w:rsid w:val="00542E75"/>
    <w:rsid w:val="00563A20"/>
    <w:rsid w:val="005641D6"/>
    <w:rsid w:val="00565AC5"/>
    <w:rsid w:val="00592CC5"/>
    <w:rsid w:val="005965C4"/>
    <w:rsid w:val="005A438B"/>
    <w:rsid w:val="005B4D42"/>
    <w:rsid w:val="005B55F1"/>
    <w:rsid w:val="005C469E"/>
    <w:rsid w:val="005D0812"/>
    <w:rsid w:val="005D5ED6"/>
    <w:rsid w:val="005F14D6"/>
    <w:rsid w:val="006077B0"/>
    <w:rsid w:val="006243B7"/>
    <w:rsid w:val="006378F7"/>
    <w:rsid w:val="006402A7"/>
    <w:rsid w:val="00645A15"/>
    <w:rsid w:val="00663C74"/>
    <w:rsid w:val="006700BA"/>
    <w:rsid w:val="00670862"/>
    <w:rsid w:val="00670FDB"/>
    <w:rsid w:val="006811F5"/>
    <w:rsid w:val="00687AFC"/>
    <w:rsid w:val="0069117A"/>
    <w:rsid w:val="00693A96"/>
    <w:rsid w:val="006B2D90"/>
    <w:rsid w:val="006C26C4"/>
    <w:rsid w:val="006E2A2E"/>
    <w:rsid w:val="006F2B12"/>
    <w:rsid w:val="00715E33"/>
    <w:rsid w:val="0072134C"/>
    <w:rsid w:val="00724FF0"/>
    <w:rsid w:val="00742E74"/>
    <w:rsid w:val="00763A50"/>
    <w:rsid w:val="00767BEB"/>
    <w:rsid w:val="00775131"/>
    <w:rsid w:val="0077559F"/>
    <w:rsid w:val="00776C77"/>
    <w:rsid w:val="00780FC8"/>
    <w:rsid w:val="007971AB"/>
    <w:rsid w:val="007A203F"/>
    <w:rsid w:val="007C64FE"/>
    <w:rsid w:val="007D61F6"/>
    <w:rsid w:val="007D74A6"/>
    <w:rsid w:val="007E1781"/>
    <w:rsid w:val="007F55FD"/>
    <w:rsid w:val="00812A89"/>
    <w:rsid w:val="008166F9"/>
    <w:rsid w:val="00823C4A"/>
    <w:rsid w:val="00830A07"/>
    <w:rsid w:val="00854350"/>
    <w:rsid w:val="00856B68"/>
    <w:rsid w:val="00863EB6"/>
    <w:rsid w:val="008649D6"/>
    <w:rsid w:val="00871476"/>
    <w:rsid w:val="00875A94"/>
    <w:rsid w:val="00877C89"/>
    <w:rsid w:val="00880B82"/>
    <w:rsid w:val="0088378E"/>
    <w:rsid w:val="0089263E"/>
    <w:rsid w:val="008942A2"/>
    <w:rsid w:val="008964C5"/>
    <w:rsid w:val="008C33EE"/>
    <w:rsid w:val="008C6CB2"/>
    <w:rsid w:val="008D23D7"/>
    <w:rsid w:val="008E4382"/>
    <w:rsid w:val="008F3DB1"/>
    <w:rsid w:val="00900DD0"/>
    <w:rsid w:val="00907A90"/>
    <w:rsid w:val="00910D94"/>
    <w:rsid w:val="00914F55"/>
    <w:rsid w:val="00924695"/>
    <w:rsid w:val="00925B3D"/>
    <w:rsid w:val="009315D0"/>
    <w:rsid w:val="009318E4"/>
    <w:rsid w:val="00942F8E"/>
    <w:rsid w:val="0094544D"/>
    <w:rsid w:val="009475D8"/>
    <w:rsid w:val="0095500E"/>
    <w:rsid w:val="00960D53"/>
    <w:rsid w:val="0096199F"/>
    <w:rsid w:val="00963C4B"/>
    <w:rsid w:val="00965B8E"/>
    <w:rsid w:val="00967FF3"/>
    <w:rsid w:val="00976E7A"/>
    <w:rsid w:val="00983899"/>
    <w:rsid w:val="00991497"/>
    <w:rsid w:val="009A71B5"/>
    <w:rsid w:val="009C5A81"/>
    <w:rsid w:val="009D233D"/>
    <w:rsid w:val="009E0C42"/>
    <w:rsid w:val="009E0C5E"/>
    <w:rsid w:val="009E4BF7"/>
    <w:rsid w:val="009F1002"/>
    <w:rsid w:val="009F7AF7"/>
    <w:rsid w:val="00A03EB9"/>
    <w:rsid w:val="00A05279"/>
    <w:rsid w:val="00A05321"/>
    <w:rsid w:val="00A06785"/>
    <w:rsid w:val="00A12DDA"/>
    <w:rsid w:val="00A22242"/>
    <w:rsid w:val="00A243AF"/>
    <w:rsid w:val="00A34616"/>
    <w:rsid w:val="00A35E4F"/>
    <w:rsid w:val="00A417D9"/>
    <w:rsid w:val="00A41A9E"/>
    <w:rsid w:val="00A4374B"/>
    <w:rsid w:val="00A4475C"/>
    <w:rsid w:val="00A4546F"/>
    <w:rsid w:val="00A6677E"/>
    <w:rsid w:val="00A7221A"/>
    <w:rsid w:val="00A81B00"/>
    <w:rsid w:val="00AA09D8"/>
    <w:rsid w:val="00AB7708"/>
    <w:rsid w:val="00AC2253"/>
    <w:rsid w:val="00AE2865"/>
    <w:rsid w:val="00B029FA"/>
    <w:rsid w:val="00B05B83"/>
    <w:rsid w:val="00B16E6F"/>
    <w:rsid w:val="00B25107"/>
    <w:rsid w:val="00B3516A"/>
    <w:rsid w:val="00B372DD"/>
    <w:rsid w:val="00B66055"/>
    <w:rsid w:val="00B70773"/>
    <w:rsid w:val="00B8155E"/>
    <w:rsid w:val="00B81CB9"/>
    <w:rsid w:val="00B84218"/>
    <w:rsid w:val="00B84701"/>
    <w:rsid w:val="00B84E99"/>
    <w:rsid w:val="00B850B3"/>
    <w:rsid w:val="00BA54BD"/>
    <w:rsid w:val="00BC403E"/>
    <w:rsid w:val="00BC415E"/>
    <w:rsid w:val="00C24258"/>
    <w:rsid w:val="00C331FE"/>
    <w:rsid w:val="00C43EAB"/>
    <w:rsid w:val="00C44E4A"/>
    <w:rsid w:val="00C5253D"/>
    <w:rsid w:val="00C56929"/>
    <w:rsid w:val="00C62350"/>
    <w:rsid w:val="00C639BC"/>
    <w:rsid w:val="00C659BF"/>
    <w:rsid w:val="00C81176"/>
    <w:rsid w:val="00C81DCB"/>
    <w:rsid w:val="00C85009"/>
    <w:rsid w:val="00C86AB3"/>
    <w:rsid w:val="00C91321"/>
    <w:rsid w:val="00C94EF0"/>
    <w:rsid w:val="00CA1783"/>
    <w:rsid w:val="00CC00D6"/>
    <w:rsid w:val="00CD4A8A"/>
    <w:rsid w:val="00CE1380"/>
    <w:rsid w:val="00CE43AB"/>
    <w:rsid w:val="00D163E9"/>
    <w:rsid w:val="00D77B85"/>
    <w:rsid w:val="00D82404"/>
    <w:rsid w:val="00D97BC4"/>
    <w:rsid w:val="00DB169A"/>
    <w:rsid w:val="00DB2491"/>
    <w:rsid w:val="00DB4346"/>
    <w:rsid w:val="00DC0E19"/>
    <w:rsid w:val="00DC5911"/>
    <w:rsid w:val="00DC746E"/>
    <w:rsid w:val="00DF14F3"/>
    <w:rsid w:val="00DF1AFC"/>
    <w:rsid w:val="00DF24E1"/>
    <w:rsid w:val="00DF2FD2"/>
    <w:rsid w:val="00E0325A"/>
    <w:rsid w:val="00E24F68"/>
    <w:rsid w:val="00E25536"/>
    <w:rsid w:val="00E34FBC"/>
    <w:rsid w:val="00E36149"/>
    <w:rsid w:val="00E43A43"/>
    <w:rsid w:val="00E45C09"/>
    <w:rsid w:val="00E46537"/>
    <w:rsid w:val="00E4678C"/>
    <w:rsid w:val="00E53D65"/>
    <w:rsid w:val="00E541E5"/>
    <w:rsid w:val="00E61317"/>
    <w:rsid w:val="00E74702"/>
    <w:rsid w:val="00E82E12"/>
    <w:rsid w:val="00E83E52"/>
    <w:rsid w:val="00EA0C88"/>
    <w:rsid w:val="00EA52E6"/>
    <w:rsid w:val="00EB679B"/>
    <w:rsid w:val="00EB7C40"/>
    <w:rsid w:val="00EC28DD"/>
    <w:rsid w:val="00EC367F"/>
    <w:rsid w:val="00EC57AA"/>
    <w:rsid w:val="00ED0931"/>
    <w:rsid w:val="00ED481D"/>
    <w:rsid w:val="00ED6371"/>
    <w:rsid w:val="00EE1ADD"/>
    <w:rsid w:val="00F030D7"/>
    <w:rsid w:val="00F05673"/>
    <w:rsid w:val="00F13ACA"/>
    <w:rsid w:val="00F23155"/>
    <w:rsid w:val="00F2463F"/>
    <w:rsid w:val="00F30BA3"/>
    <w:rsid w:val="00F3392A"/>
    <w:rsid w:val="00F345F7"/>
    <w:rsid w:val="00F34B89"/>
    <w:rsid w:val="00F54216"/>
    <w:rsid w:val="00F74356"/>
    <w:rsid w:val="00F76D03"/>
    <w:rsid w:val="00F84BDD"/>
    <w:rsid w:val="00F84FF4"/>
    <w:rsid w:val="00F87988"/>
    <w:rsid w:val="00F943FD"/>
    <w:rsid w:val="00FA4208"/>
    <w:rsid w:val="00FB1314"/>
    <w:rsid w:val="00FB144F"/>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F2D00-6F49-4FA9-9498-D2987849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styleId="TOC3">
    <w:name w:val="toc 3"/>
    <w:basedOn w:val="Normal"/>
    <w:next w:val="Normal"/>
    <w:autoRedefine/>
    <w:uiPriority w:val="39"/>
    <w:unhideWhenUsed/>
    <w:rsid w:val="00426EEF"/>
    <w:pPr>
      <w:spacing w:after="100"/>
      <w:ind w:left="440"/>
    </w:pPr>
  </w:style>
  <w:style w:type="character" w:customStyle="1" w:styleId="sc31">
    <w:name w:val="sc31"/>
    <w:basedOn w:val="DefaultParagraphFont"/>
    <w:rsid w:val="009E0C4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856817755">
      <w:bodyDiv w:val="1"/>
      <w:marLeft w:val="0"/>
      <w:marRight w:val="0"/>
      <w:marTop w:val="0"/>
      <w:marBottom w:val="0"/>
      <w:divBdr>
        <w:top w:val="none" w:sz="0" w:space="0" w:color="auto"/>
        <w:left w:val="none" w:sz="0" w:space="0" w:color="auto"/>
        <w:bottom w:val="none" w:sz="0" w:space="0" w:color="auto"/>
        <w:right w:val="none" w:sz="0" w:space="0" w:color="auto"/>
      </w:divBdr>
      <w:divsChild>
        <w:div w:id="188032728">
          <w:marLeft w:val="0"/>
          <w:marRight w:val="0"/>
          <w:marTop w:val="0"/>
          <w:marBottom w:val="0"/>
          <w:divBdr>
            <w:top w:val="none" w:sz="0" w:space="0" w:color="auto"/>
            <w:left w:val="none" w:sz="0" w:space="0" w:color="auto"/>
            <w:bottom w:val="none" w:sz="0" w:space="0" w:color="auto"/>
            <w:right w:val="none" w:sz="0" w:space="0" w:color="auto"/>
          </w:divBdr>
        </w:div>
      </w:divsChild>
    </w:div>
    <w:div w:id="1261182568">
      <w:bodyDiv w:val="1"/>
      <w:marLeft w:val="0"/>
      <w:marRight w:val="0"/>
      <w:marTop w:val="0"/>
      <w:marBottom w:val="0"/>
      <w:divBdr>
        <w:top w:val="none" w:sz="0" w:space="0" w:color="auto"/>
        <w:left w:val="none" w:sz="0" w:space="0" w:color="auto"/>
        <w:bottom w:val="none" w:sz="0" w:space="0" w:color="auto"/>
        <w:right w:val="none" w:sz="0" w:space="0" w:color="auto"/>
      </w:divBdr>
      <w:divsChild>
        <w:div w:id="1488666313">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2DCC7-9ED0-493B-9B63-FAB05832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Template>
  <TotalTime>0</TotalTime>
  <Pages>1</Pages>
  <Words>3344</Words>
  <Characters>19065</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22365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83</cp:revision>
  <cp:lastPrinted>2013-11-22T12:35:00Z</cp:lastPrinted>
  <dcterms:created xsi:type="dcterms:W3CDTF">2013-11-17T15:15:00Z</dcterms:created>
  <dcterms:modified xsi:type="dcterms:W3CDTF">2013-11-22T13:07:00Z</dcterms:modified>
</cp:coreProperties>
</file>