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华文细黑" w:hAnsi="华文细黑" w:eastAsia="华文细黑"/>
          <w:sz w:val="24"/>
          <w:szCs w:val="24"/>
          <w:lang w:eastAsia="zh-CN"/>
        </w:rPr>
      </w:pPr>
      <w:r>
        <w:rPr>
          <w:rFonts w:hint="eastAsia" w:ascii="华文细黑" w:hAnsi="华文细黑" w:eastAsia="华文细黑"/>
          <w:position w:val="-352"/>
          <w:sz w:val="24"/>
          <w:szCs w:val="24"/>
          <w:lang w:eastAsia="zh-CN"/>
        </w:rPr>
        <w:object>
          <v:shape id="_x0000_i1025" o:spt="75" alt="" type="#_x0000_t75" style="height:351.35pt;width:277.5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</w:p>
    <w:p>
      <w:pPr>
        <w:rPr>
          <w:rFonts w:hint="eastAsia" w:ascii="华文细黑" w:hAnsi="华文细黑" w:eastAsia="华文细黑"/>
          <w:sz w:val="24"/>
          <w:szCs w:val="24"/>
          <w:lang w:eastAsia="zh-CN"/>
        </w:rPr>
      </w:pPr>
    </w:p>
    <w:p>
      <w:pPr>
        <w:rPr>
          <w:rFonts w:hint="eastAsia" w:ascii="华文细黑" w:hAnsi="华文细黑" w:eastAsia="华文细黑"/>
          <w:sz w:val="24"/>
          <w:szCs w:val="24"/>
          <w:lang w:eastAsia="zh-CN"/>
        </w:rPr>
      </w:pPr>
      <w:r>
        <w:rPr>
          <w:rFonts w:hint="eastAsia" w:ascii="华文细黑" w:hAnsi="华文细黑" w:eastAsia="华文细黑"/>
          <w:position w:val="-64"/>
          <w:sz w:val="28"/>
          <w:szCs w:val="28"/>
          <w:lang w:eastAsia="zh-CN"/>
        </w:rPr>
        <w:object>
          <v:shape id="_x0000_i1026" o:spt="75" type="#_x0000_t75" style="height:70pt;width:186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UyMzNlOTc0YTYwZmI3ZWVkMzBjMDllMjAyOTRhOWQifQ=="/>
  </w:docVars>
  <w:rsids>
    <w:rsidRoot w:val="446B6C8C"/>
    <w:rsid w:val="34542D67"/>
    <w:rsid w:val="446B6C8C"/>
    <w:rsid w:val="4EA46C81"/>
    <w:rsid w:val="54D4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2023-10-29T19:26:00Z</dcterms:created>
  <dc:creator>die job</dc:creator>
  <cp:lastModifiedBy>die job</cp:lastModifiedBy>
  <dcterms:modified xsi:type="dcterms:W3CDTF">2023-10-30T09:59:45Z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8BF49A9A8BD74CB9B71E8ED657B230AE_11</vt:lpwstr>
  </property>
</Properties>
</file>