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A39C9">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eastAsia"/>
          <w:b/>
          <w:bCs/>
          <w:sz w:val="32"/>
          <w:szCs w:val="32"/>
          <w:lang w:val="en-US" w:eastAsia="zh-CN"/>
        </w:rPr>
      </w:pPr>
      <w:r>
        <w:rPr>
          <w:rFonts w:hint="eastAsia"/>
          <w:b/>
          <w:bCs/>
          <w:sz w:val="32"/>
          <w:szCs w:val="32"/>
          <w:lang w:val="en-US" w:eastAsia="zh-CN"/>
        </w:rPr>
        <w:t>浅谈我国计算机类工程的发展</w:t>
      </w:r>
    </w:p>
    <w:p w14:paraId="601DA68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default"/>
          <w:b/>
          <w:bCs/>
          <w:sz w:val="32"/>
          <w:szCs w:val="32"/>
          <w:lang w:val="en-US" w:eastAsia="zh-CN"/>
        </w:rPr>
      </w:pPr>
    </w:p>
    <w:p w14:paraId="1F4093CD">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eastAsia"/>
          <w:b/>
          <w:bCs/>
          <w:sz w:val="28"/>
          <w:szCs w:val="28"/>
        </w:rPr>
      </w:pPr>
      <w:r>
        <w:rPr>
          <w:rFonts w:hint="eastAsia"/>
          <w:b/>
          <w:bCs/>
          <w:sz w:val="28"/>
          <w:szCs w:val="28"/>
          <w:lang w:val="en-US" w:eastAsia="zh-CN"/>
        </w:rPr>
        <w:t>一、</w:t>
      </w:r>
      <w:r>
        <w:rPr>
          <w:rFonts w:hint="eastAsia"/>
          <w:b/>
          <w:bCs/>
          <w:sz w:val="28"/>
          <w:szCs w:val="28"/>
        </w:rPr>
        <w:t>发展历程</w:t>
      </w:r>
    </w:p>
    <w:p w14:paraId="61003646">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计算机科学与技术作为现代社会科技进步的基石，不仅引领了信息技术的革命性变革，更在社会经济的众多领域产生了深远的影响。回溯这一学科的发展史，我们可以看到它起源于20世纪中叶</w:t>
      </w:r>
      <w:r>
        <w:rPr>
          <w:rFonts w:hint="eastAsia"/>
          <w:sz w:val="24"/>
          <w:szCs w:val="24"/>
          <w:lang w:eastAsia="zh-CN"/>
        </w:rPr>
        <w:t>，</w:t>
      </w:r>
      <w:r>
        <w:rPr>
          <w:rFonts w:hint="eastAsia"/>
          <w:sz w:val="24"/>
          <w:szCs w:val="24"/>
          <w:lang w:val="en-US" w:eastAsia="zh-CN"/>
        </w:rPr>
        <w:t>发展迅猛而又曲折。</w:t>
      </w:r>
      <w:r>
        <w:rPr>
          <w:rFonts w:hint="eastAsia"/>
          <w:sz w:val="24"/>
          <w:szCs w:val="24"/>
        </w:rPr>
        <w:t>早期的计算机主要被应用于科学计算和军事领域</w:t>
      </w:r>
      <w:r>
        <w:rPr>
          <w:rFonts w:hint="eastAsia"/>
          <w:sz w:val="24"/>
          <w:szCs w:val="24"/>
          <w:lang w:eastAsia="zh-CN"/>
        </w:rPr>
        <w:t>，</w:t>
      </w:r>
      <w:r>
        <w:rPr>
          <w:rFonts w:hint="eastAsia"/>
          <w:sz w:val="24"/>
          <w:szCs w:val="24"/>
          <w:lang w:val="en-US" w:eastAsia="zh-CN"/>
        </w:rPr>
        <w:t>其</w:t>
      </w:r>
      <w:r>
        <w:rPr>
          <w:rFonts w:hint="eastAsia"/>
          <w:sz w:val="24"/>
          <w:szCs w:val="24"/>
        </w:rPr>
        <w:t>依赖于体积庞大、能耗极高的电子管，实用性</w:t>
      </w:r>
      <w:r>
        <w:rPr>
          <w:rFonts w:hint="eastAsia"/>
          <w:sz w:val="24"/>
          <w:szCs w:val="24"/>
          <w:lang w:val="en-US" w:eastAsia="zh-CN"/>
        </w:rPr>
        <w:t>能并不高</w:t>
      </w:r>
      <w:r>
        <w:rPr>
          <w:rFonts w:hint="eastAsia"/>
          <w:sz w:val="24"/>
          <w:szCs w:val="24"/>
        </w:rPr>
        <w:t>。然而，随着晶体管和集成电路的相继问世，计算机技术迎来了飞跃性的发展。</w:t>
      </w:r>
    </w:p>
    <w:p w14:paraId="328FABD8">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中国，计算机工程的起步虽晚，但发展速度令人瞩目。我国计算机技术的发展历程始于20世纪50年代，1958年中国科学院成功研制了国内首台通用数字电子计算机103机，这标志着我国计算机技术的诞生。随后，中国计算机技术迅速步入了晶体管和集成电路时代。到了70年代，我国开始研发大规模集成电路计算机，这标志着我国计算机技术的进一步成熟。</w:t>
      </w:r>
    </w:p>
    <w:p w14:paraId="0B7AA822">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人工智能作为计算机科学中一个极为重要的分支，其发展历程同样充满了起伏。1956年，人工智能的概念首次被提出，但由于当时人们未能充分认识到其重要性和潜力，这一领域</w:t>
      </w:r>
      <w:r>
        <w:rPr>
          <w:rFonts w:hint="eastAsia"/>
          <w:sz w:val="24"/>
          <w:szCs w:val="24"/>
          <w:lang w:val="en-US" w:eastAsia="zh-CN"/>
        </w:rPr>
        <w:t>随后</w:t>
      </w:r>
      <w:r>
        <w:rPr>
          <w:rFonts w:hint="eastAsia"/>
          <w:sz w:val="24"/>
          <w:szCs w:val="24"/>
        </w:rPr>
        <w:t>遭遇了一段被忽视的低谷期。然而，随着21世纪的到来，计算能力提升</w:t>
      </w:r>
      <w:r>
        <w:rPr>
          <w:rFonts w:hint="eastAsia"/>
          <w:sz w:val="24"/>
          <w:szCs w:val="24"/>
          <w:lang w:eastAsia="zh-CN"/>
        </w:rPr>
        <w:t>、</w:t>
      </w:r>
      <w:r>
        <w:rPr>
          <w:rFonts w:hint="eastAsia"/>
          <w:sz w:val="24"/>
          <w:szCs w:val="24"/>
        </w:rPr>
        <w:t>算法不断进步，人工智能迎来了它的复兴。深度学习和神经网络技术的突破，为人工智能的广泛应用奠定了基础。中国也积极拥抱这一科技浪潮，迅速跟上了全球的发展步伐，成为人工智能领域的重要参与者。</w:t>
      </w:r>
    </w:p>
    <w:p w14:paraId="341D695D">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left"/>
        <w:textAlignment w:val="auto"/>
        <w:rPr>
          <w:rFonts w:hint="eastAsia"/>
          <w:sz w:val="28"/>
          <w:szCs w:val="28"/>
        </w:rPr>
      </w:pPr>
    </w:p>
    <w:p w14:paraId="7B13CB73">
      <w:pPr>
        <w:keepNext w:val="0"/>
        <w:keepLines w:val="0"/>
        <w:pageBreakBefore w:val="0"/>
        <w:widowControl w:val="0"/>
        <w:numPr>
          <w:ilvl w:val="0"/>
          <w:numId w:val="0"/>
        </w:numPr>
        <w:tabs>
          <w:tab w:val="left" w:pos="1120"/>
          <w:tab w:val="left" w:pos="1919"/>
        </w:tabs>
        <w:kinsoku/>
        <w:wordWrap/>
        <w:overflowPunct/>
        <w:topLinePunct w:val="0"/>
        <w:autoSpaceDE w:val="0"/>
        <w:autoSpaceDN w:val="0"/>
        <w:bidi w:val="0"/>
        <w:adjustRightInd/>
        <w:snapToGrid/>
        <w:spacing w:before="55" w:line="360" w:lineRule="auto"/>
        <w:ind w:right="0" w:rightChars="0"/>
        <w:jc w:val="center"/>
        <w:textAlignment w:val="auto"/>
        <w:rPr>
          <w:rFonts w:hint="eastAsia"/>
          <w:b/>
          <w:bCs/>
          <w:sz w:val="28"/>
          <w:szCs w:val="28"/>
        </w:rPr>
      </w:pPr>
      <w:r>
        <w:rPr>
          <w:rFonts w:hint="eastAsia"/>
          <w:b/>
          <w:bCs/>
          <w:sz w:val="28"/>
          <w:szCs w:val="28"/>
          <w:lang w:val="en-US" w:eastAsia="zh-CN"/>
        </w:rPr>
        <w:t>二、发展</w:t>
      </w:r>
      <w:r>
        <w:rPr>
          <w:rFonts w:hint="eastAsia"/>
          <w:b/>
          <w:bCs/>
          <w:sz w:val="28"/>
          <w:szCs w:val="28"/>
        </w:rPr>
        <w:t>现状</w:t>
      </w:r>
    </w:p>
    <w:p w14:paraId="6C930AC5">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目前，中国在计算机科学与技术领域</w:t>
      </w:r>
      <w:r>
        <w:rPr>
          <w:rFonts w:hint="eastAsia"/>
          <w:sz w:val="24"/>
          <w:szCs w:val="24"/>
          <w:lang w:val="en-US" w:eastAsia="zh-CN"/>
        </w:rPr>
        <w:t>已</w:t>
      </w:r>
      <w:r>
        <w:rPr>
          <w:rFonts w:hint="eastAsia"/>
          <w:sz w:val="24"/>
          <w:szCs w:val="24"/>
        </w:rPr>
        <w:t>取得了显著成就。中国已成为全球计算机和人工智能技术的重要参与者</w:t>
      </w:r>
      <w:r>
        <w:rPr>
          <w:rFonts w:hint="eastAsia"/>
          <w:sz w:val="24"/>
          <w:szCs w:val="24"/>
          <w:lang w:val="en-US" w:eastAsia="zh-CN"/>
        </w:rPr>
        <w:t>与领路人</w:t>
      </w:r>
      <w:r>
        <w:rPr>
          <w:rFonts w:hint="eastAsia"/>
          <w:sz w:val="24"/>
          <w:szCs w:val="24"/>
        </w:rPr>
        <w:t>。国内的科技公司在人工智能、云计算、大数据等领域</w:t>
      </w:r>
      <w:r>
        <w:rPr>
          <w:rFonts w:hint="eastAsia"/>
          <w:sz w:val="24"/>
          <w:szCs w:val="24"/>
          <w:lang w:val="en-US" w:eastAsia="zh-CN"/>
        </w:rPr>
        <w:t>均</w:t>
      </w:r>
      <w:r>
        <w:rPr>
          <w:rFonts w:hint="eastAsia"/>
          <w:sz w:val="24"/>
          <w:szCs w:val="24"/>
        </w:rPr>
        <w:t>处于国际领先地位。</w:t>
      </w:r>
    </w:p>
    <w:p w14:paraId="464D46DA">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在计算机硬件方面，中国的超</w:t>
      </w:r>
      <w:bookmarkStart w:id="0" w:name="_GoBack"/>
      <w:bookmarkEnd w:id="0"/>
      <w:r>
        <w:rPr>
          <w:rFonts w:hint="eastAsia"/>
          <w:sz w:val="24"/>
          <w:szCs w:val="24"/>
        </w:rPr>
        <w:t>级计算机技术已达到世界先进水平。超级计算机作为国家科技实力的重要标志，对于科学研究、工程</w:t>
      </w:r>
      <w:r>
        <w:rPr>
          <w:rFonts w:hint="eastAsia"/>
          <w:sz w:val="24"/>
          <w:szCs w:val="24"/>
          <w:lang w:val="en-US" w:eastAsia="zh-CN"/>
        </w:rPr>
        <w:t>建设</w:t>
      </w:r>
      <w:r>
        <w:rPr>
          <w:rFonts w:hint="eastAsia"/>
          <w:sz w:val="24"/>
          <w:szCs w:val="24"/>
        </w:rPr>
        <w:t>、气候模拟、生物医药、大数据分析等领域具有至关重要的作用。中国的“神威·太湖之光”和“天河二号”超级计算机就是这一领域内的杰出代表</w:t>
      </w:r>
      <w:r>
        <w:rPr>
          <w:rFonts w:hint="eastAsia"/>
          <w:sz w:val="24"/>
          <w:szCs w:val="24"/>
          <w:lang w:eastAsia="zh-CN"/>
        </w:rPr>
        <w:t>，</w:t>
      </w:r>
      <w:r>
        <w:rPr>
          <w:rFonts w:hint="eastAsia"/>
          <w:sz w:val="24"/>
          <w:szCs w:val="24"/>
        </w:rPr>
        <w:t>曾多次位列全球超级计算机</w:t>
      </w:r>
      <w:r>
        <w:rPr>
          <w:rFonts w:hint="eastAsia"/>
          <w:sz w:val="24"/>
          <w:szCs w:val="24"/>
          <w:lang w:val="en-US" w:eastAsia="zh-CN"/>
        </w:rPr>
        <w:t>百</w:t>
      </w:r>
      <w:r>
        <w:rPr>
          <w:rFonts w:hint="eastAsia"/>
          <w:sz w:val="24"/>
          <w:szCs w:val="24"/>
        </w:rPr>
        <w:t>强榜首。</w:t>
      </w:r>
      <w:r>
        <w:rPr>
          <w:rFonts w:hint="eastAsia"/>
          <w:sz w:val="24"/>
          <w:szCs w:val="24"/>
          <w:lang w:val="en-US" w:eastAsia="zh-CN"/>
        </w:rPr>
        <w:t>这</w:t>
      </w:r>
      <w:r>
        <w:rPr>
          <w:rFonts w:hint="eastAsia"/>
          <w:sz w:val="24"/>
          <w:szCs w:val="24"/>
        </w:rPr>
        <w:t>不仅展示了中国在高性能计算硬件领域的自主研发能力，也为中国在科学研究和工业应用中提供了强大的计算支持。</w:t>
      </w:r>
    </w:p>
    <w:p w14:paraId="2B77BFB6">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w:t>
      </w:r>
      <w:r>
        <w:rPr>
          <w:rFonts w:hint="eastAsia"/>
          <w:sz w:val="24"/>
          <w:szCs w:val="24"/>
          <w:lang w:val="en-US" w:eastAsia="zh-CN"/>
        </w:rPr>
        <w:t>计算机</w:t>
      </w:r>
      <w:r>
        <w:rPr>
          <w:rFonts w:hint="eastAsia"/>
          <w:sz w:val="24"/>
          <w:szCs w:val="24"/>
        </w:rPr>
        <w:t>软件方面，中国的操作系统、数据库和编程语言等基础软件也在不断发展。</w:t>
      </w:r>
      <w:r>
        <w:rPr>
          <w:rFonts w:hint="eastAsia"/>
          <w:sz w:val="24"/>
          <w:szCs w:val="24"/>
          <w:lang w:val="en-US" w:eastAsia="zh-CN"/>
        </w:rPr>
        <w:t>由华为公司研发的“鸿蒙”操作系统凭借在互联网产业创新方面发挥的积极作用，在世界互联网大会上获得了领先科技成果奖。此外，</w:t>
      </w:r>
      <w:r>
        <w:rPr>
          <w:rFonts w:hint="eastAsia"/>
          <w:sz w:val="24"/>
          <w:szCs w:val="24"/>
        </w:rPr>
        <w:t>经过五年的精心研发和沉淀，</w:t>
      </w:r>
      <w:r>
        <w:rPr>
          <w:rFonts w:hint="eastAsia"/>
          <w:sz w:val="24"/>
          <w:szCs w:val="24"/>
          <w:lang w:val="en-US" w:eastAsia="zh-CN"/>
        </w:rPr>
        <w:t>同样由</w:t>
      </w:r>
      <w:r>
        <w:rPr>
          <w:rFonts w:hint="eastAsia"/>
          <w:sz w:val="24"/>
          <w:szCs w:val="24"/>
        </w:rPr>
        <w:t>华为</w:t>
      </w:r>
      <w:r>
        <w:rPr>
          <w:rFonts w:hint="eastAsia"/>
          <w:sz w:val="24"/>
          <w:szCs w:val="24"/>
          <w:lang w:val="en-US" w:eastAsia="zh-CN"/>
        </w:rPr>
        <w:t>公司</w:t>
      </w:r>
      <w:r>
        <w:rPr>
          <w:rFonts w:hint="eastAsia"/>
          <w:sz w:val="24"/>
          <w:szCs w:val="24"/>
        </w:rPr>
        <w:t>主导的下一代编程语言“仓颉”</w:t>
      </w:r>
      <w:r>
        <w:rPr>
          <w:rFonts w:hint="eastAsia"/>
          <w:sz w:val="24"/>
          <w:szCs w:val="24"/>
          <w:lang w:val="en-US" w:eastAsia="zh-CN"/>
        </w:rPr>
        <w:t>也已</w:t>
      </w:r>
      <w:r>
        <w:rPr>
          <w:rFonts w:hint="eastAsia"/>
          <w:sz w:val="24"/>
          <w:szCs w:val="24"/>
        </w:rPr>
        <w:t>在今年正式亮相。这款编程语言以其原生智能化和强大的安全性</w:t>
      </w:r>
      <w:r>
        <w:rPr>
          <w:rFonts w:hint="eastAsia"/>
          <w:sz w:val="24"/>
          <w:szCs w:val="24"/>
          <w:lang w:val="en-US" w:eastAsia="zh-CN"/>
        </w:rPr>
        <w:t>能</w:t>
      </w:r>
      <w:r>
        <w:rPr>
          <w:rFonts w:hint="eastAsia"/>
          <w:sz w:val="24"/>
          <w:szCs w:val="24"/>
        </w:rPr>
        <w:t>迅速赢得了业界的广泛好评。</w:t>
      </w:r>
      <w:r>
        <w:rPr>
          <w:rFonts w:hint="eastAsia"/>
          <w:sz w:val="24"/>
          <w:szCs w:val="24"/>
          <w:lang w:val="en-US" w:eastAsia="zh-CN"/>
        </w:rPr>
        <w:t>这一编程语言</w:t>
      </w:r>
      <w:r>
        <w:rPr>
          <w:rFonts w:hint="eastAsia"/>
          <w:sz w:val="24"/>
          <w:szCs w:val="24"/>
        </w:rPr>
        <w:t>的问世，不仅为中国软件产业注入了新的活力，也为全球开发者提供了一个更加高效、安全的开发平台。</w:t>
      </w:r>
    </w:p>
    <w:p w14:paraId="33ACC592">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人工智能领域，中国正迅速成为全球的领跑者之一。在语音识别、图像识别和自然语言处理等关键技术领域，中国企业不仅在国内市场上取得了显著成就，也在国际舞台上展现了强大的竞争力。例如，百度的深度语音识别系统在语音转录的准确性上达到了行业领先水平，而阿里巴巴的图像识别技术在商品识别和安全监控方面表现出色。这些技术的突破不仅推动了智能产品和服务的发展，也为中国的数字化转型提供了强有力的支撑。在人工智能应用层面，中国的互联网巨头们通过不断的技术创新和大规模的数据积累，已经在智能语音助手、自动驾驶、智能客服等多个领域实现了商业化应用，极大地提高了生产效率和用户体验。</w:t>
      </w:r>
    </w:p>
    <w:p w14:paraId="543BFA1C">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560" w:firstLineChars="200"/>
        <w:jc w:val="left"/>
        <w:textAlignment w:val="auto"/>
        <w:rPr>
          <w:rFonts w:hint="eastAsia"/>
          <w:sz w:val="28"/>
          <w:szCs w:val="28"/>
          <w:lang w:val="en-US" w:eastAsia="zh-CN"/>
        </w:rPr>
      </w:pPr>
    </w:p>
    <w:p w14:paraId="5E5B1DD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default" w:eastAsia="宋体"/>
          <w:b/>
          <w:bCs/>
          <w:sz w:val="28"/>
          <w:szCs w:val="28"/>
          <w:lang w:val="en-US" w:eastAsia="zh-CN"/>
        </w:rPr>
      </w:pPr>
      <w:r>
        <w:rPr>
          <w:rFonts w:hint="eastAsia"/>
          <w:b/>
          <w:bCs/>
          <w:sz w:val="28"/>
          <w:szCs w:val="28"/>
          <w:lang w:val="en-US" w:eastAsia="zh-CN"/>
        </w:rPr>
        <w:t>三、</w:t>
      </w:r>
      <w:r>
        <w:rPr>
          <w:rFonts w:hint="eastAsia"/>
          <w:b/>
          <w:bCs/>
          <w:sz w:val="28"/>
          <w:szCs w:val="28"/>
        </w:rPr>
        <w:t>发展趋势</w:t>
      </w:r>
    </w:p>
    <w:p w14:paraId="790F355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未来，计算机科学与技术的发展将继续沿着智能化、网络化和多样化的路径前进，人工智能将扮演核心角色，成为推动科技进步的重要力量。</w:t>
      </w:r>
    </w:p>
    <w:p w14:paraId="5ECB3EAA">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lang w:val="en-US" w:eastAsia="zh-CN"/>
        </w:rPr>
      </w:pPr>
      <w:r>
        <w:rPr>
          <w:rFonts w:hint="eastAsia"/>
          <w:sz w:val="24"/>
          <w:szCs w:val="24"/>
          <w:lang w:val="en-US" w:eastAsia="zh-CN"/>
        </w:rPr>
        <w:t>其中，</w:t>
      </w:r>
      <w:r>
        <w:rPr>
          <w:rFonts w:hint="eastAsia"/>
          <w:sz w:val="24"/>
          <w:szCs w:val="24"/>
        </w:rPr>
        <w:t>智能化是指通过机器学习和深度学习等技术，使计算机系统能够自主学习和适应，提高决策的准确性和效率</w:t>
      </w:r>
      <w:r>
        <w:rPr>
          <w:rFonts w:hint="eastAsia"/>
          <w:sz w:val="24"/>
          <w:szCs w:val="24"/>
          <w:lang w:eastAsia="zh-CN"/>
        </w:rPr>
        <w:t>；</w:t>
      </w:r>
      <w:r>
        <w:rPr>
          <w:rFonts w:hint="eastAsia"/>
          <w:sz w:val="24"/>
          <w:szCs w:val="24"/>
        </w:rPr>
        <w:t>网络化则是指通过互联网、物联网等技术，实现设备和数据的广泛连接，促进信息的快速流通和共享</w:t>
      </w:r>
      <w:r>
        <w:rPr>
          <w:rFonts w:hint="eastAsia"/>
          <w:sz w:val="24"/>
          <w:szCs w:val="24"/>
          <w:lang w:eastAsia="zh-CN"/>
        </w:rPr>
        <w:t>；</w:t>
      </w:r>
      <w:r>
        <w:rPr>
          <w:rFonts w:hint="eastAsia"/>
          <w:sz w:val="24"/>
          <w:szCs w:val="24"/>
        </w:rPr>
        <w:t>多样化则体现在计算机技术应用领域的不断拓展，从传统的计算和数据处理，延伸到生物信息学、环境监测、智能交通等多个领域。</w:t>
      </w:r>
      <w:r>
        <w:rPr>
          <w:rFonts w:hint="eastAsia"/>
          <w:sz w:val="24"/>
          <w:szCs w:val="24"/>
          <w:lang w:val="en-US" w:eastAsia="zh-CN"/>
        </w:rPr>
        <w:t>这三大变化将成为今后计算机类工程的发展方向与重要趋势。</w:t>
      </w:r>
    </w:p>
    <w:p w14:paraId="03907B37">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lang w:val="en-US" w:eastAsia="zh-CN"/>
        </w:rPr>
        <w:t>同时，</w:t>
      </w:r>
      <w:r>
        <w:rPr>
          <w:rFonts w:hint="eastAsia"/>
          <w:sz w:val="24"/>
          <w:szCs w:val="24"/>
        </w:rPr>
        <w:t>随着5G</w:t>
      </w:r>
      <w:r>
        <w:rPr>
          <w:rFonts w:hint="eastAsia"/>
          <w:sz w:val="24"/>
          <w:szCs w:val="24"/>
          <w:lang w:val="en-US" w:eastAsia="zh-CN"/>
        </w:rPr>
        <w:t>通信</w:t>
      </w:r>
      <w:r>
        <w:rPr>
          <w:rFonts w:hint="eastAsia"/>
          <w:sz w:val="24"/>
          <w:szCs w:val="24"/>
        </w:rPr>
        <w:t>、物联网</w:t>
      </w:r>
      <w:r>
        <w:rPr>
          <w:rFonts w:hint="eastAsia"/>
          <w:sz w:val="24"/>
          <w:szCs w:val="24"/>
          <w:lang w:eastAsia="zh-CN"/>
        </w:rPr>
        <w:t>、</w:t>
      </w:r>
      <w:r>
        <w:rPr>
          <w:rFonts w:hint="eastAsia"/>
          <w:sz w:val="24"/>
          <w:szCs w:val="24"/>
        </w:rPr>
        <w:t>区块链</w:t>
      </w:r>
      <w:r>
        <w:rPr>
          <w:rFonts w:hint="eastAsia"/>
          <w:sz w:val="24"/>
          <w:szCs w:val="24"/>
          <w:lang w:val="en-US" w:eastAsia="zh-CN"/>
        </w:rPr>
        <w:t>和量子计算</w:t>
      </w:r>
      <w:r>
        <w:rPr>
          <w:rFonts w:hint="eastAsia"/>
          <w:sz w:val="24"/>
          <w:szCs w:val="24"/>
        </w:rPr>
        <w:t>等</w:t>
      </w:r>
      <w:r>
        <w:rPr>
          <w:rFonts w:hint="eastAsia"/>
          <w:sz w:val="24"/>
          <w:szCs w:val="24"/>
          <w:lang w:val="en-US" w:eastAsia="zh-CN"/>
        </w:rPr>
        <w:t>新兴</w:t>
      </w:r>
      <w:r>
        <w:rPr>
          <w:rFonts w:hint="eastAsia"/>
          <w:sz w:val="24"/>
          <w:szCs w:val="24"/>
        </w:rPr>
        <w:t>技术的融合，计算机技术的应用场景</w:t>
      </w:r>
      <w:r>
        <w:rPr>
          <w:rFonts w:hint="eastAsia"/>
          <w:sz w:val="24"/>
          <w:szCs w:val="24"/>
          <w:lang w:val="en-US" w:eastAsia="zh-CN"/>
        </w:rPr>
        <w:t>也</w:t>
      </w:r>
      <w:r>
        <w:rPr>
          <w:rFonts w:hint="eastAsia"/>
          <w:sz w:val="24"/>
          <w:szCs w:val="24"/>
        </w:rPr>
        <w:t>将更加广泛。例如，在医疗领域，AI技术可以辅助医生进行疾病诊断，物联网技术可以用于远程监控患者的健康状况，而5G网络则可以支持远程手术的实施。在制造业，智能化的生产线可以实时调整生产流程，物联网技术可以监控设备状态，预防故障的发生，而区块链技术则可以用于供应链的透明化管理。</w:t>
      </w:r>
      <w:r>
        <w:rPr>
          <w:rFonts w:hint="eastAsia"/>
          <w:sz w:val="24"/>
          <w:szCs w:val="24"/>
          <w:lang w:val="en-US" w:eastAsia="zh-CN"/>
        </w:rPr>
        <w:t>但同样地，</w:t>
      </w:r>
      <w:r>
        <w:rPr>
          <w:rFonts w:hint="eastAsia"/>
          <w:sz w:val="24"/>
          <w:szCs w:val="24"/>
        </w:rPr>
        <w:t>相关的伦理和法律问题也将受到更多关注。</w:t>
      </w:r>
    </w:p>
    <w:p w14:paraId="0A2E8E98">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560" w:firstLineChars="200"/>
        <w:jc w:val="left"/>
        <w:textAlignment w:val="auto"/>
        <w:rPr>
          <w:rFonts w:hint="eastAsia"/>
          <w:sz w:val="28"/>
          <w:szCs w:val="28"/>
        </w:rPr>
      </w:pPr>
    </w:p>
    <w:p w14:paraId="75A4DC9F">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eastAsia"/>
          <w:sz w:val="28"/>
          <w:szCs w:val="28"/>
        </w:rPr>
      </w:pPr>
      <w:r>
        <w:rPr>
          <w:rFonts w:hint="eastAsia"/>
          <w:b/>
          <w:bCs/>
          <w:sz w:val="28"/>
          <w:szCs w:val="28"/>
          <w:lang w:val="en-US" w:eastAsia="zh-CN"/>
        </w:rPr>
        <w:t>四、总结与展望</w:t>
      </w:r>
    </w:p>
    <w:p w14:paraId="6EBD590E">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随着计算机科学与技术的不断进步，我们见证了这一</w:t>
      </w:r>
      <w:r>
        <w:rPr>
          <w:rFonts w:hint="eastAsia"/>
          <w:sz w:val="24"/>
          <w:szCs w:val="24"/>
          <w:lang w:val="en-US" w:eastAsia="zh-CN"/>
        </w:rPr>
        <w:t>学科</w:t>
      </w:r>
      <w:r>
        <w:rPr>
          <w:rFonts w:hint="eastAsia"/>
          <w:sz w:val="24"/>
          <w:szCs w:val="24"/>
        </w:rPr>
        <w:t>在</w:t>
      </w:r>
      <w:r>
        <w:rPr>
          <w:rFonts w:hint="eastAsia"/>
          <w:sz w:val="24"/>
          <w:szCs w:val="24"/>
          <w:lang w:val="en-US" w:eastAsia="zh-CN"/>
        </w:rPr>
        <w:t>多</w:t>
      </w:r>
      <w:r>
        <w:rPr>
          <w:rFonts w:hint="eastAsia"/>
          <w:sz w:val="24"/>
          <w:szCs w:val="24"/>
        </w:rPr>
        <w:t>方向上的飞速发展。从超级计算机的惊人计算能力到人工智能技术的广泛应用，从基础软件的自主研发到量子计算等前沿技术的融合，计算机科学与技术</w:t>
      </w:r>
      <w:r>
        <w:rPr>
          <w:rFonts w:hint="eastAsia"/>
          <w:sz w:val="24"/>
          <w:szCs w:val="24"/>
          <w:lang w:val="en-US" w:eastAsia="zh-CN"/>
        </w:rPr>
        <w:t>及其相关工程</w:t>
      </w:r>
      <w:r>
        <w:rPr>
          <w:rFonts w:hint="eastAsia"/>
          <w:sz w:val="24"/>
          <w:szCs w:val="24"/>
        </w:rPr>
        <w:t>已经成为推动现代社会进步的关键力量。</w:t>
      </w:r>
    </w:p>
    <w:p w14:paraId="0B2037F2">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展望未来，计算机</w:t>
      </w:r>
      <w:r>
        <w:rPr>
          <w:rFonts w:hint="eastAsia"/>
          <w:sz w:val="24"/>
          <w:szCs w:val="24"/>
          <w:lang w:val="en-US" w:eastAsia="zh-CN"/>
        </w:rPr>
        <w:t>类工程</w:t>
      </w:r>
      <w:r>
        <w:rPr>
          <w:rFonts w:hint="eastAsia"/>
          <w:sz w:val="24"/>
          <w:szCs w:val="24"/>
        </w:rPr>
        <w:t>将继续在多个领域发挥关键作用</w:t>
      </w:r>
      <w:r>
        <w:rPr>
          <w:rFonts w:hint="eastAsia"/>
          <w:sz w:val="24"/>
          <w:szCs w:val="24"/>
          <w:lang w:eastAsia="zh-CN"/>
        </w:rPr>
        <w:t>，</w:t>
      </w:r>
      <w:r>
        <w:rPr>
          <w:rFonts w:hint="eastAsia"/>
          <w:sz w:val="24"/>
          <w:szCs w:val="24"/>
        </w:rPr>
        <w:t>计算机科学与技术的未来充满了无限可能</w:t>
      </w:r>
      <w:r>
        <w:rPr>
          <w:rFonts w:hint="eastAsia"/>
          <w:sz w:val="24"/>
          <w:szCs w:val="24"/>
          <w:lang w:eastAsia="zh-CN"/>
        </w:rPr>
        <w:t>。通过不断的技术创新和应用拓展，</w:t>
      </w:r>
      <w:r>
        <w:rPr>
          <w:rFonts w:hint="eastAsia"/>
          <w:sz w:val="24"/>
          <w:szCs w:val="24"/>
          <w:lang w:val="en-US" w:eastAsia="zh-CN"/>
        </w:rPr>
        <w:t>中国将继续</w:t>
      </w:r>
      <w:r>
        <w:rPr>
          <w:rFonts w:hint="eastAsia"/>
          <w:sz w:val="24"/>
          <w:szCs w:val="24"/>
          <w:lang w:eastAsia="zh-CN"/>
        </w:rPr>
        <w:t>为全球科技进步贡献更多的智慧和力量。让我们共同期待并努力实现一个更加智能化、网络化和多样化的未来。</w:t>
      </w:r>
    </w:p>
    <w:p w14:paraId="573CE43D">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560" w:firstLineChars="200"/>
        <w:jc w:val="left"/>
        <w:textAlignment w:val="auto"/>
        <w:rPr>
          <w:sz w:val="28"/>
          <w:szCs w:val="28"/>
        </w:rPr>
      </w:pPr>
    </w:p>
    <w:sectPr>
      <w:type w:val="continuous"/>
      <w:pgSz w:w="11910"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
  <w:docVars>
    <w:docVar w:name="commondata" w:val="eyJoZGlkIjoiMzUyMzNlOTc0YTYwZmI3ZWVkMzBjMDllMjAyOTRhOWQifQ=="/>
  </w:docVars>
  <w:rsids>
    <w:rsidRoot w:val="002B719D"/>
    <w:rsid w:val="002B719D"/>
    <w:rsid w:val="002F6C53"/>
    <w:rsid w:val="08E65ADD"/>
    <w:rsid w:val="09045F63"/>
    <w:rsid w:val="0A067AB9"/>
    <w:rsid w:val="0AA515DD"/>
    <w:rsid w:val="0ABB6AF5"/>
    <w:rsid w:val="0D4525A2"/>
    <w:rsid w:val="108B0D18"/>
    <w:rsid w:val="1243327C"/>
    <w:rsid w:val="15842905"/>
    <w:rsid w:val="15CC565E"/>
    <w:rsid w:val="15EE7D7F"/>
    <w:rsid w:val="16157A01"/>
    <w:rsid w:val="18BA4890"/>
    <w:rsid w:val="1B326960"/>
    <w:rsid w:val="1B9969DF"/>
    <w:rsid w:val="1BA35599"/>
    <w:rsid w:val="1CD81789"/>
    <w:rsid w:val="210E7527"/>
    <w:rsid w:val="21A73454"/>
    <w:rsid w:val="252F5CBE"/>
    <w:rsid w:val="26143832"/>
    <w:rsid w:val="2708131E"/>
    <w:rsid w:val="28133675"/>
    <w:rsid w:val="28357A8F"/>
    <w:rsid w:val="2A524929"/>
    <w:rsid w:val="2ACD0453"/>
    <w:rsid w:val="2E8C5F2F"/>
    <w:rsid w:val="3172765E"/>
    <w:rsid w:val="32FA790B"/>
    <w:rsid w:val="33FD3B57"/>
    <w:rsid w:val="344A2B14"/>
    <w:rsid w:val="34627E5E"/>
    <w:rsid w:val="380E3636"/>
    <w:rsid w:val="3CCD51CA"/>
    <w:rsid w:val="3FF84A53"/>
    <w:rsid w:val="42733236"/>
    <w:rsid w:val="43A15B81"/>
    <w:rsid w:val="440A3726"/>
    <w:rsid w:val="44323820"/>
    <w:rsid w:val="45C94FEF"/>
    <w:rsid w:val="47A3011A"/>
    <w:rsid w:val="483E6094"/>
    <w:rsid w:val="49557B3A"/>
    <w:rsid w:val="4A6A4F1F"/>
    <w:rsid w:val="4D063625"/>
    <w:rsid w:val="4F0E67C1"/>
    <w:rsid w:val="4FBA3327"/>
    <w:rsid w:val="507B5903"/>
    <w:rsid w:val="509B6FFA"/>
    <w:rsid w:val="522E0F28"/>
    <w:rsid w:val="52AB2578"/>
    <w:rsid w:val="53FD32A8"/>
    <w:rsid w:val="548B440F"/>
    <w:rsid w:val="563C147E"/>
    <w:rsid w:val="577575E6"/>
    <w:rsid w:val="582330AF"/>
    <w:rsid w:val="58BC28DC"/>
    <w:rsid w:val="5BCA1CC1"/>
    <w:rsid w:val="5D4D2BAA"/>
    <w:rsid w:val="5DAC384B"/>
    <w:rsid w:val="5DD705C3"/>
    <w:rsid w:val="602A2D2E"/>
    <w:rsid w:val="61D75993"/>
    <w:rsid w:val="61DA5D78"/>
    <w:rsid w:val="624A085E"/>
    <w:rsid w:val="62C84D65"/>
    <w:rsid w:val="64B17EC2"/>
    <w:rsid w:val="64B67287"/>
    <w:rsid w:val="68A35D74"/>
    <w:rsid w:val="695A0B28"/>
    <w:rsid w:val="6D68758C"/>
    <w:rsid w:val="6DFA4688"/>
    <w:rsid w:val="70BC3E77"/>
    <w:rsid w:val="71722787"/>
    <w:rsid w:val="719170B1"/>
    <w:rsid w:val="73C13552"/>
    <w:rsid w:val="743404F4"/>
    <w:rsid w:val="76283D5C"/>
    <w:rsid w:val="773109EF"/>
    <w:rsid w:val="7AC35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rPr>
      <w:sz w:val="72"/>
      <w:szCs w:val="72"/>
    </w:r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Hyperlink"/>
    <w:basedOn w:val="8"/>
    <w:semiHidden/>
    <w:unhideWhenUsed/>
    <w:uiPriority w:val="99"/>
    <w:rPr>
      <w:color w:val="0000FF"/>
      <w:u w:val="single"/>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style>
  <w:style w:type="paragraph" w:customStyle="1" w:styleId="12">
    <w:name w:val="Table Paragraph"/>
    <w:basedOn w:val="1"/>
    <w:qFormat/>
    <w:uiPriority w:val="1"/>
    <w:pPr>
      <w:spacing w:before="129"/>
      <w:jc w:val="righ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2089</Words>
  <Characters>2115</Characters>
  <Lines>1</Lines>
  <Paragraphs>1</Paragraphs>
  <TotalTime>5</TotalTime>
  <ScaleCrop>false</ScaleCrop>
  <LinksUpToDate>false</LinksUpToDate>
  <CharactersWithSpaces>2183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2024-10-11T04:15:00Z</dcterms:created>
  <dc:creator>xiaofei li</dc:creator>
  <cp:lastModifiedBy>锕狗</cp:lastModifiedBy>
  <dcterms:modified xsi:type="dcterms:W3CDTF">2024-11-21T18:33:10Z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2023-09-13T00:00:00Z</vt:filetime>
  </property>
  <property fmtid="{D5CDD505-2E9C-101B-9397-08002B2CF9AE}" pid="3" name="Creator">
    <vt:lpwstr>WPS 文字</vt:lpwstr>
  </property>
  <property fmtid="{D5CDD505-2E9C-101B-9397-08002B2CF9AE}" pid="4" name="LastSaved">
    <vt:filetime>2024-10-11T00:00:00Z</vt:filetime>
  </property>
  <property fmtid="{D5CDD505-2E9C-101B-9397-08002B2CF9AE}" pid="5" name="KSOProductBuildVer">
    <vt:lpwstr>2052-12.1.0.18912</vt:lpwstr>
  </property>
  <property fmtid="{D5CDD505-2E9C-101B-9397-08002B2CF9AE}" pid="6" name="ICV">
    <vt:lpwstr>A0F498D5BE1042E7B6B34CE79E845E9B_12</vt:lpwstr>
  </property>
</Properties>
</file>