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15E5F" w:rsidRDefault="00374387">
      <w:pPr>
        <w:pStyle w:val="Title"/>
      </w:pPr>
      <w:r>
        <w:t>PS  - Ansible challenge</w:t>
      </w:r>
    </w:p>
    <w:p w14:paraId="00000002" w14:textId="77777777" w:rsidR="00B15E5F" w:rsidRDefault="00B15E5F"/>
    <w:p w14:paraId="00000003" w14:textId="77777777" w:rsidR="00B15E5F" w:rsidRDefault="00B15E5F"/>
    <w:sdt>
      <w:sdtPr>
        <w:id w:val="1615331591"/>
        <w:docPartObj>
          <w:docPartGallery w:val="Table of Contents"/>
          <w:docPartUnique/>
        </w:docPartObj>
      </w:sdtPr>
      <w:sdtEndPr>
        <w:rPr>
          <w:rFonts w:ascii="Helvetica" w:hAnsi="Helvetica"/>
          <w:smallCaps w:val="0"/>
          <w:sz w:val="24"/>
          <w:szCs w:val="24"/>
        </w:rPr>
      </w:sdtEndPr>
      <w:sdtContent>
        <w:p w14:paraId="076E1EB0" w14:textId="31E489F9" w:rsidR="00AA10AD" w:rsidRDefault="00374387">
          <w:pPr>
            <w:pStyle w:val="TOC2"/>
            <w:tabs>
              <w:tab w:val="left" w:pos="720"/>
              <w:tab w:val="right" w:pos="9350"/>
            </w:tabs>
            <w:rPr>
              <w:rFonts w:eastAsiaTheme="minorEastAsia" w:cstheme="minorBidi"/>
              <w:smallCaps w:val="0"/>
              <w:noProof/>
              <w:sz w:val="24"/>
              <w:szCs w:val="24"/>
            </w:rPr>
          </w:pPr>
          <w:r>
            <w:fldChar w:fldCharType="begin"/>
          </w:r>
          <w:r>
            <w:instrText xml:space="preserve"> TOC \h \u \z </w:instrText>
          </w:r>
          <w:r>
            <w:fldChar w:fldCharType="separate"/>
          </w:r>
          <w:hyperlink w:anchor="_Toc73977505" w:history="1">
            <w:r w:rsidR="00AA10AD" w:rsidRPr="00E379A9">
              <w:rPr>
                <w:rStyle w:val="Hyperlink"/>
                <w:noProof/>
              </w:rPr>
              <w:t>1.</w:t>
            </w:r>
            <w:r w:rsidR="00AA10AD">
              <w:rPr>
                <w:rFonts w:eastAsiaTheme="minorEastAsia" w:cstheme="minorBidi"/>
                <w:smallCaps w:val="0"/>
                <w:noProof/>
                <w:sz w:val="24"/>
                <w:szCs w:val="24"/>
              </w:rPr>
              <w:tab/>
            </w:r>
            <w:r w:rsidR="00AA10AD" w:rsidRPr="00E379A9">
              <w:rPr>
                <w:rStyle w:val="Hyperlink"/>
                <w:noProof/>
              </w:rPr>
              <w:t>Overview</w:t>
            </w:r>
            <w:r w:rsidR="00AA10AD">
              <w:rPr>
                <w:noProof/>
                <w:webHidden/>
              </w:rPr>
              <w:tab/>
            </w:r>
            <w:r w:rsidR="00AA10AD">
              <w:rPr>
                <w:noProof/>
                <w:webHidden/>
              </w:rPr>
              <w:fldChar w:fldCharType="begin"/>
            </w:r>
            <w:r w:rsidR="00AA10AD">
              <w:rPr>
                <w:noProof/>
                <w:webHidden/>
              </w:rPr>
              <w:instrText xml:space="preserve"> PAGEREF _Toc73977505 \h </w:instrText>
            </w:r>
            <w:r w:rsidR="00AA10AD">
              <w:rPr>
                <w:noProof/>
                <w:webHidden/>
              </w:rPr>
            </w:r>
            <w:r w:rsidR="00AA10AD">
              <w:rPr>
                <w:noProof/>
                <w:webHidden/>
              </w:rPr>
              <w:fldChar w:fldCharType="separate"/>
            </w:r>
            <w:r w:rsidR="00AA10AD">
              <w:rPr>
                <w:noProof/>
                <w:webHidden/>
              </w:rPr>
              <w:t>1</w:t>
            </w:r>
            <w:r w:rsidR="00AA10AD">
              <w:rPr>
                <w:noProof/>
                <w:webHidden/>
              </w:rPr>
              <w:fldChar w:fldCharType="end"/>
            </w:r>
          </w:hyperlink>
        </w:p>
        <w:p w14:paraId="269BF405" w14:textId="55CE1262" w:rsidR="00AA10AD" w:rsidRDefault="00AA10AD">
          <w:pPr>
            <w:pStyle w:val="TOC2"/>
            <w:tabs>
              <w:tab w:val="left" w:pos="720"/>
              <w:tab w:val="right" w:pos="9350"/>
            </w:tabs>
            <w:rPr>
              <w:rFonts w:eastAsiaTheme="minorEastAsia" w:cstheme="minorBidi"/>
              <w:smallCaps w:val="0"/>
              <w:noProof/>
              <w:sz w:val="24"/>
              <w:szCs w:val="24"/>
            </w:rPr>
          </w:pPr>
          <w:hyperlink w:anchor="_Toc73977506" w:history="1">
            <w:r w:rsidRPr="00E379A9">
              <w:rPr>
                <w:rStyle w:val="Hyperlink"/>
                <w:noProof/>
              </w:rPr>
              <w:t>2.</w:t>
            </w:r>
            <w:r>
              <w:rPr>
                <w:rFonts w:eastAsiaTheme="minorEastAsia" w:cstheme="minorBidi"/>
                <w:smallCaps w:val="0"/>
                <w:noProof/>
                <w:sz w:val="24"/>
                <w:szCs w:val="24"/>
              </w:rPr>
              <w:tab/>
            </w:r>
            <w:r w:rsidRPr="00E379A9">
              <w:rPr>
                <w:rStyle w:val="Hyperlink"/>
                <w:noProof/>
              </w:rPr>
              <w:t>Approach</w:t>
            </w:r>
            <w:r>
              <w:rPr>
                <w:noProof/>
                <w:webHidden/>
              </w:rPr>
              <w:tab/>
            </w:r>
            <w:r>
              <w:rPr>
                <w:noProof/>
                <w:webHidden/>
              </w:rPr>
              <w:fldChar w:fldCharType="begin"/>
            </w:r>
            <w:r>
              <w:rPr>
                <w:noProof/>
                <w:webHidden/>
              </w:rPr>
              <w:instrText xml:space="preserve"> PAGEREF _Toc73977506 \h </w:instrText>
            </w:r>
            <w:r>
              <w:rPr>
                <w:noProof/>
                <w:webHidden/>
              </w:rPr>
            </w:r>
            <w:r>
              <w:rPr>
                <w:noProof/>
                <w:webHidden/>
              </w:rPr>
              <w:fldChar w:fldCharType="separate"/>
            </w:r>
            <w:r>
              <w:rPr>
                <w:noProof/>
                <w:webHidden/>
              </w:rPr>
              <w:t>2</w:t>
            </w:r>
            <w:r>
              <w:rPr>
                <w:noProof/>
                <w:webHidden/>
              </w:rPr>
              <w:fldChar w:fldCharType="end"/>
            </w:r>
          </w:hyperlink>
        </w:p>
        <w:p w14:paraId="47ED327E" w14:textId="45AE3050" w:rsidR="00AA10AD" w:rsidRDefault="00AA10AD">
          <w:pPr>
            <w:pStyle w:val="TOC2"/>
            <w:tabs>
              <w:tab w:val="left" w:pos="720"/>
              <w:tab w:val="right" w:pos="9350"/>
            </w:tabs>
            <w:rPr>
              <w:rFonts w:eastAsiaTheme="minorEastAsia" w:cstheme="minorBidi"/>
              <w:smallCaps w:val="0"/>
              <w:noProof/>
              <w:sz w:val="24"/>
              <w:szCs w:val="24"/>
            </w:rPr>
          </w:pPr>
          <w:hyperlink w:anchor="_Toc73977507" w:history="1">
            <w:r w:rsidRPr="00E379A9">
              <w:rPr>
                <w:rStyle w:val="Hyperlink"/>
                <w:noProof/>
              </w:rPr>
              <w:t>3.</w:t>
            </w:r>
            <w:r>
              <w:rPr>
                <w:rFonts w:eastAsiaTheme="minorEastAsia" w:cstheme="minorBidi"/>
                <w:smallCaps w:val="0"/>
                <w:noProof/>
                <w:sz w:val="24"/>
                <w:szCs w:val="24"/>
              </w:rPr>
              <w:tab/>
            </w:r>
            <w:r w:rsidRPr="00E379A9">
              <w:rPr>
                <w:rStyle w:val="Hyperlink"/>
                <w:noProof/>
              </w:rPr>
              <w:t>Environment preparation</w:t>
            </w:r>
            <w:r>
              <w:rPr>
                <w:noProof/>
                <w:webHidden/>
              </w:rPr>
              <w:tab/>
            </w:r>
            <w:r>
              <w:rPr>
                <w:noProof/>
                <w:webHidden/>
              </w:rPr>
              <w:fldChar w:fldCharType="begin"/>
            </w:r>
            <w:r>
              <w:rPr>
                <w:noProof/>
                <w:webHidden/>
              </w:rPr>
              <w:instrText xml:space="preserve"> PAGEREF _Toc73977507 \h </w:instrText>
            </w:r>
            <w:r>
              <w:rPr>
                <w:noProof/>
                <w:webHidden/>
              </w:rPr>
            </w:r>
            <w:r>
              <w:rPr>
                <w:noProof/>
                <w:webHidden/>
              </w:rPr>
              <w:fldChar w:fldCharType="separate"/>
            </w:r>
            <w:r>
              <w:rPr>
                <w:noProof/>
                <w:webHidden/>
              </w:rPr>
              <w:t>3</w:t>
            </w:r>
            <w:r>
              <w:rPr>
                <w:noProof/>
                <w:webHidden/>
              </w:rPr>
              <w:fldChar w:fldCharType="end"/>
            </w:r>
          </w:hyperlink>
        </w:p>
        <w:p w14:paraId="71B6DAF8" w14:textId="4BC466D8" w:rsidR="00AA10AD" w:rsidRDefault="00AA10AD">
          <w:pPr>
            <w:pStyle w:val="TOC3"/>
            <w:tabs>
              <w:tab w:val="right" w:pos="9350"/>
            </w:tabs>
            <w:rPr>
              <w:rFonts w:eastAsiaTheme="minorEastAsia" w:cstheme="minorBidi"/>
              <w:i w:val="0"/>
              <w:iCs w:val="0"/>
              <w:noProof/>
              <w:sz w:val="24"/>
              <w:szCs w:val="24"/>
            </w:rPr>
          </w:pPr>
          <w:hyperlink w:anchor="_Toc73977508" w:history="1">
            <w:r w:rsidRPr="00E379A9">
              <w:rPr>
                <w:rStyle w:val="Hyperlink"/>
                <w:noProof/>
              </w:rPr>
              <w:t>Cloudmachine Application</w:t>
            </w:r>
            <w:r>
              <w:rPr>
                <w:noProof/>
                <w:webHidden/>
              </w:rPr>
              <w:tab/>
            </w:r>
            <w:r>
              <w:rPr>
                <w:noProof/>
                <w:webHidden/>
              </w:rPr>
              <w:fldChar w:fldCharType="begin"/>
            </w:r>
            <w:r>
              <w:rPr>
                <w:noProof/>
                <w:webHidden/>
              </w:rPr>
              <w:instrText xml:space="preserve"> PAGEREF _Toc73977508 \h </w:instrText>
            </w:r>
            <w:r>
              <w:rPr>
                <w:noProof/>
                <w:webHidden/>
              </w:rPr>
            </w:r>
            <w:r>
              <w:rPr>
                <w:noProof/>
                <w:webHidden/>
              </w:rPr>
              <w:fldChar w:fldCharType="separate"/>
            </w:r>
            <w:r>
              <w:rPr>
                <w:noProof/>
                <w:webHidden/>
              </w:rPr>
              <w:t>3</w:t>
            </w:r>
            <w:r>
              <w:rPr>
                <w:noProof/>
                <w:webHidden/>
              </w:rPr>
              <w:fldChar w:fldCharType="end"/>
            </w:r>
          </w:hyperlink>
        </w:p>
        <w:p w14:paraId="0EFB5C13" w14:textId="2E9AEB22" w:rsidR="00AA10AD" w:rsidRDefault="00AA10AD">
          <w:pPr>
            <w:pStyle w:val="TOC3"/>
            <w:tabs>
              <w:tab w:val="right" w:pos="9350"/>
            </w:tabs>
            <w:rPr>
              <w:rFonts w:eastAsiaTheme="minorEastAsia" w:cstheme="minorBidi"/>
              <w:i w:val="0"/>
              <w:iCs w:val="0"/>
              <w:noProof/>
              <w:sz w:val="24"/>
              <w:szCs w:val="24"/>
            </w:rPr>
          </w:pPr>
          <w:hyperlink w:anchor="_Toc73977509" w:history="1">
            <w:r w:rsidRPr="00E379A9">
              <w:rPr>
                <w:rStyle w:val="Hyperlink"/>
                <w:noProof/>
              </w:rPr>
              <w:t>Cloudmachine access</w:t>
            </w:r>
            <w:r>
              <w:rPr>
                <w:noProof/>
                <w:webHidden/>
              </w:rPr>
              <w:tab/>
            </w:r>
            <w:r>
              <w:rPr>
                <w:noProof/>
                <w:webHidden/>
              </w:rPr>
              <w:fldChar w:fldCharType="begin"/>
            </w:r>
            <w:r>
              <w:rPr>
                <w:noProof/>
                <w:webHidden/>
              </w:rPr>
              <w:instrText xml:space="preserve"> PAGEREF _Toc73977509 \h </w:instrText>
            </w:r>
            <w:r>
              <w:rPr>
                <w:noProof/>
                <w:webHidden/>
              </w:rPr>
            </w:r>
            <w:r>
              <w:rPr>
                <w:noProof/>
                <w:webHidden/>
              </w:rPr>
              <w:fldChar w:fldCharType="separate"/>
            </w:r>
            <w:r>
              <w:rPr>
                <w:noProof/>
                <w:webHidden/>
              </w:rPr>
              <w:t>3</w:t>
            </w:r>
            <w:r>
              <w:rPr>
                <w:noProof/>
                <w:webHidden/>
              </w:rPr>
              <w:fldChar w:fldCharType="end"/>
            </w:r>
          </w:hyperlink>
        </w:p>
        <w:p w14:paraId="5C0801AB" w14:textId="5EA66B1E" w:rsidR="00AA10AD" w:rsidRDefault="00AA10AD">
          <w:pPr>
            <w:pStyle w:val="TOC2"/>
            <w:tabs>
              <w:tab w:val="left" w:pos="720"/>
              <w:tab w:val="right" w:pos="9350"/>
            </w:tabs>
            <w:rPr>
              <w:rFonts w:eastAsiaTheme="minorEastAsia" w:cstheme="minorBidi"/>
              <w:smallCaps w:val="0"/>
              <w:noProof/>
              <w:sz w:val="24"/>
              <w:szCs w:val="24"/>
            </w:rPr>
          </w:pPr>
          <w:hyperlink w:anchor="_Toc73977510" w:history="1">
            <w:r w:rsidRPr="00E379A9">
              <w:rPr>
                <w:rStyle w:val="Hyperlink"/>
                <w:noProof/>
              </w:rPr>
              <w:t>4.</w:t>
            </w:r>
            <w:r>
              <w:rPr>
                <w:rFonts w:eastAsiaTheme="minorEastAsia" w:cstheme="minorBidi"/>
                <w:smallCaps w:val="0"/>
                <w:noProof/>
                <w:sz w:val="24"/>
                <w:szCs w:val="24"/>
              </w:rPr>
              <w:tab/>
            </w:r>
            <w:r w:rsidRPr="00E379A9">
              <w:rPr>
                <w:rStyle w:val="Hyperlink"/>
                <w:noProof/>
              </w:rPr>
              <w:t>Ansible controller host</w:t>
            </w:r>
            <w:r>
              <w:rPr>
                <w:noProof/>
                <w:webHidden/>
              </w:rPr>
              <w:tab/>
            </w:r>
            <w:r>
              <w:rPr>
                <w:noProof/>
                <w:webHidden/>
              </w:rPr>
              <w:fldChar w:fldCharType="begin"/>
            </w:r>
            <w:r>
              <w:rPr>
                <w:noProof/>
                <w:webHidden/>
              </w:rPr>
              <w:instrText xml:space="preserve"> PAGEREF _Toc73977510 \h </w:instrText>
            </w:r>
            <w:r>
              <w:rPr>
                <w:noProof/>
                <w:webHidden/>
              </w:rPr>
            </w:r>
            <w:r>
              <w:rPr>
                <w:noProof/>
                <w:webHidden/>
              </w:rPr>
              <w:fldChar w:fldCharType="separate"/>
            </w:r>
            <w:r>
              <w:rPr>
                <w:noProof/>
                <w:webHidden/>
              </w:rPr>
              <w:t>4</w:t>
            </w:r>
            <w:r>
              <w:rPr>
                <w:noProof/>
                <w:webHidden/>
              </w:rPr>
              <w:fldChar w:fldCharType="end"/>
            </w:r>
          </w:hyperlink>
        </w:p>
        <w:p w14:paraId="3A34E2E0" w14:textId="3B227A46" w:rsidR="00AA10AD" w:rsidRDefault="00AA10AD">
          <w:pPr>
            <w:pStyle w:val="TOC3"/>
            <w:tabs>
              <w:tab w:val="right" w:pos="9350"/>
            </w:tabs>
            <w:rPr>
              <w:rFonts w:eastAsiaTheme="minorEastAsia" w:cstheme="minorBidi"/>
              <w:i w:val="0"/>
              <w:iCs w:val="0"/>
              <w:noProof/>
              <w:sz w:val="24"/>
              <w:szCs w:val="24"/>
            </w:rPr>
          </w:pPr>
          <w:hyperlink w:anchor="_Toc73977511" w:history="1">
            <w:r w:rsidRPr="00E379A9">
              <w:rPr>
                <w:rStyle w:val="Hyperlink"/>
                <w:noProof/>
              </w:rPr>
              <w:t>Inventory for managing hosts</w:t>
            </w:r>
            <w:r>
              <w:rPr>
                <w:noProof/>
                <w:webHidden/>
              </w:rPr>
              <w:tab/>
            </w:r>
            <w:r>
              <w:rPr>
                <w:noProof/>
                <w:webHidden/>
              </w:rPr>
              <w:fldChar w:fldCharType="begin"/>
            </w:r>
            <w:r>
              <w:rPr>
                <w:noProof/>
                <w:webHidden/>
              </w:rPr>
              <w:instrText xml:space="preserve"> PAGEREF _Toc73977511 \h </w:instrText>
            </w:r>
            <w:r>
              <w:rPr>
                <w:noProof/>
                <w:webHidden/>
              </w:rPr>
            </w:r>
            <w:r>
              <w:rPr>
                <w:noProof/>
                <w:webHidden/>
              </w:rPr>
              <w:fldChar w:fldCharType="separate"/>
            </w:r>
            <w:r>
              <w:rPr>
                <w:noProof/>
                <w:webHidden/>
              </w:rPr>
              <w:t>4</w:t>
            </w:r>
            <w:r>
              <w:rPr>
                <w:noProof/>
                <w:webHidden/>
              </w:rPr>
              <w:fldChar w:fldCharType="end"/>
            </w:r>
          </w:hyperlink>
        </w:p>
        <w:p w14:paraId="19F0787B" w14:textId="0A1FB4F3" w:rsidR="00AA10AD" w:rsidRDefault="00AA10AD">
          <w:pPr>
            <w:pStyle w:val="TOC3"/>
            <w:tabs>
              <w:tab w:val="right" w:pos="9350"/>
            </w:tabs>
            <w:rPr>
              <w:rFonts w:eastAsiaTheme="minorEastAsia" w:cstheme="minorBidi"/>
              <w:i w:val="0"/>
              <w:iCs w:val="0"/>
              <w:noProof/>
              <w:sz w:val="24"/>
              <w:szCs w:val="24"/>
            </w:rPr>
          </w:pPr>
          <w:hyperlink w:anchor="_Toc73977512" w:history="1">
            <w:r w:rsidRPr="00E379A9">
              <w:rPr>
                <w:rStyle w:val="Hyperlink"/>
                <w:noProof/>
              </w:rPr>
              <w:t>Ping from ansible</w:t>
            </w:r>
            <w:r>
              <w:rPr>
                <w:noProof/>
                <w:webHidden/>
              </w:rPr>
              <w:tab/>
            </w:r>
            <w:r>
              <w:rPr>
                <w:noProof/>
                <w:webHidden/>
              </w:rPr>
              <w:fldChar w:fldCharType="begin"/>
            </w:r>
            <w:r>
              <w:rPr>
                <w:noProof/>
                <w:webHidden/>
              </w:rPr>
              <w:instrText xml:space="preserve"> PAGEREF _Toc73977512 \h </w:instrText>
            </w:r>
            <w:r>
              <w:rPr>
                <w:noProof/>
                <w:webHidden/>
              </w:rPr>
            </w:r>
            <w:r>
              <w:rPr>
                <w:noProof/>
                <w:webHidden/>
              </w:rPr>
              <w:fldChar w:fldCharType="separate"/>
            </w:r>
            <w:r>
              <w:rPr>
                <w:noProof/>
                <w:webHidden/>
              </w:rPr>
              <w:t>5</w:t>
            </w:r>
            <w:r>
              <w:rPr>
                <w:noProof/>
                <w:webHidden/>
              </w:rPr>
              <w:fldChar w:fldCharType="end"/>
            </w:r>
          </w:hyperlink>
        </w:p>
        <w:p w14:paraId="394AB6A3" w14:textId="270DC7F4" w:rsidR="00AA10AD" w:rsidRDefault="00AA10AD">
          <w:pPr>
            <w:pStyle w:val="TOC2"/>
            <w:tabs>
              <w:tab w:val="left" w:pos="720"/>
              <w:tab w:val="right" w:pos="9350"/>
            </w:tabs>
            <w:rPr>
              <w:rFonts w:eastAsiaTheme="minorEastAsia" w:cstheme="minorBidi"/>
              <w:smallCaps w:val="0"/>
              <w:noProof/>
              <w:sz w:val="24"/>
              <w:szCs w:val="24"/>
            </w:rPr>
          </w:pPr>
          <w:hyperlink w:anchor="_Toc73977513" w:history="1">
            <w:r w:rsidRPr="00E379A9">
              <w:rPr>
                <w:rStyle w:val="Hyperlink"/>
                <w:noProof/>
              </w:rPr>
              <w:t>5.</w:t>
            </w:r>
            <w:r>
              <w:rPr>
                <w:rFonts w:eastAsiaTheme="minorEastAsia" w:cstheme="minorBidi"/>
                <w:smallCaps w:val="0"/>
                <w:noProof/>
                <w:sz w:val="24"/>
                <w:szCs w:val="24"/>
              </w:rPr>
              <w:tab/>
            </w:r>
            <w:r w:rsidRPr="00E379A9">
              <w:rPr>
                <w:rStyle w:val="Hyperlink"/>
                <w:noProof/>
              </w:rPr>
              <w:t>AppD Controller</w:t>
            </w:r>
            <w:r>
              <w:rPr>
                <w:noProof/>
                <w:webHidden/>
              </w:rPr>
              <w:tab/>
            </w:r>
            <w:r>
              <w:rPr>
                <w:noProof/>
                <w:webHidden/>
              </w:rPr>
              <w:fldChar w:fldCharType="begin"/>
            </w:r>
            <w:r>
              <w:rPr>
                <w:noProof/>
                <w:webHidden/>
              </w:rPr>
              <w:instrText xml:space="preserve"> PAGEREF _Toc73977513 \h </w:instrText>
            </w:r>
            <w:r>
              <w:rPr>
                <w:noProof/>
                <w:webHidden/>
              </w:rPr>
            </w:r>
            <w:r>
              <w:rPr>
                <w:noProof/>
                <w:webHidden/>
              </w:rPr>
              <w:fldChar w:fldCharType="separate"/>
            </w:r>
            <w:r>
              <w:rPr>
                <w:noProof/>
                <w:webHidden/>
              </w:rPr>
              <w:t>6</w:t>
            </w:r>
            <w:r>
              <w:rPr>
                <w:noProof/>
                <w:webHidden/>
              </w:rPr>
              <w:fldChar w:fldCharType="end"/>
            </w:r>
          </w:hyperlink>
        </w:p>
        <w:p w14:paraId="024D6EA6" w14:textId="15BFCBFF" w:rsidR="00AA10AD" w:rsidRDefault="00AA10AD">
          <w:pPr>
            <w:pStyle w:val="TOC3"/>
            <w:tabs>
              <w:tab w:val="right" w:pos="9350"/>
            </w:tabs>
            <w:rPr>
              <w:rFonts w:eastAsiaTheme="minorEastAsia" w:cstheme="minorBidi"/>
              <w:i w:val="0"/>
              <w:iCs w:val="0"/>
              <w:noProof/>
              <w:sz w:val="24"/>
              <w:szCs w:val="24"/>
            </w:rPr>
          </w:pPr>
          <w:hyperlink w:anchor="_Toc73977514" w:history="1">
            <w:r w:rsidRPr="00E379A9">
              <w:rPr>
                <w:rStyle w:val="Hyperlink"/>
                <w:noProof/>
              </w:rPr>
              <w:t>TIP</w:t>
            </w:r>
            <w:r>
              <w:rPr>
                <w:noProof/>
                <w:webHidden/>
              </w:rPr>
              <w:tab/>
            </w:r>
            <w:r>
              <w:rPr>
                <w:noProof/>
                <w:webHidden/>
              </w:rPr>
              <w:fldChar w:fldCharType="begin"/>
            </w:r>
            <w:r>
              <w:rPr>
                <w:noProof/>
                <w:webHidden/>
              </w:rPr>
              <w:instrText xml:space="preserve"> PAGEREF _Toc73977514 \h </w:instrText>
            </w:r>
            <w:r>
              <w:rPr>
                <w:noProof/>
                <w:webHidden/>
              </w:rPr>
            </w:r>
            <w:r>
              <w:rPr>
                <w:noProof/>
                <w:webHidden/>
              </w:rPr>
              <w:fldChar w:fldCharType="separate"/>
            </w:r>
            <w:r>
              <w:rPr>
                <w:noProof/>
                <w:webHidden/>
              </w:rPr>
              <w:t>6</w:t>
            </w:r>
            <w:r>
              <w:rPr>
                <w:noProof/>
                <w:webHidden/>
              </w:rPr>
              <w:fldChar w:fldCharType="end"/>
            </w:r>
          </w:hyperlink>
        </w:p>
        <w:p w14:paraId="6F9A8B34" w14:textId="5D3A2275" w:rsidR="00AA10AD" w:rsidRDefault="00AA10AD">
          <w:pPr>
            <w:pStyle w:val="TOC2"/>
            <w:tabs>
              <w:tab w:val="left" w:pos="720"/>
              <w:tab w:val="right" w:pos="9350"/>
            </w:tabs>
            <w:rPr>
              <w:rFonts w:eastAsiaTheme="minorEastAsia" w:cstheme="minorBidi"/>
              <w:smallCaps w:val="0"/>
              <w:noProof/>
              <w:sz w:val="24"/>
              <w:szCs w:val="24"/>
            </w:rPr>
          </w:pPr>
          <w:hyperlink w:anchor="_Toc73977515" w:history="1">
            <w:r w:rsidRPr="00E379A9">
              <w:rPr>
                <w:rStyle w:val="Hyperlink"/>
                <w:noProof/>
              </w:rPr>
              <w:t>6.</w:t>
            </w:r>
            <w:r>
              <w:rPr>
                <w:rFonts w:eastAsiaTheme="minorEastAsia" w:cstheme="minorBidi"/>
                <w:smallCaps w:val="0"/>
                <w:noProof/>
                <w:sz w:val="24"/>
                <w:szCs w:val="24"/>
              </w:rPr>
              <w:tab/>
            </w:r>
            <w:r w:rsidRPr="00E379A9">
              <w:rPr>
                <w:rStyle w:val="Hyperlink"/>
                <w:noProof/>
              </w:rPr>
              <w:t>Machine-agents installation</w:t>
            </w:r>
            <w:r>
              <w:rPr>
                <w:noProof/>
                <w:webHidden/>
              </w:rPr>
              <w:tab/>
            </w:r>
            <w:r>
              <w:rPr>
                <w:noProof/>
                <w:webHidden/>
              </w:rPr>
              <w:fldChar w:fldCharType="begin"/>
            </w:r>
            <w:r>
              <w:rPr>
                <w:noProof/>
                <w:webHidden/>
              </w:rPr>
              <w:instrText xml:space="preserve"> PAGEREF _Toc73977515 \h </w:instrText>
            </w:r>
            <w:r>
              <w:rPr>
                <w:noProof/>
                <w:webHidden/>
              </w:rPr>
            </w:r>
            <w:r>
              <w:rPr>
                <w:noProof/>
                <w:webHidden/>
              </w:rPr>
              <w:fldChar w:fldCharType="separate"/>
            </w:r>
            <w:r>
              <w:rPr>
                <w:noProof/>
                <w:webHidden/>
              </w:rPr>
              <w:t>7</w:t>
            </w:r>
            <w:r>
              <w:rPr>
                <w:noProof/>
                <w:webHidden/>
              </w:rPr>
              <w:fldChar w:fldCharType="end"/>
            </w:r>
          </w:hyperlink>
        </w:p>
        <w:p w14:paraId="16DB2CE0" w14:textId="65419773" w:rsidR="00AA10AD" w:rsidRDefault="00AA10AD">
          <w:pPr>
            <w:pStyle w:val="TOC3"/>
            <w:tabs>
              <w:tab w:val="right" w:pos="9350"/>
            </w:tabs>
            <w:rPr>
              <w:rFonts w:eastAsiaTheme="minorEastAsia" w:cstheme="minorBidi"/>
              <w:i w:val="0"/>
              <w:iCs w:val="0"/>
              <w:noProof/>
              <w:sz w:val="24"/>
              <w:szCs w:val="24"/>
            </w:rPr>
          </w:pPr>
          <w:hyperlink w:anchor="_Toc73977516" w:history="1">
            <w:r w:rsidRPr="00E379A9">
              <w:rPr>
                <w:rStyle w:val="Hyperlink"/>
                <w:noProof/>
              </w:rPr>
              <w:t>TIP</w:t>
            </w:r>
            <w:r>
              <w:rPr>
                <w:noProof/>
                <w:webHidden/>
              </w:rPr>
              <w:tab/>
            </w:r>
            <w:r>
              <w:rPr>
                <w:noProof/>
                <w:webHidden/>
              </w:rPr>
              <w:fldChar w:fldCharType="begin"/>
            </w:r>
            <w:r>
              <w:rPr>
                <w:noProof/>
                <w:webHidden/>
              </w:rPr>
              <w:instrText xml:space="preserve"> PAGEREF _Toc73977516 \h </w:instrText>
            </w:r>
            <w:r>
              <w:rPr>
                <w:noProof/>
                <w:webHidden/>
              </w:rPr>
            </w:r>
            <w:r>
              <w:rPr>
                <w:noProof/>
                <w:webHidden/>
              </w:rPr>
              <w:fldChar w:fldCharType="separate"/>
            </w:r>
            <w:r>
              <w:rPr>
                <w:noProof/>
                <w:webHidden/>
              </w:rPr>
              <w:t>7</w:t>
            </w:r>
            <w:r>
              <w:rPr>
                <w:noProof/>
                <w:webHidden/>
              </w:rPr>
              <w:fldChar w:fldCharType="end"/>
            </w:r>
          </w:hyperlink>
        </w:p>
        <w:p w14:paraId="715555D4" w14:textId="506A9838" w:rsidR="00AA10AD" w:rsidRDefault="00AA10AD">
          <w:pPr>
            <w:pStyle w:val="TOC2"/>
            <w:tabs>
              <w:tab w:val="left" w:pos="720"/>
              <w:tab w:val="right" w:pos="9350"/>
            </w:tabs>
            <w:rPr>
              <w:rFonts w:eastAsiaTheme="minorEastAsia" w:cstheme="minorBidi"/>
              <w:smallCaps w:val="0"/>
              <w:noProof/>
              <w:sz w:val="24"/>
              <w:szCs w:val="24"/>
            </w:rPr>
          </w:pPr>
          <w:hyperlink w:anchor="_Toc73977517" w:history="1">
            <w:r w:rsidRPr="00E379A9">
              <w:rPr>
                <w:rStyle w:val="Hyperlink"/>
                <w:noProof/>
              </w:rPr>
              <w:t>7.</w:t>
            </w:r>
            <w:r>
              <w:rPr>
                <w:rFonts w:eastAsiaTheme="minorEastAsia" w:cstheme="minorBidi"/>
                <w:smallCaps w:val="0"/>
                <w:noProof/>
                <w:sz w:val="24"/>
                <w:szCs w:val="24"/>
              </w:rPr>
              <w:tab/>
            </w:r>
            <w:r w:rsidRPr="00E379A9">
              <w:rPr>
                <w:rStyle w:val="Hyperlink"/>
                <w:noProof/>
              </w:rPr>
              <w:t>Database agent installation</w:t>
            </w:r>
            <w:r>
              <w:rPr>
                <w:noProof/>
                <w:webHidden/>
              </w:rPr>
              <w:tab/>
            </w:r>
            <w:r>
              <w:rPr>
                <w:noProof/>
                <w:webHidden/>
              </w:rPr>
              <w:fldChar w:fldCharType="begin"/>
            </w:r>
            <w:r>
              <w:rPr>
                <w:noProof/>
                <w:webHidden/>
              </w:rPr>
              <w:instrText xml:space="preserve"> PAGEREF _Toc73977517 \h </w:instrText>
            </w:r>
            <w:r>
              <w:rPr>
                <w:noProof/>
                <w:webHidden/>
              </w:rPr>
            </w:r>
            <w:r>
              <w:rPr>
                <w:noProof/>
                <w:webHidden/>
              </w:rPr>
              <w:fldChar w:fldCharType="separate"/>
            </w:r>
            <w:r>
              <w:rPr>
                <w:noProof/>
                <w:webHidden/>
              </w:rPr>
              <w:t>7</w:t>
            </w:r>
            <w:r>
              <w:rPr>
                <w:noProof/>
                <w:webHidden/>
              </w:rPr>
              <w:fldChar w:fldCharType="end"/>
            </w:r>
          </w:hyperlink>
        </w:p>
        <w:p w14:paraId="71CA98A7" w14:textId="60D829CD" w:rsidR="00AA10AD" w:rsidRDefault="00AA10AD">
          <w:pPr>
            <w:pStyle w:val="TOC2"/>
            <w:tabs>
              <w:tab w:val="left" w:pos="720"/>
              <w:tab w:val="right" w:pos="9350"/>
            </w:tabs>
            <w:rPr>
              <w:rFonts w:eastAsiaTheme="minorEastAsia" w:cstheme="minorBidi"/>
              <w:smallCaps w:val="0"/>
              <w:noProof/>
              <w:sz w:val="24"/>
              <w:szCs w:val="24"/>
            </w:rPr>
          </w:pPr>
          <w:hyperlink w:anchor="_Toc73977518" w:history="1">
            <w:r w:rsidRPr="00E379A9">
              <w:rPr>
                <w:rStyle w:val="Hyperlink"/>
                <w:noProof/>
              </w:rPr>
              <w:t>8.</w:t>
            </w:r>
            <w:r>
              <w:rPr>
                <w:rFonts w:eastAsiaTheme="minorEastAsia" w:cstheme="minorBidi"/>
                <w:smallCaps w:val="0"/>
                <w:noProof/>
                <w:sz w:val="24"/>
                <w:szCs w:val="24"/>
              </w:rPr>
              <w:tab/>
            </w:r>
            <w:r w:rsidRPr="00E379A9">
              <w:rPr>
                <w:rStyle w:val="Hyperlink"/>
                <w:noProof/>
              </w:rPr>
              <w:t>Application component: Tomcat</w:t>
            </w:r>
            <w:r>
              <w:rPr>
                <w:noProof/>
                <w:webHidden/>
              </w:rPr>
              <w:tab/>
            </w:r>
            <w:r>
              <w:rPr>
                <w:noProof/>
                <w:webHidden/>
              </w:rPr>
              <w:fldChar w:fldCharType="begin"/>
            </w:r>
            <w:r>
              <w:rPr>
                <w:noProof/>
                <w:webHidden/>
              </w:rPr>
              <w:instrText xml:space="preserve"> PAGEREF _Toc73977518 \h </w:instrText>
            </w:r>
            <w:r>
              <w:rPr>
                <w:noProof/>
                <w:webHidden/>
              </w:rPr>
            </w:r>
            <w:r>
              <w:rPr>
                <w:noProof/>
                <w:webHidden/>
              </w:rPr>
              <w:fldChar w:fldCharType="separate"/>
            </w:r>
            <w:r>
              <w:rPr>
                <w:noProof/>
                <w:webHidden/>
              </w:rPr>
              <w:t>7</w:t>
            </w:r>
            <w:r>
              <w:rPr>
                <w:noProof/>
                <w:webHidden/>
              </w:rPr>
              <w:fldChar w:fldCharType="end"/>
            </w:r>
          </w:hyperlink>
        </w:p>
        <w:p w14:paraId="044F3B94" w14:textId="67BAAA2F" w:rsidR="00AA10AD" w:rsidRDefault="00AA10AD">
          <w:pPr>
            <w:pStyle w:val="TOC3"/>
            <w:tabs>
              <w:tab w:val="right" w:pos="9350"/>
            </w:tabs>
            <w:rPr>
              <w:rFonts w:eastAsiaTheme="minorEastAsia" w:cstheme="minorBidi"/>
              <w:i w:val="0"/>
              <w:iCs w:val="0"/>
              <w:noProof/>
              <w:sz w:val="24"/>
              <w:szCs w:val="24"/>
            </w:rPr>
          </w:pPr>
          <w:hyperlink w:anchor="_Toc73977519" w:history="1">
            <w:r w:rsidRPr="00E379A9">
              <w:rPr>
                <w:rStyle w:val="Hyperlink"/>
                <w:noProof/>
              </w:rPr>
              <w:t>TIP</w:t>
            </w:r>
            <w:r>
              <w:rPr>
                <w:noProof/>
                <w:webHidden/>
              </w:rPr>
              <w:tab/>
            </w:r>
            <w:r>
              <w:rPr>
                <w:noProof/>
                <w:webHidden/>
              </w:rPr>
              <w:fldChar w:fldCharType="begin"/>
            </w:r>
            <w:r>
              <w:rPr>
                <w:noProof/>
                <w:webHidden/>
              </w:rPr>
              <w:instrText xml:space="preserve"> PAGEREF _Toc73977519 \h </w:instrText>
            </w:r>
            <w:r>
              <w:rPr>
                <w:noProof/>
                <w:webHidden/>
              </w:rPr>
            </w:r>
            <w:r>
              <w:rPr>
                <w:noProof/>
                <w:webHidden/>
              </w:rPr>
              <w:fldChar w:fldCharType="separate"/>
            </w:r>
            <w:r>
              <w:rPr>
                <w:noProof/>
                <w:webHidden/>
              </w:rPr>
              <w:t>8</w:t>
            </w:r>
            <w:r>
              <w:rPr>
                <w:noProof/>
                <w:webHidden/>
              </w:rPr>
              <w:fldChar w:fldCharType="end"/>
            </w:r>
          </w:hyperlink>
        </w:p>
        <w:p w14:paraId="6EAD4872" w14:textId="622A51AC" w:rsidR="00AA10AD" w:rsidRDefault="00AA10AD">
          <w:pPr>
            <w:pStyle w:val="TOC2"/>
            <w:tabs>
              <w:tab w:val="left" w:pos="720"/>
              <w:tab w:val="right" w:pos="9350"/>
            </w:tabs>
            <w:rPr>
              <w:rFonts w:eastAsiaTheme="minorEastAsia" w:cstheme="minorBidi"/>
              <w:smallCaps w:val="0"/>
              <w:noProof/>
              <w:sz w:val="24"/>
              <w:szCs w:val="24"/>
            </w:rPr>
          </w:pPr>
          <w:hyperlink w:anchor="_Toc73977520" w:history="1">
            <w:r w:rsidRPr="00E379A9">
              <w:rPr>
                <w:rStyle w:val="Hyperlink"/>
                <w:noProof/>
              </w:rPr>
              <w:t>9.</w:t>
            </w:r>
            <w:r>
              <w:rPr>
                <w:rFonts w:eastAsiaTheme="minorEastAsia" w:cstheme="minorBidi"/>
                <w:smallCaps w:val="0"/>
                <w:noProof/>
                <w:sz w:val="24"/>
                <w:szCs w:val="24"/>
              </w:rPr>
              <w:tab/>
            </w:r>
            <w:r w:rsidRPr="00E379A9">
              <w:rPr>
                <w:rStyle w:val="Hyperlink"/>
                <w:noProof/>
              </w:rPr>
              <w:t>Application component: JBOSS</w:t>
            </w:r>
            <w:r>
              <w:rPr>
                <w:noProof/>
                <w:webHidden/>
              </w:rPr>
              <w:tab/>
            </w:r>
            <w:r>
              <w:rPr>
                <w:noProof/>
                <w:webHidden/>
              </w:rPr>
              <w:fldChar w:fldCharType="begin"/>
            </w:r>
            <w:r>
              <w:rPr>
                <w:noProof/>
                <w:webHidden/>
              </w:rPr>
              <w:instrText xml:space="preserve"> PAGEREF _Toc73977520 \h </w:instrText>
            </w:r>
            <w:r>
              <w:rPr>
                <w:noProof/>
                <w:webHidden/>
              </w:rPr>
            </w:r>
            <w:r>
              <w:rPr>
                <w:noProof/>
                <w:webHidden/>
              </w:rPr>
              <w:fldChar w:fldCharType="separate"/>
            </w:r>
            <w:r>
              <w:rPr>
                <w:noProof/>
                <w:webHidden/>
              </w:rPr>
              <w:t>9</w:t>
            </w:r>
            <w:r>
              <w:rPr>
                <w:noProof/>
                <w:webHidden/>
              </w:rPr>
              <w:fldChar w:fldCharType="end"/>
            </w:r>
          </w:hyperlink>
        </w:p>
        <w:p w14:paraId="08C139A6" w14:textId="6A4DC9D3" w:rsidR="00AA10AD" w:rsidRDefault="00AA10AD">
          <w:pPr>
            <w:pStyle w:val="TOC2"/>
            <w:tabs>
              <w:tab w:val="left" w:pos="960"/>
              <w:tab w:val="right" w:pos="9350"/>
            </w:tabs>
            <w:rPr>
              <w:rFonts w:eastAsiaTheme="minorEastAsia" w:cstheme="minorBidi"/>
              <w:smallCaps w:val="0"/>
              <w:noProof/>
              <w:sz w:val="24"/>
              <w:szCs w:val="24"/>
            </w:rPr>
          </w:pPr>
          <w:hyperlink w:anchor="_Toc73977521" w:history="1">
            <w:r w:rsidRPr="00E379A9">
              <w:rPr>
                <w:rStyle w:val="Hyperlink"/>
                <w:noProof/>
              </w:rPr>
              <w:t>10.</w:t>
            </w:r>
            <w:r>
              <w:rPr>
                <w:rFonts w:eastAsiaTheme="minorEastAsia" w:cstheme="minorBidi"/>
                <w:smallCaps w:val="0"/>
                <w:noProof/>
                <w:sz w:val="24"/>
                <w:szCs w:val="24"/>
              </w:rPr>
              <w:tab/>
            </w:r>
            <w:r w:rsidRPr="00E379A9">
              <w:rPr>
                <w:rStyle w:val="Hyperlink"/>
                <w:noProof/>
              </w:rPr>
              <w:t>Application component: IIS application pools</w:t>
            </w:r>
            <w:r>
              <w:rPr>
                <w:noProof/>
                <w:webHidden/>
              </w:rPr>
              <w:tab/>
            </w:r>
            <w:r>
              <w:rPr>
                <w:noProof/>
                <w:webHidden/>
              </w:rPr>
              <w:fldChar w:fldCharType="begin"/>
            </w:r>
            <w:r>
              <w:rPr>
                <w:noProof/>
                <w:webHidden/>
              </w:rPr>
              <w:instrText xml:space="preserve"> PAGEREF _Toc73977521 \h </w:instrText>
            </w:r>
            <w:r>
              <w:rPr>
                <w:noProof/>
                <w:webHidden/>
              </w:rPr>
            </w:r>
            <w:r>
              <w:rPr>
                <w:noProof/>
                <w:webHidden/>
              </w:rPr>
              <w:fldChar w:fldCharType="separate"/>
            </w:r>
            <w:r>
              <w:rPr>
                <w:noProof/>
                <w:webHidden/>
              </w:rPr>
              <w:t>10</w:t>
            </w:r>
            <w:r>
              <w:rPr>
                <w:noProof/>
                <w:webHidden/>
              </w:rPr>
              <w:fldChar w:fldCharType="end"/>
            </w:r>
          </w:hyperlink>
        </w:p>
        <w:p w14:paraId="77CD4F12" w14:textId="5F624A32" w:rsidR="00AA10AD" w:rsidRDefault="00AA10AD">
          <w:pPr>
            <w:pStyle w:val="TOC2"/>
            <w:tabs>
              <w:tab w:val="left" w:pos="960"/>
              <w:tab w:val="right" w:pos="9350"/>
            </w:tabs>
            <w:rPr>
              <w:rFonts w:eastAsiaTheme="minorEastAsia" w:cstheme="minorBidi"/>
              <w:smallCaps w:val="0"/>
              <w:noProof/>
              <w:sz w:val="24"/>
              <w:szCs w:val="24"/>
            </w:rPr>
          </w:pPr>
          <w:hyperlink w:anchor="_Toc73977522" w:history="1">
            <w:r w:rsidRPr="00E379A9">
              <w:rPr>
                <w:rStyle w:val="Hyperlink"/>
                <w:noProof/>
              </w:rPr>
              <w:t>11.</w:t>
            </w:r>
            <w:r>
              <w:rPr>
                <w:rFonts w:eastAsiaTheme="minorEastAsia" w:cstheme="minorBidi"/>
                <w:smallCaps w:val="0"/>
                <w:noProof/>
                <w:sz w:val="24"/>
                <w:szCs w:val="24"/>
              </w:rPr>
              <w:tab/>
            </w:r>
            <w:r w:rsidRPr="00E379A9">
              <w:rPr>
                <w:rStyle w:val="Hyperlink"/>
                <w:noProof/>
              </w:rPr>
              <w:t>Application component: BDR</w:t>
            </w:r>
            <w:r>
              <w:rPr>
                <w:noProof/>
                <w:webHidden/>
              </w:rPr>
              <w:tab/>
            </w:r>
            <w:r>
              <w:rPr>
                <w:noProof/>
                <w:webHidden/>
              </w:rPr>
              <w:fldChar w:fldCharType="begin"/>
            </w:r>
            <w:r>
              <w:rPr>
                <w:noProof/>
                <w:webHidden/>
              </w:rPr>
              <w:instrText xml:space="preserve"> PAGEREF _Toc73977522 \h </w:instrText>
            </w:r>
            <w:r>
              <w:rPr>
                <w:noProof/>
                <w:webHidden/>
              </w:rPr>
            </w:r>
            <w:r>
              <w:rPr>
                <w:noProof/>
                <w:webHidden/>
              </w:rPr>
              <w:fldChar w:fldCharType="separate"/>
            </w:r>
            <w:r>
              <w:rPr>
                <w:noProof/>
                <w:webHidden/>
              </w:rPr>
              <w:t>11</w:t>
            </w:r>
            <w:r>
              <w:rPr>
                <w:noProof/>
                <w:webHidden/>
              </w:rPr>
              <w:fldChar w:fldCharType="end"/>
            </w:r>
          </w:hyperlink>
        </w:p>
        <w:p w14:paraId="1A5F6778" w14:textId="05E69EDA" w:rsidR="00AA10AD" w:rsidRDefault="00AA10AD">
          <w:pPr>
            <w:pStyle w:val="TOC3"/>
            <w:tabs>
              <w:tab w:val="right" w:pos="9350"/>
            </w:tabs>
            <w:rPr>
              <w:rFonts w:eastAsiaTheme="minorEastAsia" w:cstheme="minorBidi"/>
              <w:i w:val="0"/>
              <w:iCs w:val="0"/>
              <w:noProof/>
              <w:sz w:val="24"/>
              <w:szCs w:val="24"/>
            </w:rPr>
          </w:pPr>
          <w:hyperlink w:anchor="_Toc73977523" w:history="1">
            <w:r w:rsidRPr="00E379A9">
              <w:rPr>
                <w:rStyle w:val="Hyperlink"/>
                <w:noProof/>
              </w:rPr>
              <w:t>Application</w:t>
            </w:r>
            <w:r>
              <w:rPr>
                <w:noProof/>
                <w:webHidden/>
              </w:rPr>
              <w:tab/>
            </w:r>
            <w:r>
              <w:rPr>
                <w:noProof/>
                <w:webHidden/>
              </w:rPr>
              <w:fldChar w:fldCharType="begin"/>
            </w:r>
            <w:r>
              <w:rPr>
                <w:noProof/>
                <w:webHidden/>
              </w:rPr>
              <w:instrText xml:space="preserve"> PAGEREF _Toc73977523 \h </w:instrText>
            </w:r>
            <w:r>
              <w:rPr>
                <w:noProof/>
                <w:webHidden/>
              </w:rPr>
            </w:r>
            <w:r>
              <w:rPr>
                <w:noProof/>
                <w:webHidden/>
              </w:rPr>
              <w:fldChar w:fldCharType="separate"/>
            </w:r>
            <w:r>
              <w:rPr>
                <w:noProof/>
                <w:webHidden/>
              </w:rPr>
              <w:t>11</w:t>
            </w:r>
            <w:r>
              <w:rPr>
                <w:noProof/>
                <w:webHidden/>
              </w:rPr>
              <w:fldChar w:fldCharType="end"/>
            </w:r>
          </w:hyperlink>
        </w:p>
        <w:p w14:paraId="591118DF" w14:textId="32FAE63D" w:rsidR="00AA10AD" w:rsidRDefault="00AA10AD">
          <w:pPr>
            <w:pStyle w:val="TOC3"/>
            <w:tabs>
              <w:tab w:val="right" w:pos="9350"/>
            </w:tabs>
            <w:rPr>
              <w:rFonts w:eastAsiaTheme="minorEastAsia" w:cstheme="minorBidi"/>
              <w:i w:val="0"/>
              <w:iCs w:val="0"/>
              <w:noProof/>
              <w:sz w:val="24"/>
              <w:szCs w:val="24"/>
            </w:rPr>
          </w:pPr>
          <w:hyperlink w:anchor="_Toc73977524" w:history="1">
            <w:r w:rsidRPr="00E379A9">
              <w:rPr>
                <w:rStyle w:val="Hyperlink"/>
                <w:noProof/>
              </w:rPr>
              <w:t>Install agent with ansible</w:t>
            </w:r>
            <w:r>
              <w:rPr>
                <w:noProof/>
                <w:webHidden/>
              </w:rPr>
              <w:tab/>
            </w:r>
            <w:r>
              <w:rPr>
                <w:noProof/>
                <w:webHidden/>
              </w:rPr>
              <w:fldChar w:fldCharType="begin"/>
            </w:r>
            <w:r>
              <w:rPr>
                <w:noProof/>
                <w:webHidden/>
              </w:rPr>
              <w:instrText xml:space="preserve"> PAGEREF _Toc73977524 \h </w:instrText>
            </w:r>
            <w:r>
              <w:rPr>
                <w:noProof/>
                <w:webHidden/>
              </w:rPr>
            </w:r>
            <w:r>
              <w:rPr>
                <w:noProof/>
                <w:webHidden/>
              </w:rPr>
              <w:fldChar w:fldCharType="separate"/>
            </w:r>
            <w:r>
              <w:rPr>
                <w:noProof/>
                <w:webHidden/>
              </w:rPr>
              <w:t>11</w:t>
            </w:r>
            <w:r>
              <w:rPr>
                <w:noProof/>
                <w:webHidden/>
              </w:rPr>
              <w:fldChar w:fldCharType="end"/>
            </w:r>
          </w:hyperlink>
        </w:p>
        <w:p w14:paraId="7FF3F847" w14:textId="74922C47" w:rsidR="00AA10AD" w:rsidRDefault="00AA10AD">
          <w:pPr>
            <w:pStyle w:val="TOC3"/>
            <w:tabs>
              <w:tab w:val="right" w:pos="9350"/>
            </w:tabs>
            <w:rPr>
              <w:rFonts w:eastAsiaTheme="minorEastAsia" w:cstheme="minorBidi"/>
              <w:i w:val="0"/>
              <w:iCs w:val="0"/>
              <w:noProof/>
              <w:sz w:val="24"/>
              <w:szCs w:val="24"/>
            </w:rPr>
          </w:pPr>
          <w:hyperlink w:anchor="_Toc73977525" w:history="1">
            <w:r w:rsidRPr="00E379A9">
              <w:rPr>
                <w:rStyle w:val="Hyperlink"/>
                <w:noProof/>
              </w:rPr>
              <w:t>TIP</w:t>
            </w:r>
            <w:r>
              <w:rPr>
                <w:noProof/>
                <w:webHidden/>
              </w:rPr>
              <w:tab/>
            </w:r>
            <w:r>
              <w:rPr>
                <w:noProof/>
                <w:webHidden/>
              </w:rPr>
              <w:fldChar w:fldCharType="begin"/>
            </w:r>
            <w:r>
              <w:rPr>
                <w:noProof/>
                <w:webHidden/>
              </w:rPr>
              <w:instrText xml:space="preserve"> PAGEREF _Toc73977525 \h </w:instrText>
            </w:r>
            <w:r>
              <w:rPr>
                <w:noProof/>
                <w:webHidden/>
              </w:rPr>
            </w:r>
            <w:r>
              <w:rPr>
                <w:noProof/>
                <w:webHidden/>
              </w:rPr>
              <w:fldChar w:fldCharType="separate"/>
            </w:r>
            <w:r>
              <w:rPr>
                <w:noProof/>
                <w:webHidden/>
              </w:rPr>
              <w:t>11</w:t>
            </w:r>
            <w:r>
              <w:rPr>
                <w:noProof/>
                <w:webHidden/>
              </w:rPr>
              <w:fldChar w:fldCharType="end"/>
            </w:r>
          </w:hyperlink>
        </w:p>
        <w:p w14:paraId="4D88B0C1" w14:textId="51F28B82" w:rsidR="00AA10AD" w:rsidRDefault="00AA10AD">
          <w:pPr>
            <w:pStyle w:val="TOC2"/>
            <w:tabs>
              <w:tab w:val="left" w:pos="960"/>
              <w:tab w:val="right" w:pos="9350"/>
            </w:tabs>
            <w:rPr>
              <w:rFonts w:eastAsiaTheme="minorEastAsia" w:cstheme="minorBidi"/>
              <w:smallCaps w:val="0"/>
              <w:noProof/>
              <w:sz w:val="24"/>
              <w:szCs w:val="24"/>
            </w:rPr>
          </w:pPr>
          <w:hyperlink w:anchor="_Toc73977526" w:history="1">
            <w:r w:rsidRPr="00E379A9">
              <w:rPr>
                <w:rStyle w:val="Hyperlink"/>
                <w:noProof/>
              </w:rPr>
              <w:t>12.</w:t>
            </w:r>
            <w:r>
              <w:rPr>
                <w:rFonts w:eastAsiaTheme="minorEastAsia" w:cstheme="minorBidi"/>
                <w:smallCaps w:val="0"/>
                <w:noProof/>
                <w:sz w:val="24"/>
                <w:szCs w:val="24"/>
              </w:rPr>
              <w:tab/>
            </w:r>
            <w:r w:rsidRPr="00E379A9">
              <w:rPr>
                <w:rStyle w:val="Hyperlink"/>
                <w:noProof/>
              </w:rPr>
              <w:t>Application component: .net core on linux</w:t>
            </w:r>
            <w:r>
              <w:rPr>
                <w:noProof/>
                <w:webHidden/>
              </w:rPr>
              <w:tab/>
            </w:r>
            <w:r>
              <w:rPr>
                <w:noProof/>
                <w:webHidden/>
              </w:rPr>
              <w:fldChar w:fldCharType="begin"/>
            </w:r>
            <w:r>
              <w:rPr>
                <w:noProof/>
                <w:webHidden/>
              </w:rPr>
              <w:instrText xml:space="preserve"> PAGEREF _Toc73977526 \h </w:instrText>
            </w:r>
            <w:r>
              <w:rPr>
                <w:noProof/>
                <w:webHidden/>
              </w:rPr>
            </w:r>
            <w:r>
              <w:rPr>
                <w:noProof/>
                <w:webHidden/>
              </w:rPr>
              <w:fldChar w:fldCharType="separate"/>
            </w:r>
            <w:r>
              <w:rPr>
                <w:noProof/>
                <w:webHidden/>
              </w:rPr>
              <w:t>12</w:t>
            </w:r>
            <w:r>
              <w:rPr>
                <w:noProof/>
                <w:webHidden/>
              </w:rPr>
              <w:fldChar w:fldCharType="end"/>
            </w:r>
          </w:hyperlink>
        </w:p>
        <w:p w14:paraId="0FF1CAC9" w14:textId="4209E5DD" w:rsidR="00AA10AD" w:rsidRDefault="00AA10AD">
          <w:pPr>
            <w:pStyle w:val="TOC3"/>
            <w:tabs>
              <w:tab w:val="right" w:pos="9350"/>
            </w:tabs>
            <w:rPr>
              <w:rFonts w:eastAsiaTheme="minorEastAsia" w:cstheme="minorBidi"/>
              <w:i w:val="0"/>
              <w:iCs w:val="0"/>
              <w:noProof/>
              <w:sz w:val="24"/>
              <w:szCs w:val="24"/>
            </w:rPr>
          </w:pPr>
          <w:hyperlink w:anchor="_Toc73977527" w:history="1">
            <w:r w:rsidRPr="00E379A9">
              <w:rPr>
                <w:rStyle w:val="Hyperlink"/>
                <w:noProof/>
              </w:rPr>
              <w:t>Application</w:t>
            </w:r>
            <w:r>
              <w:rPr>
                <w:noProof/>
                <w:webHidden/>
              </w:rPr>
              <w:tab/>
            </w:r>
            <w:r>
              <w:rPr>
                <w:noProof/>
                <w:webHidden/>
              </w:rPr>
              <w:fldChar w:fldCharType="begin"/>
            </w:r>
            <w:r>
              <w:rPr>
                <w:noProof/>
                <w:webHidden/>
              </w:rPr>
              <w:instrText xml:space="preserve"> PAGEREF _Toc73977527 \h </w:instrText>
            </w:r>
            <w:r>
              <w:rPr>
                <w:noProof/>
                <w:webHidden/>
              </w:rPr>
            </w:r>
            <w:r>
              <w:rPr>
                <w:noProof/>
                <w:webHidden/>
              </w:rPr>
              <w:fldChar w:fldCharType="separate"/>
            </w:r>
            <w:r>
              <w:rPr>
                <w:noProof/>
                <w:webHidden/>
              </w:rPr>
              <w:t>12</w:t>
            </w:r>
            <w:r>
              <w:rPr>
                <w:noProof/>
                <w:webHidden/>
              </w:rPr>
              <w:fldChar w:fldCharType="end"/>
            </w:r>
          </w:hyperlink>
        </w:p>
        <w:p w14:paraId="49FD3F5C" w14:textId="021AA229" w:rsidR="00AA10AD" w:rsidRDefault="00AA10AD">
          <w:pPr>
            <w:pStyle w:val="TOC3"/>
            <w:tabs>
              <w:tab w:val="right" w:pos="9350"/>
            </w:tabs>
            <w:rPr>
              <w:rFonts w:eastAsiaTheme="minorEastAsia" w:cstheme="minorBidi"/>
              <w:i w:val="0"/>
              <w:iCs w:val="0"/>
              <w:noProof/>
              <w:sz w:val="24"/>
              <w:szCs w:val="24"/>
            </w:rPr>
          </w:pPr>
          <w:hyperlink w:anchor="_Toc73977528" w:history="1">
            <w:r w:rsidRPr="00E379A9">
              <w:rPr>
                <w:rStyle w:val="Hyperlink"/>
                <w:noProof/>
              </w:rPr>
              <w:t>.NET Core agent installation</w:t>
            </w:r>
            <w:r>
              <w:rPr>
                <w:noProof/>
                <w:webHidden/>
              </w:rPr>
              <w:tab/>
            </w:r>
            <w:r>
              <w:rPr>
                <w:noProof/>
                <w:webHidden/>
              </w:rPr>
              <w:fldChar w:fldCharType="begin"/>
            </w:r>
            <w:r>
              <w:rPr>
                <w:noProof/>
                <w:webHidden/>
              </w:rPr>
              <w:instrText xml:space="preserve"> PAGEREF _Toc73977528 \h </w:instrText>
            </w:r>
            <w:r>
              <w:rPr>
                <w:noProof/>
                <w:webHidden/>
              </w:rPr>
            </w:r>
            <w:r>
              <w:rPr>
                <w:noProof/>
                <w:webHidden/>
              </w:rPr>
              <w:fldChar w:fldCharType="separate"/>
            </w:r>
            <w:r>
              <w:rPr>
                <w:noProof/>
                <w:webHidden/>
              </w:rPr>
              <w:t>12</w:t>
            </w:r>
            <w:r>
              <w:rPr>
                <w:noProof/>
                <w:webHidden/>
              </w:rPr>
              <w:fldChar w:fldCharType="end"/>
            </w:r>
          </w:hyperlink>
        </w:p>
        <w:p w14:paraId="13748B0F" w14:textId="6EC0DFC3" w:rsidR="00AA10AD" w:rsidRDefault="00AA10AD">
          <w:pPr>
            <w:pStyle w:val="TOC3"/>
            <w:tabs>
              <w:tab w:val="right" w:pos="9350"/>
            </w:tabs>
            <w:rPr>
              <w:rFonts w:eastAsiaTheme="minorEastAsia" w:cstheme="minorBidi"/>
              <w:i w:val="0"/>
              <w:iCs w:val="0"/>
              <w:noProof/>
              <w:sz w:val="24"/>
              <w:szCs w:val="24"/>
            </w:rPr>
          </w:pPr>
          <w:hyperlink w:anchor="_Toc73977529" w:history="1">
            <w:r w:rsidRPr="00E379A9">
              <w:rPr>
                <w:rStyle w:val="Hyperlink"/>
                <w:noProof/>
              </w:rPr>
              <w:t>Generating load</w:t>
            </w:r>
            <w:r>
              <w:rPr>
                <w:noProof/>
                <w:webHidden/>
              </w:rPr>
              <w:tab/>
            </w:r>
            <w:r>
              <w:rPr>
                <w:noProof/>
                <w:webHidden/>
              </w:rPr>
              <w:fldChar w:fldCharType="begin"/>
            </w:r>
            <w:r>
              <w:rPr>
                <w:noProof/>
                <w:webHidden/>
              </w:rPr>
              <w:instrText xml:space="preserve"> PAGEREF _Toc73977529 \h </w:instrText>
            </w:r>
            <w:r>
              <w:rPr>
                <w:noProof/>
                <w:webHidden/>
              </w:rPr>
            </w:r>
            <w:r>
              <w:rPr>
                <w:noProof/>
                <w:webHidden/>
              </w:rPr>
              <w:fldChar w:fldCharType="separate"/>
            </w:r>
            <w:r>
              <w:rPr>
                <w:noProof/>
                <w:webHidden/>
              </w:rPr>
              <w:t>13</w:t>
            </w:r>
            <w:r>
              <w:rPr>
                <w:noProof/>
                <w:webHidden/>
              </w:rPr>
              <w:fldChar w:fldCharType="end"/>
            </w:r>
          </w:hyperlink>
        </w:p>
        <w:p w14:paraId="790781BB" w14:textId="597760D2" w:rsidR="00AA10AD" w:rsidRDefault="00AA10AD">
          <w:pPr>
            <w:pStyle w:val="TOC3"/>
            <w:tabs>
              <w:tab w:val="right" w:pos="9350"/>
            </w:tabs>
            <w:rPr>
              <w:rFonts w:eastAsiaTheme="minorEastAsia" w:cstheme="minorBidi"/>
              <w:i w:val="0"/>
              <w:iCs w:val="0"/>
              <w:noProof/>
              <w:sz w:val="24"/>
              <w:szCs w:val="24"/>
            </w:rPr>
          </w:pPr>
          <w:hyperlink w:anchor="_Toc73977530" w:history="1">
            <w:r w:rsidRPr="00E379A9">
              <w:rPr>
                <w:rStyle w:val="Hyperlink"/>
                <w:noProof/>
              </w:rPr>
              <w:t>TIP</w:t>
            </w:r>
            <w:r>
              <w:rPr>
                <w:noProof/>
                <w:webHidden/>
              </w:rPr>
              <w:tab/>
            </w:r>
            <w:r>
              <w:rPr>
                <w:noProof/>
                <w:webHidden/>
              </w:rPr>
              <w:fldChar w:fldCharType="begin"/>
            </w:r>
            <w:r>
              <w:rPr>
                <w:noProof/>
                <w:webHidden/>
              </w:rPr>
              <w:instrText xml:space="preserve"> PAGEREF _Toc73977530 \h </w:instrText>
            </w:r>
            <w:r>
              <w:rPr>
                <w:noProof/>
                <w:webHidden/>
              </w:rPr>
            </w:r>
            <w:r>
              <w:rPr>
                <w:noProof/>
                <w:webHidden/>
              </w:rPr>
              <w:fldChar w:fldCharType="separate"/>
            </w:r>
            <w:r>
              <w:rPr>
                <w:noProof/>
                <w:webHidden/>
              </w:rPr>
              <w:t>14</w:t>
            </w:r>
            <w:r>
              <w:rPr>
                <w:noProof/>
                <w:webHidden/>
              </w:rPr>
              <w:fldChar w:fldCharType="end"/>
            </w:r>
          </w:hyperlink>
        </w:p>
        <w:p w14:paraId="3008E77C" w14:textId="0DCBAFC2" w:rsidR="00AA10AD" w:rsidRDefault="00AA10AD">
          <w:pPr>
            <w:pStyle w:val="TOC2"/>
            <w:tabs>
              <w:tab w:val="right" w:pos="9350"/>
            </w:tabs>
            <w:rPr>
              <w:rFonts w:eastAsiaTheme="minorEastAsia" w:cstheme="minorBidi"/>
              <w:smallCaps w:val="0"/>
              <w:noProof/>
              <w:sz w:val="24"/>
              <w:szCs w:val="24"/>
            </w:rPr>
          </w:pPr>
          <w:hyperlink w:anchor="_Toc73977531" w:history="1">
            <w:r w:rsidRPr="00E379A9">
              <w:rPr>
                <w:rStyle w:val="Hyperlink"/>
                <w:noProof/>
              </w:rPr>
              <w:t>Conclusion</w:t>
            </w:r>
            <w:r>
              <w:rPr>
                <w:noProof/>
                <w:webHidden/>
              </w:rPr>
              <w:tab/>
            </w:r>
            <w:r>
              <w:rPr>
                <w:noProof/>
                <w:webHidden/>
              </w:rPr>
              <w:fldChar w:fldCharType="begin"/>
            </w:r>
            <w:r>
              <w:rPr>
                <w:noProof/>
                <w:webHidden/>
              </w:rPr>
              <w:instrText xml:space="preserve"> PAGEREF _Toc73977531 \h </w:instrText>
            </w:r>
            <w:r>
              <w:rPr>
                <w:noProof/>
                <w:webHidden/>
              </w:rPr>
            </w:r>
            <w:r>
              <w:rPr>
                <w:noProof/>
                <w:webHidden/>
              </w:rPr>
              <w:fldChar w:fldCharType="separate"/>
            </w:r>
            <w:r>
              <w:rPr>
                <w:noProof/>
                <w:webHidden/>
              </w:rPr>
              <w:t>15</w:t>
            </w:r>
            <w:r>
              <w:rPr>
                <w:noProof/>
                <w:webHidden/>
              </w:rPr>
              <w:fldChar w:fldCharType="end"/>
            </w:r>
          </w:hyperlink>
        </w:p>
        <w:p w14:paraId="60A53FF6" w14:textId="17CFD0ED" w:rsidR="00AA10AD" w:rsidRDefault="00AA10AD">
          <w:pPr>
            <w:pStyle w:val="TOC2"/>
            <w:tabs>
              <w:tab w:val="right" w:pos="9350"/>
            </w:tabs>
            <w:rPr>
              <w:rFonts w:eastAsiaTheme="minorEastAsia" w:cstheme="minorBidi"/>
              <w:smallCaps w:val="0"/>
              <w:noProof/>
              <w:sz w:val="24"/>
              <w:szCs w:val="24"/>
            </w:rPr>
          </w:pPr>
          <w:hyperlink w:anchor="_Toc73977532" w:history="1">
            <w:r w:rsidRPr="00E379A9">
              <w:rPr>
                <w:rStyle w:val="Hyperlink"/>
                <w:noProof/>
              </w:rPr>
              <w:t>LEARN ANSIBLE</w:t>
            </w:r>
            <w:r>
              <w:rPr>
                <w:noProof/>
                <w:webHidden/>
              </w:rPr>
              <w:tab/>
            </w:r>
            <w:r>
              <w:rPr>
                <w:noProof/>
                <w:webHidden/>
              </w:rPr>
              <w:fldChar w:fldCharType="begin"/>
            </w:r>
            <w:r>
              <w:rPr>
                <w:noProof/>
                <w:webHidden/>
              </w:rPr>
              <w:instrText xml:space="preserve"> PAGEREF _Toc73977532 \h </w:instrText>
            </w:r>
            <w:r>
              <w:rPr>
                <w:noProof/>
                <w:webHidden/>
              </w:rPr>
            </w:r>
            <w:r>
              <w:rPr>
                <w:noProof/>
                <w:webHidden/>
              </w:rPr>
              <w:fldChar w:fldCharType="separate"/>
            </w:r>
            <w:r>
              <w:rPr>
                <w:noProof/>
                <w:webHidden/>
              </w:rPr>
              <w:t>15</w:t>
            </w:r>
            <w:r>
              <w:rPr>
                <w:noProof/>
                <w:webHidden/>
              </w:rPr>
              <w:fldChar w:fldCharType="end"/>
            </w:r>
          </w:hyperlink>
        </w:p>
        <w:p w14:paraId="0000001D" w14:textId="3E9397E2" w:rsidR="00B15E5F" w:rsidRDefault="00374387">
          <w:pPr>
            <w:tabs>
              <w:tab w:val="right" w:pos="9360"/>
            </w:tabs>
            <w:spacing w:before="200" w:after="80"/>
          </w:pPr>
          <w:r>
            <w:fldChar w:fldCharType="end"/>
          </w:r>
        </w:p>
      </w:sdtContent>
    </w:sdt>
    <w:p w14:paraId="0000001E" w14:textId="77777777" w:rsidR="00B15E5F" w:rsidRDefault="00B15E5F"/>
    <w:p w14:paraId="0000001F" w14:textId="77777777" w:rsidR="00B15E5F" w:rsidRDefault="00B15E5F">
      <w:pPr>
        <w:keepNext/>
        <w:keepLines/>
        <w:pBdr>
          <w:top w:val="nil"/>
          <w:left w:val="nil"/>
          <w:bottom w:val="nil"/>
          <w:right w:val="nil"/>
          <w:between w:val="nil"/>
        </w:pBdr>
        <w:spacing w:before="480" w:line="276" w:lineRule="auto"/>
        <w:rPr>
          <w:rFonts w:ascii="Calibri" w:eastAsia="Calibri" w:hAnsi="Calibri" w:cs="Calibri"/>
          <w:b/>
          <w:color w:val="2F5496"/>
          <w:sz w:val="28"/>
          <w:szCs w:val="28"/>
        </w:rPr>
      </w:pPr>
    </w:p>
    <w:p w14:paraId="43B5F045" w14:textId="6602DE42" w:rsidR="00B15E5F" w:rsidRPr="00374387" w:rsidRDefault="00374387" w:rsidP="00374387">
      <w:r>
        <w:br w:type="page"/>
      </w:r>
    </w:p>
    <w:p w14:paraId="00000021" w14:textId="77777777" w:rsidR="00B15E5F" w:rsidRDefault="00374387">
      <w:pPr>
        <w:pStyle w:val="Heading2"/>
        <w:numPr>
          <w:ilvl w:val="0"/>
          <w:numId w:val="3"/>
        </w:numPr>
      </w:pPr>
      <w:bookmarkStart w:id="0" w:name="_Toc73977505"/>
      <w:proofErr w:type="spellStart"/>
      <w:r>
        <w:lastRenderedPageBreak/>
        <w:t>Overview</w:t>
      </w:r>
      <w:bookmarkEnd w:id="0"/>
      <w:proofErr w:type="spellEnd"/>
    </w:p>
    <w:p w14:paraId="00000022" w14:textId="77777777" w:rsidR="00B15E5F" w:rsidRDefault="00374387">
      <w:pPr>
        <w:pBdr>
          <w:top w:val="nil"/>
          <w:left w:val="nil"/>
          <w:bottom w:val="nil"/>
          <w:right w:val="nil"/>
          <w:between w:val="nil"/>
        </w:pBdr>
        <w:rPr>
          <w:rFonts w:ascii="Helvetica Neue" w:hAnsi="Helvetica Neue"/>
          <w:color w:val="000000"/>
        </w:rPr>
      </w:pPr>
      <w:r>
        <w:rPr>
          <w:rFonts w:ascii="Helvetica Neue" w:hAnsi="Helvetica Neue"/>
          <w:color w:val="000000"/>
        </w:rPr>
        <w:t>Imagine that you have a customer with huge multi technology business application. More</w:t>
      </w:r>
      <w:r>
        <w:rPr>
          <w:rFonts w:ascii="Helvetica Neue" w:hAnsi="Helvetica Neue"/>
          <w:color w:val="000000"/>
        </w:rPr>
        <w:t>over, that application tend to be maintained automatically. Automation as one of the CI/CD part chosen to be ansible based. Talking about technologies that application have, it’s based on:</w:t>
      </w:r>
    </w:p>
    <w:p w14:paraId="00000023" w14:textId="77777777" w:rsidR="00B15E5F" w:rsidRDefault="00374387">
      <w:pPr>
        <w:pBdr>
          <w:top w:val="nil"/>
          <w:left w:val="nil"/>
          <w:bottom w:val="nil"/>
          <w:right w:val="nil"/>
          <w:between w:val="nil"/>
        </w:pBdr>
        <w:rPr>
          <w:rFonts w:ascii="Helvetica Neue" w:hAnsi="Helvetica Neue"/>
          <w:color w:val="000000"/>
        </w:rPr>
      </w:pPr>
      <w:r>
        <w:rPr>
          <w:rFonts w:ascii="Helvetica Neue" w:hAnsi="Helvetica Neue"/>
          <w:color w:val="000000"/>
        </w:rPr>
        <w:t>.Net IIS application on windows</w:t>
      </w:r>
    </w:p>
    <w:p w14:paraId="00000024" w14:textId="77777777" w:rsidR="00B15E5F" w:rsidRDefault="00374387">
      <w:pPr>
        <w:pBdr>
          <w:top w:val="nil"/>
          <w:left w:val="nil"/>
          <w:bottom w:val="nil"/>
          <w:right w:val="nil"/>
          <w:between w:val="nil"/>
        </w:pBdr>
        <w:rPr>
          <w:rFonts w:ascii="Helvetica Neue" w:hAnsi="Helvetica Neue"/>
          <w:color w:val="000000"/>
        </w:rPr>
      </w:pPr>
      <w:r>
        <w:rPr>
          <w:rFonts w:ascii="Helvetica Neue" w:hAnsi="Helvetica Neue"/>
          <w:color w:val="000000"/>
        </w:rPr>
        <w:t>.Net core application on linux</w:t>
      </w:r>
    </w:p>
    <w:p w14:paraId="00000025" w14:textId="77777777" w:rsidR="00B15E5F" w:rsidRDefault="00374387">
      <w:pPr>
        <w:pBdr>
          <w:top w:val="nil"/>
          <w:left w:val="nil"/>
          <w:bottom w:val="nil"/>
          <w:right w:val="nil"/>
          <w:between w:val="nil"/>
        </w:pBdr>
        <w:rPr>
          <w:rFonts w:ascii="Helvetica Neue" w:hAnsi="Helvetica Neue"/>
          <w:color w:val="000000"/>
        </w:rPr>
      </w:pPr>
      <w:r>
        <w:rPr>
          <w:rFonts w:ascii="Helvetica Neue" w:hAnsi="Helvetica Neue"/>
          <w:color w:val="000000"/>
        </w:rPr>
        <w:t>Sing</w:t>
      </w:r>
      <w:r>
        <w:rPr>
          <w:rFonts w:ascii="Helvetica Neue" w:hAnsi="Helvetica Neue"/>
          <w:color w:val="000000"/>
        </w:rPr>
        <w:t>le java application</w:t>
      </w:r>
    </w:p>
    <w:p w14:paraId="00000026" w14:textId="77777777" w:rsidR="00B15E5F" w:rsidRDefault="00374387">
      <w:pPr>
        <w:pBdr>
          <w:top w:val="nil"/>
          <w:left w:val="nil"/>
          <w:bottom w:val="nil"/>
          <w:right w:val="nil"/>
          <w:between w:val="nil"/>
        </w:pBdr>
        <w:rPr>
          <w:rFonts w:ascii="Helvetica Neue" w:hAnsi="Helvetica Neue"/>
          <w:color w:val="000000"/>
        </w:rPr>
      </w:pPr>
      <w:r>
        <w:rPr>
          <w:rFonts w:ascii="Helvetica Neue" w:hAnsi="Helvetica Neue"/>
          <w:color w:val="000000"/>
        </w:rPr>
        <w:t>Java app on tomcat</w:t>
      </w:r>
    </w:p>
    <w:p w14:paraId="00000027" w14:textId="77777777" w:rsidR="00B15E5F" w:rsidRDefault="00374387">
      <w:pPr>
        <w:pBdr>
          <w:top w:val="nil"/>
          <w:left w:val="nil"/>
          <w:bottom w:val="nil"/>
          <w:right w:val="nil"/>
          <w:between w:val="nil"/>
        </w:pBdr>
        <w:rPr>
          <w:rFonts w:ascii="Helvetica Neue" w:hAnsi="Helvetica Neue"/>
          <w:color w:val="000000"/>
        </w:rPr>
      </w:pPr>
      <w:r>
        <w:rPr>
          <w:rFonts w:ascii="Helvetica Neue" w:hAnsi="Helvetica Neue"/>
          <w:color w:val="000000"/>
        </w:rPr>
        <w:t>Java app on jboss wildfly</w:t>
      </w:r>
    </w:p>
    <w:p w14:paraId="00000028" w14:textId="77777777" w:rsidR="00B15E5F" w:rsidRDefault="00374387">
      <w:pPr>
        <w:pBdr>
          <w:top w:val="nil"/>
          <w:left w:val="nil"/>
          <w:bottom w:val="nil"/>
          <w:right w:val="nil"/>
          <w:between w:val="nil"/>
        </w:pBdr>
        <w:rPr>
          <w:rFonts w:ascii="Helvetica Neue" w:hAnsi="Helvetica Neue"/>
          <w:color w:val="000000"/>
        </w:rPr>
      </w:pPr>
      <w:r>
        <w:rPr>
          <w:rFonts w:ascii="Helvetica Neue" w:hAnsi="Helvetica Neue"/>
          <w:color w:val="000000"/>
        </w:rPr>
        <w:t>Customer team don’t want to spend a time performing all jobs manually, so they want to make automation based on ansible roles.</w:t>
      </w:r>
    </w:p>
    <w:p w14:paraId="00000029" w14:textId="77777777" w:rsidR="00B15E5F" w:rsidRDefault="00374387">
      <w:pPr>
        <w:pBdr>
          <w:top w:val="nil"/>
          <w:left w:val="nil"/>
          <w:bottom w:val="nil"/>
          <w:right w:val="nil"/>
          <w:between w:val="nil"/>
        </w:pBdr>
        <w:rPr>
          <w:rFonts w:ascii="Helvetica Neue" w:hAnsi="Helvetica Neue"/>
          <w:color w:val="000000"/>
        </w:rPr>
      </w:pPr>
      <w:r>
        <w:rPr>
          <w:rFonts w:ascii="Helvetica Neue" w:hAnsi="Helvetica Neue"/>
          <w:color w:val="000000"/>
        </w:rPr>
        <w:t>To make sure that PS AppD make all things live, customer provides each technology based application component on development environment where you might proof your power.</w:t>
      </w:r>
    </w:p>
    <w:p w14:paraId="0000002A" w14:textId="77777777" w:rsidR="00B15E5F" w:rsidRDefault="00374387">
      <w:pPr>
        <w:pStyle w:val="Heading2"/>
        <w:numPr>
          <w:ilvl w:val="0"/>
          <w:numId w:val="3"/>
        </w:numPr>
      </w:pPr>
      <w:bookmarkStart w:id="1" w:name="_Toc73977506"/>
      <w:r>
        <w:t>Approach</w:t>
      </w:r>
      <w:bookmarkEnd w:id="1"/>
    </w:p>
    <w:p w14:paraId="0000002B" w14:textId="77777777" w:rsidR="00B15E5F" w:rsidRDefault="00374387">
      <w:r>
        <w:t>Approach is to use ansible.</w:t>
      </w:r>
    </w:p>
    <w:p w14:paraId="0000002C" w14:textId="77777777" w:rsidR="00B15E5F" w:rsidRDefault="00374387">
      <w:r>
        <w:t>Let me take a couple of moments and introduce yo</w:t>
      </w:r>
      <w:r>
        <w:t xml:space="preserve">u ansible, </w:t>
      </w:r>
    </w:p>
    <w:p w14:paraId="0000002D" w14:textId="77777777" w:rsidR="00B15E5F" w:rsidRDefault="00374387">
      <w:r>
        <w:rPr>
          <w:noProof/>
        </w:rPr>
        <w:drawing>
          <wp:inline distT="0" distB="0" distL="0" distR="0">
            <wp:extent cx="1738765" cy="1303145"/>
            <wp:effectExtent l="0" t="0" r="0" b="0"/>
            <wp:docPr id="28" name="image7.png" descr="Ansible Logo PNG Transparent &amp; SVG Vector - Freebie Supply"/>
            <wp:cNvGraphicFramePr/>
            <a:graphic xmlns:a="http://schemas.openxmlformats.org/drawingml/2006/main">
              <a:graphicData uri="http://schemas.openxmlformats.org/drawingml/2006/picture">
                <pic:pic xmlns:pic="http://schemas.openxmlformats.org/drawingml/2006/picture">
                  <pic:nvPicPr>
                    <pic:cNvPr id="0" name="image7.png" descr="Ansible Logo PNG Transparent &amp; SVG Vector - Freebie Supply"/>
                    <pic:cNvPicPr preferRelativeResize="0"/>
                  </pic:nvPicPr>
                  <pic:blipFill>
                    <a:blip r:embed="rId6"/>
                    <a:srcRect/>
                    <a:stretch>
                      <a:fillRect/>
                    </a:stretch>
                  </pic:blipFill>
                  <pic:spPr>
                    <a:xfrm>
                      <a:off x="0" y="0"/>
                      <a:ext cx="1738765" cy="1303145"/>
                    </a:xfrm>
                    <a:prstGeom prst="rect">
                      <a:avLst/>
                    </a:prstGeom>
                    <a:ln/>
                  </pic:spPr>
                </pic:pic>
              </a:graphicData>
            </a:graphic>
          </wp:inline>
        </w:drawing>
      </w:r>
    </w:p>
    <w:p w14:paraId="0000002E" w14:textId="77777777" w:rsidR="00B15E5F" w:rsidRDefault="00B15E5F"/>
    <w:p w14:paraId="0000002F" w14:textId="77777777" w:rsidR="00B15E5F" w:rsidRDefault="00374387">
      <w:r>
        <w:t>From it’s own words:</w:t>
      </w:r>
    </w:p>
    <w:p w14:paraId="00000030" w14:textId="77777777" w:rsidR="00B15E5F" w:rsidRDefault="00B15E5F"/>
    <w:p w14:paraId="00000031" w14:textId="77777777" w:rsidR="00B15E5F" w:rsidRDefault="00374387">
      <w:r>
        <w:t>Ansible is an IT automation tool. It can configure systems, deploy software, and orchestrate more advanced IT tasks.</w:t>
      </w:r>
    </w:p>
    <w:p w14:paraId="00000032" w14:textId="77777777" w:rsidR="00B15E5F" w:rsidRDefault="00374387">
      <w:r>
        <w:t>Ansible’s main goals are simplicity and ease-of-use. It also has a strong focus on security and reliab</w:t>
      </w:r>
      <w:r>
        <w:t>ility, featuring a minimum of moving parts, usage of OpenSSH for transport (with other transports and pull modes as alternatives), and a YAML language.</w:t>
      </w:r>
    </w:p>
    <w:p w14:paraId="00000033" w14:textId="77777777" w:rsidR="00B15E5F" w:rsidRDefault="00374387">
      <w:r>
        <w:t>Ansible manages machines in an agent-less manner from a control node.</w:t>
      </w:r>
    </w:p>
    <w:p w14:paraId="00000034" w14:textId="77777777" w:rsidR="00B15E5F" w:rsidRDefault="00B15E5F"/>
    <w:p w14:paraId="00000035" w14:textId="77777777" w:rsidR="00B15E5F" w:rsidRDefault="00374387">
      <w:r>
        <w:t>Here are main concepts of Ansible</w:t>
      </w:r>
      <w:r>
        <w:t xml:space="preserve"> </w:t>
      </w:r>
      <w:hyperlink r:id="rId7">
        <w:r>
          <w:rPr>
            <w:color w:val="0000FF"/>
            <w:u w:val="single"/>
          </w:rPr>
          <w:t>https://docs.ansible.com/ansible/latest/network/getting_started/basic_concepts.html</w:t>
        </w:r>
      </w:hyperlink>
    </w:p>
    <w:p w14:paraId="00000036" w14:textId="77777777" w:rsidR="00B15E5F" w:rsidRDefault="00B15E5F"/>
    <w:p w14:paraId="00000037" w14:textId="77777777" w:rsidR="00B15E5F" w:rsidRDefault="00374387">
      <w:r>
        <w:lastRenderedPageBreak/>
        <w:t>Getting back to our main challenge, Appdynamics smart minds designe</w:t>
      </w:r>
      <w:r>
        <w:t>d roles that available from ansible-galaxy appdynamics collection and could be used in your playbooks for automating deployment.</w:t>
      </w:r>
    </w:p>
    <w:p w14:paraId="00000038" w14:textId="77777777" w:rsidR="00B15E5F" w:rsidRDefault="00B15E5F"/>
    <w:p w14:paraId="00000039" w14:textId="77777777" w:rsidR="00B15E5F" w:rsidRDefault="00374387">
      <w:hyperlink r:id="rId8">
        <w:r>
          <w:rPr>
            <w:color w:val="0000FF"/>
            <w:u w:val="single"/>
          </w:rPr>
          <w:t>https://www.ansible.com/overview/how-ansible-works</w:t>
        </w:r>
      </w:hyperlink>
      <w:r>
        <w:t xml:space="preserve"> </w:t>
      </w:r>
    </w:p>
    <w:p w14:paraId="0000003A" w14:textId="77777777" w:rsidR="00B15E5F" w:rsidRDefault="00B15E5F"/>
    <w:p w14:paraId="0000003B" w14:textId="77777777" w:rsidR="00B15E5F" w:rsidRDefault="00374387">
      <w:r>
        <w:t>Som</w:t>
      </w:r>
      <w:r>
        <w:t>etimes world pushing hard, and some of application components couldn’t be covered easily with automation because of different starting up way and complex settings.</w:t>
      </w:r>
    </w:p>
    <w:p w14:paraId="0000003C" w14:textId="77777777" w:rsidR="00B15E5F" w:rsidRDefault="00374387">
      <w:pPr>
        <w:pStyle w:val="Heading2"/>
        <w:numPr>
          <w:ilvl w:val="0"/>
          <w:numId w:val="3"/>
        </w:numPr>
      </w:pPr>
      <w:bookmarkStart w:id="2" w:name="_Toc73977507"/>
      <w:r>
        <w:t xml:space="preserve">Environment </w:t>
      </w:r>
      <w:proofErr w:type="spellStart"/>
      <w:r>
        <w:t>preparation</w:t>
      </w:r>
      <w:bookmarkEnd w:id="2"/>
      <w:proofErr w:type="spellEnd"/>
    </w:p>
    <w:p w14:paraId="0000003D" w14:textId="77777777" w:rsidR="00B15E5F" w:rsidRDefault="00374387">
      <w:pPr>
        <w:pStyle w:val="Heading3"/>
        <w:ind w:left="360"/>
      </w:pPr>
      <w:bookmarkStart w:id="3" w:name="_Toc73977508"/>
      <w:r>
        <w:t>Cloudmachine Application</w:t>
      </w:r>
      <w:bookmarkEnd w:id="3"/>
    </w:p>
    <w:p w14:paraId="0000003E" w14:textId="77777777" w:rsidR="00B15E5F" w:rsidRDefault="00B15E5F"/>
    <w:p w14:paraId="0000003F" w14:textId="77777777" w:rsidR="00B15E5F" w:rsidRDefault="00374387">
      <w:r>
        <w:t xml:space="preserve">On the cloudmachine you may find template </w:t>
      </w:r>
      <w:r>
        <w:t xml:space="preserve">to start with: </w:t>
      </w:r>
    </w:p>
    <w:p w14:paraId="00000040" w14:textId="77777777" w:rsidR="00B15E5F" w:rsidRDefault="00374387">
      <w:r>
        <w:rPr>
          <w:noProof/>
        </w:rPr>
        <w:drawing>
          <wp:inline distT="0" distB="0" distL="0" distR="0">
            <wp:extent cx="5943600" cy="2802890"/>
            <wp:effectExtent l="0" t="0" r="0" b="0"/>
            <wp:docPr id="30" name="image1.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10;&#10;Description automatically generated"/>
                    <pic:cNvPicPr preferRelativeResize="0"/>
                  </pic:nvPicPr>
                  <pic:blipFill>
                    <a:blip r:embed="rId9"/>
                    <a:srcRect/>
                    <a:stretch>
                      <a:fillRect/>
                    </a:stretch>
                  </pic:blipFill>
                  <pic:spPr>
                    <a:xfrm>
                      <a:off x="0" y="0"/>
                      <a:ext cx="5943600" cy="2802890"/>
                    </a:xfrm>
                    <a:prstGeom prst="rect">
                      <a:avLst/>
                    </a:prstGeom>
                    <a:ln/>
                  </pic:spPr>
                </pic:pic>
              </a:graphicData>
            </a:graphic>
          </wp:inline>
        </w:drawing>
      </w:r>
    </w:p>
    <w:p w14:paraId="00000041" w14:textId="77777777" w:rsidR="00B15E5F" w:rsidRDefault="00374387">
      <w:r>
        <w:t>Called ansible-automation-challenge-0.6</w:t>
      </w:r>
    </w:p>
    <w:p w14:paraId="00000042" w14:textId="77777777" w:rsidR="00B15E5F" w:rsidRDefault="00B15E5F"/>
    <w:p w14:paraId="00000043" w14:textId="77777777" w:rsidR="00B15E5F" w:rsidRDefault="00374387">
      <w:r>
        <w:t>It contains 7 VMs for:</w:t>
      </w:r>
    </w:p>
    <w:p w14:paraId="00000044" w14:textId="77777777" w:rsidR="00B15E5F" w:rsidRDefault="00374387">
      <w:pPr>
        <w:numPr>
          <w:ilvl w:val="0"/>
          <w:numId w:val="1"/>
        </w:numPr>
        <w:pBdr>
          <w:top w:val="nil"/>
          <w:left w:val="nil"/>
          <w:bottom w:val="nil"/>
          <w:right w:val="nil"/>
          <w:between w:val="nil"/>
        </w:pBdr>
        <w:rPr>
          <w:rFonts w:ascii="Helvetica Neue" w:hAnsi="Helvetica Neue"/>
          <w:color w:val="000000"/>
        </w:rPr>
      </w:pPr>
      <w:r>
        <w:rPr>
          <w:rFonts w:ascii="Helvetica Neue" w:hAnsi="Helvetica Neue"/>
          <w:color w:val="000000"/>
        </w:rPr>
        <w:t>Java app on tomcat</w:t>
      </w:r>
    </w:p>
    <w:p w14:paraId="00000045" w14:textId="77777777" w:rsidR="00B15E5F" w:rsidRDefault="00374387">
      <w:pPr>
        <w:numPr>
          <w:ilvl w:val="0"/>
          <w:numId w:val="1"/>
        </w:numPr>
        <w:pBdr>
          <w:top w:val="nil"/>
          <w:left w:val="nil"/>
          <w:bottom w:val="nil"/>
          <w:right w:val="nil"/>
          <w:between w:val="nil"/>
        </w:pBdr>
        <w:rPr>
          <w:rFonts w:ascii="Helvetica Neue" w:hAnsi="Helvetica Neue"/>
          <w:color w:val="000000"/>
        </w:rPr>
      </w:pPr>
      <w:r>
        <w:rPr>
          <w:rFonts w:ascii="Helvetica Neue" w:hAnsi="Helvetica Neue"/>
          <w:color w:val="000000"/>
        </w:rPr>
        <w:t>Java app on jboss wildfly</w:t>
      </w:r>
    </w:p>
    <w:p w14:paraId="00000046" w14:textId="77777777" w:rsidR="00B15E5F" w:rsidRDefault="00374387">
      <w:pPr>
        <w:numPr>
          <w:ilvl w:val="0"/>
          <w:numId w:val="1"/>
        </w:numPr>
        <w:pBdr>
          <w:top w:val="nil"/>
          <w:left w:val="nil"/>
          <w:bottom w:val="nil"/>
          <w:right w:val="nil"/>
          <w:between w:val="nil"/>
        </w:pBdr>
        <w:rPr>
          <w:rFonts w:ascii="Helvetica Neue" w:hAnsi="Helvetica Neue"/>
          <w:color w:val="000000"/>
        </w:rPr>
      </w:pPr>
      <w:r>
        <w:rPr>
          <w:rFonts w:ascii="Helvetica Neue" w:hAnsi="Helvetica Neue"/>
          <w:color w:val="000000"/>
        </w:rPr>
        <w:t>.Net on windows (standard onboarding lab)</w:t>
      </w:r>
    </w:p>
    <w:p w14:paraId="00000047" w14:textId="77777777" w:rsidR="00B15E5F" w:rsidRDefault="00374387">
      <w:pPr>
        <w:numPr>
          <w:ilvl w:val="0"/>
          <w:numId w:val="1"/>
        </w:numPr>
        <w:pBdr>
          <w:top w:val="nil"/>
          <w:left w:val="nil"/>
          <w:bottom w:val="nil"/>
          <w:right w:val="nil"/>
          <w:between w:val="nil"/>
        </w:pBdr>
        <w:rPr>
          <w:rFonts w:ascii="Helvetica Neue" w:hAnsi="Helvetica Neue"/>
          <w:color w:val="000000"/>
        </w:rPr>
      </w:pPr>
      <w:r>
        <w:rPr>
          <w:rFonts w:ascii="Helvetica Neue" w:hAnsi="Helvetica Neue"/>
          <w:color w:val="000000"/>
        </w:rPr>
        <w:t>.Net core on linux (Roman Lahinousky netcore challenge)</w:t>
      </w:r>
    </w:p>
    <w:p w14:paraId="00000048" w14:textId="77777777" w:rsidR="00B15E5F" w:rsidRDefault="00374387">
      <w:pPr>
        <w:numPr>
          <w:ilvl w:val="0"/>
          <w:numId w:val="1"/>
        </w:numPr>
        <w:pBdr>
          <w:top w:val="nil"/>
          <w:left w:val="nil"/>
          <w:bottom w:val="nil"/>
          <w:right w:val="nil"/>
          <w:between w:val="nil"/>
        </w:pBdr>
        <w:rPr>
          <w:rFonts w:ascii="Helvetica Neue" w:hAnsi="Helvetica Neue"/>
          <w:color w:val="000000"/>
        </w:rPr>
      </w:pPr>
      <w:r>
        <w:rPr>
          <w:rFonts w:ascii="Helvetica Neue" w:hAnsi="Helvetica Neue"/>
          <w:color w:val="000000"/>
        </w:rPr>
        <w:t>Single java application (BDR onboarding lab)</w:t>
      </w:r>
    </w:p>
    <w:p w14:paraId="00000049" w14:textId="77777777" w:rsidR="00B15E5F" w:rsidRDefault="00374387">
      <w:pPr>
        <w:numPr>
          <w:ilvl w:val="0"/>
          <w:numId w:val="1"/>
        </w:numPr>
        <w:pBdr>
          <w:top w:val="nil"/>
          <w:left w:val="nil"/>
          <w:bottom w:val="nil"/>
          <w:right w:val="nil"/>
          <w:between w:val="nil"/>
        </w:pBdr>
        <w:rPr>
          <w:rFonts w:ascii="Helvetica Neue" w:hAnsi="Helvetica Neue"/>
          <w:color w:val="000000"/>
        </w:rPr>
      </w:pPr>
      <w:r>
        <w:rPr>
          <w:rFonts w:ascii="Helvetica Neue" w:hAnsi="Helvetica Neue"/>
          <w:color w:val="000000"/>
        </w:rPr>
        <w:t>AppDynamics controller</w:t>
      </w:r>
    </w:p>
    <w:p w14:paraId="0000004A" w14:textId="77777777" w:rsidR="00B15E5F" w:rsidRDefault="00374387">
      <w:pPr>
        <w:numPr>
          <w:ilvl w:val="0"/>
          <w:numId w:val="1"/>
        </w:numPr>
        <w:pBdr>
          <w:top w:val="nil"/>
          <w:left w:val="nil"/>
          <w:bottom w:val="nil"/>
          <w:right w:val="nil"/>
          <w:between w:val="nil"/>
        </w:pBdr>
        <w:rPr>
          <w:rFonts w:ascii="Helvetica Neue" w:hAnsi="Helvetica Neue"/>
          <w:color w:val="000000"/>
        </w:rPr>
      </w:pPr>
      <w:r>
        <w:rPr>
          <w:rFonts w:ascii="Helvetica Neue" w:hAnsi="Helvetica Neue"/>
          <w:color w:val="000000"/>
        </w:rPr>
        <w:t>Ansible controller host</w:t>
      </w:r>
    </w:p>
    <w:p w14:paraId="0000004B" w14:textId="77777777" w:rsidR="00B15E5F" w:rsidRDefault="00B15E5F"/>
    <w:p w14:paraId="0000004C" w14:textId="77777777" w:rsidR="00B15E5F" w:rsidRDefault="00374387">
      <w:r>
        <w:t>Create your own application based on that template to participate the challenge.</w:t>
      </w:r>
    </w:p>
    <w:p w14:paraId="0000004D" w14:textId="77777777" w:rsidR="00B15E5F" w:rsidRDefault="00374387">
      <w:r>
        <w:lastRenderedPageBreak/>
        <w:t>Some of application compon</w:t>
      </w:r>
      <w:r>
        <w:t>ents are exposed to interact with users, others represent API that could be pushed with a loadgenerator scripts, also you might see an application that generates load by itself, without any help.</w:t>
      </w:r>
    </w:p>
    <w:p w14:paraId="0000004E" w14:textId="77777777" w:rsidR="00B15E5F" w:rsidRDefault="00B15E5F"/>
    <w:p w14:paraId="0000004F" w14:textId="77777777" w:rsidR="00B15E5F" w:rsidRDefault="00374387">
      <w:r>
        <w:t>Each application details would be covered in separate secti</w:t>
      </w:r>
      <w:r>
        <w:t>on.</w:t>
      </w:r>
    </w:p>
    <w:p w14:paraId="00000050" w14:textId="77777777" w:rsidR="00B15E5F" w:rsidRDefault="00B15E5F"/>
    <w:p w14:paraId="00000051" w14:textId="77777777" w:rsidR="00B15E5F" w:rsidRDefault="00374387">
      <w:pPr>
        <w:pStyle w:val="Heading3"/>
        <w:ind w:left="360"/>
      </w:pPr>
      <w:bookmarkStart w:id="4" w:name="_Toc73977509"/>
      <w:r>
        <w:t>Cloudmachine access</w:t>
      </w:r>
      <w:bookmarkEnd w:id="4"/>
    </w:p>
    <w:p w14:paraId="00000052" w14:textId="77777777" w:rsidR="00B15E5F" w:rsidRDefault="00B15E5F"/>
    <w:p w14:paraId="00000053" w14:textId="77777777" w:rsidR="00B15E5F" w:rsidRDefault="00374387">
      <w:r>
        <w:t>Connect to proper vpn to access VMs</w:t>
      </w:r>
    </w:p>
    <w:p w14:paraId="00000054" w14:textId="77777777" w:rsidR="00B15E5F" w:rsidRDefault="00374387">
      <w:pPr>
        <w:pBdr>
          <w:top w:val="nil"/>
          <w:left w:val="nil"/>
          <w:bottom w:val="nil"/>
          <w:right w:val="nil"/>
          <w:between w:val="nil"/>
        </w:pBdr>
        <w:rPr>
          <w:rFonts w:ascii="Helvetica Neue" w:hAnsi="Helvetica Neue"/>
          <w:color w:val="000000"/>
        </w:rPr>
      </w:pPr>
      <w:r>
        <w:rPr>
          <w:rFonts w:ascii="Helvetica Neue" w:hAnsi="Helvetica Neue"/>
          <w:color w:val="000000"/>
        </w:rPr>
        <w:t>Cicso using anyconnect to access cloudmachine hosts:</w:t>
      </w:r>
    </w:p>
    <w:p w14:paraId="00000055" w14:textId="77777777" w:rsidR="00B15E5F" w:rsidRDefault="00374387">
      <w:pPr>
        <w:pBdr>
          <w:top w:val="nil"/>
          <w:left w:val="nil"/>
          <w:bottom w:val="nil"/>
          <w:right w:val="nil"/>
          <w:between w:val="nil"/>
        </w:pBdr>
        <w:rPr>
          <w:rFonts w:ascii="Helvetica Neue" w:hAnsi="Helvetica Neue"/>
          <w:color w:val="000000"/>
        </w:rPr>
      </w:pPr>
      <w:hyperlink r:id="rId10">
        <w:r>
          <w:rPr>
            <w:rFonts w:ascii="Helvetica Neue" w:hAnsi="Helvetica Neue"/>
            <w:color w:val="0000FF"/>
            <w:u w:val="single"/>
          </w:rPr>
          <w:t>https://confluence.corp.appdynamics.com/display/NETENG/Cisco+AnyConnect+for+ves-appd</w:t>
        </w:r>
      </w:hyperlink>
    </w:p>
    <w:p w14:paraId="00000056" w14:textId="77777777" w:rsidR="00B15E5F" w:rsidRDefault="00374387">
      <w:pPr>
        <w:pBdr>
          <w:top w:val="nil"/>
          <w:left w:val="nil"/>
          <w:bottom w:val="nil"/>
          <w:right w:val="nil"/>
          <w:between w:val="nil"/>
        </w:pBdr>
        <w:rPr>
          <w:rFonts w:ascii="Helvetica Neue" w:hAnsi="Helvetica Neue"/>
          <w:color w:val="000000"/>
        </w:rPr>
      </w:pPr>
      <w:r>
        <w:rPr>
          <w:rFonts w:ascii="Helvetica Neue" w:hAnsi="Helvetica Neue"/>
          <w:color w:val="000000"/>
        </w:rPr>
        <w:t>Just add one of following urls in your anyconnect to access applicati</w:t>
      </w:r>
      <w:r>
        <w:rPr>
          <w:rFonts w:ascii="Helvetica Neue" w:hAnsi="Helvetica Neue"/>
          <w:color w:val="000000"/>
        </w:rPr>
        <w:t>on template.</w:t>
      </w:r>
    </w:p>
    <w:tbl>
      <w:tblPr>
        <w:tblStyle w:val="a"/>
        <w:tblW w:w="9066" w:type="dxa"/>
        <w:tblLayout w:type="fixed"/>
        <w:tblLook w:val="0400" w:firstRow="0" w:lastRow="0" w:firstColumn="0" w:lastColumn="0" w:noHBand="0" w:noVBand="1"/>
      </w:tblPr>
      <w:tblGrid>
        <w:gridCol w:w="3895"/>
        <w:gridCol w:w="1386"/>
        <w:gridCol w:w="3785"/>
      </w:tblGrid>
      <w:tr w:rsidR="00B15E5F" w14:paraId="637DCE90" w14:textId="77777777">
        <w:tc>
          <w:tcPr>
            <w:tcW w:w="3895"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14:paraId="00000057" w14:textId="77777777" w:rsidR="00B15E5F" w:rsidRDefault="00374387">
            <w:pPr>
              <w:pBdr>
                <w:top w:val="nil"/>
                <w:left w:val="nil"/>
                <w:bottom w:val="nil"/>
                <w:right w:val="nil"/>
                <w:between w:val="nil"/>
              </w:pBdr>
              <w:rPr>
                <w:rFonts w:ascii="Helvetica Neue" w:hAnsi="Helvetica Neue"/>
                <w:color w:val="172B4D"/>
                <w:sz w:val="21"/>
                <w:szCs w:val="21"/>
              </w:rPr>
            </w:pPr>
            <w:r>
              <w:rPr>
                <w:rFonts w:ascii="Helvetica Neue" w:hAnsi="Helvetica Neue"/>
                <w:color w:val="000000"/>
                <w:sz w:val="21"/>
                <w:szCs w:val="21"/>
              </w:rPr>
              <w:t>URL:</w:t>
            </w:r>
          </w:p>
        </w:tc>
        <w:tc>
          <w:tcPr>
            <w:tcW w:w="138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14:paraId="00000058" w14:textId="77777777" w:rsidR="00B15E5F" w:rsidRDefault="00374387">
            <w:pPr>
              <w:pBdr>
                <w:top w:val="nil"/>
                <w:left w:val="nil"/>
                <w:bottom w:val="nil"/>
                <w:right w:val="nil"/>
                <w:between w:val="nil"/>
              </w:pBdr>
              <w:rPr>
                <w:rFonts w:ascii="Helvetica Neue" w:hAnsi="Helvetica Neue"/>
                <w:color w:val="172B4D"/>
                <w:sz w:val="21"/>
                <w:szCs w:val="21"/>
              </w:rPr>
            </w:pPr>
            <w:r>
              <w:rPr>
                <w:rFonts w:ascii="Helvetica Neue" w:hAnsi="Helvetica Neue"/>
                <w:color w:val="000000"/>
                <w:sz w:val="21"/>
                <w:szCs w:val="21"/>
              </w:rPr>
              <w:t>Location:    </w:t>
            </w:r>
          </w:p>
        </w:tc>
        <w:tc>
          <w:tcPr>
            <w:tcW w:w="3785"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14:paraId="00000059" w14:textId="77777777" w:rsidR="00B15E5F" w:rsidRDefault="00374387">
            <w:pPr>
              <w:pBdr>
                <w:top w:val="nil"/>
                <w:left w:val="nil"/>
                <w:bottom w:val="nil"/>
                <w:right w:val="nil"/>
                <w:between w:val="nil"/>
              </w:pBdr>
              <w:rPr>
                <w:rFonts w:ascii="Helvetica Neue" w:hAnsi="Helvetica Neue"/>
                <w:color w:val="172B4D"/>
                <w:sz w:val="21"/>
                <w:szCs w:val="21"/>
              </w:rPr>
            </w:pPr>
            <w:r>
              <w:rPr>
                <w:rFonts w:ascii="Helvetica Neue" w:hAnsi="Helvetica Neue"/>
                <w:color w:val="000000"/>
                <w:sz w:val="21"/>
                <w:szCs w:val="21"/>
              </w:rPr>
              <w:t>AnyConnect menu Option:</w:t>
            </w:r>
          </w:p>
        </w:tc>
      </w:tr>
      <w:tr w:rsidR="00B15E5F" w14:paraId="6C6A5B14" w14:textId="77777777">
        <w:tc>
          <w:tcPr>
            <w:tcW w:w="3895"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14:paraId="0000005A" w14:textId="77777777" w:rsidR="00B15E5F" w:rsidRDefault="00374387">
            <w:pPr>
              <w:pBdr>
                <w:top w:val="nil"/>
                <w:left w:val="nil"/>
                <w:bottom w:val="nil"/>
                <w:right w:val="nil"/>
                <w:between w:val="nil"/>
              </w:pBdr>
              <w:rPr>
                <w:rFonts w:ascii="Helvetica Neue" w:hAnsi="Helvetica Neue"/>
                <w:color w:val="172B4D"/>
                <w:sz w:val="21"/>
                <w:szCs w:val="21"/>
              </w:rPr>
            </w:pPr>
            <w:hyperlink r:id="rId11">
              <w:r>
                <w:rPr>
                  <w:rFonts w:ascii="Helvetica Neue" w:hAnsi="Helvetica Neue"/>
                  <w:color w:val="006FF0"/>
                  <w:sz w:val="21"/>
                  <w:szCs w:val="21"/>
                  <w:u w:val="single"/>
                </w:rPr>
                <w:t>sjc-cci-vpn-cluster-appd.cisco.com/ssl</w:t>
              </w:r>
            </w:hyperlink>
          </w:p>
        </w:tc>
        <w:tc>
          <w:tcPr>
            <w:tcW w:w="138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14:paraId="0000005B" w14:textId="77777777" w:rsidR="00B15E5F" w:rsidRDefault="00374387">
            <w:pPr>
              <w:pBdr>
                <w:top w:val="nil"/>
                <w:left w:val="nil"/>
                <w:bottom w:val="nil"/>
                <w:right w:val="nil"/>
                <w:between w:val="nil"/>
              </w:pBdr>
              <w:rPr>
                <w:rFonts w:ascii="Helvetica Neue" w:hAnsi="Helvetica Neue"/>
                <w:color w:val="172B4D"/>
                <w:sz w:val="21"/>
                <w:szCs w:val="21"/>
              </w:rPr>
            </w:pPr>
            <w:r>
              <w:rPr>
                <w:rFonts w:ascii="Helvetica Neue" w:hAnsi="Helvetica Neue"/>
                <w:color w:val="000000"/>
                <w:sz w:val="21"/>
                <w:szCs w:val="21"/>
              </w:rPr>
              <w:t>San Jose</w:t>
            </w:r>
          </w:p>
        </w:tc>
        <w:tc>
          <w:tcPr>
            <w:tcW w:w="3785"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14:paraId="0000005C" w14:textId="77777777" w:rsidR="00B15E5F" w:rsidRDefault="00374387">
            <w:pPr>
              <w:pBdr>
                <w:top w:val="nil"/>
                <w:left w:val="nil"/>
                <w:bottom w:val="nil"/>
                <w:right w:val="nil"/>
                <w:between w:val="nil"/>
              </w:pBdr>
              <w:rPr>
                <w:rFonts w:ascii="Helvetica Neue" w:hAnsi="Helvetica Neue"/>
                <w:color w:val="172B4D"/>
                <w:sz w:val="21"/>
                <w:szCs w:val="21"/>
              </w:rPr>
            </w:pPr>
            <w:r>
              <w:rPr>
                <w:rFonts w:ascii="Helvetica Neue" w:hAnsi="Helvetica Neue"/>
                <w:color w:val="000000"/>
                <w:sz w:val="21"/>
                <w:szCs w:val="21"/>
              </w:rPr>
              <w:t>~ CCI AppDynamics - San Jose Duo</w:t>
            </w:r>
          </w:p>
        </w:tc>
      </w:tr>
      <w:tr w:rsidR="00B15E5F" w14:paraId="4734F644" w14:textId="77777777">
        <w:tc>
          <w:tcPr>
            <w:tcW w:w="3895"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14:paraId="0000005D" w14:textId="77777777" w:rsidR="00B15E5F" w:rsidRDefault="00374387">
            <w:pPr>
              <w:pBdr>
                <w:top w:val="nil"/>
                <w:left w:val="nil"/>
                <w:bottom w:val="nil"/>
                <w:right w:val="nil"/>
                <w:between w:val="nil"/>
              </w:pBdr>
              <w:rPr>
                <w:rFonts w:ascii="Helvetica Neue" w:hAnsi="Helvetica Neue"/>
                <w:color w:val="172B4D"/>
                <w:sz w:val="21"/>
                <w:szCs w:val="21"/>
              </w:rPr>
            </w:pPr>
            <w:hyperlink r:id="rId12">
              <w:r>
                <w:rPr>
                  <w:rFonts w:ascii="Helvetica Neue" w:hAnsi="Helvetica Neue"/>
                  <w:color w:val="006FF0"/>
                  <w:sz w:val="21"/>
                  <w:szCs w:val="21"/>
                  <w:u w:val="single"/>
                </w:rPr>
                <w:t>bgl-cci-vpn-cluster-appd.cisco.com/ssl</w:t>
              </w:r>
            </w:hyperlink>
          </w:p>
        </w:tc>
        <w:tc>
          <w:tcPr>
            <w:tcW w:w="138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14:paraId="0000005E" w14:textId="77777777" w:rsidR="00B15E5F" w:rsidRDefault="00374387">
            <w:pPr>
              <w:pBdr>
                <w:top w:val="nil"/>
                <w:left w:val="nil"/>
                <w:bottom w:val="nil"/>
                <w:right w:val="nil"/>
                <w:between w:val="nil"/>
              </w:pBdr>
              <w:rPr>
                <w:rFonts w:ascii="Helvetica Neue" w:hAnsi="Helvetica Neue"/>
                <w:color w:val="172B4D"/>
                <w:sz w:val="21"/>
                <w:szCs w:val="21"/>
              </w:rPr>
            </w:pPr>
            <w:r>
              <w:rPr>
                <w:rFonts w:ascii="Helvetica Neue" w:hAnsi="Helvetica Neue"/>
                <w:color w:val="000000"/>
                <w:sz w:val="21"/>
                <w:szCs w:val="21"/>
              </w:rPr>
              <w:t>Bangalore </w:t>
            </w:r>
          </w:p>
        </w:tc>
        <w:tc>
          <w:tcPr>
            <w:tcW w:w="3785"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14:paraId="0000005F" w14:textId="77777777" w:rsidR="00B15E5F" w:rsidRDefault="00374387">
            <w:pPr>
              <w:pBdr>
                <w:top w:val="nil"/>
                <w:left w:val="nil"/>
                <w:bottom w:val="nil"/>
                <w:right w:val="nil"/>
                <w:between w:val="nil"/>
              </w:pBdr>
              <w:rPr>
                <w:rFonts w:ascii="Helvetica Neue" w:hAnsi="Helvetica Neue"/>
                <w:color w:val="172B4D"/>
                <w:sz w:val="21"/>
                <w:szCs w:val="21"/>
              </w:rPr>
            </w:pPr>
            <w:r>
              <w:rPr>
                <w:rFonts w:ascii="Helvetica Neue" w:hAnsi="Helvetica Neue"/>
                <w:color w:val="000000"/>
                <w:sz w:val="21"/>
                <w:szCs w:val="21"/>
              </w:rPr>
              <w:t>~ CCI AppDynamics - Bangalore Duo</w:t>
            </w:r>
          </w:p>
        </w:tc>
      </w:tr>
      <w:tr w:rsidR="00B15E5F" w14:paraId="55D86D09" w14:textId="77777777">
        <w:tc>
          <w:tcPr>
            <w:tcW w:w="3895"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14:paraId="00000060" w14:textId="77777777" w:rsidR="00B15E5F" w:rsidRDefault="00374387">
            <w:pPr>
              <w:pBdr>
                <w:top w:val="nil"/>
                <w:left w:val="nil"/>
                <w:bottom w:val="nil"/>
                <w:right w:val="nil"/>
                <w:between w:val="nil"/>
              </w:pBdr>
              <w:rPr>
                <w:rFonts w:ascii="Helvetica Neue" w:hAnsi="Helvetica Neue"/>
                <w:color w:val="172B4D"/>
                <w:sz w:val="21"/>
                <w:szCs w:val="21"/>
              </w:rPr>
            </w:pPr>
            <w:hyperlink r:id="rId13">
              <w:r>
                <w:rPr>
                  <w:rFonts w:ascii="Helvetica Neue" w:hAnsi="Helvetica Neue"/>
                  <w:color w:val="006FF0"/>
                  <w:sz w:val="21"/>
                  <w:szCs w:val="21"/>
                  <w:u w:val="single"/>
                </w:rPr>
                <w:t>Aer-cci-vpn-cluster-appd.cisco.com/ssl</w:t>
              </w:r>
            </w:hyperlink>
          </w:p>
        </w:tc>
        <w:tc>
          <w:tcPr>
            <w:tcW w:w="138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14:paraId="00000061" w14:textId="77777777" w:rsidR="00B15E5F" w:rsidRDefault="00374387">
            <w:pPr>
              <w:pBdr>
                <w:top w:val="nil"/>
                <w:left w:val="nil"/>
                <w:bottom w:val="nil"/>
                <w:right w:val="nil"/>
                <w:between w:val="nil"/>
              </w:pBdr>
              <w:rPr>
                <w:rFonts w:ascii="Helvetica Neue" w:hAnsi="Helvetica Neue"/>
                <w:color w:val="172B4D"/>
                <w:sz w:val="21"/>
                <w:szCs w:val="21"/>
              </w:rPr>
            </w:pPr>
            <w:r>
              <w:rPr>
                <w:rFonts w:ascii="Helvetica Neue" w:hAnsi="Helvetica Neue"/>
                <w:color w:val="000000"/>
                <w:sz w:val="21"/>
                <w:szCs w:val="21"/>
              </w:rPr>
              <w:t>Almere</w:t>
            </w:r>
          </w:p>
        </w:tc>
        <w:tc>
          <w:tcPr>
            <w:tcW w:w="3785"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14:paraId="00000062" w14:textId="77777777" w:rsidR="00B15E5F" w:rsidRDefault="00374387">
            <w:pPr>
              <w:pBdr>
                <w:top w:val="nil"/>
                <w:left w:val="nil"/>
                <w:bottom w:val="nil"/>
                <w:right w:val="nil"/>
                <w:between w:val="nil"/>
              </w:pBdr>
              <w:rPr>
                <w:rFonts w:ascii="Helvetica Neue" w:hAnsi="Helvetica Neue"/>
                <w:color w:val="172B4D"/>
                <w:sz w:val="21"/>
                <w:szCs w:val="21"/>
              </w:rPr>
            </w:pPr>
            <w:r>
              <w:rPr>
                <w:rFonts w:ascii="Helvetica Neue" w:hAnsi="Helvetica Neue"/>
                <w:color w:val="000000"/>
                <w:sz w:val="21"/>
                <w:szCs w:val="21"/>
              </w:rPr>
              <w:t>~ CCI AppDynamics - Almere Duo</w:t>
            </w:r>
          </w:p>
        </w:tc>
      </w:tr>
    </w:tbl>
    <w:p w14:paraId="00000063" w14:textId="77777777" w:rsidR="00B15E5F" w:rsidRDefault="00B15E5F"/>
    <w:p w14:paraId="00000064" w14:textId="77777777" w:rsidR="00B15E5F" w:rsidRDefault="00374387">
      <w:r>
        <w:t>To access machines use generic-vm private key that designed for public use on cloud machine templates.</w:t>
      </w:r>
    </w:p>
    <w:p w14:paraId="00000065" w14:textId="77777777" w:rsidR="00B15E5F" w:rsidRDefault="00B15E5F"/>
    <w:p w14:paraId="00000066" w14:textId="77777777" w:rsidR="00B15E5F" w:rsidRDefault="00374387">
      <w:pPr>
        <w:pStyle w:val="Heading2"/>
        <w:numPr>
          <w:ilvl w:val="0"/>
          <w:numId w:val="3"/>
        </w:numPr>
      </w:pPr>
      <w:bookmarkStart w:id="5" w:name="_Toc73977510"/>
      <w:r>
        <w:t>Ansible c</w:t>
      </w:r>
      <w:r>
        <w:t>ontroller host</w:t>
      </w:r>
      <w:bookmarkEnd w:id="5"/>
    </w:p>
    <w:p w14:paraId="00000067" w14:textId="77777777" w:rsidR="00B15E5F" w:rsidRDefault="00374387">
      <w:r>
        <w:t>As far as main approach is to use ansible, your initial and final point would be here, on ansible controller.</w:t>
      </w:r>
    </w:p>
    <w:p w14:paraId="00000068" w14:textId="77777777" w:rsidR="00B15E5F" w:rsidRDefault="00374387">
      <w:r>
        <w:t>Everything is prepared on that host to start help you automate.</w:t>
      </w:r>
    </w:p>
    <w:p w14:paraId="00000069" w14:textId="77777777" w:rsidR="00B15E5F" w:rsidRDefault="00B15E5F"/>
    <w:p w14:paraId="0000006A" w14:textId="77777777" w:rsidR="00B15E5F" w:rsidRDefault="00374387">
      <w:pPr>
        <w:rPr>
          <w:rFonts w:ascii="Consolas" w:eastAsia="Consolas" w:hAnsi="Consolas" w:cs="Consolas"/>
          <w:sz w:val="20"/>
          <w:szCs w:val="20"/>
        </w:rPr>
      </w:pPr>
      <w:r>
        <w:rPr>
          <w:rFonts w:ascii="Consolas" w:eastAsia="Consolas" w:hAnsi="Consolas" w:cs="Consolas"/>
          <w:sz w:val="20"/>
          <w:szCs w:val="20"/>
        </w:rPr>
        <w:t>[centos@ip-10-97-10-167 ~]$ ansible --version</w:t>
      </w:r>
    </w:p>
    <w:p w14:paraId="0000006B" w14:textId="77777777" w:rsidR="00B15E5F" w:rsidRDefault="00374387">
      <w:pPr>
        <w:rPr>
          <w:rFonts w:ascii="Consolas" w:eastAsia="Consolas" w:hAnsi="Consolas" w:cs="Consolas"/>
          <w:sz w:val="20"/>
          <w:szCs w:val="20"/>
        </w:rPr>
      </w:pPr>
      <w:r>
        <w:rPr>
          <w:rFonts w:ascii="Consolas" w:eastAsia="Consolas" w:hAnsi="Consolas" w:cs="Consolas"/>
          <w:sz w:val="20"/>
          <w:szCs w:val="20"/>
        </w:rPr>
        <w:t xml:space="preserve">ansible [core 2.11.1] </w:t>
      </w:r>
    </w:p>
    <w:p w14:paraId="0000006C" w14:textId="77777777" w:rsidR="00B15E5F" w:rsidRDefault="00374387">
      <w:pPr>
        <w:rPr>
          <w:rFonts w:ascii="Consolas" w:eastAsia="Consolas" w:hAnsi="Consolas" w:cs="Consolas"/>
          <w:sz w:val="20"/>
          <w:szCs w:val="20"/>
        </w:rPr>
      </w:pPr>
      <w:r>
        <w:rPr>
          <w:rFonts w:ascii="Consolas" w:eastAsia="Consolas" w:hAnsi="Consolas" w:cs="Consolas"/>
          <w:sz w:val="20"/>
          <w:szCs w:val="20"/>
        </w:rPr>
        <w:t xml:space="preserve">  config file = None</w:t>
      </w:r>
    </w:p>
    <w:p w14:paraId="0000006D" w14:textId="77777777" w:rsidR="00B15E5F" w:rsidRDefault="00374387">
      <w:pPr>
        <w:rPr>
          <w:rFonts w:ascii="Consolas" w:eastAsia="Consolas" w:hAnsi="Consolas" w:cs="Consolas"/>
          <w:sz w:val="20"/>
          <w:szCs w:val="20"/>
        </w:rPr>
      </w:pPr>
      <w:r>
        <w:rPr>
          <w:rFonts w:ascii="Consolas" w:eastAsia="Consolas" w:hAnsi="Consolas" w:cs="Consolas"/>
          <w:sz w:val="20"/>
          <w:szCs w:val="20"/>
        </w:rPr>
        <w:t xml:space="preserve">  configured module search path = ['/home/centos/.ansible/plugins/modules', '/usr/share/ansible/plugins/modules']</w:t>
      </w:r>
    </w:p>
    <w:p w14:paraId="0000006E" w14:textId="77777777" w:rsidR="00B15E5F" w:rsidRDefault="00374387">
      <w:pPr>
        <w:rPr>
          <w:rFonts w:ascii="Consolas" w:eastAsia="Consolas" w:hAnsi="Consolas" w:cs="Consolas"/>
          <w:sz w:val="20"/>
          <w:szCs w:val="20"/>
        </w:rPr>
      </w:pPr>
      <w:r>
        <w:rPr>
          <w:rFonts w:ascii="Consolas" w:eastAsia="Consolas" w:hAnsi="Consolas" w:cs="Consolas"/>
          <w:sz w:val="20"/>
          <w:szCs w:val="20"/>
        </w:rPr>
        <w:t xml:space="preserve">  ansible python module location = /usr/local/lib/py</w:t>
      </w:r>
      <w:r>
        <w:rPr>
          <w:rFonts w:ascii="Consolas" w:eastAsia="Consolas" w:hAnsi="Consolas" w:cs="Consolas"/>
          <w:sz w:val="20"/>
          <w:szCs w:val="20"/>
        </w:rPr>
        <w:t>thon3.6/site-packages/ansible</w:t>
      </w:r>
    </w:p>
    <w:p w14:paraId="0000006F" w14:textId="77777777" w:rsidR="00B15E5F" w:rsidRDefault="00374387">
      <w:pPr>
        <w:rPr>
          <w:rFonts w:ascii="Consolas" w:eastAsia="Consolas" w:hAnsi="Consolas" w:cs="Consolas"/>
          <w:sz w:val="20"/>
          <w:szCs w:val="20"/>
        </w:rPr>
      </w:pPr>
      <w:r>
        <w:rPr>
          <w:rFonts w:ascii="Consolas" w:eastAsia="Consolas" w:hAnsi="Consolas" w:cs="Consolas"/>
          <w:sz w:val="20"/>
          <w:szCs w:val="20"/>
        </w:rPr>
        <w:t xml:space="preserve">  ansible collection location = /home/centos/.ansible/collections:/usr/share/ansible/collections</w:t>
      </w:r>
    </w:p>
    <w:p w14:paraId="00000070" w14:textId="77777777" w:rsidR="00B15E5F" w:rsidRDefault="00374387">
      <w:pPr>
        <w:rPr>
          <w:rFonts w:ascii="Consolas" w:eastAsia="Consolas" w:hAnsi="Consolas" w:cs="Consolas"/>
          <w:sz w:val="20"/>
          <w:szCs w:val="20"/>
        </w:rPr>
      </w:pPr>
      <w:r>
        <w:rPr>
          <w:rFonts w:ascii="Consolas" w:eastAsia="Consolas" w:hAnsi="Consolas" w:cs="Consolas"/>
          <w:sz w:val="20"/>
          <w:szCs w:val="20"/>
        </w:rPr>
        <w:t xml:space="preserve">  executable location = /usr/local/bin/ansible</w:t>
      </w:r>
    </w:p>
    <w:p w14:paraId="00000071" w14:textId="77777777" w:rsidR="00B15E5F" w:rsidRDefault="00374387">
      <w:pPr>
        <w:rPr>
          <w:rFonts w:ascii="Consolas" w:eastAsia="Consolas" w:hAnsi="Consolas" w:cs="Consolas"/>
          <w:sz w:val="20"/>
          <w:szCs w:val="20"/>
        </w:rPr>
      </w:pPr>
      <w:r>
        <w:rPr>
          <w:rFonts w:ascii="Consolas" w:eastAsia="Consolas" w:hAnsi="Consolas" w:cs="Consolas"/>
          <w:sz w:val="20"/>
          <w:szCs w:val="20"/>
        </w:rPr>
        <w:t xml:space="preserve">  python version = 3.6.8 (default, Aug 24 2020, 17:57:11) [GCC 8.3.1 20191121 (Red</w:t>
      </w:r>
      <w:r>
        <w:rPr>
          <w:rFonts w:ascii="Consolas" w:eastAsia="Consolas" w:hAnsi="Consolas" w:cs="Consolas"/>
          <w:sz w:val="20"/>
          <w:szCs w:val="20"/>
        </w:rPr>
        <w:t xml:space="preserve"> Hat 8.3.1-5)]</w:t>
      </w:r>
    </w:p>
    <w:p w14:paraId="00000072" w14:textId="77777777" w:rsidR="00B15E5F" w:rsidRDefault="00374387">
      <w:pPr>
        <w:rPr>
          <w:rFonts w:ascii="Consolas" w:eastAsia="Consolas" w:hAnsi="Consolas" w:cs="Consolas"/>
          <w:sz w:val="20"/>
          <w:szCs w:val="20"/>
        </w:rPr>
      </w:pPr>
      <w:r>
        <w:rPr>
          <w:rFonts w:ascii="Consolas" w:eastAsia="Consolas" w:hAnsi="Consolas" w:cs="Consolas"/>
          <w:sz w:val="20"/>
          <w:szCs w:val="20"/>
        </w:rPr>
        <w:t xml:space="preserve">  jinja version = 2.10.1</w:t>
      </w:r>
    </w:p>
    <w:p w14:paraId="00000073" w14:textId="77777777" w:rsidR="00B15E5F" w:rsidRDefault="00374387">
      <w:pPr>
        <w:rPr>
          <w:rFonts w:ascii="Consolas" w:eastAsia="Consolas" w:hAnsi="Consolas" w:cs="Consolas"/>
          <w:sz w:val="20"/>
          <w:szCs w:val="20"/>
        </w:rPr>
      </w:pPr>
      <w:r>
        <w:rPr>
          <w:rFonts w:ascii="Consolas" w:eastAsia="Consolas" w:hAnsi="Consolas" w:cs="Consolas"/>
          <w:sz w:val="20"/>
          <w:szCs w:val="20"/>
        </w:rPr>
        <w:lastRenderedPageBreak/>
        <w:t xml:space="preserve">  libyaml = True</w:t>
      </w:r>
    </w:p>
    <w:p w14:paraId="00000074" w14:textId="77777777" w:rsidR="00B15E5F" w:rsidRDefault="00374387">
      <w:pPr>
        <w:rPr>
          <w:rFonts w:ascii="Consolas" w:eastAsia="Consolas" w:hAnsi="Consolas" w:cs="Consolas"/>
          <w:sz w:val="20"/>
          <w:szCs w:val="20"/>
        </w:rPr>
      </w:pPr>
      <w:r>
        <w:rPr>
          <w:rFonts w:ascii="Consolas" w:eastAsia="Consolas" w:hAnsi="Consolas" w:cs="Consolas"/>
          <w:sz w:val="20"/>
          <w:szCs w:val="20"/>
        </w:rPr>
        <w:t>[centos@ip-10-97-10-167 ~]$ ll ansible-challenge/</w:t>
      </w:r>
    </w:p>
    <w:p w14:paraId="00000075" w14:textId="77777777" w:rsidR="00B15E5F" w:rsidRDefault="00374387">
      <w:pPr>
        <w:rPr>
          <w:rFonts w:ascii="Consolas" w:eastAsia="Consolas" w:hAnsi="Consolas" w:cs="Consolas"/>
          <w:sz w:val="20"/>
          <w:szCs w:val="20"/>
        </w:rPr>
      </w:pPr>
      <w:r>
        <w:rPr>
          <w:rFonts w:ascii="Consolas" w:eastAsia="Consolas" w:hAnsi="Consolas" w:cs="Consolas"/>
          <w:sz w:val="20"/>
          <w:szCs w:val="20"/>
        </w:rPr>
        <w:t>total 0</w:t>
      </w:r>
    </w:p>
    <w:p w14:paraId="00000076" w14:textId="77777777" w:rsidR="00B15E5F" w:rsidRDefault="00374387">
      <w:pPr>
        <w:rPr>
          <w:rFonts w:ascii="Consolas" w:eastAsia="Consolas" w:hAnsi="Consolas" w:cs="Consolas"/>
          <w:sz w:val="20"/>
          <w:szCs w:val="20"/>
        </w:rPr>
      </w:pPr>
      <w:r>
        <w:rPr>
          <w:rFonts w:ascii="Consolas" w:eastAsia="Consolas" w:hAnsi="Consolas" w:cs="Consolas"/>
          <w:sz w:val="20"/>
          <w:szCs w:val="20"/>
        </w:rPr>
        <w:t>[centos@ip-10-97-10-167 ~]$</w:t>
      </w:r>
    </w:p>
    <w:p w14:paraId="00000077" w14:textId="77777777" w:rsidR="00B15E5F" w:rsidRDefault="00B15E5F">
      <w:pPr>
        <w:rPr>
          <w:rFonts w:ascii="Menlo" w:eastAsia="Menlo" w:hAnsi="Menlo" w:cs="Menlo"/>
          <w:sz w:val="20"/>
          <w:szCs w:val="20"/>
        </w:rPr>
      </w:pPr>
    </w:p>
    <w:p w14:paraId="00000078" w14:textId="77777777" w:rsidR="00B15E5F" w:rsidRDefault="00374387">
      <w:pPr>
        <w:pStyle w:val="Heading3"/>
      </w:pPr>
      <w:bookmarkStart w:id="6" w:name="_Toc73977511"/>
      <w:r>
        <w:t>Inventory for managing hosts</w:t>
      </w:r>
      <w:bookmarkEnd w:id="6"/>
    </w:p>
    <w:p w14:paraId="00000079" w14:textId="77777777" w:rsidR="00B15E5F" w:rsidRDefault="00B15E5F"/>
    <w:p w14:paraId="0000007A" w14:textId="77777777" w:rsidR="00B15E5F" w:rsidRDefault="00374387">
      <w:r>
        <w:t>First of all you need to determine some managed hosts for ansible in inventory file.</w:t>
      </w:r>
    </w:p>
    <w:p w14:paraId="0000007B" w14:textId="77777777" w:rsidR="00B15E5F" w:rsidRDefault="00374387">
      <w:pPr>
        <w:rPr>
          <w:rFonts w:ascii="Consolas" w:eastAsia="Consolas" w:hAnsi="Consolas" w:cs="Consolas"/>
          <w:sz w:val="20"/>
          <w:szCs w:val="20"/>
        </w:rPr>
      </w:pPr>
      <w:r>
        <w:rPr>
          <w:color w:val="1D1C1D"/>
        </w:rPr>
        <w:t>What you need is to create inventory file somewhere. It could it be /etc/ansible/hosts or it could be placed just in challenge dir:, like ~/ansible-challenge/hosts. Then y</w:t>
      </w:r>
      <w:r>
        <w:rPr>
          <w:color w:val="1D1C1D"/>
        </w:rPr>
        <w:t>ou can reference this file by adding to any ansible command</w:t>
      </w:r>
      <w:r>
        <w:rPr>
          <w:rFonts w:ascii="Consolas" w:eastAsia="Consolas" w:hAnsi="Consolas" w:cs="Consolas"/>
          <w:color w:val="1D1C1D"/>
          <w:sz w:val="20"/>
          <w:szCs w:val="20"/>
        </w:rPr>
        <w:t xml:space="preserve"> </w:t>
      </w:r>
      <w:r>
        <w:rPr>
          <w:rFonts w:ascii="Consolas" w:eastAsia="Consolas" w:hAnsi="Consolas" w:cs="Consolas"/>
          <w:color w:val="E01E5A"/>
          <w:sz w:val="20"/>
          <w:szCs w:val="20"/>
        </w:rPr>
        <w:t>-i &lt;path_to_inventory&gt;/hosts</w:t>
      </w:r>
    </w:p>
    <w:p w14:paraId="56200D86" w14:textId="26B3A293" w:rsidR="00DB1122" w:rsidRDefault="00374387">
      <w:r>
        <w:t>It’s allowed to be YAML-based inventory, so as INI-one.</w:t>
      </w:r>
    </w:p>
    <w:p w14:paraId="0000007D" w14:textId="77777777" w:rsidR="00B15E5F" w:rsidRDefault="00B15E5F"/>
    <w:p w14:paraId="0000007E" w14:textId="77777777" w:rsidR="00B15E5F" w:rsidRDefault="00374387">
      <w:hyperlink r:id="rId14" w:anchor="organizing-host-and-group-variables">
        <w:r>
          <w:rPr>
            <w:color w:val="1155CC"/>
            <w:u w:val="single"/>
          </w:rPr>
          <w:t>https://docs.ansible.com/ansible/latest/user_guide/intro_inventory.html#organizing-host-and-group-variables</w:t>
        </w:r>
      </w:hyperlink>
      <w:r>
        <w:t xml:space="preserve"> </w:t>
      </w:r>
    </w:p>
    <w:p w14:paraId="0000007F" w14:textId="77777777" w:rsidR="00B15E5F" w:rsidRDefault="00374387">
      <w:hyperlink r:id="rId15" w:anchor="intro-inventory">
        <w:r>
          <w:t>https://docs.</w:t>
        </w:r>
        <w:r>
          <w:t>ansible.com/ansible/latest/user_guide/intro_inventory.html#intro-inventory</w:t>
        </w:r>
      </w:hyperlink>
      <w:r>
        <w:t xml:space="preserve"> </w:t>
      </w:r>
    </w:p>
    <w:p w14:paraId="00000080" w14:textId="77777777" w:rsidR="00B15E5F" w:rsidRDefault="00B15E5F"/>
    <w:p w14:paraId="00000081" w14:textId="77777777" w:rsidR="00B15E5F" w:rsidRDefault="00374387">
      <w:r>
        <w:t xml:space="preserve">Great reference is on the docs where </w:t>
      </w:r>
    </w:p>
    <w:p w14:paraId="00000082" w14:textId="77777777" w:rsidR="00B15E5F" w:rsidRDefault="00374387">
      <w:r>
        <w:rPr>
          <w:rFonts w:ascii="Consolas" w:eastAsia="Consolas" w:hAnsi="Consolas" w:cs="Consolas"/>
          <w:color w:val="E01E5A"/>
          <w:sz w:val="20"/>
          <w:szCs w:val="20"/>
        </w:rPr>
        <w:t>ansible_host</w:t>
      </w:r>
      <w:r>
        <w:t xml:space="preserve"> is very useful parameter for storing in inventory.</w:t>
      </w:r>
    </w:p>
    <w:p w14:paraId="00000083" w14:textId="77777777" w:rsidR="00B15E5F" w:rsidRDefault="00374387">
      <w:r>
        <w:t>You may find that for some of your hosts are non-standard, with different use</w:t>
      </w:r>
      <w:r>
        <w:t>rs or systems.</w:t>
      </w:r>
    </w:p>
    <w:p w14:paraId="00000084" w14:textId="77777777" w:rsidR="00B15E5F" w:rsidRDefault="00374387">
      <w:r>
        <w:t>That could be also managed with ansible.</w:t>
      </w:r>
    </w:p>
    <w:p w14:paraId="00000085" w14:textId="77777777" w:rsidR="00B15E5F" w:rsidRDefault="00374387">
      <w:pPr>
        <w:numPr>
          <w:ilvl w:val="0"/>
          <w:numId w:val="2"/>
        </w:numPr>
        <w:pBdr>
          <w:top w:val="nil"/>
          <w:left w:val="nil"/>
          <w:bottom w:val="nil"/>
          <w:right w:val="nil"/>
          <w:between w:val="nil"/>
        </w:pBdr>
        <w:rPr>
          <w:rFonts w:ascii="Helvetica Neue" w:hAnsi="Helvetica Neue"/>
          <w:color w:val="000000"/>
        </w:rPr>
      </w:pPr>
      <w:r>
        <w:rPr>
          <w:rFonts w:ascii="Consolas" w:eastAsia="Consolas" w:hAnsi="Consolas" w:cs="Consolas"/>
          <w:color w:val="E01E5A"/>
          <w:sz w:val="20"/>
          <w:szCs w:val="20"/>
        </w:rPr>
        <w:t>ansible_user</w:t>
      </w:r>
      <w:r>
        <w:rPr>
          <w:rFonts w:ascii="Helvetica Neue" w:hAnsi="Helvetica Neue"/>
          <w:color w:val="000000"/>
        </w:rPr>
        <w:t xml:space="preserve"> for ubuntu-based host would required.</w:t>
      </w:r>
    </w:p>
    <w:p w14:paraId="00000086" w14:textId="77777777" w:rsidR="00B15E5F" w:rsidRDefault="00374387">
      <w:pPr>
        <w:numPr>
          <w:ilvl w:val="0"/>
          <w:numId w:val="2"/>
        </w:numPr>
        <w:pBdr>
          <w:top w:val="nil"/>
          <w:left w:val="nil"/>
          <w:bottom w:val="nil"/>
          <w:right w:val="nil"/>
          <w:between w:val="nil"/>
        </w:pBdr>
        <w:rPr>
          <w:rFonts w:ascii="Helvetica Neue" w:hAnsi="Helvetica Neue"/>
          <w:color w:val="000000"/>
        </w:rPr>
      </w:pPr>
      <w:r>
        <w:rPr>
          <w:rFonts w:ascii="Helvetica Neue" w:hAnsi="Helvetica Neue"/>
          <w:color w:val="000000"/>
        </w:rPr>
        <w:t xml:space="preserve">Ansible communicates with Windows with ntlm using winrm module </w:t>
      </w:r>
      <w:r>
        <w:fldChar w:fldCharType="begin"/>
      </w:r>
      <w:r>
        <w:instrText xml:space="preserve"> HYPERLINK "https://docs.ansible.com/ansible/latest/collections/ansible/builtin/winrm_connection.html" \h </w:instrText>
      </w:r>
      <w:r>
        <w:fldChar w:fldCharType="separate"/>
      </w:r>
      <w:r>
        <w:rPr>
          <w:rFonts w:ascii="Helvetica Neue" w:hAnsi="Helvetica Neue"/>
          <w:color w:val="000000"/>
        </w:rPr>
        <w:t>https://docs.ansible.com/ansible/latest/collections/ansible/builtin/winrm_connection.html</w:t>
      </w:r>
      <w:r>
        <w:rPr>
          <w:rFonts w:ascii="Helvetica Neue" w:hAnsi="Helvetica Neue"/>
          <w:color w:val="000000"/>
        </w:rPr>
        <w:fldChar w:fldCharType="end"/>
      </w:r>
      <w:r>
        <w:rPr>
          <w:rFonts w:ascii="Helvetica Neue" w:hAnsi="Helvetica Neue"/>
          <w:color w:val="000000"/>
        </w:rPr>
        <w:t xml:space="preserve"> </w:t>
      </w:r>
    </w:p>
    <w:p w14:paraId="770F0EED" w14:textId="77777777" w:rsidR="00DB1122" w:rsidRDefault="00DB1122"/>
    <w:p w14:paraId="00000088" w14:textId="77777777" w:rsidR="00B15E5F" w:rsidRDefault="00374387">
      <w:pPr>
        <w:pStyle w:val="Heading3"/>
      </w:pPr>
      <w:bookmarkStart w:id="7" w:name="_Toc73977512"/>
      <w:r>
        <w:t>Ping from ansible</w:t>
      </w:r>
      <w:bookmarkEnd w:id="7"/>
    </w:p>
    <w:p w14:paraId="00000089" w14:textId="77777777" w:rsidR="00B15E5F" w:rsidRDefault="00B15E5F"/>
    <w:p w14:paraId="0000008A" w14:textId="77777777" w:rsidR="00B15E5F" w:rsidRDefault="00374387">
      <w:r>
        <w:t>Once you have any host with it’s own n</w:t>
      </w:r>
      <w:r>
        <w:t>ame in your inventory file you may check basic communication between ansible controller and managed host</w:t>
      </w:r>
    </w:p>
    <w:p w14:paraId="0000008B" w14:textId="77777777" w:rsidR="00B15E5F" w:rsidRDefault="00B15E5F">
      <w:pPr>
        <w:rPr>
          <w:rFonts w:ascii="Consolas" w:eastAsia="Consolas" w:hAnsi="Consolas" w:cs="Consolas"/>
        </w:rPr>
      </w:pPr>
    </w:p>
    <w:p w14:paraId="0000008C" w14:textId="77777777" w:rsidR="00B15E5F" w:rsidRDefault="00374387">
      <w:pPr>
        <w:rPr>
          <w:rFonts w:ascii="Consolas" w:eastAsia="Consolas" w:hAnsi="Consolas" w:cs="Consolas"/>
          <w:sz w:val="20"/>
          <w:szCs w:val="20"/>
        </w:rPr>
      </w:pPr>
      <w:r>
        <w:rPr>
          <w:rFonts w:ascii="Consolas" w:eastAsia="Consolas" w:hAnsi="Consolas" w:cs="Consolas"/>
          <w:sz w:val="20"/>
          <w:szCs w:val="20"/>
        </w:rPr>
        <w:t>[centos@ip-10-97-10-167 ansible-challenge]$ ansible tomcat -m ping -i hosts</w:t>
      </w:r>
    </w:p>
    <w:p w14:paraId="0000008D" w14:textId="77777777" w:rsidR="00B15E5F" w:rsidRDefault="00374387">
      <w:pPr>
        <w:rPr>
          <w:rFonts w:ascii="Consolas" w:eastAsia="Consolas" w:hAnsi="Consolas" w:cs="Consolas"/>
          <w:color w:val="38761D"/>
          <w:sz w:val="20"/>
          <w:szCs w:val="20"/>
        </w:rPr>
      </w:pPr>
      <w:r>
        <w:rPr>
          <w:rFonts w:ascii="Consolas" w:eastAsia="Consolas" w:hAnsi="Consolas" w:cs="Consolas"/>
          <w:color w:val="38761D"/>
          <w:sz w:val="20"/>
          <w:szCs w:val="20"/>
        </w:rPr>
        <w:t>tomcat | SUCCESS =&gt; {</w:t>
      </w:r>
    </w:p>
    <w:p w14:paraId="0000008E" w14:textId="77777777" w:rsidR="00B15E5F" w:rsidRDefault="00374387">
      <w:pPr>
        <w:rPr>
          <w:rFonts w:ascii="Consolas" w:eastAsia="Consolas" w:hAnsi="Consolas" w:cs="Consolas"/>
          <w:color w:val="38761D"/>
          <w:sz w:val="20"/>
          <w:szCs w:val="20"/>
        </w:rPr>
      </w:pPr>
      <w:r>
        <w:rPr>
          <w:rFonts w:ascii="Consolas" w:eastAsia="Consolas" w:hAnsi="Consolas" w:cs="Consolas"/>
          <w:color w:val="38761D"/>
          <w:sz w:val="20"/>
          <w:szCs w:val="20"/>
        </w:rPr>
        <w:t xml:space="preserve">    "ansible_facts": {</w:t>
      </w:r>
    </w:p>
    <w:p w14:paraId="0000008F" w14:textId="77777777" w:rsidR="00B15E5F" w:rsidRDefault="00374387">
      <w:pPr>
        <w:rPr>
          <w:rFonts w:ascii="Consolas" w:eastAsia="Consolas" w:hAnsi="Consolas" w:cs="Consolas"/>
          <w:color w:val="38761D"/>
          <w:sz w:val="20"/>
          <w:szCs w:val="20"/>
        </w:rPr>
      </w:pPr>
      <w:r>
        <w:rPr>
          <w:rFonts w:ascii="Consolas" w:eastAsia="Consolas" w:hAnsi="Consolas" w:cs="Consolas"/>
          <w:color w:val="38761D"/>
          <w:sz w:val="20"/>
          <w:szCs w:val="20"/>
        </w:rPr>
        <w:t xml:space="preserve">        "discovered_interpret</w:t>
      </w:r>
      <w:r>
        <w:rPr>
          <w:rFonts w:ascii="Consolas" w:eastAsia="Consolas" w:hAnsi="Consolas" w:cs="Consolas"/>
          <w:color w:val="38761D"/>
          <w:sz w:val="20"/>
          <w:szCs w:val="20"/>
        </w:rPr>
        <w:t>er_python": "/usr/bin/python3"</w:t>
      </w:r>
    </w:p>
    <w:p w14:paraId="00000090" w14:textId="77777777" w:rsidR="00B15E5F" w:rsidRDefault="00374387">
      <w:pPr>
        <w:rPr>
          <w:rFonts w:ascii="Consolas" w:eastAsia="Consolas" w:hAnsi="Consolas" w:cs="Consolas"/>
          <w:color w:val="38761D"/>
          <w:sz w:val="20"/>
          <w:szCs w:val="20"/>
        </w:rPr>
      </w:pPr>
      <w:r>
        <w:rPr>
          <w:rFonts w:ascii="Consolas" w:eastAsia="Consolas" w:hAnsi="Consolas" w:cs="Consolas"/>
          <w:color w:val="38761D"/>
          <w:sz w:val="20"/>
          <w:szCs w:val="20"/>
        </w:rPr>
        <w:t xml:space="preserve">    },</w:t>
      </w:r>
    </w:p>
    <w:p w14:paraId="00000091" w14:textId="77777777" w:rsidR="00B15E5F" w:rsidRDefault="00374387">
      <w:pPr>
        <w:rPr>
          <w:rFonts w:ascii="Consolas" w:eastAsia="Consolas" w:hAnsi="Consolas" w:cs="Consolas"/>
          <w:color w:val="38761D"/>
          <w:sz w:val="20"/>
          <w:szCs w:val="20"/>
        </w:rPr>
      </w:pPr>
      <w:r>
        <w:rPr>
          <w:rFonts w:ascii="Consolas" w:eastAsia="Consolas" w:hAnsi="Consolas" w:cs="Consolas"/>
          <w:color w:val="38761D"/>
          <w:sz w:val="20"/>
          <w:szCs w:val="20"/>
        </w:rPr>
        <w:t xml:space="preserve">    "changed": false,</w:t>
      </w:r>
    </w:p>
    <w:p w14:paraId="00000092" w14:textId="77777777" w:rsidR="00B15E5F" w:rsidRDefault="00374387">
      <w:pPr>
        <w:rPr>
          <w:rFonts w:ascii="Consolas" w:eastAsia="Consolas" w:hAnsi="Consolas" w:cs="Consolas"/>
          <w:color w:val="38761D"/>
          <w:sz w:val="20"/>
          <w:szCs w:val="20"/>
        </w:rPr>
      </w:pPr>
      <w:r>
        <w:rPr>
          <w:rFonts w:ascii="Consolas" w:eastAsia="Consolas" w:hAnsi="Consolas" w:cs="Consolas"/>
          <w:color w:val="38761D"/>
          <w:sz w:val="20"/>
          <w:szCs w:val="20"/>
        </w:rPr>
        <w:t xml:space="preserve">    "ping": "pong"</w:t>
      </w:r>
    </w:p>
    <w:p w14:paraId="00000093" w14:textId="77777777" w:rsidR="00B15E5F" w:rsidRDefault="00374387">
      <w:pPr>
        <w:rPr>
          <w:rFonts w:ascii="Consolas" w:eastAsia="Consolas" w:hAnsi="Consolas" w:cs="Consolas"/>
          <w:color w:val="38761D"/>
          <w:sz w:val="20"/>
          <w:szCs w:val="20"/>
        </w:rPr>
      </w:pPr>
      <w:r>
        <w:rPr>
          <w:rFonts w:ascii="Consolas" w:eastAsia="Consolas" w:hAnsi="Consolas" w:cs="Consolas"/>
          <w:color w:val="38761D"/>
          <w:sz w:val="20"/>
          <w:szCs w:val="20"/>
        </w:rPr>
        <w:t>}</w:t>
      </w:r>
    </w:p>
    <w:p w14:paraId="00000094" w14:textId="77777777" w:rsidR="00B15E5F" w:rsidRDefault="00B15E5F"/>
    <w:p w14:paraId="00000095" w14:textId="77777777" w:rsidR="00B15E5F" w:rsidRDefault="00374387">
      <w:r>
        <w:t>here I mentioned tomcat because my inventory file contains short name for tomcat host:</w:t>
      </w:r>
    </w:p>
    <w:p w14:paraId="00000096" w14:textId="77777777" w:rsidR="00B15E5F" w:rsidRDefault="00374387">
      <w:pPr>
        <w:rPr>
          <w:rFonts w:ascii="Consolas" w:eastAsia="Consolas" w:hAnsi="Consolas" w:cs="Consolas"/>
          <w:color w:val="38761D"/>
          <w:sz w:val="20"/>
          <w:szCs w:val="20"/>
        </w:rPr>
      </w:pPr>
      <w:r>
        <w:rPr>
          <w:rFonts w:ascii="Consolas" w:eastAsia="Consolas" w:hAnsi="Consolas" w:cs="Consolas"/>
          <w:color w:val="38761D"/>
          <w:sz w:val="20"/>
          <w:szCs w:val="20"/>
        </w:rPr>
        <w:t>...</w:t>
      </w:r>
    </w:p>
    <w:p w14:paraId="00000097" w14:textId="77777777" w:rsidR="00B15E5F" w:rsidRDefault="00374387">
      <w:pPr>
        <w:rPr>
          <w:rFonts w:ascii="Consolas" w:eastAsia="Consolas" w:hAnsi="Consolas" w:cs="Consolas"/>
          <w:color w:val="38761D"/>
          <w:sz w:val="20"/>
          <w:szCs w:val="20"/>
        </w:rPr>
      </w:pPr>
      <w:r>
        <w:rPr>
          <w:rFonts w:ascii="Consolas" w:eastAsia="Consolas" w:hAnsi="Consolas" w:cs="Consolas"/>
          <w:color w:val="38761D"/>
          <w:sz w:val="20"/>
          <w:szCs w:val="20"/>
        </w:rPr>
        <w:t>tomcat ansible_host=...</w:t>
      </w:r>
    </w:p>
    <w:p w14:paraId="00000098" w14:textId="77777777" w:rsidR="00B15E5F" w:rsidRDefault="00374387">
      <w:pPr>
        <w:rPr>
          <w:rFonts w:ascii="Consolas" w:eastAsia="Consolas" w:hAnsi="Consolas" w:cs="Consolas"/>
          <w:color w:val="38761D"/>
          <w:sz w:val="20"/>
          <w:szCs w:val="20"/>
        </w:rPr>
      </w:pPr>
      <w:r>
        <w:rPr>
          <w:rFonts w:ascii="Consolas" w:eastAsia="Consolas" w:hAnsi="Consolas" w:cs="Consolas"/>
          <w:color w:val="38761D"/>
          <w:sz w:val="20"/>
          <w:szCs w:val="20"/>
        </w:rPr>
        <w:t>...</w:t>
      </w:r>
    </w:p>
    <w:p w14:paraId="00000099" w14:textId="77777777" w:rsidR="00B15E5F" w:rsidRDefault="00B15E5F"/>
    <w:p w14:paraId="0000009A" w14:textId="77777777" w:rsidR="00B15E5F" w:rsidRDefault="00374387">
      <w:r>
        <w:t>For pinging windows ansible is using other ansible mod</w:t>
      </w:r>
      <w:r>
        <w:t>ule: win_ping</w:t>
      </w:r>
    </w:p>
    <w:p w14:paraId="0000009B" w14:textId="77777777" w:rsidR="00B15E5F" w:rsidRDefault="00374387">
      <w:hyperlink r:id="rId16">
        <w:r>
          <w:rPr>
            <w:color w:val="0000FF"/>
            <w:u w:val="single"/>
          </w:rPr>
          <w:t>https://docs.ansible.com/ansible/2.5/modules/win_ping_module.html?highlight=win_ping</w:t>
        </w:r>
      </w:hyperlink>
      <w:r>
        <w:t xml:space="preserve"> </w:t>
      </w:r>
    </w:p>
    <w:p w14:paraId="0000009C" w14:textId="77777777" w:rsidR="00B15E5F" w:rsidRDefault="00374387">
      <w:hyperlink r:id="rId17" w:anchor="ntlm">
        <w:r>
          <w:rPr>
            <w:color w:val="1155CC"/>
            <w:u w:val="single"/>
          </w:rPr>
          <w:t>https://docs.ansible.com/ansible/2.5/user_guide/windows_winrm.html?highlight=winrm#ntlm</w:t>
        </w:r>
      </w:hyperlink>
      <w:r>
        <w:t xml:space="preserve"> </w:t>
      </w:r>
    </w:p>
    <w:p w14:paraId="0000009D" w14:textId="77777777" w:rsidR="00B15E5F" w:rsidRDefault="00B15E5F"/>
    <w:p w14:paraId="5A81DB9F" w14:textId="35C9D7B1" w:rsidR="00DB1122" w:rsidRPr="00DB1122" w:rsidRDefault="00374387">
      <w:r>
        <w:rPr>
          <w:rFonts w:ascii="Consolas" w:eastAsia="Consolas" w:hAnsi="Consolas" w:cs="Consolas"/>
          <w:sz w:val="20"/>
          <w:szCs w:val="20"/>
        </w:rPr>
        <w:t xml:space="preserve">[centos@ip-10-97-10-167 ansible-challenge]$ ansible </w:t>
      </w:r>
      <w:r w:rsidR="00DB1122">
        <w:rPr>
          <w:rFonts w:ascii="Consolas" w:eastAsia="Consolas" w:hAnsi="Consolas" w:cs="Consolas"/>
          <w:sz w:val="20"/>
          <w:szCs w:val="20"/>
          <w:lang w:val="en-US"/>
        </w:rPr>
        <w:t>windows</w:t>
      </w:r>
      <w:r>
        <w:rPr>
          <w:rFonts w:ascii="Consolas" w:eastAsia="Consolas" w:hAnsi="Consolas" w:cs="Consolas"/>
          <w:sz w:val="20"/>
          <w:szCs w:val="20"/>
        </w:rPr>
        <w:t xml:space="preserve"> -m win_ping -i hosts</w:t>
      </w:r>
    </w:p>
    <w:p w14:paraId="46FF0E26" w14:textId="77777777" w:rsidR="00DB1122" w:rsidRDefault="00DB1122">
      <w:pPr>
        <w:rPr>
          <w:color w:val="1D1C1D"/>
          <w:lang w:val="en-US"/>
        </w:rPr>
      </w:pPr>
      <w:r>
        <w:rPr>
          <w:color w:val="1D1C1D"/>
          <w:lang w:val="en-US"/>
        </w:rPr>
        <w:t xml:space="preserve">Additional settings for </w:t>
      </w:r>
      <w:proofErr w:type="spellStart"/>
      <w:r>
        <w:rPr>
          <w:color w:val="1D1C1D"/>
          <w:lang w:val="en-US"/>
        </w:rPr>
        <w:t>win_</w:t>
      </w:r>
      <w:proofErr w:type="gramStart"/>
      <w:r>
        <w:rPr>
          <w:color w:val="1D1C1D"/>
          <w:lang w:val="en-US"/>
        </w:rPr>
        <w:t>ping</w:t>
      </w:r>
      <w:proofErr w:type="spellEnd"/>
      <w:r>
        <w:rPr>
          <w:color w:val="1D1C1D"/>
          <w:lang w:val="en-US"/>
        </w:rPr>
        <w:t xml:space="preserve">  required</w:t>
      </w:r>
      <w:proofErr w:type="gramEnd"/>
      <w:r>
        <w:rPr>
          <w:color w:val="1D1C1D"/>
          <w:lang w:val="en-US"/>
        </w:rPr>
        <w:t>:</w:t>
      </w:r>
    </w:p>
    <w:p w14:paraId="31A5AB63" w14:textId="77777777" w:rsidR="00DB1122" w:rsidRDefault="00374387">
      <w:pPr>
        <w:rPr>
          <w:color w:val="1D1C1D"/>
        </w:rPr>
      </w:pPr>
      <w:r>
        <w:rPr>
          <w:color w:val="1D1C1D"/>
        </w:rPr>
        <w:t xml:space="preserve">connection type, </w:t>
      </w:r>
    </w:p>
    <w:p w14:paraId="6DDD19A5" w14:textId="77777777" w:rsidR="00DB1122" w:rsidRDefault="00374387">
      <w:pPr>
        <w:rPr>
          <w:color w:val="1D1C1D"/>
        </w:rPr>
      </w:pPr>
      <w:r>
        <w:rPr>
          <w:color w:val="1D1C1D"/>
        </w:rPr>
        <w:t xml:space="preserve">connection type transport, </w:t>
      </w:r>
    </w:p>
    <w:p w14:paraId="0000009F" w14:textId="3BACC3B7" w:rsidR="00B15E5F" w:rsidRDefault="00374387">
      <w:pPr>
        <w:rPr>
          <w:color w:val="1D1C1D"/>
        </w:rPr>
      </w:pPr>
      <w:r>
        <w:rPr>
          <w:color w:val="1D1C1D"/>
        </w:rPr>
        <w:t>and port required for windows managing</w:t>
      </w:r>
    </w:p>
    <w:p w14:paraId="000000A0" w14:textId="562DCACC" w:rsidR="00B15E5F" w:rsidRPr="00DB1122" w:rsidRDefault="00374387">
      <w:pPr>
        <w:rPr>
          <w:color w:val="1D1C1D"/>
          <w:lang w:val="en-US"/>
        </w:rPr>
      </w:pPr>
      <w:r>
        <w:rPr>
          <w:color w:val="1D1C1D"/>
        </w:rPr>
        <w:t>port is default for ntlm</w:t>
      </w:r>
      <w:r w:rsidR="00DB1122">
        <w:rPr>
          <w:color w:val="1D1C1D"/>
          <w:lang w:val="en-US"/>
        </w:rPr>
        <w:t>.</w:t>
      </w:r>
    </w:p>
    <w:p w14:paraId="000000A1" w14:textId="77777777" w:rsidR="00B15E5F" w:rsidRDefault="00374387">
      <w:r>
        <w:t>Next step here is to install AppDynamics ansible galaxy collection:</w:t>
      </w:r>
    </w:p>
    <w:p w14:paraId="000000A2" w14:textId="77777777" w:rsidR="00B15E5F" w:rsidRDefault="00374387">
      <w:hyperlink r:id="rId18">
        <w:r>
          <w:t>https://github.com/Appdynamics/appdynamics-ansible</w:t>
        </w:r>
      </w:hyperlink>
      <w:r>
        <w:t xml:space="preserve"> </w:t>
      </w:r>
    </w:p>
    <w:p w14:paraId="000000A3" w14:textId="77777777" w:rsidR="00B15E5F" w:rsidRDefault="00B15E5F"/>
    <w:p w14:paraId="000000A4" w14:textId="77777777" w:rsidR="00B15E5F" w:rsidRDefault="00374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ansible-galaxy collection install appdynamics.agents</w:t>
      </w:r>
    </w:p>
    <w:p w14:paraId="000000A5" w14:textId="77777777" w:rsidR="00B15E5F" w:rsidRDefault="00B15E5F"/>
    <w:p w14:paraId="000000A6" w14:textId="77777777" w:rsidR="00B15E5F" w:rsidRDefault="00374387">
      <w:pPr>
        <w:pStyle w:val="Heading2"/>
        <w:numPr>
          <w:ilvl w:val="0"/>
          <w:numId w:val="3"/>
        </w:numPr>
      </w:pPr>
      <w:bookmarkStart w:id="8" w:name="_Toc73977513"/>
      <w:r>
        <w:t>AppD Controller</w:t>
      </w:r>
      <w:bookmarkEnd w:id="8"/>
    </w:p>
    <w:p w14:paraId="000000A7" w14:textId="77777777" w:rsidR="00B15E5F" w:rsidRDefault="00374387">
      <w:r>
        <w:t>Login to enterprise console admin@appd</w:t>
      </w:r>
    </w:p>
    <w:p w14:paraId="000000A8" w14:textId="77777777" w:rsidR="00B15E5F" w:rsidRDefault="00374387">
      <w:r>
        <w:t>Login to controller appd@appd</w:t>
      </w:r>
    </w:p>
    <w:p w14:paraId="000000A9" w14:textId="77777777" w:rsidR="00B15E5F" w:rsidRDefault="00B15E5F"/>
    <w:p w14:paraId="000000AA" w14:textId="77777777" w:rsidR="00B15E5F" w:rsidRDefault="00374387">
      <w:r>
        <w:t>Make sure that your controller is working and lic</w:t>
      </w:r>
      <w:r>
        <w:t>ense is up to date.</w:t>
      </w:r>
    </w:p>
    <w:p w14:paraId="000000AB" w14:textId="77777777" w:rsidR="00B15E5F" w:rsidRDefault="00374387">
      <w:r>
        <w:t>Apply license (generate your own if outdated).</w:t>
      </w:r>
    </w:p>
    <w:p w14:paraId="000000AC" w14:textId="77777777" w:rsidR="00B15E5F" w:rsidRDefault="00B15E5F"/>
    <w:p w14:paraId="000000AD" w14:textId="77777777" w:rsidR="00B15E5F" w:rsidRDefault="00374387">
      <w:r>
        <w:t>Grab the controller communication variables.</w:t>
      </w:r>
    </w:p>
    <w:p w14:paraId="000000AE" w14:textId="77777777" w:rsidR="00B15E5F" w:rsidRDefault="00B15E5F"/>
    <w:p w14:paraId="000000AF" w14:textId="77777777" w:rsidR="00B15E5F" w:rsidRDefault="00374387">
      <w:r>
        <w:t xml:space="preserve">According to ansible .NET agent role example </w:t>
      </w:r>
      <w:r>
        <w:fldChar w:fldCharType="begin"/>
      </w:r>
      <w:r>
        <w:instrText xml:space="preserve"> HYPERLINK "https://github.com/Appdynamics/appdynamics-ansible" \h </w:instrText>
      </w:r>
      <w:r>
        <w:fldChar w:fldCharType="separate"/>
      </w:r>
      <w:r>
        <w:rPr>
          <w:color w:val="0000FF"/>
          <w:u w:val="single"/>
        </w:rPr>
        <w:t>https://github.com/Appdynam</w:t>
      </w:r>
      <w:r>
        <w:rPr>
          <w:color w:val="0000FF"/>
          <w:u w:val="single"/>
        </w:rPr>
        <w:t>ics/appdynamics-ansible</w:t>
      </w:r>
      <w:r>
        <w:rPr>
          <w:color w:val="0000FF"/>
          <w:u w:val="single"/>
        </w:rPr>
        <w:fldChar w:fldCharType="end"/>
      </w:r>
      <w:r>
        <w:t>, you would need next controller parameters:</w:t>
      </w:r>
    </w:p>
    <w:p w14:paraId="000000B0" w14:textId="77777777" w:rsidR="00B15E5F" w:rsidRDefault="00374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        # Your controller details</w:t>
      </w:r>
    </w:p>
    <w:p w14:paraId="000000B1" w14:textId="77777777" w:rsidR="00B15E5F" w:rsidRDefault="00374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        controller_account_access_key: "123456" # Please add this to your Vault</w:t>
      </w:r>
    </w:p>
    <w:p w14:paraId="000000B2" w14:textId="77777777" w:rsidR="00B15E5F" w:rsidRDefault="00374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        controller_global_analytics_account_name: "customer1_GUID" # Pleas</w:t>
      </w:r>
      <w:r>
        <w:rPr>
          <w:rFonts w:ascii="Consolas" w:eastAsia="Consolas" w:hAnsi="Consolas" w:cs="Consolas"/>
          <w:color w:val="24292E"/>
          <w:sz w:val="20"/>
          <w:szCs w:val="20"/>
        </w:rPr>
        <w:t>e add this to your Vault</w:t>
      </w:r>
    </w:p>
    <w:p w14:paraId="000000B3" w14:textId="77777777" w:rsidR="00B15E5F" w:rsidRDefault="00374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        controller_host_name: "XXXXXXXXX"</w:t>
      </w:r>
    </w:p>
    <w:p w14:paraId="000000B4" w14:textId="77777777" w:rsidR="00B15E5F" w:rsidRDefault="00374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        controller_account_name: "customer1" # Please add this to your Vault</w:t>
      </w:r>
    </w:p>
    <w:p w14:paraId="000000B5" w14:textId="77777777" w:rsidR="00B15E5F" w:rsidRDefault="00374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        enable_ssl: "true"</w:t>
      </w:r>
    </w:p>
    <w:p w14:paraId="000000B6" w14:textId="77777777" w:rsidR="00B15E5F" w:rsidRDefault="00374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        controller_port: "443"</w:t>
      </w:r>
    </w:p>
    <w:p w14:paraId="000000B7" w14:textId="77777777" w:rsidR="00B15E5F" w:rsidRDefault="00374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        enable_proxy: "true"  #use quotes please</w:t>
      </w:r>
    </w:p>
    <w:p w14:paraId="000000B8" w14:textId="77777777" w:rsidR="00B15E5F" w:rsidRDefault="00374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        proxy_host: "10.0.1.3"</w:t>
      </w:r>
    </w:p>
    <w:p w14:paraId="000000B9" w14:textId="77777777" w:rsidR="00B15E5F" w:rsidRDefault="00374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        proxy_port: "80"</w:t>
      </w:r>
    </w:p>
    <w:p w14:paraId="000000BA" w14:textId="77777777" w:rsidR="00B15E5F" w:rsidRDefault="00B15E5F"/>
    <w:p w14:paraId="000000BB" w14:textId="77777777" w:rsidR="00B15E5F" w:rsidRDefault="00374387">
      <w:r>
        <w:t>These variables might become common for all your agents, and it might be helpful to create a variable file and include it later, like it mentioned in other example:</w:t>
      </w:r>
    </w:p>
    <w:p w14:paraId="000000BC" w14:textId="77777777" w:rsidR="00B15E5F" w:rsidRDefault="00B15E5F"/>
    <w:p w14:paraId="000000BD" w14:textId="77777777" w:rsidR="00B15E5F" w:rsidRDefault="00374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w:t>
      </w:r>
    </w:p>
    <w:p w14:paraId="000000BE" w14:textId="77777777" w:rsidR="00B15E5F" w:rsidRDefault="00374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hosts: all</w:t>
      </w:r>
    </w:p>
    <w:p w14:paraId="000000BF" w14:textId="77777777" w:rsidR="00B15E5F" w:rsidRDefault="00374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  tasks:</w:t>
      </w:r>
    </w:p>
    <w:p w14:paraId="000000C0" w14:textId="77777777" w:rsidR="00B15E5F" w:rsidRDefault="00374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lastRenderedPageBreak/>
        <w:t xml:space="preserve">    - name: Include variables for the controller settings</w:t>
      </w:r>
    </w:p>
    <w:p w14:paraId="000000C1" w14:textId="77777777" w:rsidR="00B15E5F" w:rsidRDefault="00374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r>
        <w:rPr>
          <w:rFonts w:ascii="Consolas" w:eastAsia="Consolas" w:hAnsi="Consolas" w:cs="Consolas"/>
          <w:color w:val="24292E"/>
          <w:sz w:val="20"/>
          <w:szCs w:val="20"/>
        </w:rPr>
        <w:t xml:space="preserve">      </w:t>
      </w:r>
      <w:r>
        <w:rPr>
          <w:rFonts w:ascii="Consolas" w:eastAsia="Consolas" w:hAnsi="Consolas" w:cs="Consolas"/>
          <w:color w:val="24292E"/>
          <w:sz w:val="20"/>
          <w:szCs w:val="20"/>
        </w:rPr>
        <w:t>include_vars: vars/controller.yaml</w:t>
      </w:r>
    </w:p>
    <w:p w14:paraId="000000C2" w14:textId="77777777" w:rsidR="00B15E5F" w:rsidRDefault="00B1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24292E"/>
          <w:sz w:val="20"/>
          <w:szCs w:val="20"/>
        </w:rPr>
      </w:pPr>
    </w:p>
    <w:p w14:paraId="000000C3" w14:textId="77777777" w:rsidR="00B15E5F" w:rsidRDefault="00374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4292E"/>
        </w:rPr>
      </w:pPr>
      <w:r>
        <w:rPr>
          <w:color w:val="24292E"/>
        </w:rPr>
        <w:t>So now you’re able to create variables yaml file for future use in playbooks</w:t>
      </w:r>
    </w:p>
    <w:p w14:paraId="000000C4" w14:textId="77777777" w:rsidR="00B15E5F" w:rsidRDefault="00B1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4292E"/>
        </w:rPr>
      </w:pPr>
    </w:p>
    <w:p w14:paraId="000000C5" w14:textId="77777777" w:rsidR="00B15E5F" w:rsidRDefault="00374387">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 w:name="_heading=h.fhuqeroar76f" w:colFirst="0" w:colLast="0"/>
      <w:bookmarkStart w:id="10" w:name="_Toc73977514"/>
      <w:bookmarkEnd w:id="9"/>
      <w:r>
        <w:t>TIP</w:t>
      </w:r>
      <w:bookmarkEnd w:id="10"/>
    </w:p>
    <w:p w14:paraId="000000C6" w14:textId="77777777" w:rsidR="00B15E5F" w:rsidRDefault="00B1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4292E"/>
        </w:rPr>
      </w:pPr>
    </w:p>
    <w:p w14:paraId="000000C7" w14:textId="77777777" w:rsidR="00B15E5F" w:rsidRDefault="00374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4292E"/>
        </w:rPr>
      </w:pPr>
      <w:r>
        <w:rPr>
          <w:color w:val="24292E"/>
        </w:rPr>
        <w:t>take a look on ansible roles in github and search for example.</w:t>
      </w:r>
    </w:p>
    <w:p w14:paraId="000000C8" w14:textId="77777777" w:rsidR="00B15E5F" w:rsidRDefault="00B15E5F"/>
    <w:p w14:paraId="000000C9" w14:textId="77777777" w:rsidR="00B15E5F" w:rsidRDefault="00374387">
      <w:pPr>
        <w:pStyle w:val="Heading2"/>
        <w:numPr>
          <w:ilvl w:val="0"/>
          <w:numId w:val="3"/>
        </w:numPr>
      </w:pPr>
      <w:bookmarkStart w:id="11" w:name="_Toc73977515"/>
      <w:r>
        <w:t>Machine-agents installation</w:t>
      </w:r>
      <w:bookmarkEnd w:id="11"/>
    </w:p>
    <w:p w14:paraId="000000CA" w14:textId="77777777" w:rsidR="00B15E5F" w:rsidRDefault="00374387">
      <w:pPr>
        <w:pBdr>
          <w:top w:val="nil"/>
          <w:left w:val="nil"/>
          <w:bottom w:val="nil"/>
          <w:right w:val="nil"/>
          <w:between w:val="nil"/>
        </w:pBdr>
        <w:rPr>
          <w:rFonts w:ascii="Helvetica Neue" w:hAnsi="Helvetica Neue"/>
          <w:color w:val="000000"/>
        </w:rPr>
      </w:pPr>
      <w:r>
        <w:rPr>
          <w:rFonts w:ascii="Helvetica Neue" w:hAnsi="Helvetica Neue"/>
          <w:color w:val="000000"/>
        </w:rPr>
        <w:t>Example from galaxy-collection is pretty straight-forward</w:t>
      </w:r>
    </w:p>
    <w:p w14:paraId="000000CB" w14:textId="77777777" w:rsidR="00B15E5F" w:rsidRDefault="00374387">
      <w:pPr>
        <w:pBdr>
          <w:top w:val="nil"/>
          <w:left w:val="nil"/>
          <w:bottom w:val="nil"/>
          <w:right w:val="nil"/>
          <w:between w:val="nil"/>
        </w:pBdr>
        <w:rPr>
          <w:rFonts w:ascii="Helvetica Neue" w:hAnsi="Helvetica Neue"/>
          <w:color w:val="000000"/>
        </w:rPr>
      </w:pPr>
      <w:hyperlink r:id="rId19" w:anchor="machine-agent">
        <w:r>
          <w:rPr>
            <w:rFonts w:ascii="Helvetica Neue" w:hAnsi="Helvetica Neue"/>
            <w:color w:val="0000FF"/>
            <w:u w:val="single"/>
          </w:rPr>
          <w:t>https://github.com/Appdynamics/appdynamics-ansible#machine-agent</w:t>
        </w:r>
      </w:hyperlink>
    </w:p>
    <w:p w14:paraId="000000CC" w14:textId="77777777" w:rsidR="00B15E5F" w:rsidRDefault="00374387">
      <w:pPr>
        <w:pBdr>
          <w:top w:val="nil"/>
          <w:left w:val="nil"/>
          <w:bottom w:val="nil"/>
          <w:right w:val="nil"/>
          <w:between w:val="nil"/>
        </w:pBdr>
        <w:rPr>
          <w:rFonts w:ascii="Helvetica Neue" w:hAnsi="Helvetica Neue"/>
          <w:color w:val="000000"/>
        </w:rPr>
      </w:pPr>
      <w:r>
        <w:rPr>
          <w:rFonts w:ascii="Helvetica Neue" w:hAnsi="Helvetica Neue"/>
          <w:color w:val="000000"/>
        </w:rPr>
        <w:t xml:space="preserve">Don’t be shy with copy-paste it to your own </w:t>
      </w:r>
      <w:r>
        <w:rPr>
          <w:rFonts w:ascii="Helvetica Neue" w:hAnsi="Helvetica Neue"/>
          <w:color w:val="000000"/>
        </w:rPr>
        <w:t>ansible playbook yaml file, include your controller variables configuration and run it.</w:t>
      </w:r>
    </w:p>
    <w:p w14:paraId="000000CD" w14:textId="77777777" w:rsidR="00B15E5F" w:rsidRDefault="00374387">
      <w:pPr>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color w:val="000000"/>
          <w:sz w:val="20"/>
          <w:szCs w:val="20"/>
        </w:rPr>
        <w:t>ansible-playbook machine-lin.yaml -i hosts</w:t>
      </w:r>
    </w:p>
    <w:p w14:paraId="000000CE" w14:textId="77777777" w:rsidR="00B15E5F" w:rsidRDefault="00374387">
      <w:pPr>
        <w:pBdr>
          <w:top w:val="nil"/>
          <w:left w:val="nil"/>
          <w:bottom w:val="nil"/>
          <w:right w:val="nil"/>
          <w:between w:val="nil"/>
        </w:pBdr>
        <w:rPr>
          <w:rFonts w:ascii="Helvetica Neue" w:hAnsi="Helvetica Neue"/>
          <w:color w:val="000000"/>
        </w:rPr>
      </w:pPr>
      <w:r>
        <w:rPr>
          <w:rFonts w:ascii="Helvetica Neue" w:hAnsi="Helvetica Neue"/>
          <w:color w:val="000000"/>
        </w:rPr>
        <w:t>After couple of minutes you would be able to get performance metrics on the Servers tab of controller.</w:t>
      </w:r>
    </w:p>
    <w:p w14:paraId="000000CF" w14:textId="77777777" w:rsidR="00B15E5F" w:rsidRDefault="00B15E5F">
      <w:pPr>
        <w:pBdr>
          <w:top w:val="nil"/>
          <w:left w:val="nil"/>
          <w:bottom w:val="nil"/>
          <w:right w:val="nil"/>
          <w:between w:val="nil"/>
        </w:pBdr>
        <w:rPr>
          <w:rFonts w:ascii="Helvetica Neue" w:hAnsi="Helvetica Neue"/>
          <w:color w:val="000000"/>
        </w:rPr>
      </w:pPr>
    </w:p>
    <w:p w14:paraId="000000D0" w14:textId="77777777" w:rsidR="00B15E5F" w:rsidRDefault="00374387">
      <w:pPr>
        <w:pStyle w:val="Heading3"/>
      </w:pPr>
      <w:bookmarkStart w:id="12" w:name="_Toc73977516"/>
      <w:r>
        <w:t>TIP</w:t>
      </w:r>
      <w:bookmarkEnd w:id="12"/>
    </w:p>
    <w:p w14:paraId="000000D1" w14:textId="77777777" w:rsidR="00B15E5F" w:rsidRDefault="00374387">
      <w:pPr>
        <w:pBdr>
          <w:top w:val="nil"/>
          <w:left w:val="nil"/>
          <w:bottom w:val="nil"/>
          <w:right w:val="nil"/>
          <w:between w:val="nil"/>
        </w:pBdr>
        <w:rPr>
          <w:rFonts w:ascii="Helvetica Neue" w:hAnsi="Helvetica Neue"/>
          <w:color w:val="000000"/>
        </w:rPr>
      </w:pPr>
      <w:r>
        <w:rPr>
          <w:rFonts w:ascii="Helvetica Neue" w:hAnsi="Helvetica Neue"/>
          <w:color w:val="000000"/>
        </w:rPr>
        <w:t xml:space="preserve">If you want to get verbose output on what’s happening behind the scenes while executing playbook, just add -v, -vv, or -vvv </w:t>
      </w:r>
    </w:p>
    <w:p w14:paraId="000000D2" w14:textId="77777777" w:rsidR="00B15E5F" w:rsidRDefault="00374387">
      <w:pPr>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color w:val="000000"/>
          <w:sz w:val="20"/>
          <w:szCs w:val="20"/>
        </w:rPr>
        <w:t>ansible-playbook machin</w:t>
      </w:r>
      <w:r>
        <w:rPr>
          <w:rFonts w:ascii="Consolas" w:eastAsia="Consolas" w:hAnsi="Consolas" w:cs="Consolas"/>
          <w:color w:val="000000"/>
          <w:sz w:val="20"/>
          <w:szCs w:val="20"/>
        </w:rPr>
        <w:t>e-lin.yaml -i hosts -vv</w:t>
      </w:r>
    </w:p>
    <w:p w14:paraId="000000D3" w14:textId="77777777" w:rsidR="00B15E5F" w:rsidRDefault="00B15E5F">
      <w:pPr>
        <w:pBdr>
          <w:top w:val="nil"/>
          <w:left w:val="nil"/>
          <w:bottom w:val="nil"/>
          <w:right w:val="nil"/>
          <w:between w:val="nil"/>
        </w:pBdr>
        <w:rPr>
          <w:rFonts w:ascii="Consolas" w:eastAsia="Consolas" w:hAnsi="Consolas" w:cs="Consolas"/>
          <w:sz w:val="20"/>
          <w:szCs w:val="20"/>
        </w:rPr>
      </w:pPr>
    </w:p>
    <w:p w14:paraId="000000D4" w14:textId="77777777" w:rsidR="00B15E5F" w:rsidRDefault="00374387">
      <w:pPr>
        <w:pStyle w:val="Heading2"/>
        <w:numPr>
          <w:ilvl w:val="0"/>
          <w:numId w:val="3"/>
        </w:numPr>
      </w:pPr>
      <w:bookmarkStart w:id="13" w:name="_Toc73977517"/>
      <w:r>
        <w:t>Database agent installation</w:t>
      </w:r>
      <w:bookmarkEnd w:id="13"/>
    </w:p>
    <w:p w14:paraId="000000D5" w14:textId="77777777" w:rsidR="00B15E5F" w:rsidRDefault="00374387">
      <w:r>
        <w:t xml:space="preserve">Simple role, </w:t>
      </w:r>
      <w:r>
        <w:fldChar w:fldCharType="begin"/>
      </w:r>
      <w:r>
        <w:instrText xml:space="preserve"> HYPERLINK "https://github.com/Appdynamics/appdynamics-ansible" \l "db-agent" \h </w:instrText>
      </w:r>
      <w:r>
        <w:fldChar w:fldCharType="separate"/>
      </w:r>
      <w:r>
        <w:rPr>
          <w:color w:val="0000FF"/>
          <w:u w:val="single"/>
        </w:rPr>
        <w:t>https://github.com/Appdynamics/appdynamics-ansible#db-agent</w:t>
      </w:r>
      <w:r>
        <w:rPr>
          <w:color w:val="0000FF"/>
          <w:u w:val="single"/>
        </w:rPr>
        <w:fldChar w:fldCharType="end"/>
      </w:r>
      <w:r>
        <w:t xml:space="preserve"> allows you to install DB agent.</w:t>
      </w:r>
    </w:p>
    <w:p w14:paraId="000000D6" w14:textId="77777777" w:rsidR="00B15E5F" w:rsidRDefault="00374387">
      <w:r>
        <w:t>I recommend yo</w:t>
      </w:r>
      <w:r>
        <w:t xml:space="preserve">u to install it on AppDynamics controller itself and make sure that it connects to AppD controller. </w:t>
      </w:r>
    </w:p>
    <w:p w14:paraId="000000D7" w14:textId="77777777" w:rsidR="00B15E5F" w:rsidRDefault="00B15E5F"/>
    <w:p w14:paraId="000000D8" w14:textId="77777777" w:rsidR="00B15E5F" w:rsidRDefault="00374387">
      <w:r>
        <w:t>You might be able to check it on Admin page with DB agents tab.</w:t>
      </w:r>
    </w:p>
    <w:p w14:paraId="000000D9" w14:textId="77777777" w:rsidR="00B15E5F" w:rsidRDefault="00B15E5F"/>
    <w:p w14:paraId="000000DA" w14:textId="77777777" w:rsidR="00B15E5F" w:rsidRDefault="00374387">
      <w:pPr>
        <w:pStyle w:val="Heading2"/>
        <w:numPr>
          <w:ilvl w:val="0"/>
          <w:numId w:val="3"/>
        </w:numPr>
      </w:pPr>
      <w:bookmarkStart w:id="14" w:name="_Toc73977518"/>
      <w:r>
        <w:t xml:space="preserve">Application component: </w:t>
      </w:r>
      <w:proofErr w:type="spellStart"/>
      <w:r>
        <w:t>Tomcat</w:t>
      </w:r>
      <w:bookmarkEnd w:id="14"/>
      <w:proofErr w:type="spellEnd"/>
    </w:p>
    <w:p w14:paraId="000000DB" w14:textId="77777777" w:rsidR="00B15E5F" w:rsidRDefault="00374387">
      <w:r>
        <w:t>Based on role from galaxy collection</w:t>
      </w:r>
    </w:p>
    <w:p w14:paraId="000000DC" w14:textId="77777777" w:rsidR="00B15E5F" w:rsidRDefault="00374387">
      <w:hyperlink r:id="rId20" w:anchor="instrument-apache-tomcat">
        <w:r>
          <w:rPr>
            <w:color w:val="0000FF"/>
            <w:u w:val="single"/>
          </w:rPr>
          <w:t>https://github.com/Appdynamics/appdynamics-ansible#instrument-apache-tomcat</w:t>
        </w:r>
      </w:hyperlink>
    </w:p>
    <w:p w14:paraId="000000DD" w14:textId="77777777" w:rsidR="00B15E5F" w:rsidRDefault="00B15E5F"/>
    <w:p w14:paraId="000000DE" w14:textId="77777777" w:rsidR="00B15E5F" w:rsidRDefault="00374387">
      <w:r>
        <w:t>Don’t forget apply variables from the var file</w:t>
      </w:r>
    </w:p>
    <w:p w14:paraId="000000DF" w14:textId="77777777" w:rsidR="00B15E5F" w:rsidRDefault="00B15E5F"/>
    <w:p w14:paraId="000000E0" w14:textId="4E8BCC8C" w:rsidR="00B15E5F" w:rsidRDefault="00374387">
      <w:r>
        <w:lastRenderedPageBreak/>
        <w:t>One word about setenv.sh – it’s a Catalina script whi</w:t>
      </w:r>
      <w:r>
        <w:t>ch is started with initial java process. Your environment might not have it. Don’t worry, role would create it for you. Only you need to take really care – proper path to setenv.sh and a proper app user which is running tomcat</w:t>
      </w:r>
    </w:p>
    <w:p w14:paraId="6432FCD6" w14:textId="77777777" w:rsidR="000D197F" w:rsidRDefault="000D197F"/>
    <w:p w14:paraId="000000E1" w14:textId="77777777" w:rsidR="00B15E5F" w:rsidRDefault="00B15E5F"/>
    <w:p w14:paraId="43BD9730" w14:textId="76530996" w:rsidR="000D197F" w:rsidRPr="000D197F" w:rsidRDefault="00374387">
      <w:pPr>
        <w:shd w:val="clear" w:color="auto" w:fill="FFFFFF"/>
        <w:spacing w:line="360" w:lineRule="auto"/>
        <w:rPr>
          <w:rFonts w:ascii="Courier New" w:eastAsia="Courier New" w:hAnsi="Courier New" w:cs="Courier New"/>
          <w:color w:val="538135" w:themeColor="accent6" w:themeShade="BF"/>
          <w:sz w:val="18"/>
          <w:szCs w:val="18"/>
          <w:lang w:val="en-US"/>
        </w:rPr>
      </w:pPr>
      <w:r w:rsidRPr="000D197F">
        <w:rPr>
          <w:rFonts w:ascii="Courier New" w:eastAsia="Courier New" w:hAnsi="Courier New" w:cs="Courier New"/>
          <w:color w:val="538135" w:themeColor="accent6" w:themeShade="BF"/>
          <w:sz w:val="18"/>
          <w:szCs w:val="18"/>
        </w:rPr>
        <w:t xml:space="preserve">   </w:t>
      </w:r>
      <w:r w:rsidR="000D197F" w:rsidRPr="000D197F">
        <w:rPr>
          <w:rFonts w:ascii="Courier New" w:eastAsia="Courier New" w:hAnsi="Courier New" w:cs="Courier New"/>
          <w:color w:val="538135" w:themeColor="accent6" w:themeShade="BF"/>
          <w:sz w:val="18"/>
          <w:szCs w:val="18"/>
          <w:lang w:val="en-US"/>
        </w:rPr>
        <w:t xml:space="preserve"># ... it’s just a part of playbook, not a whole one! </w:t>
      </w:r>
    </w:p>
    <w:p w14:paraId="000000E2" w14:textId="5B5DE646" w:rsidR="00B15E5F" w:rsidRDefault="000D197F">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sidR="00374387">
        <w:rPr>
          <w:rFonts w:ascii="Courier New" w:eastAsia="Courier New" w:hAnsi="Courier New" w:cs="Courier New"/>
          <w:sz w:val="18"/>
          <w:szCs w:val="18"/>
        </w:rPr>
        <w:t xml:space="preserve">- </w:t>
      </w:r>
      <w:r w:rsidR="00374387">
        <w:rPr>
          <w:rFonts w:ascii="Courier New" w:eastAsia="Courier New" w:hAnsi="Courier New" w:cs="Courier New"/>
          <w:color w:val="800000"/>
          <w:sz w:val="18"/>
          <w:szCs w:val="18"/>
        </w:rPr>
        <w:t>include_role</w:t>
      </w:r>
      <w:r w:rsidR="00374387">
        <w:rPr>
          <w:rFonts w:ascii="Courier New" w:eastAsia="Courier New" w:hAnsi="Courier New" w:cs="Courier New"/>
          <w:sz w:val="18"/>
          <w:szCs w:val="18"/>
        </w:rPr>
        <w:t>:</w:t>
      </w:r>
    </w:p>
    <w:p w14:paraId="000000E3" w14:textId="77777777" w:rsidR="00B15E5F" w:rsidRDefault="00374387">
      <w:pPr>
        <w:shd w:val="clear" w:color="auto" w:fill="FFFFFF"/>
        <w:spacing w:line="360" w:lineRule="auto"/>
        <w:rPr>
          <w:rFonts w:ascii="Courier New" w:eastAsia="Courier New" w:hAnsi="Courier New" w:cs="Courier New"/>
          <w:color w:val="0000FF"/>
          <w:sz w:val="18"/>
          <w:szCs w:val="18"/>
        </w:rPr>
      </w:pP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name</w:t>
      </w: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appdynamics.agents.instrument_tomcat</w:t>
      </w:r>
    </w:p>
    <w:p w14:paraId="000000E4" w14:textId="77777777" w:rsidR="00B15E5F" w:rsidRDefault="00374387">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vars</w:t>
      </w:r>
      <w:r>
        <w:rPr>
          <w:rFonts w:ascii="Courier New" w:eastAsia="Courier New" w:hAnsi="Courier New" w:cs="Courier New"/>
          <w:sz w:val="18"/>
          <w:szCs w:val="18"/>
        </w:rPr>
        <w:t>:</w:t>
      </w:r>
    </w:p>
    <w:p w14:paraId="000000E5" w14:textId="77777777" w:rsidR="00B15E5F" w:rsidRDefault="00374387">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sz w:val="18"/>
          <w:szCs w:val="18"/>
        </w:rPr>
        <w:t xml:space="preserve">       </w:t>
      </w:r>
      <w:r>
        <w:rPr>
          <w:rFonts w:ascii="Courier New" w:eastAsia="Courier New" w:hAnsi="Courier New" w:cs="Courier New"/>
          <w:color w:val="008000"/>
          <w:sz w:val="18"/>
          <w:szCs w:val="18"/>
        </w:rPr>
        <w:t># instrument tomcat:</w:t>
      </w:r>
    </w:p>
    <w:p w14:paraId="000000E6" w14:textId="77777777" w:rsidR="00B15E5F" w:rsidRDefault="00374387">
      <w:pPr>
        <w:shd w:val="clear" w:color="auto" w:fill="FFFFFF"/>
        <w:spacing w:line="360" w:lineRule="auto"/>
        <w:rPr>
          <w:rFonts w:ascii="Courier New" w:eastAsia="Courier New" w:hAnsi="Courier New" w:cs="Courier New"/>
          <w:color w:val="0000FF"/>
          <w:sz w:val="18"/>
          <w:szCs w:val="18"/>
        </w:rPr>
      </w:pP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tomcat_service</w:t>
      </w: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tomcat</w:t>
      </w:r>
    </w:p>
    <w:p w14:paraId="000000E7" w14:textId="77777777" w:rsidR="00B15E5F" w:rsidRDefault="00374387">
      <w:pPr>
        <w:shd w:val="clear" w:color="auto" w:fill="FFFFFF"/>
        <w:spacing w:line="360" w:lineRule="auto"/>
        <w:rPr>
          <w:rFonts w:ascii="Courier New" w:eastAsia="Courier New" w:hAnsi="Courier New" w:cs="Courier New"/>
          <w:color w:val="A31515"/>
          <w:sz w:val="18"/>
          <w:szCs w:val="18"/>
        </w:rPr>
      </w:pP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application_name</w:t>
      </w: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"xxxx"</w:t>
      </w:r>
    </w:p>
    <w:p w14:paraId="000000E8" w14:textId="77777777" w:rsidR="00B15E5F" w:rsidRDefault="00374387">
      <w:pPr>
        <w:shd w:val="clear" w:color="auto" w:fill="FFFFFF"/>
        <w:spacing w:line="360" w:lineRule="auto"/>
        <w:rPr>
          <w:rFonts w:ascii="Courier New" w:eastAsia="Courier New" w:hAnsi="Courier New" w:cs="Courier New"/>
          <w:color w:val="A31515"/>
          <w:sz w:val="18"/>
          <w:szCs w:val="18"/>
        </w:rPr>
      </w:pP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tier_name</w:t>
      </w: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"xxxx"</w:t>
      </w:r>
    </w:p>
    <w:p w14:paraId="000000E9" w14:textId="77777777" w:rsidR="00B15E5F" w:rsidRDefault="00374387">
      <w:pPr>
        <w:shd w:val="clear" w:color="auto" w:fill="FFFFFF"/>
        <w:spacing w:line="360" w:lineRule="auto"/>
        <w:rPr>
          <w:rFonts w:ascii="Courier New" w:eastAsia="Courier New" w:hAnsi="Courier New" w:cs="Courier New"/>
          <w:color w:val="A31515"/>
          <w:sz w:val="18"/>
          <w:szCs w:val="18"/>
        </w:rPr>
      </w:pP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node_name</w:t>
      </w: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"xxxx"</w:t>
      </w:r>
    </w:p>
    <w:p w14:paraId="000000EA" w14:textId="77777777" w:rsidR="00B15E5F" w:rsidRDefault="00374387">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app_user</w:t>
      </w: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WHAT_USER</w:t>
      </w:r>
    </w:p>
    <w:p w14:paraId="000000EB" w14:textId="77777777" w:rsidR="00B15E5F" w:rsidRDefault="00374387">
      <w:pPr>
        <w:shd w:val="clear" w:color="auto" w:fill="FFFFFF"/>
        <w:spacing w:line="360" w:lineRule="auto"/>
        <w:rPr>
          <w:rFonts w:ascii="Courier New" w:eastAsia="Courier New" w:hAnsi="Courier New" w:cs="Courier New"/>
          <w:color w:val="0000FF"/>
          <w:sz w:val="18"/>
          <w:szCs w:val="18"/>
        </w:rPr>
      </w:pP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restart_app</w:t>
      </w: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yes</w:t>
      </w:r>
    </w:p>
    <w:p w14:paraId="000000EC" w14:textId="77777777" w:rsidR="00B15E5F" w:rsidRDefault="00374387">
      <w:pPr>
        <w:shd w:val="clear" w:color="auto" w:fill="FFFFFF"/>
        <w:spacing w:line="360" w:lineRule="auto"/>
        <w:rPr>
          <w:rFonts w:ascii="Courier New" w:eastAsia="Courier New" w:hAnsi="Courier New" w:cs="Courier New"/>
          <w:color w:val="0000FF"/>
          <w:sz w:val="18"/>
          <w:szCs w:val="18"/>
        </w:rPr>
      </w:pP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tomcat_config</w:t>
      </w: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/PATH/TO/CATALINA/setenv.sh</w:t>
      </w:r>
    </w:p>
    <w:p w14:paraId="000000ED" w14:textId="77777777" w:rsidR="00B15E5F" w:rsidRDefault="00B15E5F"/>
    <w:p w14:paraId="000000EE" w14:textId="77777777" w:rsidR="00B15E5F" w:rsidRDefault="00B15E5F"/>
    <w:p w14:paraId="000000EF" w14:textId="77777777" w:rsidR="00B15E5F" w:rsidRDefault="00374387">
      <w:r>
        <w:t>After successful agent registration you might generate traffic on tomcat application page:</w:t>
      </w:r>
    </w:p>
    <w:p w14:paraId="000000F0" w14:textId="77777777" w:rsidR="00B15E5F" w:rsidRDefault="00B15E5F"/>
    <w:p w14:paraId="000000F1" w14:textId="77777777" w:rsidR="00B15E5F" w:rsidRDefault="00374387">
      <w:pPr>
        <w:pBdr>
          <w:top w:val="nil"/>
          <w:left w:val="nil"/>
          <w:bottom w:val="nil"/>
          <w:right w:val="nil"/>
          <w:between w:val="nil"/>
        </w:pBdr>
        <w:rPr>
          <w:rFonts w:ascii="Helvetica Neue" w:hAnsi="Helvetica Neue"/>
          <w:color w:val="0000FF"/>
          <w:u w:val="single"/>
        </w:rPr>
      </w:pPr>
      <w:r>
        <w:rPr>
          <w:rFonts w:ascii="Helvetica Neue" w:hAnsi="Helvetica Neue"/>
          <w:color w:val="0000FF"/>
          <w:u w:val="single"/>
        </w:rPr>
        <w:t>http://&lt;tomcat-host&gt;:8080/examples/</w:t>
      </w:r>
    </w:p>
    <w:p w14:paraId="000000F2" w14:textId="77777777" w:rsidR="00B15E5F" w:rsidRDefault="00374387">
      <w:pPr>
        <w:pBdr>
          <w:top w:val="nil"/>
          <w:left w:val="nil"/>
          <w:bottom w:val="nil"/>
          <w:right w:val="nil"/>
          <w:between w:val="nil"/>
        </w:pBdr>
        <w:rPr>
          <w:rFonts w:ascii="Helvetica Neue" w:hAnsi="Helvetica Neue"/>
          <w:color w:val="000000"/>
        </w:rPr>
      </w:pPr>
      <w:r>
        <w:rPr>
          <w:rFonts w:ascii="Helvetica Neue" w:hAnsi="Helvetica Neue"/>
          <w:color w:val="0000FF"/>
          <w:u w:val="single"/>
        </w:rPr>
        <w:t>http://&lt;tomcat-host&gt;:8080/examples/websocket/index.xhtml</w:t>
      </w:r>
    </w:p>
    <w:p w14:paraId="000000F3" w14:textId="77777777" w:rsidR="00B15E5F" w:rsidRDefault="00374387">
      <w:pPr>
        <w:pBdr>
          <w:top w:val="nil"/>
          <w:left w:val="nil"/>
          <w:bottom w:val="nil"/>
          <w:right w:val="nil"/>
          <w:between w:val="nil"/>
        </w:pBdr>
        <w:rPr>
          <w:rFonts w:ascii="Helvetica Neue" w:hAnsi="Helvetica Neue"/>
          <w:color w:val="000000"/>
        </w:rPr>
      </w:pPr>
      <w:r>
        <w:rPr>
          <w:rFonts w:ascii="Helvetica Neue" w:hAnsi="Helvetica Neue"/>
          <w:noProof/>
          <w:color w:val="000000"/>
        </w:rPr>
        <w:drawing>
          <wp:inline distT="0" distB="0" distL="0" distR="0">
            <wp:extent cx="4567806" cy="1426951"/>
            <wp:effectExtent l="0" t="0" r="0" b="0"/>
            <wp:docPr id="29" name="image5.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Text&#10;&#10;Description automatically generated"/>
                    <pic:cNvPicPr preferRelativeResize="0"/>
                  </pic:nvPicPr>
                  <pic:blipFill>
                    <a:blip r:embed="rId21"/>
                    <a:srcRect/>
                    <a:stretch>
                      <a:fillRect/>
                    </a:stretch>
                  </pic:blipFill>
                  <pic:spPr>
                    <a:xfrm>
                      <a:off x="0" y="0"/>
                      <a:ext cx="4567806" cy="1426951"/>
                    </a:xfrm>
                    <a:prstGeom prst="rect">
                      <a:avLst/>
                    </a:prstGeom>
                    <a:ln/>
                  </pic:spPr>
                </pic:pic>
              </a:graphicData>
            </a:graphic>
          </wp:inline>
        </w:drawing>
      </w:r>
    </w:p>
    <w:p w14:paraId="000000F4" w14:textId="77777777" w:rsidR="00B15E5F" w:rsidRDefault="00374387">
      <w:r>
        <w:t>As an additional playground, you’re able to log in management console of tomcat:</w:t>
      </w:r>
    </w:p>
    <w:p w14:paraId="000000F5" w14:textId="77777777" w:rsidR="00B15E5F" w:rsidRDefault="00B15E5F"/>
    <w:p w14:paraId="000000F6" w14:textId="77777777" w:rsidR="00B15E5F" w:rsidRDefault="00374387">
      <w:pPr>
        <w:rPr>
          <w:color w:val="0000FF"/>
          <w:u w:val="single"/>
        </w:rPr>
      </w:pPr>
      <w:r>
        <w:t xml:space="preserve">Management console </w:t>
      </w:r>
      <w:r>
        <w:rPr>
          <w:color w:val="0000FF"/>
          <w:u w:val="single"/>
        </w:rPr>
        <w:t>http://&lt;tomcat-host&gt;:8080/manager</w:t>
      </w:r>
    </w:p>
    <w:p w14:paraId="000000F7" w14:textId="77777777" w:rsidR="00B15E5F" w:rsidRDefault="00374387">
      <w:pPr>
        <w:pBdr>
          <w:top w:val="nil"/>
          <w:left w:val="nil"/>
          <w:bottom w:val="nil"/>
          <w:right w:val="nil"/>
          <w:between w:val="nil"/>
        </w:pBdr>
        <w:rPr>
          <w:rFonts w:ascii="Helvetica Neue" w:hAnsi="Helvetica Neue"/>
          <w:color w:val="000000"/>
        </w:rPr>
      </w:pPr>
      <w:r>
        <w:rPr>
          <w:rFonts w:ascii="Helvetica Neue" w:hAnsi="Helvetica Neue"/>
          <w:color w:val="000000"/>
        </w:rPr>
        <w:t>admin@AppDynamics!257</w:t>
      </w:r>
    </w:p>
    <w:p w14:paraId="000000F8" w14:textId="77777777" w:rsidR="00B15E5F" w:rsidRDefault="00374387">
      <w:pPr>
        <w:pBdr>
          <w:top w:val="nil"/>
          <w:left w:val="nil"/>
          <w:bottom w:val="nil"/>
          <w:right w:val="nil"/>
          <w:between w:val="nil"/>
        </w:pBdr>
        <w:rPr>
          <w:rFonts w:ascii="Helvetica Neue" w:hAnsi="Helvetica Neue"/>
          <w:color w:val="000000"/>
        </w:rPr>
      </w:pPr>
      <w:r>
        <w:rPr>
          <w:rFonts w:ascii="Helvetica Neue" w:hAnsi="Helvetica Neue"/>
          <w:color w:val="000000"/>
        </w:rPr>
        <w:t>or tomcat@AppDynamics!257</w:t>
      </w:r>
    </w:p>
    <w:p w14:paraId="000000F9" w14:textId="77777777" w:rsidR="00B15E5F" w:rsidRDefault="00B15E5F">
      <w:pPr>
        <w:pBdr>
          <w:top w:val="nil"/>
          <w:left w:val="nil"/>
          <w:bottom w:val="nil"/>
          <w:right w:val="nil"/>
          <w:between w:val="nil"/>
        </w:pBdr>
      </w:pPr>
    </w:p>
    <w:p w14:paraId="000000FA" w14:textId="77777777" w:rsidR="00B15E5F" w:rsidRDefault="00374387">
      <w:pPr>
        <w:pStyle w:val="Heading3"/>
      </w:pPr>
      <w:bookmarkStart w:id="15" w:name="_heading=h.3oq24jeyn2qh" w:colFirst="0" w:colLast="0"/>
      <w:bookmarkStart w:id="16" w:name="_Toc73977519"/>
      <w:bookmarkEnd w:id="15"/>
      <w:r>
        <w:t>TIP</w:t>
      </w:r>
      <w:bookmarkEnd w:id="16"/>
    </w:p>
    <w:p w14:paraId="45FD1223" w14:textId="77777777" w:rsidR="000D197F" w:rsidRDefault="00374387" w:rsidP="000D197F">
      <w:r>
        <w:t xml:space="preserve">If AppD agents won’t change, they wouldn’t restart the tomcat according to ansible handlers definition. </w:t>
      </w:r>
      <w:r w:rsidR="000D197F">
        <w:fldChar w:fldCharType="begin"/>
      </w:r>
      <w:r w:rsidR="000D197F">
        <w:instrText xml:space="preserve"> HYPERLINK "https://docs.ansible.com/ansible/latest/user_guide/playbooks_handlers.html" \h </w:instrText>
      </w:r>
      <w:r w:rsidR="000D197F">
        <w:fldChar w:fldCharType="separate"/>
      </w:r>
      <w:r w:rsidR="000D197F">
        <w:rPr>
          <w:color w:val="1155CC"/>
          <w:u w:val="single"/>
        </w:rPr>
        <w:t>https://docs.ansible.com/ansible/latest/user_guide/playbooks_handlers.html</w:t>
      </w:r>
      <w:r w:rsidR="000D197F">
        <w:rPr>
          <w:color w:val="1155CC"/>
          <w:u w:val="single"/>
        </w:rPr>
        <w:fldChar w:fldCharType="end"/>
      </w:r>
      <w:r w:rsidR="000D197F">
        <w:t xml:space="preserve"> </w:t>
      </w:r>
    </w:p>
    <w:p w14:paraId="000000FB" w14:textId="18ADA182" w:rsidR="00B15E5F" w:rsidRDefault="00B15E5F">
      <w:pPr>
        <w:pBdr>
          <w:top w:val="nil"/>
          <w:left w:val="nil"/>
          <w:bottom w:val="nil"/>
          <w:right w:val="nil"/>
          <w:between w:val="nil"/>
        </w:pBdr>
      </w:pPr>
    </w:p>
    <w:p w14:paraId="2C3CB472" w14:textId="77777777" w:rsidR="000D197F" w:rsidRDefault="00374387">
      <w:pPr>
        <w:pBdr>
          <w:top w:val="nil"/>
          <w:left w:val="nil"/>
          <w:bottom w:val="nil"/>
          <w:right w:val="nil"/>
          <w:between w:val="nil"/>
        </w:pBdr>
      </w:pPr>
      <w:r>
        <w:t xml:space="preserve"> You’re able to do it on your own</w:t>
      </w:r>
      <w:r w:rsidR="000D197F">
        <w:rPr>
          <w:lang w:val="en-US"/>
        </w:rPr>
        <w:t>in couple ways</w:t>
      </w:r>
      <w:r>
        <w:t xml:space="preserve">: </w:t>
      </w:r>
    </w:p>
    <w:p w14:paraId="3F6AF15F" w14:textId="07854EB8" w:rsidR="000D197F" w:rsidRDefault="000D197F" w:rsidP="000D197F">
      <w:pPr>
        <w:pStyle w:val="ListParagraph"/>
        <w:numPr>
          <w:ilvl w:val="0"/>
          <w:numId w:val="4"/>
        </w:numPr>
        <w:pBdr>
          <w:top w:val="nil"/>
          <w:left w:val="nil"/>
          <w:bottom w:val="nil"/>
          <w:right w:val="nil"/>
          <w:between w:val="nil"/>
        </w:pBdr>
        <w:rPr>
          <w:lang w:val="en-US"/>
        </w:rPr>
      </w:pPr>
      <w:r>
        <w:rPr>
          <w:lang w:val="en-US"/>
        </w:rPr>
        <w:t>Create additional task with restarting tomcat service. In that case each time playbook would run, it would restart tomcat. Probably it’s not so good for prod, uh?</w:t>
      </w:r>
    </w:p>
    <w:p w14:paraId="000000FD" w14:textId="54A602CE" w:rsidR="00B15E5F" w:rsidRPr="00E30757" w:rsidRDefault="000D197F" w:rsidP="000D197F">
      <w:pPr>
        <w:pStyle w:val="ListParagraph"/>
        <w:numPr>
          <w:ilvl w:val="0"/>
          <w:numId w:val="4"/>
        </w:numPr>
        <w:pBdr>
          <w:top w:val="nil"/>
          <w:left w:val="nil"/>
          <w:bottom w:val="nil"/>
          <w:right w:val="nil"/>
          <w:between w:val="nil"/>
        </w:pBdr>
        <w:rPr>
          <w:lang w:val="en-US"/>
        </w:rPr>
      </w:pPr>
      <w:r>
        <w:rPr>
          <w:lang w:val="en-US"/>
        </w:rPr>
        <w:t xml:space="preserve">Manually trigger restarting tomcat through ansible CLI with system module: </w:t>
      </w:r>
      <w:r w:rsidR="00374387" w:rsidRPr="000D197F">
        <w:rPr>
          <w:rFonts w:ascii="Consolas" w:eastAsia="Consolas" w:hAnsi="Consolas" w:cs="Consolas"/>
          <w:color w:val="E01E5A"/>
          <w:sz w:val="18"/>
          <w:szCs w:val="18"/>
        </w:rPr>
        <w:t>ansible tomcat -i hosts -m systemd -a "name=tomcat state=restarted" -b</w:t>
      </w:r>
      <w:r w:rsidRPr="000D197F">
        <w:rPr>
          <w:color w:val="1D1C1D"/>
          <w:sz w:val="23"/>
          <w:szCs w:val="23"/>
        </w:rPr>
        <w:t>. You need just</w:t>
      </w:r>
      <w:r>
        <w:rPr>
          <w:rFonts w:ascii="Consolas" w:eastAsia="Consolas" w:hAnsi="Consolas" w:cs="Consolas"/>
          <w:color w:val="1155CC"/>
          <w:sz w:val="18"/>
          <w:szCs w:val="18"/>
          <w:lang w:val="en-US"/>
        </w:rPr>
        <w:t xml:space="preserve"> </w:t>
      </w:r>
      <w:r w:rsidR="00374387" w:rsidRPr="000D197F">
        <w:rPr>
          <w:color w:val="1D1C1D"/>
          <w:sz w:val="23"/>
          <w:szCs w:val="23"/>
        </w:rPr>
        <w:t xml:space="preserve">adjust </w:t>
      </w:r>
      <w:r w:rsidR="00374387" w:rsidRPr="000D197F">
        <w:rPr>
          <w:rFonts w:ascii="Consolas" w:eastAsia="Consolas" w:hAnsi="Consolas" w:cs="Consolas"/>
          <w:color w:val="E01E5A"/>
          <w:sz w:val="18"/>
          <w:szCs w:val="18"/>
        </w:rPr>
        <w:t>tomcat</w:t>
      </w:r>
      <w:r w:rsidR="00374387" w:rsidRPr="000D197F">
        <w:rPr>
          <w:color w:val="1D1C1D"/>
          <w:sz w:val="23"/>
          <w:szCs w:val="23"/>
        </w:rPr>
        <w:t xml:space="preserve">  to name of your tomcat server</w:t>
      </w:r>
      <w:r w:rsidR="00374387" w:rsidRPr="000D197F">
        <w:rPr>
          <w:color w:val="1D1C1D"/>
          <w:sz w:val="23"/>
          <w:szCs w:val="23"/>
        </w:rPr>
        <w:t xml:space="preserve"> name from inventory file.</w:t>
      </w:r>
    </w:p>
    <w:p w14:paraId="000000FE" w14:textId="569DC69D" w:rsidR="00B15E5F" w:rsidRPr="00006B6E" w:rsidRDefault="00E30757" w:rsidP="00006B6E">
      <w:pPr>
        <w:pStyle w:val="ListParagraph"/>
        <w:numPr>
          <w:ilvl w:val="0"/>
          <w:numId w:val="4"/>
        </w:numPr>
        <w:pBdr>
          <w:top w:val="nil"/>
          <w:left w:val="nil"/>
          <w:bottom w:val="nil"/>
          <w:right w:val="nil"/>
          <w:between w:val="nil"/>
        </w:pBdr>
        <w:rPr>
          <w:lang w:val="en-US"/>
        </w:rPr>
      </w:pPr>
      <w:r>
        <w:rPr>
          <w:color w:val="1D1C1D"/>
          <w:sz w:val="23"/>
          <w:szCs w:val="23"/>
          <w:lang w:val="en-US"/>
        </w:rPr>
        <w:t>Change something in agent settings, to trigger restarting handler.</w:t>
      </w:r>
    </w:p>
    <w:p w14:paraId="000000FF" w14:textId="2E384518" w:rsidR="00B15E5F" w:rsidRDefault="00B15E5F"/>
    <w:p w14:paraId="2E5DF6B2" w14:textId="13A79782" w:rsidR="00EF2448" w:rsidRDefault="00EF2448" w:rsidP="00EF2448">
      <w:pPr>
        <w:rPr>
          <w:shd w:val="clear" w:color="auto" w:fill="FEFEFE"/>
        </w:rPr>
      </w:pPr>
      <w:r>
        <w:rPr>
          <w:shd w:val="clear" w:color="auto" w:fill="FEFEFE"/>
        </w:rPr>
        <w:t xml:space="preserve">You also might need the task that allows application with agent write logs. By default java agent installed under appdynamics user and group. So you need to add </w:t>
      </w:r>
      <w:r>
        <w:rPr>
          <w:shd w:val="clear" w:color="auto" w:fill="FEFEFE"/>
          <w:lang w:val="en-US"/>
        </w:rPr>
        <w:t>tomcat</w:t>
      </w:r>
      <w:r>
        <w:rPr>
          <w:shd w:val="clear" w:color="auto" w:fill="FEFEFE"/>
        </w:rPr>
        <w:t xml:space="preserve"> user (which is running </w:t>
      </w:r>
      <w:r>
        <w:rPr>
          <w:shd w:val="clear" w:color="auto" w:fill="FEFEFE"/>
          <w:lang w:val="en-US"/>
        </w:rPr>
        <w:t>tomcat</w:t>
      </w:r>
      <w:r>
        <w:rPr>
          <w:shd w:val="clear" w:color="auto" w:fill="FEFEFE"/>
        </w:rPr>
        <w:t>) to appdynamics group:</w:t>
      </w:r>
    </w:p>
    <w:p w14:paraId="65CDD644" w14:textId="77777777" w:rsidR="00EF2448" w:rsidRDefault="00EF2448" w:rsidP="00EF2448">
      <w:pPr>
        <w:rPr>
          <w:shd w:val="clear" w:color="auto" w:fill="FEFEFE"/>
        </w:rPr>
      </w:pPr>
      <w:hyperlink r:id="rId22">
        <w:r>
          <w:rPr>
            <w:color w:val="1155CC"/>
            <w:u w:val="single"/>
            <w:shd w:val="clear" w:color="auto" w:fill="FEFEFE"/>
          </w:rPr>
          <w:t>https://docs.ansible.com/ansible/latest/collections/ansible/builtin/user_module.html</w:t>
        </w:r>
      </w:hyperlink>
      <w:r>
        <w:rPr>
          <w:shd w:val="clear" w:color="auto" w:fill="FEFEFE"/>
        </w:rPr>
        <w:t xml:space="preserve"> </w:t>
      </w:r>
    </w:p>
    <w:p w14:paraId="3FBF70FA" w14:textId="77777777" w:rsidR="00EF2448" w:rsidRDefault="00EF2448"/>
    <w:p w14:paraId="00000100" w14:textId="77777777" w:rsidR="00B15E5F" w:rsidRDefault="00374387">
      <w:pPr>
        <w:pStyle w:val="Heading2"/>
        <w:numPr>
          <w:ilvl w:val="0"/>
          <w:numId w:val="3"/>
        </w:numPr>
      </w:pPr>
      <w:bookmarkStart w:id="17" w:name="_Toc73977520"/>
      <w:r>
        <w:t>Application component: JBOSS</w:t>
      </w:r>
      <w:bookmarkEnd w:id="17"/>
    </w:p>
    <w:p w14:paraId="00000101" w14:textId="77777777" w:rsidR="00B15E5F" w:rsidRDefault="00374387">
      <w:r>
        <w:t>Based on role from galaxy collection</w:t>
      </w:r>
    </w:p>
    <w:p w14:paraId="00000102" w14:textId="77777777" w:rsidR="00B15E5F" w:rsidRDefault="00374387">
      <w:hyperlink r:id="rId23" w:anchor="instrument-jbosswildfly">
        <w:r>
          <w:rPr>
            <w:color w:val="0000FF"/>
            <w:u w:val="single"/>
          </w:rPr>
          <w:t>https://github.com/Appdynamics/appdynamics-ansible#instrument-</w:t>
        </w:r>
        <w:r>
          <w:rPr>
            <w:color w:val="0000FF"/>
            <w:u w:val="single"/>
          </w:rPr>
          <w:t>jbosswildfly</w:t>
        </w:r>
      </w:hyperlink>
    </w:p>
    <w:p w14:paraId="00000103" w14:textId="77777777" w:rsidR="00B15E5F" w:rsidRDefault="00B15E5F"/>
    <w:p w14:paraId="00000104" w14:textId="77777777" w:rsidR="00B15E5F" w:rsidRDefault="00374387">
      <w:r>
        <w:t>Applying variables from the var file is a good approach instead of applying them from the ansible playbook</w:t>
      </w:r>
    </w:p>
    <w:p w14:paraId="00000105" w14:textId="77777777" w:rsidR="00B15E5F" w:rsidRDefault="00B15E5F"/>
    <w:p w14:paraId="00000106" w14:textId="77777777" w:rsidR="00B15E5F" w:rsidRDefault="00374387">
      <w:r>
        <w:t>Instrumenting JBOSS with appdynamics roles don’t forget about user under which JBOSS is running. You’re able to figure it out right on the host.</w:t>
      </w:r>
    </w:p>
    <w:p w14:paraId="00000107" w14:textId="77777777" w:rsidR="00B15E5F" w:rsidRDefault="00B15E5F"/>
    <w:p w14:paraId="55A8A538" w14:textId="674E2311" w:rsidR="00006B6E" w:rsidRDefault="00374387">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sidR="00006B6E" w:rsidRPr="000D197F">
        <w:rPr>
          <w:rFonts w:ascii="Courier New" w:eastAsia="Courier New" w:hAnsi="Courier New" w:cs="Courier New"/>
          <w:color w:val="538135" w:themeColor="accent6" w:themeShade="BF"/>
          <w:sz w:val="18"/>
          <w:szCs w:val="18"/>
          <w:lang w:val="en-US"/>
        </w:rPr>
        <w:t xml:space="preserve"># ... it’s just a part of playbook, not a whole one! </w:t>
      </w:r>
      <w:r>
        <w:rPr>
          <w:rFonts w:ascii="Courier New" w:eastAsia="Courier New" w:hAnsi="Courier New" w:cs="Courier New"/>
          <w:sz w:val="18"/>
          <w:szCs w:val="18"/>
        </w:rPr>
        <w:t xml:space="preserve"> </w:t>
      </w:r>
    </w:p>
    <w:p w14:paraId="00000108" w14:textId="76459ABC" w:rsidR="00B15E5F" w:rsidRDefault="00006B6E">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lang w:val="en-US"/>
        </w:rPr>
        <w:t xml:space="preserve">  </w:t>
      </w:r>
      <w:r w:rsidR="00374387">
        <w:rPr>
          <w:rFonts w:ascii="Courier New" w:eastAsia="Courier New" w:hAnsi="Courier New" w:cs="Courier New"/>
          <w:sz w:val="18"/>
          <w:szCs w:val="18"/>
        </w:rPr>
        <w:t xml:space="preserve">- </w:t>
      </w:r>
      <w:r w:rsidR="00374387">
        <w:rPr>
          <w:rFonts w:ascii="Courier New" w:eastAsia="Courier New" w:hAnsi="Courier New" w:cs="Courier New"/>
          <w:color w:val="800000"/>
          <w:sz w:val="18"/>
          <w:szCs w:val="18"/>
        </w:rPr>
        <w:t>include_role</w:t>
      </w:r>
      <w:r w:rsidR="00374387">
        <w:rPr>
          <w:rFonts w:ascii="Courier New" w:eastAsia="Courier New" w:hAnsi="Courier New" w:cs="Courier New"/>
          <w:sz w:val="18"/>
          <w:szCs w:val="18"/>
        </w:rPr>
        <w:t>:</w:t>
      </w:r>
    </w:p>
    <w:p w14:paraId="00000109" w14:textId="77777777" w:rsidR="00B15E5F" w:rsidRDefault="00374387">
      <w:pPr>
        <w:shd w:val="clear" w:color="auto" w:fill="FFFFFF"/>
        <w:spacing w:line="360" w:lineRule="auto"/>
        <w:rPr>
          <w:rFonts w:ascii="Courier New" w:eastAsia="Courier New" w:hAnsi="Courier New" w:cs="Courier New"/>
          <w:color w:val="0000FF"/>
          <w:sz w:val="18"/>
          <w:szCs w:val="18"/>
        </w:rPr>
      </w:pP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name</w:t>
      </w: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appdynamics.agents.instrument_jboss</w:t>
      </w:r>
    </w:p>
    <w:p w14:paraId="0000010A" w14:textId="77777777" w:rsidR="00B15E5F" w:rsidRDefault="00374387">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vars</w:t>
      </w:r>
      <w:r>
        <w:rPr>
          <w:rFonts w:ascii="Courier New" w:eastAsia="Courier New" w:hAnsi="Courier New" w:cs="Courier New"/>
          <w:sz w:val="18"/>
          <w:szCs w:val="18"/>
        </w:rPr>
        <w:t>:</w:t>
      </w:r>
    </w:p>
    <w:p w14:paraId="0000010B" w14:textId="77777777" w:rsidR="00B15E5F" w:rsidRDefault="00374387">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sz w:val="18"/>
          <w:szCs w:val="18"/>
        </w:rPr>
        <w:t xml:space="preserve">       </w:t>
      </w:r>
      <w:r>
        <w:rPr>
          <w:rFonts w:ascii="Courier New" w:eastAsia="Courier New" w:hAnsi="Courier New" w:cs="Courier New"/>
          <w:color w:val="008000"/>
          <w:sz w:val="18"/>
          <w:szCs w:val="18"/>
        </w:rPr>
        <w:t># instrument jboss:</w:t>
      </w:r>
    </w:p>
    <w:p w14:paraId="0000010C" w14:textId="77777777" w:rsidR="00B15E5F" w:rsidRDefault="00374387">
      <w:pPr>
        <w:shd w:val="clear" w:color="auto" w:fill="FFFFFF"/>
        <w:spacing w:line="360" w:lineRule="auto"/>
        <w:rPr>
          <w:rFonts w:ascii="Courier New" w:eastAsia="Courier New" w:hAnsi="Courier New" w:cs="Courier New"/>
          <w:color w:val="A31515"/>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application_name</w:t>
      </w: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"xxx"</w:t>
      </w:r>
    </w:p>
    <w:p w14:paraId="0000010D" w14:textId="77777777" w:rsidR="00B15E5F" w:rsidRDefault="00374387">
      <w:pPr>
        <w:shd w:val="clear" w:color="auto" w:fill="FFFFFF"/>
        <w:spacing w:line="360" w:lineRule="auto"/>
        <w:rPr>
          <w:rFonts w:ascii="Courier New" w:eastAsia="Courier New" w:hAnsi="Courier New" w:cs="Courier New"/>
          <w:color w:val="A31515"/>
          <w:sz w:val="18"/>
          <w:szCs w:val="18"/>
        </w:rPr>
      </w:pP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tier_name</w:t>
      </w: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"xxxx"</w:t>
      </w:r>
    </w:p>
    <w:p w14:paraId="0000010E" w14:textId="77777777" w:rsidR="00B15E5F" w:rsidRDefault="00374387">
      <w:pPr>
        <w:shd w:val="clear" w:color="auto" w:fill="FFFFFF"/>
        <w:spacing w:line="360" w:lineRule="auto"/>
        <w:rPr>
          <w:rFonts w:ascii="Courier New" w:eastAsia="Courier New" w:hAnsi="Courier New" w:cs="Courier New"/>
          <w:color w:val="0000FF"/>
          <w:sz w:val="18"/>
          <w:szCs w:val="18"/>
        </w:rPr>
      </w:pP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jboss_service</w:t>
      </w: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wildfly</w:t>
      </w:r>
    </w:p>
    <w:p w14:paraId="0000010F" w14:textId="77777777" w:rsidR="00B15E5F" w:rsidRDefault="00374387">
      <w:pPr>
        <w:shd w:val="clear" w:color="auto" w:fill="FFFFFF"/>
        <w:spacing w:line="360" w:lineRule="auto"/>
        <w:rPr>
          <w:rFonts w:ascii="Courier New" w:eastAsia="Courier New" w:hAnsi="Courier New" w:cs="Courier New"/>
          <w:color w:val="0000FF"/>
          <w:sz w:val="18"/>
          <w:szCs w:val="18"/>
        </w:rPr>
      </w:pP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app_user</w:t>
      </w: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WHICH_USER_RUNNING_JBOSS</w:t>
      </w:r>
    </w:p>
    <w:p w14:paraId="00000110" w14:textId="77777777" w:rsidR="00B15E5F" w:rsidRDefault="00374387">
      <w:pPr>
        <w:shd w:val="clear" w:color="auto" w:fill="FFFFFF"/>
        <w:spacing w:line="360" w:lineRule="auto"/>
        <w:rPr>
          <w:rFonts w:ascii="Courier New" w:eastAsia="Courier New" w:hAnsi="Courier New" w:cs="Courier New"/>
          <w:color w:val="0000FF"/>
          <w:sz w:val="18"/>
          <w:szCs w:val="18"/>
        </w:rPr>
      </w:pP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restart_app</w:t>
      </w: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yes</w:t>
      </w:r>
    </w:p>
    <w:p w14:paraId="00000111" w14:textId="77777777" w:rsidR="00B15E5F" w:rsidRDefault="00374387">
      <w:pPr>
        <w:shd w:val="clear" w:color="auto" w:fill="FFFFFF"/>
        <w:spacing w:line="360" w:lineRule="auto"/>
        <w:rPr>
          <w:rFonts w:ascii="Courier New" w:eastAsia="Courier New" w:hAnsi="Courier New" w:cs="Courier New"/>
          <w:color w:val="0000FF"/>
          <w:sz w:val="18"/>
          <w:szCs w:val="18"/>
        </w:rPr>
      </w:pP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jboss_config</w:t>
      </w: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/PATH/TO/START/JBOSS/standalone.sh</w:t>
      </w:r>
    </w:p>
    <w:p w14:paraId="00000112" w14:textId="77777777" w:rsidR="00B15E5F" w:rsidRDefault="00B15E5F"/>
    <w:p w14:paraId="00000113" w14:textId="77777777" w:rsidR="00B15E5F" w:rsidRDefault="00B15E5F"/>
    <w:p w14:paraId="00000114" w14:textId="77777777" w:rsidR="00B15E5F" w:rsidRDefault="00374387">
      <w:r>
        <w:t>Once you’ve done an instrumentation. You might apply a load to application:</w:t>
      </w:r>
    </w:p>
    <w:p w14:paraId="00000115" w14:textId="77777777" w:rsidR="00B15E5F" w:rsidRDefault="00374387">
      <w:pPr>
        <w:pBdr>
          <w:top w:val="nil"/>
          <w:left w:val="nil"/>
          <w:bottom w:val="nil"/>
          <w:right w:val="nil"/>
          <w:between w:val="nil"/>
        </w:pBdr>
        <w:rPr>
          <w:rFonts w:ascii="Helvetica Neue" w:hAnsi="Helvetica Neue"/>
          <w:color w:val="0000FF"/>
          <w:u w:val="single"/>
        </w:rPr>
      </w:pPr>
      <w:r>
        <w:rPr>
          <w:rFonts w:ascii="Helvetica Neue" w:hAnsi="Helvetica Neue"/>
          <w:color w:val="000000"/>
        </w:rPr>
        <w:t xml:space="preserve">JBOSS application is available on </w:t>
      </w:r>
      <w:r>
        <w:rPr>
          <w:rFonts w:ascii="Helvetica Neue" w:hAnsi="Helvetica Neue"/>
          <w:color w:val="0000FF"/>
          <w:u w:val="single"/>
        </w:rPr>
        <w:t>http://&lt;jboss-host&gt;:8080/ping/</w:t>
      </w:r>
    </w:p>
    <w:p w14:paraId="00000116" w14:textId="77777777" w:rsidR="00B15E5F" w:rsidRDefault="00374387">
      <w:pPr>
        <w:pBdr>
          <w:top w:val="nil"/>
          <w:left w:val="nil"/>
          <w:bottom w:val="nil"/>
          <w:right w:val="nil"/>
          <w:between w:val="nil"/>
        </w:pBdr>
        <w:rPr>
          <w:rFonts w:ascii="Helvetica Neue" w:hAnsi="Helvetica Neue"/>
          <w:color w:val="000000"/>
        </w:rPr>
      </w:pPr>
      <w:r>
        <w:rPr>
          <w:rFonts w:ascii="Helvetica Neue" w:hAnsi="Helvetica Neue"/>
          <w:noProof/>
          <w:color w:val="000000"/>
        </w:rPr>
        <w:lastRenderedPageBreak/>
        <w:drawing>
          <wp:inline distT="0" distB="0" distL="0" distR="0">
            <wp:extent cx="4065342" cy="2801872"/>
            <wp:effectExtent l="0" t="0" r="0" b="0"/>
            <wp:docPr id="33" name="image4.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Graphical user interface, text, application, email&#10;&#10;Description automatically generated"/>
                    <pic:cNvPicPr preferRelativeResize="0"/>
                  </pic:nvPicPr>
                  <pic:blipFill>
                    <a:blip r:embed="rId24"/>
                    <a:srcRect/>
                    <a:stretch>
                      <a:fillRect/>
                    </a:stretch>
                  </pic:blipFill>
                  <pic:spPr>
                    <a:xfrm>
                      <a:off x="0" y="0"/>
                      <a:ext cx="4065342" cy="2801872"/>
                    </a:xfrm>
                    <a:prstGeom prst="rect">
                      <a:avLst/>
                    </a:prstGeom>
                    <a:ln/>
                  </pic:spPr>
                </pic:pic>
              </a:graphicData>
            </a:graphic>
          </wp:inline>
        </w:drawing>
      </w:r>
    </w:p>
    <w:p w14:paraId="00000117" w14:textId="77777777" w:rsidR="00B15E5F" w:rsidRDefault="00B15E5F">
      <w:pPr>
        <w:pBdr>
          <w:top w:val="nil"/>
          <w:left w:val="nil"/>
          <w:bottom w:val="nil"/>
          <w:right w:val="nil"/>
          <w:between w:val="nil"/>
        </w:pBdr>
        <w:rPr>
          <w:rFonts w:ascii="Helvetica Neue" w:hAnsi="Helvetica Neue"/>
          <w:color w:val="000000"/>
        </w:rPr>
      </w:pPr>
    </w:p>
    <w:p w14:paraId="00000118" w14:textId="77777777" w:rsidR="00B15E5F" w:rsidRDefault="00374387">
      <w:pPr>
        <w:pBdr>
          <w:top w:val="nil"/>
          <w:left w:val="nil"/>
          <w:bottom w:val="nil"/>
          <w:right w:val="nil"/>
          <w:between w:val="nil"/>
        </w:pBdr>
        <w:rPr>
          <w:rFonts w:ascii="Helvetica Neue" w:hAnsi="Helvetica Neue"/>
          <w:color w:val="000000"/>
        </w:rPr>
      </w:pPr>
      <w:r>
        <w:rPr>
          <w:rFonts w:ascii="Helvetica Neue" w:hAnsi="Helvetica Neue"/>
          <w:color w:val="000000"/>
        </w:rPr>
        <w:t>Management console is also available on JBOSS  for user</w:t>
      </w:r>
    </w:p>
    <w:p w14:paraId="00000119" w14:textId="77777777" w:rsidR="00B15E5F" w:rsidRDefault="00374387">
      <w:pPr>
        <w:pBdr>
          <w:top w:val="nil"/>
          <w:left w:val="nil"/>
          <w:bottom w:val="nil"/>
          <w:right w:val="nil"/>
          <w:between w:val="nil"/>
        </w:pBdr>
        <w:rPr>
          <w:rFonts w:ascii="Helvetica Neue" w:hAnsi="Helvetica Neue"/>
          <w:color w:val="000000"/>
        </w:rPr>
      </w:pPr>
      <w:r>
        <w:rPr>
          <w:rFonts w:ascii="Helvetica Neue" w:hAnsi="Helvetica Neue"/>
          <w:color w:val="000000"/>
        </w:rPr>
        <w:t>admin@Admin!2</w:t>
      </w:r>
    </w:p>
    <w:p w14:paraId="0000011A" w14:textId="77777777" w:rsidR="00B15E5F" w:rsidRDefault="00B15E5F">
      <w:pPr>
        <w:pBdr>
          <w:top w:val="nil"/>
          <w:left w:val="nil"/>
          <w:bottom w:val="nil"/>
          <w:right w:val="nil"/>
          <w:between w:val="nil"/>
        </w:pBdr>
      </w:pPr>
    </w:p>
    <w:p w14:paraId="0000011B" w14:textId="77777777" w:rsidR="00B15E5F" w:rsidRDefault="00374387">
      <w:pPr>
        <w:pStyle w:val="Heading2"/>
        <w:numPr>
          <w:ilvl w:val="0"/>
          <w:numId w:val="3"/>
        </w:numPr>
      </w:pPr>
      <w:bookmarkStart w:id="18" w:name="_Toc73977521"/>
      <w:r>
        <w:t xml:space="preserve">Application component: IIS </w:t>
      </w:r>
      <w:proofErr w:type="spellStart"/>
      <w:r>
        <w:t>application</w:t>
      </w:r>
      <w:proofErr w:type="spellEnd"/>
      <w:r>
        <w:t xml:space="preserve"> pools</w:t>
      </w:r>
      <w:bookmarkEnd w:id="18"/>
    </w:p>
    <w:p w14:paraId="0000011C" w14:textId="77777777" w:rsidR="00B15E5F" w:rsidRDefault="00374387">
      <w:r>
        <w:t xml:space="preserve">Based on role from galaxy collection </w:t>
      </w:r>
    </w:p>
    <w:p w14:paraId="0000011D" w14:textId="77777777" w:rsidR="00B15E5F" w:rsidRDefault="00374387">
      <w:hyperlink r:id="rId25" w:anchor="net-agent">
        <w:r>
          <w:rPr>
            <w:color w:val="0000FF"/>
            <w:u w:val="single"/>
          </w:rPr>
          <w:t>https://github.com/Appdynamics/appdynamics-ansible#net-agent</w:t>
        </w:r>
      </w:hyperlink>
    </w:p>
    <w:p w14:paraId="0000011E" w14:textId="77777777" w:rsidR="00B15E5F" w:rsidRDefault="00B15E5F"/>
    <w:p w14:paraId="0000011F" w14:textId="77777777" w:rsidR="00B15E5F" w:rsidRDefault="00374387">
      <w:r>
        <w:t>Working as expected except</w:t>
      </w:r>
      <w:r>
        <w:t xml:space="preserve"> one small point. IIS running application pools with .net version 4.0, so consider it while setting up playbook.</w:t>
      </w:r>
    </w:p>
    <w:p w14:paraId="00000120" w14:textId="77777777" w:rsidR="00B15E5F" w:rsidRDefault="00B15E5F"/>
    <w:p w14:paraId="00000121" w14:textId="77777777" w:rsidR="00B15E5F" w:rsidRDefault="00374387">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800000"/>
          <w:sz w:val="18"/>
          <w:szCs w:val="18"/>
        </w:rPr>
        <w:t>runtime_reinstrumentation</w:t>
      </w: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"true"</w:t>
      </w:r>
      <w:r>
        <w:rPr>
          <w:rFonts w:ascii="Courier New" w:eastAsia="Courier New" w:hAnsi="Courier New" w:cs="Courier New"/>
          <w:sz w:val="18"/>
          <w:szCs w:val="18"/>
        </w:rPr>
        <w:t xml:space="preserve"> </w:t>
      </w:r>
      <w:r>
        <w:rPr>
          <w:rFonts w:ascii="Courier New" w:eastAsia="Courier New" w:hAnsi="Courier New" w:cs="Courier New"/>
          <w:color w:val="008000"/>
          <w:sz w:val="18"/>
          <w:szCs w:val="18"/>
        </w:rPr>
        <w:t># Runtime reinstrumentation works for .NET Framework 4.5.2 and greater.</w:t>
      </w:r>
    </w:p>
    <w:p w14:paraId="00000122" w14:textId="77777777" w:rsidR="00B15E5F" w:rsidRDefault="00B15E5F"/>
    <w:p w14:paraId="00000123" w14:textId="77777777" w:rsidR="00B15E5F" w:rsidRDefault="00B15E5F"/>
    <w:p w14:paraId="00000124" w14:textId="77777777" w:rsidR="00B15E5F" w:rsidRDefault="00374387">
      <w:r>
        <w:t xml:space="preserve">Also, you may consider including </w:t>
      </w:r>
      <w:r w:rsidRPr="003609B3">
        <w:rPr>
          <w:rFonts w:ascii="Consolas" w:eastAsia="Consolas" w:hAnsi="Consolas" w:cs="Consolas"/>
          <w:color w:val="E01E5A"/>
          <w:sz w:val="18"/>
          <w:szCs w:val="18"/>
        </w:rPr>
        <w:t>restart_app</w:t>
      </w:r>
      <w:r>
        <w:rPr>
          <w:sz w:val="20"/>
          <w:szCs w:val="20"/>
          <w:highlight w:val="white"/>
        </w:rPr>
        <w:t xml:space="preserve"> </w:t>
      </w:r>
      <w:r>
        <w:t>field to automatically pick up application pool processes with .net agent.</w:t>
      </w:r>
    </w:p>
    <w:p w14:paraId="00000125" w14:textId="35DC77F5" w:rsidR="00B15E5F" w:rsidRDefault="00B15E5F"/>
    <w:p w14:paraId="65F2CB77" w14:textId="3CE4619E" w:rsidR="007E388A" w:rsidRDefault="007E388A">
      <w:pPr>
        <w:rPr>
          <w:lang w:val="en-US"/>
        </w:rPr>
      </w:pPr>
      <w:r>
        <w:rPr>
          <w:lang w:val="en-US"/>
        </w:rPr>
        <w:t>By default, restarting IIS pools is disabled because of maintenance issues. No one from IIS admins would thank you for auto restarting their apps.</w:t>
      </w:r>
    </w:p>
    <w:p w14:paraId="2081C85C" w14:textId="51A9006D" w:rsidR="007E388A" w:rsidRPr="007E388A" w:rsidRDefault="007E388A">
      <w:pPr>
        <w:rPr>
          <w:lang w:val="en-US"/>
        </w:rPr>
      </w:pPr>
      <w:r>
        <w:rPr>
          <w:lang w:val="en-US"/>
        </w:rPr>
        <w:t>Perform that action wisely.</w:t>
      </w:r>
    </w:p>
    <w:p w14:paraId="48BD0004" w14:textId="77777777" w:rsidR="007E388A" w:rsidRDefault="007E388A"/>
    <w:p w14:paraId="00000126" w14:textId="77777777" w:rsidR="00B15E5F" w:rsidRDefault="00374387">
      <w:r>
        <w:t xml:space="preserve">To perform load on application pool, there is a powershell script stored on the host. </w:t>
      </w:r>
    </w:p>
    <w:p w14:paraId="00000127" w14:textId="77777777" w:rsidR="00B15E5F" w:rsidRDefault="00374387">
      <w:r>
        <w:t>C:\Lab\GenerateLoad.ps1</w:t>
      </w:r>
    </w:p>
    <w:p w14:paraId="00000128" w14:textId="3C3EF22D" w:rsidR="00B15E5F" w:rsidRDefault="00374387">
      <w:r>
        <w:t>You may decide on your own way – run it from ansible, or by the hand.</w:t>
      </w:r>
    </w:p>
    <w:p w14:paraId="5F9A19CB" w14:textId="77777777" w:rsidR="007E388A" w:rsidRDefault="007E388A"/>
    <w:p w14:paraId="00000129" w14:textId="77777777" w:rsidR="00B15E5F" w:rsidRDefault="00374387">
      <w:pPr>
        <w:pStyle w:val="Heading2"/>
        <w:numPr>
          <w:ilvl w:val="0"/>
          <w:numId w:val="3"/>
        </w:numPr>
      </w:pPr>
      <w:bookmarkStart w:id="19" w:name="_Toc73977522"/>
      <w:r>
        <w:lastRenderedPageBreak/>
        <w:t>Application component: BDR</w:t>
      </w:r>
      <w:bookmarkEnd w:id="19"/>
    </w:p>
    <w:p w14:paraId="0000012A" w14:textId="77777777" w:rsidR="00B15E5F" w:rsidRDefault="00374387">
      <w:r>
        <w:t xml:space="preserve">Java agent role </w:t>
      </w:r>
      <w:r>
        <w:fldChar w:fldCharType="begin"/>
      </w:r>
      <w:r>
        <w:instrText xml:space="preserve"> HYPERLINK "https://github.com/Appdynamics/appdynamics-ansible" \l "java-agent" \h </w:instrText>
      </w:r>
      <w:r>
        <w:fldChar w:fldCharType="separate"/>
      </w:r>
      <w:r>
        <w:rPr>
          <w:color w:val="0000FF"/>
          <w:u w:val="single"/>
        </w:rPr>
        <w:t>https://github.com/Appdynamics/appdynamics-ansible#java-a</w:t>
      </w:r>
      <w:r>
        <w:rPr>
          <w:color w:val="0000FF"/>
          <w:u w:val="single"/>
        </w:rPr>
        <w:t>gent</w:t>
      </w:r>
      <w:r>
        <w:rPr>
          <w:color w:val="0000FF"/>
          <w:u w:val="single"/>
        </w:rPr>
        <w:fldChar w:fldCharType="end"/>
      </w:r>
      <w:r>
        <w:t xml:space="preserve"> </w:t>
      </w:r>
    </w:p>
    <w:p w14:paraId="0000012B" w14:textId="77777777" w:rsidR="00B15E5F" w:rsidRDefault="00374387">
      <w:r>
        <w:t>designed for delivering java agent to the host and configure default controller.xml configuration file with controller communication and application – tier – node naming.</w:t>
      </w:r>
    </w:p>
    <w:p w14:paraId="0000012C" w14:textId="77777777" w:rsidR="00B15E5F" w:rsidRDefault="00B15E5F"/>
    <w:p w14:paraId="0000012D" w14:textId="77777777" w:rsidR="00B15E5F" w:rsidRDefault="00374387">
      <w:r>
        <w:t>Don’t forget that main approach is to deliver every change you need to do on t</w:t>
      </w:r>
      <w:r>
        <w:t>he host with ansible.</w:t>
      </w:r>
    </w:p>
    <w:p w14:paraId="0000012E" w14:textId="77777777" w:rsidR="00B15E5F" w:rsidRDefault="00B15E5F"/>
    <w:p w14:paraId="0000012F" w14:textId="77777777" w:rsidR="00B15E5F" w:rsidRDefault="00374387">
      <w:r>
        <w:t>In that challenge part you required to design additional tasks in your playbook that would help application start with proper settings.</w:t>
      </w:r>
    </w:p>
    <w:p w14:paraId="00000130" w14:textId="77777777" w:rsidR="00B15E5F" w:rsidRDefault="00B15E5F"/>
    <w:p w14:paraId="00000131" w14:textId="77777777" w:rsidR="00B15E5F" w:rsidRDefault="00374387">
      <w:pPr>
        <w:pStyle w:val="Heading3"/>
      </w:pPr>
      <w:bookmarkStart w:id="20" w:name="_Toc73977523"/>
      <w:r>
        <w:t>Application</w:t>
      </w:r>
      <w:bookmarkEnd w:id="20"/>
    </w:p>
    <w:p w14:paraId="00000132" w14:textId="77777777" w:rsidR="00B15E5F" w:rsidRDefault="00B15E5F"/>
    <w:p w14:paraId="00000133" w14:textId="77777777" w:rsidR="00B15E5F" w:rsidRDefault="00374387">
      <w:r>
        <w:t>Application is BDR onboarding lab with three components running and communication e</w:t>
      </w:r>
      <w:r>
        <w:t>ach other.</w:t>
      </w:r>
    </w:p>
    <w:p w14:paraId="00000134" w14:textId="77777777" w:rsidR="00B15E5F" w:rsidRDefault="00B15E5F"/>
    <w:p w14:paraId="00000135" w14:textId="77777777" w:rsidR="00B15E5F" w:rsidRDefault="00374387">
      <w:pPr>
        <w:rPr>
          <w:rFonts w:ascii="Consolas" w:eastAsia="Consolas" w:hAnsi="Consolas" w:cs="Consolas"/>
          <w:sz w:val="21"/>
          <w:szCs w:val="21"/>
        </w:rPr>
      </w:pPr>
      <w:r>
        <w:t xml:space="preserve">Three of them are java based. You’re able to manage application using </w:t>
      </w:r>
      <w:r>
        <w:rPr>
          <w:rFonts w:ascii="Consolas" w:eastAsia="Consolas" w:hAnsi="Consolas" w:cs="Consolas"/>
          <w:sz w:val="21"/>
          <w:szCs w:val="21"/>
        </w:rPr>
        <w:t>/home/centos/BDR/start_BDR.sh</w:t>
      </w:r>
    </w:p>
    <w:p w14:paraId="00000136" w14:textId="77777777" w:rsidR="00B15E5F" w:rsidRDefault="00374387">
      <w:pPr>
        <w:rPr>
          <w:rFonts w:ascii="Consolas" w:eastAsia="Consolas" w:hAnsi="Consolas" w:cs="Consolas"/>
          <w:sz w:val="21"/>
          <w:szCs w:val="21"/>
        </w:rPr>
      </w:pPr>
      <w:r>
        <w:rPr>
          <w:rFonts w:ascii="Consolas" w:eastAsia="Consolas" w:hAnsi="Consolas" w:cs="Consolas"/>
          <w:sz w:val="21"/>
          <w:szCs w:val="21"/>
        </w:rPr>
        <w:t>/home/centos/BDR/stop_BDR.sh</w:t>
      </w:r>
    </w:p>
    <w:p w14:paraId="00000137" w14:textId="77777777" w:rsidR="00B15E5F" w:rsidRDefault="00B15E5F">
      <w:pPr>
        <w:rPr>
          <w:rFonts w:ascii="Consolas" w:eastAsia="Consolas" w:hAnsi="Consolas" w:cs="Consolas"/>
          <w:sz w:val="21"/>
          <w:szCs w:val="21"/>
        </w:rPr>
      </w:pPr>
    </w:p>
    <w:p w14:paraId="00000138" w14:textId="77777777" w:rsidR="00B15E5F" w:rsidRPr="00A33DC9" w:rsidRDefault="00374387">
      <w:r w:rsidRPr="00A33DC9">
        <w:t>This application runs the load by itself, no loadgenerator required.</w:t>
      </w:r>
    </w:p>
    <w:p w14:paraId="00000139" w14:textId="77777777" w:rsidR="00B15E5F" w:rsidRDefault="00B15E5F"/>
    <w:p w14:paraId="0000013A" w14:textId="77777777" w:rsidR="00B15E5F" w:rsidRDefault="00374387">
      <w:pPr>
        <w:pStyle w:val="Heading3"/>
      </w:pPr>
      <w:bookmarkStart w:id="21" w:name="_Toc73977524"/>
      <w:r>
        <w:t>Install agent with ansible</w:t>
      </w:r>
      <w:bookmarkEnd w:id="21"/>
    </w:p>
    <w:p w14:paraId="0000013B" w14:textId="77777777" w:rsidR="00B15E5F" w:rsidRDefault="00B15E5F"/>
    <w:p w14:paraId="0000013C" w14:textId="77777777" w:rsidR="00B15E5F" w:rsidRDefault="00374387">
      <w:r>
        <w:t>You might consid</w:t>
      </w:r>
      <w:r>
        <w:t>er that additional setup for starting app required.</w:t>
      </w:r>
    </w:p>
    <w:p w14:paraId="0000013D" w14:textId="77777777" w:rsidR="00B15E5F" w:rsidRDefault="00374387">
      <w:pPr>
        <w:shd w:val="clear" w:color="auto" w:fill="FFFFFF"/>
      </w:pPr>
      <w:r>
        <w:t xml:space="preserve">To achieve it, look on </w:t>
      </w:r>
      <w:r w:rsidRPr="003C1A0D">
        <w:rPr>
          <w:rFonts w:ascii="Consolas" w:eastAsia="Consolas" w:hAnsi="Consolas" w:cs="Consolas"/>
          <w:color w:val="E01E5A"/>
          <w:sz w:val="18"/>
          <w:szCs w:val="18"/>
        </w:rPr>
        <w:t>lineinfile</w:t>
      </w:r>
      <w:r>
        <w:rPr>
          <w:rFonts w:ascii="Consolas" w:eastAsia="Consolas" w:hAnsi="Consolas" w:cs="Consolas"/>
          <w:sz w:val="20"/>
          <w:szCs w:val="20"/>
        </w:rPr>
        <w:t xml:space="preserve"> </w:t>
      </w:r>
      <w:r>
        <w:t xml:space="preserve">ansible module. </w:t>
      </w:r>
    </w:p>
    <w:p w14:paraId="0000013E" w14:textId="77777777" w:rsidR="00B15E5F" w:rsidRDefault="00374387">
      <w:pPr>
        <w:shd w:val="clear" w:color="auto" w:fill="FFFFFF"/>
      </w:pPr>
      <w:hyperlink r:id="rId26">
        <w:r>
          <w:rPr>
            <w:color w:val="1155CC"/>
            <w:u w:val="single"/>
          </w:rPr>
          <w:t>https://docs.ansible.com/ansible/2.5/modules/lineinfile_module.html?highlight=lineinfile</w:t>
        </w:r>
      </w:hyperlink>
    </w:p>
    <w:p w14:paraId="0000013F" w14:textId="77777777" w:rsidR="00B15E5F" w:rsidRDefault="00374387">
      <w:pPr>
        <w:shd w:val="clear" w:color="auto" w:fill="FFFFFF"/>
      </w:pPr>
      <w:r>
        <w:t>It would allow you to rewrite any file with conditions. For t</w:t>
      </w:r>
      <w:r>
        <w:t>hat module quite important to use backup option, to not ruin startup script:</w:t>
      </w:r>
    </w:p>
    <w:p w14:paraId="00000140" w14:textId="77777777" w:rsidR="00B15E5F" w:rsidRDefault="00374387">
      <w:pPr>
        <w:shd w:val="clear" w:color="auto" w:fill="FFFFFF"/>
      </w:pPr>
      <w:r>
        <w:rPr>
          <w:noProof/>
        </w:rPr>
        <w:drawing>
          <wp:inline distT="114300" distB="114300" distL="114300" distR="114300">
            <wp:extent cx="5943600" cy="1104900"/>
            <wp:effectExtent l="0" t="0" r="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943600" cy="1104900"/>
                    </a:xfrm>
                    <a:prstGeom prst="rect">
                      <a:avLst/>
                    </a:prstGeom>
                    <a:ln/>
                  </pic:spPr>
                </pic:pic>
              </a:graphicData>
            </a:graphic>
          </wp:inline>
        </w:drawing>
      </w:r>
    </w:p>
    <w:p w14:paraId="00000141" w14:textId="77777777" w:rsidR="00B15E5F" w:rsidRDefault="00B15E5F">
      <w:pPr>
        <w:shd w:val="clear" w:color="auto" w:fill="FFFFFF"/>
      </w:pPr>
    </w:p>
    <w:p w14:paraId="7021DCF9" w14:textId="21495CD6" w:rsidR="00EF2448" w:rsidRPr="00EF2448" w:rsidRDefault="00374387">
      <w:pPr>
        <w:shd w:val="clear" w:color="auto" w:fill="FFFFFF"/>
      </w:pPr>
      <w:r>
        <w:t>by default, it’s not enabled.</w:t>
      </w:r>
    </w:p>
    <w:p w14:paraId="00000143" w14:textId="77777777" w:rsidR="00B15E5F" w:rsidRDefault="00B15E5F">
      <w:pPr>
        <w:shd w:val="clear" w:color="auto" w:fill="FFFFFF"/>
        <w:rPr>
          <w:rFonts w:ascii="Menlo" w:eastAsia="Menlo" w:hAnsi="Menlo" w:cs="Menlo"/>
          <w:color w:val="000000"/>
          <w:sz w:val="18"/>
          <w:szCs w:val="18"/>
        </w:rPr>
      </w:pPr>
    </w:p>
    <w:p w14:paraId="00000144" w14:textId="77777777" w:rsidR="00B15E5F" w:rsidRDefault="00374387">
      <w:pPr>
        <w:pStyle w:val="Heading3"/>
      </w:pPr>
      <w:bookmarkStart w:id="22" w:name="_Toc73977525"/>
      <w:r>
        <w:t>TIP</w:t>
      </w:r>
      <w:bookmarkEnd w:id="22"/>
      <w:r>
        <w:t xml:space="preserve"> </w:t>
      </w:r>
    </w:p>
    <w:p w14:paraId="00000145" w14:textId="77777777" w:rsidR="00B15E5F" w:rsidRDefault="00374387">
      <w:pPr>
        <w:rPr>
          <w:shd w:val="clear" w:color="auto" w:fill="FEFEFE"/>
        </w:rPr>
      </w:pPr>
      <w:r>
        <w:rPr>
          <w:shd w:val="clear" w:color="auto" w:fill="FEFEFE"/>
        </w:rPr>
        <w:t xml:space="preserve">Ensure to add the </w:t>
      </w:r>
      <w:r w:rsidRPr="003C1A0D">
        <w:rPr>
          <w:rFonts w:ascii="Consolas" w:eastAsia="Consolas" w:hAnsi="Consolas" w:cs="Consolas"/>
          <w:color w:val="E01E5A"/>
          <w:sz w:val="18"/>
          <w:szCs w:val="18"/>
        </w:rPr>
        <w:t>-</w:t>
      </w:r>
      <w:r w:rsidRPr="003C1A0D">
        <w:rPr>
          <w:rFonts w:ascii="Consolas" w:eastAsia="Consolas" w:hAnsi="Consolas" w:cs="Consolas"/>
          <w:color w:val="E01E5A"/>
          <w:sz w:val="18"/>
          <w:szCs w:val="18"/>
        </w:rPr>
        <w:t>javaagent</w:t>
      </w:r>
      <w:r>
        <w:rPr>
          <w:shd w:val="clear" w:color="auto" w:fill="FEFEFE"/>
        </w:rPr>
        <w:t> argument before the </w:t>
      </w:r>
      <w:r w:rsidRPr="003C1A0D">
        <w:rPr>
          <w:rFonts w:ascii="Consolas" w:eastAsia="Consolas" w:hAnsi="Consolas" w:cs="Consolas"/>
          <w:color w:val="E01E5A"/>
          <w:sz w:val="18"/>
          <w:szCs w:val="18"/>
        </w:rPr>
        <w:t>-jar</w:t>
      </w:r>
      <w:r>
        <w:rPr>
          <w:rFonts w:ascii="Consolas" w:eastAsia="Consolas" w:hAnsi="Consolas" w:cs="Consolas"/>
          <w:shd w:val="clear" w:color="auto" w:fill="FEFEFE"/>
        </w:rPr>
        <w:t> </w:t>
      </w:r>
      <w:r>
        <w:rPr>
          <w:shd w:val="clear" w:color="auto" w:fill="FEFEFE"/>
        </w:rPr>
        <w:t>argument.</w:t>
      </w:r>
    </w:p>
    <w:p w14:paraId="00000146" w14:textId="77777777" w:rsidR="00B15E5F" w:rsidRDefault="00B15E5F">
      <w:pPr>
        <w:rPr>
          <w:shd w:val="clear" w:color="auto" w:fill="FEFEFE"/>
        </w:rPr>
      </w:pPr>
    </w:p>
    <w:p w14:paraId="00000147" w14:textId="77777777" w:rsidR="00B15E5F" w:rsidRDefault="00374387">
      <w:pPr>
        <w:rPr>
          <w:shd w:val="clear" w:color="auto" w:fill="FEFEFE"/>
        </w:rPr>
      </w:pPr>
      <w:r>
        <w:rPr>
          <w:shd w:val="clear" w:color="auto" w:fill="FEFEFE"/>
        </w:rPr>
        <w:lastRenderedPageBreak/>
        <w:t>You also might need the task that allows application with agent write logs. By default java agent installed under appdynamics user and group. So you need to add centos user (which is running BDR app) to appdynamics group:</w:t>
      </w:r>
    </w:p>
    <w:p w14:paraId="00000148" w14:textId="77777777" w:rsidR="00B15E5F" w:rsidRDefault="00374387">
      <w:pPr>
        <w:rPr>
          <w:shd w:val="clear" w:color="auto" w:fill="FEFEFE"/>
        </w:rPr>
      </w:pPr>
      <w:hyperlink r:id="rId28">
        <w:r>
          <w:rPr>
            <w:color w:val="1155CC"/>
            <w:u w:val="single"/>
            <w:shd w:val="clear" w:color="auto" w:fill="FEFEFE"/>
          </w:rPr>
          <w:t>https://docs.ansible.com/ansible/latest/collections/ansible/builtin/user_module.html</w:t>
        </w:r>
      </w:hyperlink>
      <w:r>
        <w:rPr>
          <w:shd w:val="clear" w:color="auto" w:fill="FEFEFE"/>
        </w:rPr>
        <w:t xml:space="preserve"> </w:t>
      </w:r>
    </w:p>
    <w:p w14:paraId="00000149" w14:textId="77777777" w:rsidR="00B15E5F" w:rsidRDefault="00B15E5F">
      <w:pPr>
        <w:rPr>
          <w:shd w:val="clear" w:color="auto" w:fill="FEFEFE"/>
        </w:rPr>
      </w:pPr>
    </w:p>
    <w:p w14:paraId="0000014A" w14:textId="77777777" w:rsidR="00B15E5F" w:rsidRDefault="00374387">
      <w:r>
        <w:t>You might dig into concept of ansible playbooks running with handlers. Notifying handler after task</w:t>
      </w:r>
      <w:r>
        <w:t xml:space="preserve"> might trigger the handler itself.</w:t>
      </w:r>
    </w:p>
    <w:p w14:paraId="0000014B" w14:textId="77777777" w:rsidR="00B15E5F" w:rsidRDefault="00374387">
      <w:hyperlink r:id="rId29">
        <w:r>
          <w:rPr>
            <w:color w:val="1155CC"/>
            <w:u w:val="single"/>
          </w:rPr>
          <w:t>https://docs.ansible.com/ansible/latest/user_guide/playbooks_handlers.html</w:t>
        </w:r>
      </w:hyperlink>
      <w:r>
        <w:t xml:space="preserve"> </w:t>
      </w:r>
    </w:p>
    <w:p w14:paraId="0000014D" w14:textId="77777777" w:rsidR="00B15E5F" w:rsidRDefault="00B15E5F"/>
    <w:p w14:paraId="0000014E" w14:textId="77777777" w:rsidR="00B15E5F" w:rsidRDefault="00374387">
      <w:pPr>
        <w:pStyle w:val="Heading2"/>
        <w:numPr>
          <w:ilvl w:val="0"/>
          <w:numId w:val="3"/>
        </w:numPr>
      </w:pPr>
      <w:bookmarkStart w:id="23" w:name="_Toc73977526"/>
      <w:r>
        <w:t xml:space="preserve">Application component: .net </w:t>
      </w:r>
      <w:proofErr w:type="spellStart"/>
      <w:r>
        <w:t>core</w:t>
      </w:r>
      <w:proofErr w:type="spellEnd"/>
      <w:r>
        <w:t xml:space="preserve"> on </w:t>
      </w:r>
      <w:proofErr w:type="spellStart"/>
      <w:r>
        <w:t>linux</w:t>
      </w:r>
      <w:bookmarkEnd w:id="23"/>
      <w:proofErr w:type="spellEnd"/>
    </w:p>
    <w:p w14:paraId="0000014F" w14:textId="77777777" w:rsidR="00B15E5F" w:rsidRDefault="00374387">
      <w:r>
        <w:t>Based o</w:t>
      </w:r>
      <w:r>
        <w:t xml:space="preserve">n dotnetcore role from galaxy collection </w:t>
      </w:r>
      <w:r>
        <w:fldChar w:fldCharType="begin"/>
      </w:r>
      <w:r>
        <w:instrText xml:space="preserve"> HYPERLINK "https://github.com/Appdynamics/appdynamics-ansible/tree/master/roles/dotnetcore" \h </w:instrText>
      </w:r>
      <w:r>
        <w:fldChar w:fldCharType="separate"/>
      </w:r>
      <w:r>
        <w:rPr>
          <w:color w:val="0000FF"/>
          <w:u w:val="single"/>
        </w:rPr>
        <w:t>https://github.com/Appdynamics/appdynamics-ansible/tree/master/roles/dotnetcore</w:t>
      </w:r>
      <w:r>
        <w:rPr>
          <w:color w:val="0000FF"/>
          <w:u w:val="single"/>
        </w:rPr>
        <w:fldChar w:fldCharType="end"/>
      </w:r>
      <w:r>
        <w:t xml:space="preserve"> </w:t>
      </w:r>
    </w:p>
    <w:p w14:paraId="00000150" w14:textId="77777777" w:rsidR="00B15E5F" w:rsidRDefault="00B15E5F"/>
    <w:p w14:paraId="00000151" w14:textId="77777777" w:rsidR="00B15E5F" w:rsidRDefault="00374387">
      <w:r>
        <w:t>.net core role designed for delive</w:t>
      </w:r>
      <w:r>
        <w:t>ring .netcore libraries to the host and configure default AppDynamics.json configuration file with blocks about controller communication, application – tier – node naming and full agent feature.</w:t>
      </w:r>
    </w:p>
    <w:p w14:paraId="00000152" w14:textId="77777777" w:rsidR="00B15E5F" w:rsidRDefault="00B15E5F"/>
    <w:p w14:paraId="00000153" w14:textId="77777777" w:rsidR="00B15E5F" w:rsidRDefault="00374387">
      <w:r>
        <w:t>Don’t forget that main approach is to deliver every change y</w:t>
      </w:r>
      <w:r>
        <w:t>ou need to do on the host with ansible.</w:t>
      </w:r>
    </w:p>
    <w:p w14:paraId="00000154" w14:textId="77777777" w:rsidR="00B15E5F" w:rsidRDefault="00B15E5F"/>
    <w:p w14:paraId="00000155" w14:textId="77777777" w:rsidR="00B15E5F" w:rsidRDefault="00374387">
      <w:r>
        <w:t>In that challenge part you required to design additional tasks in your playbook that would help application start with proper settings.</w:t>
      </w:r>
    </w:p>
    <w:p w14:paraId="00000156" w14:textId="77777777" w:rsidR="00B15E5F" w:rsidRDefault="00B15E5F"/>
    <w:p w14:paraId="00000157" w14:textId="77777777" w:rsidR="00B15E5F" w:rsidRDefault="00374387">
      <w:pPr>
        <w:pStyle w:val="Heading3"/>
      </w:pPr>
      <w:bookmarkStart w:id="24" w:name="_Toc73977527"/>
      <w:r>
        <w:t>Application</w:t>
      </w:r>
      <w:bookmarkEnd w:id="24"/>
    </w:p>
    <w:p w14:paraId="00000158" w14:textId="77777777" w:rsidR="00B15E5F" w:rsidRDefault="00B15E5F"/>
    <w:p w14:paraId="00000159" w14:textId="77777777" w:rsidR="00B15E5F" w:rsidRDefault="00374387">
      <w:r>
        <w:t xml:space="preserve">Application is RestaurantGuide API layer, which contains of two components: </w:t>
      </w:r>
    </w:p>
    <w:p w14:paraId="0000015A" w14:textId="77777777" w:rsidR="00B15E5F" w:rsidRDefault="00374387">
      <w:r>
        <w:t>Gateway,</w:t>
      </w:r>
    </w:p>
    <w:p w14:paraId="0000015B" w14:textId="77777777" w:rsidR="00B15E5F" w:rsidRDefault="00374387">
      <w:r>
        <w:t>OrderFullfillment.</w:t>
      </w:r>
    </w:p>
    <w:p w14:paraId="0000015C" w14:textId="77777777" w:rsidR="00B15E5F" w:rsidRDefault="00B15E5F"/>
    <w:p w14:paraId="0000015D" w14:textId="77777777" w:rsidR="00B15E5F" w:rsidRDefault="00374387">
      <w:pPr>
        <w:rPr>
          <w:rFonts w:ascii="Consolas" w:eastAsia="Consolas" w:hAnsi="Consolas" w:cs="Consolas"/>
          <w:sz w:val="21"/>
          <w:szCs w:val="21"/>
        </w:rPr>
      </w:pPr>
      <w:r>
        <w:t xml:space="preserve">Both are .net for linux based. You’re able to manage components using </w:t>
      </w:r>
      <w:r>
        <w:rPr>
          <w:rFonts w:ascii="Consolas" w:eastAsia="Consolas" w:hAnsi="Consolas" w:cs="Consolas"/>
          <w:sz w:val="21"/>
          <w:szCs w:val="21"/>
        </w:rPr>
        <w:t>/home/centos/startAll.sh</w:t>
      </w:r>
    </w:p>
    <w:p w14:paraId="0000015E" w14:textId="77777777" w:rsidR="00B15E5F" w:rsidRDefault="00374387">
      <w:pPr>
        <w:rPr>
          <w:rFonts w:ascii="Consolas" w:eastAsia="Consolas" w:hAnsi="Consolas" w:cs="Consolas"/>
          <w:sz w:val="21"/>
          <w:szCs w:val="21"/>
        </w:rPr>
      </w:pPr>
      <w:r>
        <w:rPr>
          <w:rFonts w:ascii="Consolas" w:eastAsia="Consolas" w:hAnsi="Consolas" w:cs="Consolas"/>
          <w:sz w:val="21"/>
          <w:szCs w:val="21"/>
        </w:rPr>
        <w:t>/home/centos/killAll.sh</w:t>
      </w:r>
    </w:p>
    <w:p w14:paraId="0000015F" w14:textId="77777777" w:rsidR="00B15E5F" w:rsidRDefault="00B15E5F"/>
    <w:p w14:paraId="00000160" w14:textId="77777777" w:rsidR="00B15E5F" w:rsidRDefault="00374387">
      <w:r>
        <w:t>Application logs stored on each folder separately:</w:t>
      </w:r>
    </w:p>
    <w:p w14:paraId="00000161" w14:textId="77777777" w:rsidR="00B15E5F" w:rsidRDefault="00374387">
      <w:pPr>
        <w:rPr>
          <w:rFonts w:ascii="Consolas" w:eastAsia="Consolas" w:hAnsi="Consolas" w:cs="Consolas"/>
          <w:sz w:val="21"/>
          <w:szCs w:val="21"/>
        </w:rPr>
      </w:pPr>
      <w:r>
        <w:rPr>
          <w:rFonts w:ascii="Consolas" w:eastAsia="Consolas" w:hAnsi="Consolas" w:cs="Consolas"/>
          <w:sz w:val="21"/>
          <w:szCs w:val="21"/>
        </w:rPr>
        <w:t>/home/centos/Gateway/applogs.txt</w:t>
      </w:r>
    </w:p>
    <w:p w14:paraId="00000162" w14:textId="77777777" w:rsidR="00B15E5F" w:rsidRDefault="00374387">
      <w:pPr>
        <w:rPr>
          <w:rFonts w:ascii="Consolas" w:eastAsia="Consolas" w:hAnsi="Consolas" w:cs="Consolas"/>
          <w:sz w:val="21"/>
          <w:szCs w:val="21"/>
        </w:rPr>
      </w:pPr>
      <w:r>
        <w:rPr>
          <w:rFonts w:ascii="Consolas" w:eastAsia="Consolas" w:hAnsi="Consolas" w:cs="Consolas"/>
          <w:sz w:val="21"/>
          <w:szCs w:val="21"/>
        </w:rPr>
        <w:t>/home/centos/Orderfulfilment/applogs.txt</w:t>
      </w:r>
    </w:p>
    <w:p w14:paraId="00000163" w14:textId="77777777" w:rsidR="00B15E5F" w:rsidRDefault="00B15E5F"/>
    <w:p w14:paraId="00000164" w14:textId="77777777" w:rsidR="00B15E5F" w:rsidRDefault="00B15E5F"/>
    <w:p w14:paraId="00000165" w14:textId="77777777" w:rsidR="00B15E5F" w:rsidRDefault="00374387">
      <w:pPr>
        <w:pStyle w:val="Heading3"/>
      </w:pPr>
      <w:bookmarkStart w:id="25" w:name="_Toc73977528"/>
      <w:r>
        <w:t>.NET Core agent installation</w:t>
      </w:r>
      <w:bookmarkEnd w:id="25"/>
    </w:p>
    <w:p w14:paraId="00000166" w14:textId="77777777" w:rsidR="00B15E5F" w:rsidRDefault="00374387">
      <w:pPr>
        <w:pBdr>
          <w:top w:val="nil"/>
          <w:left w:val="nil"/>
          <w:bottom w:val="nil"/>
          <w:right w:val="nil"/>
          <w:between w:val="nil"/>
        </w:pBdr>
        <w:rPr>
          <w:rFonts w:ascii="Helvetica Neue" w:hAnsi="Helvetica Neue"/>
          <w:color w:val="000000"/>
        </w:rPr>
      </w:pPr>
      <w:hyperlink r:id="rId30">
        <w:r>
          <w:rPr>
            <w:rFonts w:ascii="Helvetica Neue" w:hAnsi="Helvetica Neue"/>
            <w:color w:val="0000FF"/>
            <w:u w:val="single"/>
          </w:rPr>
          <w:t>https://docs.appdynamics.com/21.6/en/application-monitoring/install-app-server-agents/net-agent/net-agent-for-linux/install-the-net-agent-for-linux</w:t>
        </w:r>
      </w:hyperlink>
    </w:p>
    <w:p w14:paraId="00000167" w14:textId="77777777" w:rsidR="00B15E5F" w:rsidRDefault="00374387">
      <w:pPr>
        <w:pBdr>
          <w:top w:val="nil"/>
          <w:left w:val="nil"/>
          <w:bottom w:val="nil"/>
          <w:right w:val="nil"/>
          <w:between w:val="nil"/>
        </w:pBdr>
        <w:rPr>
          <w:rFonts w:ascii="Helvetica Neue" w:hAnsi="Helvetica Neue"/>
          <w:color w:val="000000"/>
        </w:rPr>
      </w:pPr>
      <w:r>
        <w:rPr>
          <w:rFonts w:ascii="Helvetica Neue" w:hAnsi="Helvetica Neue"/>
          <w:color w:val="000000"/>
        </w:rPr>
        <w:lastRenderedPageBreak/>
        <w:t>To install and run agent properly you wou</w:t>
      </w:r>
      <w:r>
        <w:rPr>
          <w:rFonts w:ascii="Helvetica Neue" w:hAnsi="Helvetica Neue"/>
          <w:color w:val="000000"/>
        </w:rPr>
        <w:t>ld need to specify environment variables with at least 3 variables CORECLR_*.</w:t>
      </w:r>
    </w:p>
    <w:p w14:paraId="00000168" w14:textId="77777777" w:rsidR="00B15E5F" w:rsidRDefault="00374387">
      <w:pPr>
        <w:pBdr>
          <w:top w:val="nil"/>
          <w:left w:val="nil"/>
          <w:bottom w:val="nil"/>
          <w:right w:val="nil"/>
          <w:between w:val="nil"/>
        </w:pBdr>
        <w:rPr>
          <w:rFonts w:ascii="Helvetica Neue" w:hAnsi="Helvetica Neue"/>
          <w:color w:val="000000"/>
        </w:rPr>
      </w:pPr>
      <w:r>
        <w:rPr>
          <w:rFonts w:ascii="Helvetica Neue" w:hAnsi="Helvetica Neue"/>
          <w:color w:val="000000"/>
        </w:rPr>
        <w:t>Also you might rewrite configuration file properties with env variables.</w:t>
      </w:r>
    </w:p>
    <w:p w14:paraId="00000169" w14:textId="77777777" w:rsidR="00B15E5F" w:rsidRDefault="00374387">
      <w:pPr>
        <w:pBdr>
          <w:top w:val="nil"/>
          <w:left w:val="nil"/>
          <w:bottom w:val="nil"/>
          <w:right w:val="nil"/>
          <w:between w:val="nil"/>
        </w:pBdr>
        <w:rPr>
          <w:rFonts w:ascii="Helvetica Neue" w:hAnsi="Helvetica Neue"/>
          <w:color w:val="000000"/>
        </w:rPr>
      </w:pPr>
      <w:r>
        <w:rPr>
          <w:rFonts w:ascii="Helvetica Neue" w:hAnsi="Helvetica Neue"/>
          <w:color w:val="000000"/>
        </w:rPr>
        <w:t>Talking a bit more about env variables, they might be applied to the process when it starts.</w:t>
      </w:r>
    </w:p>
    <w:p w14:paraId="0000016A" w14:textId="77777777" w:rsidR="00B15E5F" w:rsidRDefault="00374387">
      <w:pPr>
        <w:pStyle w:val="Heading3"/>
      </w:pPr>
      <w:bookmarkStart w:id="26" w:name="_Toc73977529"/>
      <w:r>
        <w:t>Generating l</w:t>
      </w:r>
      <w:r>
        <w:t>oad</w:t>
      </w:r>
      <w:bookmarkEnd w:id="26"/>
    </w:p>
    <w:p w14:paraId="0000016B" w14:textId="77777777" w:rsidR="00B15E5F" w:rsidRDefault="00374387">
      <w:pPr>
        <w:pBdr>
          <w:top w:val="nil"/>
          <w:left w:val="nil"/>
          <w:bottom w:val="nil"/>
          <w:right w:val="nil"/>
          <w:between w:val="nil"/>
        </w:pBdr>
        <w:rPr>
          <w:rFonts w:ascii="Helvetica Neue" w:hAnsi="Helvetica Neue"/>
          <w:color w:val="000000"/>
        </w:rPr>
      </w:pPr>
      <w:r>
        <w:rPr>
          <w:rFonts w:ascii="Helvetica Neue" w:hAnsi="Helvetica Neue"/>
          <w:color w:val="000000"/>
        </w:rPr>
        <w:t>As far as application is API based, we might load it internally with swagger, or with any POST sender you have.</w:t>
      </w:r>
    </w:p>
    <w:p w14:paraId="0000016C" w14:textId="77777777" w:rsidR="00B15E5F" w:rsidRDefault="00374387">
      <w:pPr>
        <w:pBdr>
          <w:top w:val="nil"/>
          <w:left w:val="nil"/>
          <w:bottom w:val="nil"/>
          <w:right w:val="nil"/>
          <w:between w:val="nil"/>
        </w:pBdr>
        <w:rPr>
          <w:rFonts w:ascii="Helvetica Neue" w:hAnsi="Helvetica Neue"/>
          <w:color w:val="000000"/>
        </w:rPr>
      </w:pPr>
      <w:r>
        <w:rPr>
          <w:rFonts w:ascii="Helvetica Neue" w:hAnsi="Helvetica Neue"/>
          <w:color w:val="0000FF"/>
          <w:u w:val="single"/>
        </w:rPr>
        <w:t>https://&lt;netcore-host&gt;:6001/swagger</w:t>
      </w:r>
    </w:p>
    <w:p w14:paraId="0000016D" w14:textId="77777777" w:rsidR="00B15E5F" w:rsidRDefault="00374387">
      <w:pPr>
        <w:pBdr>
          <w:top w:val="nil"/>
          <w:left w:val="nil"/>
          <w:bottom w:val="nil"/>
          <w:right w:val="nil"/>
          <w:between w:val="nil"/>
        </w:pBdr>
        <w:rPr>
          <w:rFonts w:ascii="Helvetica Neue" w:hAnsi="Helvetica Neue"/>
          <w:color w:val="000000"/>
        </w:rPr>
      </w:pPr>
      <w:r>
        <w:rPr>
          <w:rFonts w:ascii="Helvetica Neue" w:hAnsi="Helvetica Neue"/>
          <w:color w:val="000000"/>
        </w:rPr>
        <w:t>It’s starting up with self-signed certificate, so cert error might occure.</w:t>
      </w:r>
    </w:p>
    <w:p w14:paraId="0000016E" w14:textId="77777777" w:rsidR="00B15E5F" w:rsidRDefault="00374387">
      <w:pPr>
        <w:pBdr>
          <w:top w:val="nil"/>
          <w:left w:val="nil"/>
          <w:bottom w:val="nil"/>
          <w:right w:val="nil"/>
          <w:between w:val="nil"/>
        </w:pBdr>
        <w:rPr>
          <w:rFonts w:ascii="Helvetica Neue" w:hAnsi="Helvetica Neue"/>
          <w:color w:val="000000"/>
        </w:rPr>
      </w:pPr>
      <w:r>
        <w:rPr>
          <w:rFonts w:ascii="Helvetica Neue" w:hAnsi="Helvetica Neue"/>
          <w:color w:val="000000"/>
        </w:rPr>
        <w:t>Try out at first create coupl</w:t>
      </w:r>
      <w:r>
        <w:rPr>
          <w:rFonts w:ascii="Helvetica Neue" w:hAnsi="Helvetica Neue"/>
          <w:color w:val="000000"/>
        </w:rPr>
        <w:t xml:space="preserve">e Guests. </w:t>
      </w:r>
    </w:p>
    <w:p w14:paraId="0000016F" w14:textId="77777777" w:rsidR="00B15E5F" w:rsidRDefault="00374387">
      <w:pPr>
        <w:pBdr>
          <w:top w:val="nil"/>
          <w:left w:val="nil"/>
          <w:bottom w:val="nil"/>
          <w:right w:val="nil"/>
          <w:between w:val="nil"/>
        </w:pBdr>
        <w:rPr>
          <w:rFonts w:ascii="Helvetica Neue" w:hAnsi="Helvetica Neue"/>
          <w:color w:val="000000"/>
        </w:rPr>
      </w:pPr>
      <w:r>
        <w:rPr>
          <w:rFonts w:ascii="Helvetica Neue" w:hAnsi="Helvetica Neue"/>
          <w:noProof/>
          <w:color w:val="000000"/>
        </w:rPr>
        <w:drawing>
          <wp:inline distT="0" distB="0" distL="0" distR="0">
            <wp:extent cx="5943600" cy="4798695"/>
            <wp:effectExtent l="0" t="0" r="0" b="0"/>
            <wp:docPr id="32" name="image8.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Graphical user interface, text, application&#10;&#10;Description automatically generated"/>
                    <pic:cNvPicPr preferRelativeResize="0"/>
                  </pic:nvPicPr>
                  <pic:blipFill>
                    <a:blip r:embed="rId31"/>
                    <a:srcRect/>
                    <a:stretch>
                      <a:fillRect/>
                    </a:stretch>
                  </pic:blipFill>
                  <pic:spPr>
                    <a:xfrm>
                      <a:off x="0" y="0"/>
                      <a:ext cx="5943600" cy="4798695"/>
                    </a:xfrm>
                    <a:prstGeom prst="rect">
                      <a:avLst/>
                    </a:prstGeom>
                    <a:ln/>
                  </pic:spPr>
                </pic:pic>
              </a:graphicData>
            </a:graphic>
          </wp:inline>
        </w:drawing>
      </w:r>
    </w:p>
    <w:p w14:paraId="00000170" w14:textId="77777777" w:rsidR="00B15E5F" w:rsidRDefault="00B15E5F">
      <w:pPr>
        <w:pBdr>
          <w:top w:val="nil"/>
          <w:left w:val="nil"/>
          <w:bottom w:val="nil"/>
          <w:right w:val="nil"/>
          <w:between w:val="nil"/>
        </w:pBdr>
        <w:rPr>
          <w:rFonts w:ascii="Helvetica Neue" w:hAnsi="Helvetica Neue"/>
          <w:color w:val="000000"/>
        </w:rPr>
      </w:pPr>
    </w:p>
    <w:p w14:paraId="00000171" w14:textId="77777777" w:rsidR="00B15E5F" w:rsidRDefault="00374387">
      <w:pPr>
        <w:pBdr>
          <w:top w:val="nil"/>
          <w:left w:val="nil"/>
          <w:bottom w:val="nil"/>
          <w:right w:val="nil"/>
          <w:between w:val="nil"/>
        </w:pBdr>
        <w:rPr>
          <w:rFonts w:ascii="Helvetica Neue" w:hAnsi="Helvetica Neue"/>
          <w:color w:val="000000"/>
        </w:rPr>
      </w:pPr>
      <w:r>
        <w:rPr>
          <w:rFonts w:ascii="Helvetica Neue" w:hAnsi="Helvetica Neue"/>
          <w:color w:val="000000"/>
        </w:rPr>
        <w:t>To combine and communicate with both application components you might decide to trigger registration visit with restaurantid: 1 (that one exists in DB)</w:t>
      </w:r>
    </w:p>
    <w:p w14:paraId="00000172" w14:textId="77777777" w:rsidR="00B15E5F" w:rsidRDefault="00374387">
      <w:pPr>
        <w:pBdr>
          <w:top w:val="nil"/>
          <w:left w:val="nil"/>
          <w:bottom w:val="nil"/>
          <w:right w:val="nil"/>
          <w:between w:val="nil"/>
        </w:pBdr>
        <w:rPr>
          <w:rFonts w:ascii="Helvetica Neue" w:hAnsi="Helvetica Neue"/>
          <w:color w:val="000000"/>
        </w:rPr>
      </w:pPr>
      <w:r>
        <w:rPr>
          <w:rFonts w:ascii="Helvetica Neue" w:hAnsi="Helvetica Neue"/>
          <w:noProof/>
          <w:color w:val="000000"/>
        </w:rPr>
        <w:lastRenderedPageBreak/>
        <w:drawing>
          <wp:inline distT="0" distB="0" distL="0" distR="0">
            <wp:extent cx="5943600" cy="6170295"/>
            <wp:effectExtent l="0" t="0" r="0" b="0"/>
            <wp:docPr id="35" name="image6.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Graphical user interface, text, application&#10;&#10;Description automatically generated"/>
                    <pic:cNvPicPr preferRelativeResize="0"/>
                  </pic:nvPicPr>
                  <pic:blipFill>
                    <a:blip r:embed="rId32"/>
                    <a:srcRect/>
                    <a:stretch>
                      <a:fillRect/>
                    </a:stretch>
                  </pic:blipFill>
                  <pic:spPr>
                    <a:xfrm>
                      <a:off x="0" y="0"/>
                      <a:ext cx="5943600" cy="6170295"/>
                    </a:xfrm>
                    <a:prstGeom prst="rect">
                      <a:avLst/>
                    </a:prstGeom>
                    <a:ln/>
                  </pic:spPr>
                </pic:pic>
              </a:graphicData>
            </a:graphic>
          </wp:inline>
        </w:drawing>
      </w:r>
    </w:p>
    <w:p w14:paraId="00000173" w14:textId="77777777" w:rsidR="00B15E5F" w:rsidRDefault="00374387">
      <w:pPr>
        <w:pStyle w:val="Heading3"/>
      </w:pPr>
      <w:bookmarkStart w:id="27" w:name="_Toc73977530"/>
      <w:r>
        <w:t>TIP</w:t>
      </w:r>
      <w:bookmarkEnd w:id="27"/>
    </w:p>
    <w:p w14:paraId="00000174" w14:textId="77777777" w:rsidR="00B15E5F" w:rsidRDefault="00B15E5F"/>
    <w:p w14:paraId="00000175" w14:textId="77777777" w:rsidR="00B15E5F" w:rsidRDefault="00374387">
      <w:r>
        <w:t>Take a look on starting app script with attention.</w:t>
      </w:r>
    </w:p>
    <w:p w14:paraId="00000176" w14:textId="77777777" w:rsidR="00B15E5F" w:rsidRDefault="00374387">
      <w:r>
        <w:t>Piece of advice here is to start .net applicat</w:t>
      </w:r>
      <w:r>
        <w:t>ions with env variables. That could require modifying start up scripts.</w:t>
      </w:r>
    </w:p>
    <w:p w14:paraId="00000177" w14:textId="77777777" w:rsidR="00B15E5F" w:rsidRDefault="00374387">
      <w:r>
        <w:t xml:space="preserve">I used </w:t>
      </w:r>
      <w:r w:rsidRPr="003C1A0D">
        <w:rPr>
          <w:rFonts w:ascii="Consolas" w:eastAsia="Consolas" w:hAnsi="Consolas" w:cs="Consolas"/>
          <w:color w:val="E01E5A"/>
          <w:sz w:val="18"/>
          <w:szCs w:val="18"/>
        </w:rPr>
        <w:t>blockinfile</w:t>
      </w:r>
      <w:r>
        <w:rPr>
          <w:sz w:val="20"/>
          <w:szCs w:val="20"/>
        </w:rPr>
        <w:t xml:space="preserve"> </w:t>
      </w:r>
      <w:r>
        <w:t>ansible module to achieve it. Pretty sure, you are smart enough to repeat it, or even more, design your own way.</w:t>
      </w:r>
    </w:p>
    <w:p w14:paraId="00000178" w14:textId="77777777" w:rsidR="00B15E5F" w:rsidRDefault="00374387">
      <w:hyperlink r:id="rId33">
        <w:r>
          <w:rPr>
            <w:color w:val="1155CC"/>
            <w:u w:val="single"/>
          </w:rPr>
          <w:t>https://docs.ansible.com/ansible</w:t>
        </w:r>
        <w:r>
          <w:rPr>
            <w:color w:val="1155CC"/>
            <w:u w:val="single"/>
          </w:rPr>
          <w:t>/latest/collections/ansible/builtin/blockinfile_module.html</w:t>
        </w:r>
      </w:hyperlink>
      <w:r>
        <w:t xml:space="preserve"> </w:t>
      </w:r>
    </w:p>
    <w:p w14:paraId="00000179" w14:textId="77777777" w:rsidR="00B15E5F" w:rsidRDefault="00B15E5F"/>
    <w:p w14:paraId="0000017A" w14:textId="77777777" w:rsidR="00B15E5F" w:rsidRDefault="00374387">
      <w:pPr>
        <w:shd w:val="clear" w:color="auto" w:fill="FFFFFF"/>
      </w:pPr>
      <w:r>
        <w:t>For that module quite important to use backup option, to not ruin startup script:</w:t>
      </w:r>
    </w:p>
    <w:p w14:paraId="0000017B" w14:textId="77777777" w:rsidR="00B15E5F" w:rsidRDefault="00374387">
      <w:pPr>
        <w:shd w:val="clear" w:color="auto" w:fill="FFFFFF"/>
      </w:pPr>
      <w:r>
        <w:rPr>
          <w:noProof/>
        </w:rPr>
        <w:lastRenderedPageBreak/>
        <w:drawing>
          <wp:inline distT="114300" distB="114300" distL="114300" distR="114300">
            <wp:extent cx="5943600" cy="1104900"/>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943600" cy="1104900"/>
                    </a:xfrm>
                    <a:prstGeom prst="rect">
                      <a:avLst/>
                    </a:prstGeom>
                    <a:ln/>
                  </pic:spPr>
                </pic:pic>
              </a:graphicData>
            </a:graphic>
          </wp:inline>
        </w:drawing>
      </w:r>
    </w:p>
    <w:p w14:paraId="0000017C" w14:textId="77777777" w:rsidR="00B15E5F" w:rsidRDefault="00B15E5F">
      <w:pPr>
        <w:shd w:val="clear" w:color="auto" w:fill="FFFFFF"/>
      </w:pPr>
    </w:p>
    <w:p w14:paraId="0000017D" w14:textId="77777777" w:rsidR="00B15E5F" w:rsidRDefault="00374387">
      <w:pPr>
        <w:shd w:val="clear" w:color="auto" w:fill="FFFFFF"/>
      </w:pPr>
      <w:r>
        <w:t>by default, it’s not enabled.</w:t>
      </w:r>
    </w:p>
    <w:p w14:paraId="0000017E" w14:textId="77777777" w:rsidR="00B15E5F" w:rsidRDefault="00B15E5F"/>
    <w:p w14:paraId="0000017F" w14:textId="77777777" w:rsidR="00B15E5F" w:rsidRDefault="00374387">
      <w:r>
        <w:t>You might dig into concept of ansible playbooks running with handlers. Notifyi</w:t>
      </w:r>
      <w:r>
        <w:t>ng handler after task might trigger the handler itself.</w:t>
      </w:r>
    </w:p>
    <w:p w14:paraId="00000180" w14:textId="77777777" w:rsidR="00B15E5F" w:rsidRDefault="00374387">
      <w:hyperlink r:id="rId34">
        <w:r>
          <w:rPr>
            <w:color w:val="1155CC"/>
            <w:u w:val="single"/>
          </w:rPr>
          <w:t>https://docs.ansible.com/ansible/latest/user_guide/playbooks_handlers.html</w:t>
        </w:r>
      </w:hyperlink>
      <w:r>
        <w:t xml:space="preserve"> </w:t>
      </w:r>
    </w:p>
    <w:p w14:paraId="00000181" w14:textId="4C83081E" w:rsidR="00B15E5F" w:rsidRDefault="00B15E5F">
      <w:pPr>
        <w:pBdr>
          <w:top w:val="nil"/>
          <w:left w:val="nil"/>
          <w:bottom w:val="nil"/>
          <w:right w:val="nil"/>
          <w:between w:val="nil"/>
        </w:pBdr>
        <w:rPr>
          <w:rFonts w:ascii="Helvetica Neue" w:hAnsi="Helvetica Neue"/>
          <w:color w:val="000000"/>
        </w:rPr>
      </w:pPr>
    </w:p>
    <w:p w14:paraId="59DB350C" w14:textId="69E3DD8E" w:rsidR="00FD18C1" w:rsidRPr="00FD18C1" w:rsidRDefault="00FD18C1">
      <w:pPr>
        <w:pBdr>
          <w:top w:val="nil"/>
          <w:left w:val="nil"/>
          <w:bottom w:val="nil"/>
          <w:right w:val="nil"/>
          <w:between w:val="nil"/>
        </w:pBdr>
        <w:rPr>
          <w:rFonts w:ascii="Helvetica Neue" w:hAnsi="Helvetica Neue"/>
          <w:color w:val="000000"/>
          <w:lang w:val="en-US"/>
        </w:rPr>
      </w:pPr>
      <w:r>
        <w:rPr>
          <w:rFonts w:ascii="Helvetica Neue" w:hAnsi="Helvetica Neue"/>
          <w:color w:val="000000"/>
          <w:lang w:val="en-US"/>
        </w:rPr>
        <w:t xml:space="preserve">If your agent didn’t appear on controller side while all logs </w:t>
      </w:r>
      <w:proofErr w:type="gramStart"/>
      <w:r>
        <w:rPr>
          <w:rFonts w:ascii="Helvetica Neue" w:hAnsi="Helvetica Neue"/>
          <w:color w:val="000000"/>
          <w:lang w:val="en-US"/>
        </w:rPr>
        <w:t>looks</w:t>
      </w:r>
      <w:proofErr w:type="gramEnd"/>
      <w:r>
        <w:rPr>
          <w:rFonts w:ascii="Helvetica Neue" w:hAnsi="Helvetica Neue"/>
          <w:color w:val="000000"/>
          <w:lang w:val="en-US"/>
        </w:rPr>
        <w:t xml:space="preserve"> fine, try latest version.</w:t>
      </w:r>
    </w:p>
    <w:p w14:paraId="00000182" w14:textId="77777777" w:rsidR="00B15E5F" w:rsidRDefault="00374387">
      <w:pPr>
        <w:pStyle w:val="Heading2"/>
      </w:pPr>
      <w:bookmarkStart w:id="28" w:name="_Toc73977531"/>
      <w:proofErr w:type="spellStart"/>
      <w:r>
        <w:t>Conclusion</w:t>
      </w:r>
      <w:bookmarkEnd w:id="28"/>
      <w:proofErr w:type="spellEnd"/>
    </w:p>
    <w:p w14:paraId="00000183" w14:textId="77777777" w:rsidR="00B15E5F" w:rsidRDefault="00374387">
      <w:r>
        <w:t>Hope that you have</w:t>
      </w:r>
      <w:r>
        <w:t xml:space="preserve"> picture similar to that on your controller:</w:t>
      </w:r>
    </w:p>
    <w:p w14:paraId="00000184" w14:textId="77777777" w:rsidR="00B15E5F" w:rsidRDefault="00B15E5F"/>
    <w:p w14:paraId="00000185" w14:textId="77777777" w:rsidR="00B15E5F" w:rsidRDefault="00374387">
      <w:r>
        <w:rPr>
          <w:noProof/>
        </w:rPr>
        <w:drawing>
          <wp:inline distT="0" distB="0" distL="0" distR="0">
            <wp:extent cx="5943600" cy="3537585"/>
            <wp:effectExtent l="0" t="0" r="0" b="0"/>
            <wp:docPr id="34" name="image3.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application&#10;&#10;Description automatically generated"/>
                    <pic:cNvPicPr preferRelativeResize="0"/>
                  </pic:nvPicPr>
                  <pic:blipFill>
                    <a:blip r:embed="rId35"/>
                    <a:srcRect/>
                    <a:stretch>
                      <a:fillRect/>
                    </a:stretch>
                  </pic:blipFill>
                  <pic:spPr>
                    <a:xfrm>
                      <a:off x="0" y="0"/>
                      <a:ext cx="5943600" cy="3537585"/>
                    </a:xfrm>
                    <a:prstGeom prst="rect">
                      <a:avLst/>
                    </a:prstGeom>
                    <a:ln/>
                  </pic:spPr>
                </pic:pic>
              </a:graphicData>
            </a:graphic>
          </wp:inline>
        </w:drawing>
      </w:r>
    </w:p>
    <w:p w14:paraId="00000186" w14:textId="77777777" w:rsidR="00B15E5F" w:rsidRDefault="00B15E5F">
      <w:pPr>
        <w:pBdr>
          <w:top w:val="nil"/>
          <w:left w:val="nil"/>
          <w:bottom w:val="nil"/>
          <w:right w:val="nil"/>
          <w:between w:val="nil"/>
        </w:pBdr>
        <w:rPr>
          <w:rFonts w:ascii="Helvetica Neue" w:hAnsi="Helvetica Neue"/>
          <w:color w:val="000000"/>
        </w:rPr>
      </w:pPr>
    </w:p>
    <w:p w14:paraId="00000187" w14:textId="77777777" w:rsidR="00B15E5F" w:rsidRDefault="00374387">
      <w:pPr>
        <w:pStyle w:val="Heading2"/>
      </w:pPr>
      <w:bookmarkStart w:id="29" w:name="_Toc73977532"/>
      <w:r>
        <w:t>LEARN ANSIBLE</w:t>
      </w:r>
      <w:bookmarkEnd w:id="29"/>
    </w:p>
    <w:p w14:paraId="00000188" w14:textId="77777777" w:rsidR="00B15E5F" w:rsidRDefault="00374387">
      <w:r>
        <w:lastRenderedPageBreak/>
        <w:t>If you like the ansible and want to know more, there are two excellent courses on udemy.</w:t>
      </w:r>
    </w:p>
    <w:p w14:paraId="00000189" w14:textId="77777777" w:rsidR="00B15E5F" w:rsidRDefault="00B15E5F"/>
    <w:p w14:paraId="0000018A" w14:textId="77777777" w:rsidR="00B15E5F" w:rsidRDefault="00374387">
      <w:r>
        <w:t>For beginners</w:t>
      </w:r>
    </w:p>
    <w:p w14:paraId="0000018B" w14:textId="77777777" w:rsidR="00B15E5F" w:rsidRDefault="00374387">
      <w:pPr>
        <w:pBdr>
          <w:top w:val="nil"/>
          <w:left w:val="nil"/>
          <w:bottom w:val="nil"/>
          <w:right w:val="nil"/>
          <w:between w:val="nil"/>
        </w:pBdr>
        <w:rPr>
          <w:rFonts w:ascii="Helvetica Neue" w:hAnsi="Helvetica Neue"/>
          <w:color w:val="000000"/>
        </w:rPr>
      </w:pPr>
      <w:hyperlink r:id="rId36" w:anchor="overview">
        <w:r>
          <w:rPr>
            <w:rFonts w:ascii="Helvetica Neue" w:hAnsi="Helvetica Neue"/>
            <w:color w:val="0000FF"/>
            <w:u w:val="single"/>
          </w:rPr>
          <w:t>https://cisco.udemy.com/course/learn-ansible/learn/lecture/7133354#overview</w:t>
        </w:r>
      </w:hyperlink>
      <w:r>
        <w:rPr>
          <w:rFonts w:ascii="Helvetica Neue" w:hAnsi="Helvetica Neue"/>
          <w:color w:val="000000"/>
        </w:rPr>
        <w:t xml:space="preserve"> </w:t>
      </w:r>
    </w:p>
    <w:p w14:paraId="0000018C" w14:textId="77777777" w:rsidR="00B15E5F" w:rsidRDefault="00374387">
      <w:pPr>
        <w:pBdr>
          <w:top w:val="nil"/>
          <w:left w:val="nil"/>
          <w:bottom w:val="nil"/>
          <w:right w:val="nil"/>
          <w:between w:val="nil"/>
        </w:pBdr>
        <w:rPr>
          <w:rFonts w:ascii="Helvetica Neue" w:hAnsi="Helvetica Neue"/>
          <w:color w:val="000000"/>
        </w:rPr>
      </w:pPr>
      <w:r>
        <w:rPr>
          <w:rFonts w:ascii="Helvetica Neue" w:hAnsi="Helvetica Neue"/>
          <w:color w:val="000000"/>
        </w:rPr>
        <w:t>Advanced ansible</w:t>
      </w:r>
    </w:p>
    <w:p w14:paraId="0000018D" w14:textId="77777777" w:rsidR="00B15E5F" w:rsidRDefault="00374387">
      <w:pPr>
        <w:shd w:val="clear" w:color="auto" w:fill="FFFFFF"/>
        <w:rPr>
          <w:color w:val="1D1C1D"/>
          <w:sz w:val="23"/>
          <w:szCs w:val="23"/>
        </w:rPr>
      </w:pPr>
      <w:hyperlink r:id="rId37">
        <w:r>
          <w:rPr>
            <w:color w:val="0000FF"/>
            <w:sz w:val="23"/>
            <w:szCs w:val="23"/>
            <w:u w:val="single"/>
          </w:rPr>
          <w:t>https://cisco.udemy.com/course/learn-ansible-advanced/learn/lecture/7687716</w:t>
        </w:r>
      </w:hyperlink>
      <w:r>
        <w:rPr>
          <w:color w:val="1D1C1D"/>
          <w:sz w:val="23"/>
          <w:szCs w:val="23"/>
        </w:rPr>
        <w:t xml:space="preserve"> </w:t>
      </w:r>
    </w:p>
    <w:p w14:paraId="0000018E" w14:textId="77777777" w:rsidR="00B15E5F" w:rsidRDefault="00B15E5F">
      <w:pPr>
        <w:pBdr>
          <w:top w:val="nil"/>
          <w:left w:val="nil"/>
          <w:bottom w:val="nil"/>
          <w:right w:val="nil"/>
          <w:between w:val="nil"/>
        </w:pBdr>
        <w:rPr>
          <w:rFonts w:ascii="Helvetica Neue" w:hAnsi="Helvetica Neue"/>
          <w:color w:val="000000"/>
        </w:rPr>
      </w:pPr>
    </w:p>
    <w:p w14:paraId="0000018F" w14:textId="77777777" w:rsidR="00B15E5F" w:rsidRDefault="00B15E5F">
      <w:pPr>
        <w:pBdr>
          <w:top w:val="nil"/>
          <w:left w:val="nil"/>
          <w:bottom w:val="nil"/>
          <w:right w:val="nil"/>
          <w:between w:val="nil"/>
        </w:pBdr>
        <w:rPr>
          <w:rFonts w:ascii="Helvetica Neue" w:hAnsi="Helvetica Neue"/>
          <w:color w:val="000000"/>
        </w:rPr>
      </w:pPr>
    </w:p>
    <w:p w14:paraId="00000190" w14:textId="77777777" w:rsidR="00B15E5F" w:rsidRDefault="00B15E5F">
      <w:pPr>
        <w:pBdr>
          <w:top w:val="nil"/>
          <w:left w:val="nil"/>
          <w:bottom w:val="nil"/>
          <w:right w:val="nil"/>
          <w:between w:val="nil"/>
        </w:pBdr>
        <w:rPr>
          <w:rFonts w:ascii="Helvetica Neue" w:hAnsi="Helvetica Neue"/>
          <w:color w:val="000000"/>
        </w:rPr>
      </w:pPr>
    </w:p>
    <w:sectPr w:rsidR="00B15E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Helvetica Neue">
    <w:altName w:val="Helvetica Neue"/>
    <w:panose1 w:val="020005030000000200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00000003" w:usb1="00000000" w:usb2="00000000" w:usb3="00000000" w:csb0="00000001" w:csb1="00000000"/>
  </w:font>
  <w:font w:name="Georgia">
    <w:altName w:val="Georgia"/>
    <w:panose1 w:val="02040502050405020303"/>
    <w:charset w:val="00"/>
    <w:family w:val="roman"/>
    <w:pitch w:val="variable"/>
    <w:sig w:usb0="00000003" w:usb1="00000000" w:usb2="00000000" w:usb3="00000000" w:csb0="00000001"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44EC4"/>
    <w:multiLevelType w:val="multilevel"/>
    <w:tmpl w:val="1654D3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A3D647F"/>
    <w:multiLevelType w:val="multilevel"/>
    <w:tmpl w:val="3DE27D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D0858C8"/>
    <w:multiLevelType w:val="multilevel"/>
    <w:tmpl w:val="78B2C1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E831C1A"/>
    <w:multiLevelType w:val="hybridMultilevel"/>
    <w:tmpl w:val="06D45C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E5F"/>
    <w:rsid w:val="00006B6E"/>
    <w:rsid w:val="000D197F"/>
    <w:rsid w:val="003609B3"/>
    <w:rsid w:val="00374387"/>
    <w:rsid w:val="003C1A0D"/>
    <w:rsid w:val="007E388A"/>
    <w:rsid w:val="00A33DC9"/>
    <w:rsid w:val="00AA10AD"/>
    <w:rsid w:val="00B15E5F"/>
    <w:rsid w:val="00DB1122"/>
    <w:rsid w:val="00E30757"/>
    <w:rsid w:val="00EF2448"/>
    <w:rsid w:val="00FD18C1"/>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0332E9F8"/>
  <w15:docId w15:val="{3BA5CE01-FDF6-484F-A248-F5D0E1AE0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Neue" w:eastAsia="Helvetica Neue" w:hAnsi="Helvetica Neue" w:cs="Helvetica Neue"/>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56C"/>
    <w:rPr>
      <w:rFonts w:ascii="Helvetica" w:hAnsi="Helvetica"/>
      <w:lang w:val="en-RU"/>
    </w:rPr>
  </w:style>
  <w:style w:type="paragraph" w:styleId="Heading1">
    <w:name w:val="heading 1"/>
    <w:basedOn w:val="Normal"/>
    <w:link w:val="Heading1Char"/>
    <w:uiPriority w:val="9"/>
    <w:qFormat/>
    <w:rsid w:val="00816152"/>
    <w:pPr>
      <w:spacing w:before="100" w:beforeAutospacing="1" w:after="100" w:afterAutospacing="1"/>
      <w:outlineLvl w:val="0"/>
    </w:pPr>
    <w:rPr>
      <w:rFonts w:asciiTheme="majorHAnsi" w:eastAsiaTheme="minorEastAsia" w:hAnsiTheme="majorHAnsi"/>
      <w:b/>
      <w:bCs/>
      <w:color w:val="4472C4" w:themeColor="accent1"/>
      <w:kern w:val="36"/>
      <w:sz w:val="48"/>
      <w:szCs w:val="48"/>
      <w:lang w:val="da-DK" w:eastAsia="da-DK"/>
    </w:rPr>
  </w:style>
  <w:style w:type="paragraph" w:styleId="Heading2">
    <w:name w:val="heading 2"/>
    <w:basedOn w:val="Normal"/>
    <w:link w:val="Heading2Char"/>
    <w:uiPriority w:val="9"/>
    <w:unhideWhenUsed/>
    <w:qFormat/>
    <w:rsid w:val="00816152"/>
    <w:pPr>
      <w:spacing w:before="100" w:beforeAutospacing="1" w:after="100" w:afterAutospacing="1"/>
      <w:outlineLvl w:val="1"/>
    </w:pPr>
    <w:rPr>
      <w:rFonts w:asciiTheme="majorHAnsi" w:eastAsiaTheme="minorEastAsia" w:hAnsiTheme="majorHAnsi"/>
      <w:b/>
      <w:bCs/>
      <w:color w:val="4472C4" w:themeColor="accent1"/>
      <w:sz w:val="36"/>
      <w:szCs w:val="36"/>
      <w:lang w:val="da-DK" w:eastAsia="da-DK"/>
    </w:rPr>
  </w:style>
  <w:style w:type="paragraph" w:styleId="Heading3">
    <w:name w:val="heading 3"/>
    <w:basedOn w:val="Normal"/>
    <w:next w:val="Normal"/>
    <w:link w:val="Heading3Char"/>
    <w:uiPriority w:val="9"/>
    <w:unhideWhenUsed/>
    <w:qFormat/>
    <w:rsid w:val="00005DBA"/>
    <w:pPr>
      <w:keepNext/>
      <w:keepLines/>
      <w:spacing w:before="40"/>
      <w:outlineLvl w:val="2"/>
    </w:pPr>
    <w:rPr>
      <w:rFonts w:asciiTheme="majorHAnsi" w:eastAsiaTheme="majorEastAsia" w:hAnsiTheme="majorHAnsi" w:cstheme="majorBidi"/>
      <w:b/>
      <w:color w:val="4472C4" w:themeColor="accent1"/>
      <w:sz w:val="3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6152"/>
    <w:pPr>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sid w:val="00816152"/>
    <w:rPr>
      <w:rFonts w:asciiTheme="majorHAnsi" w:eastAsiaTheme="minorEastAsia" w:hAnsiTheme="majorHAnsi"/>
      <w:b/>
      <w:bCs/>
      <w:color w:val="4472C4" w:themeColor="accent1"/>
      <w:kern w:val="36"/>
      <w:sz w:val="48"/>
      <w:szCs w:val="48"/>
    </w:rPr>
  </w:style>
  <w:style w:type="character" w:customStyle="1" w:styleId="Heading2Char">
    <w:name w:val="Heading 2 Char"/>
    <w:basedOn w:val="DefaultParagraphFont"/>
    <w:link w:val="Heading2"/>
    <w:uiPriority w:val="9"/>
    <w:locked/>
    <w:rsid w:val="00816152"/>
    <w:rPr>
      <w:rFonts w:asciiTheme="majorHAnsi" w:eastAsiaTheme="minorEastAsia" w:hAnsiTheme="majorHAnsi"/>
      <w:b/>
      <w:bCs/>
      <w:color w:val="4472C4" w:themeColor="accent1"/>
      <w:sz w:val="36"/>
      <w:szCs w:val="3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customStyle="1" w:styleId="auto-cursor-target">
    <w:name w:val="auto-cursor-target"/>
    <w:basedOn w:val="Normal"/>
    <w:uiPriority w:val="99"/>
    <w:semiHidden/>
    <w:pPr>
      <w:spacing w:before="100" w:beforeAutospacing="1" w:after="100" w:afterAutospacing="1"/>
    </w:pPr>
  </w:style>
  <w:style w:type="character" w:customStyle="1" w:styleId="nolink">
    <w:name w:val="nolink"/>
    <w:basedOn w:val="DefaultParagraphFont"/>
  </w:style>
  <w:style w:type="character" w:styleId="Strong">
    <w:name w:val="Strong"/>
    <w:basedOn w:val="DefaultParagraphFont"/>
    <w:uiPriority w:val="22"/>
    <w:qFormat/>
    <w:rPr>
      <w:b/>
      <w:bCs/>
    </w:rPr>
  </w:style>
  <w:style w:type="character" w:styleId="PlaceholderText">
    <w:name w:val="Placeholder Text"/>
    <w:basedOn w:val="DefaultParagraphFont"/>
    <w:uiPriority w:val="99"/>
    <w:semiHidden/>
    <w:rsid w:val="00252050"/>
    <w:rPr>
      <w:color w:val="808080"/>
    </w:rPr>
  </w:style>
  <w:style w:type="character" w:customStyle="1" w:styleId="c-timestamplabel">
    <w:name w:val="c-timestamp__label"/>
    <w:basedOn w:val="DefaultParagraphFont"/>
    <w:rsid w:val="00E51891"/>
  </w:style>
  <w:style w:type="character" w:styleId="UnresolvedMention">
    <w:name w:val="Unresolved Mention"/>
    <w:basedOn w:val="DefaultParagraphFont"/>
    <w:uiPriority w:val="99"/>
    <w:semiHidden/>
    <w:unhideWhenUsed/>
    <w:rsid w:val="00E51891"/>
    <w:rPr>
      <w:color w:val="605E5C"/>
      <w:shd w:val="clear" w:color="auto" w:fill="E1DFDD"/>
    </w:rPr>
  </w:style>
  <w:style w:type="character" w:styleId="HTMLCode">
    <w:name w:val="HTML Code"/>
    <w:basedOn w:val="DefaultParagraphFont"/>
    <w:uiPriority w:val="99"/>
    <w:semiHidden/>
    <w:unhideWhenUsed/>
    <w:rsid w:val="004F6953"/>
    <w:rPr>
      <w:rFonts w:ascii="Courier New" w:eastAsia="Times New Roman" w:hAnsi="Courier New" w:cs="Courier New"/>
      <w:sz w:val="20"/>
      <w:szCs w:val="20"/>
    </w:rPr>
  </w:style>
  <w:style w:type="paragraph" w:styleId="ListParagraph">
    <w:name w:val="List Paragraph"/>
    <w:basedOn w:val="Normal"/>
    <w:uiPriority w:val="34"/>
    <w:qFormat/>
    <w:rsid w:val="006A7867"/>
    <w:pPr>
      <w:ind w:left="720"/>
      <w:contextualSpacing/>
    </w:pPr>
  </w:style>
  <w:style w:type="character" w:customStyle="1" w:styleId="Heading3Char">
    <w:name w:val="Heading 3 Char"/>
    <w:basedOn w:val="DefaultParagraphFont"/>
    <w:link w:val="Heading3"/>
    <w:uiPriority w:val="9"/>
    <w:rsid w:val="00005DBA"/>
    <w:rPr>
      <w:rFonts w:asciiTheme="majorHAnsi" w:eastAsiaTheme="majorEastAsia" w:hAnsiTheme="majorHAnsi" w:cstheme="majorBidi"/>
      <w:b/>
      <w:color w:val="4472C4" w:themeColor="accent1"/>
      <w:sz w:val="32"/>
      <w:szCs w:val="24"/>
      <w:lang w:val="en-RU" w:eastAsia="en-GB"/>
    </w:rPr>
  </w:style>
  <w:style w:type="character" w:customStyle="1" w:styleId="TitleChar">
    <w:name w:val="Title Char"/>
    <w:basedOn w:val="DefaultParagraphFont"/>
    <w:link w:val="Title"/>
    <w:uiPriority w:val="10"/>
    <w:rsid w:val="00816152"/>
    <w:rPr>
      <w:rFonts w:asciiTheme="majorHAnsi" w:eastAsiaTheme="majorEastAsia" w:hAnsiTheme="majorHAnsi" w:cstheme="majorBidi"/>
      <w:spacing w:val="-10"/>
      <w:kern w:val="28"/>
      <w:sz w:val="56"/>
      <w:szCs w:val="56"/>
      <w:lang w:val="en-RU" w:eastAsia="en-GB"/>
    </w:rPr>
  </w:style>
  <w:style w:type="paragraph" w:styleId="TOCHeading">
    <w:name w:val="TOC Heading"/>
    <w:basedOn w:val="Heading1"/>
    <w:next w:val="Normal"/>
    <w:uiPriority w:val="39"/>
    <w:unhideWhenUsed/>
    <w:qFormat/>
    <w:rsid w:val="00BD1D48"/>
    <w:pPr>
      <w:keepNext/>
      <w:keepLines/>
      <w:spacing w:before="480" w:beforeAutospacing="0" w:after="0" w:afterAutospacing="0" w:line="276" w:lineRule="auto"/>
      <w:outlineLvl w:val="9"/>
    </w:pPr>
    <w:rPr>
      <w:rFonts w:eastAsiaTheme="majorEastAsia"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BD1D4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BD1D48"/>
    <w:pPr>
      <w:ind w:left="240"/>
    </w:pPr>
    <w:rPr>
      <w:rFonts w:asciiTheme="minorHAnsi" w:hAnsiTheme="minorHAnsi"/>
      <w:smallCaps/>
      <w:sz w:val="20"/>
      <w:szCs w:val="20"/>
    </w:rPr>
  </w:style>
  <w:style w:type="paragraph" w:styleId="TOC3">
    <w:name w:val="toc 3"/>
    <w:basedOn w:val="Normal"/>
    <w:next w:val="Normal"/>
    <w:autoRedefine/>
    <w:uiPriority w:val="39"/>
    <w:unhideWhenUsed/>
    <w:rsid w:val="00BD1D48"/>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BD1D48"/>
    <w:pPr>
      <w:ind w:left="720"/>
    </w:pPr>
    <w:rPr>
      <w:rFonts w:asciiTheme="minorHAnsi" w:hAnsiTheme="minorHAnsi"/>
      <w:sz w:val="18"/>
      <w:szCs w:val="18"/>
    </w:rPr>
  </w:style>
  <w:style w:type="paragraph" w:styleId="TOC5">
    <w:name w:val="toc 5"/>
    <w:basedOn w:val="Normal"/>
    <w:next w:val="Normal"/>
    <w:autoRedefine/>
    <w:uiPriority w:val="39"/>
    <w:semiHidden/>
    <w:unhideWhenUsed/>
    <w:rsid w:val="00BD1D48"/>
    <w:pPr>
      <w:ind w:left="960"/>
    </w:pPr>
    <w:rPr>
      <w:rFonts w:asciiTheme="minorHAnsi" w:hAnsiTheme="minorHAnsi"/>
      <w:sz w:val="18"/>
      <w:szCs w:val="18"/>
    </w:rPr>
  </w:style>
  <w:style w:type="paragraph" w:styleId="TOC6">
    <w:name w:val="toc 6"/>
    <w:basedOn w:val="Normal"/>
    <w:next w:val="Normal"/>
    <w:autoRedefine/>
    <w:uiPriority w:val="39"/>
    <w:semiHidden/>
    <w:unhideWhenUsed/>
    <w:rsid w:val="00BD1D48"/>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BD1D48"/>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BD1D48"/>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BD1D48"/>
    <w:pPr>
      <w:ind w:left="1920"/>
    </w:pPr>
    <w:rPr>
      <w:rFonts w:asciiTheme="minorHAnsi" w:hAnsiTheme="minorHAnsi"/>
      <w:sz w:val="18"/>
      <w:szCs w:val="18"/>
    </w:rPr>
  </w:style>
  <w:style w:type="character" w:customStyle="1" w:styleId="pl-c">
    <w:name w:val="pl-c"/>
    <w:basedOn w:val="DefaultParagraphFont"/>
    <w:rsid w:val="00FC56FB"/>
  </w:style>
  <w:style w:type="character" w:customStyle="1" w:styleId="pl-ent">
    <w:name w:val="pl-ent"/>
    <w:basedOn w:val="DefaultParagraphFont"/>
    <w:rsid w:val="00FC56FB"/>
  </w:style>
  <w:style w:type="character" w:customStyle="1" w:styleId="pl-s">
    <w:name w:val="pl-s"/>
    <w:basedOn w:val="DefaultParagraphFont"/>
    <w:rsid w:val="00FC56FB"/>
  </w:style>
  <w:style w:type="character" w:customStyle="1" w:styleId="pl-pds">
    <w:name w:val="pl-pds"/>
    <w:basedOn w:val="DefaultParagraphFont"/>
    <w:rsid w:val="00FC56F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aer-cci-vpn-cluster-appd.cisco.com/ssl" TargetMode="External"/><Relationship Id="rId18" Type="http://schemas.openxmlformats.org/officeDocument/2006/relationships/hyperlink" Target="https://github.com/Appdynamics/appdynamics-ansible" TargetMode="External"/><Relationship Id="rId26" Type="http://schemas.openxmlformats.org/officeDocument/2006/relationships/hyperlink" Target="https://docs.ansible.com/ansible/2.5/modules/lineinfile_module.html?highlight=lineinfile" TargetMode="External"/><Relationship Id="rId39" Type="http://schemas.openxmlformats.org/officeDocument/2006/relationships/theme" Target="theme/theme1.xml"/><Relationship Id="rId21" Type="http://schemas.openxmlformats.org/officeDocument/2006/relationships/image" Target="media/image3.png"/><Relationship Id="rId34" Type="http://schemas.openxmlformats.org/officeDocument/2006/relationships/hyperlink" Target="https://docs.ansible.com/ansible/latest/user_guide/playbooks_handlers.html" TargetMode="External"/><Relationship Id="rId7" Type="http://schemas.openxmlformats.org/officeDocument/2006/relationships/hyperlink" Target="https://docs.ansible.com/ansible/latest/network/getting_started/basic_concepts.html" TargetMode="External"/><Relationship Id="rId12" Type="http://schemas.openxmlformats.org/officeDocument/2006/relationships/hyperlink" Target="https://bgl-cci-vpn-cluster-appd.cisco.com/ssl" TargetMode="External"/><Relationship Id="rId17" Type="http://schemas.openxmlformats.org/officeDocument/2006/relationships/hyperlink" Target="https://docs.ansible.com/ansible/2.5/user_guide/windows_winrm.html?highlight=winrm" TargetMode="External"/><Relationship Id="rId25" Type="http://schemas.openxmlformats.org/officeDocument/2006/relationships/hyperlink" Target="https://github.com/Appdynamics/appdynamics-ansible" TargetMode="External"/><Relationship Id="rId33" Type="http://schemas.openxmlformats.org/officeDocument/2006/relationships/hyperlink" Target="https://docs.ansible.com/ansible/latest/collections/ansible/builtin/blockinfile_module.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ansible.com/ansible/2.5/modules/win_ping_module.html?highlight=win_ping" TargetMode="External"/><Relationship Id="rId20" Type="http://schemas.openxmlformats.org/officeDocument/2006/relationships/hyperlink" Target="https://github.com/Appdynamics/appdynamics-ansible" TargetMode="External"/><Relationship Id="rId29" Type="http://schemas.openxmlformats.org/officeDocument/2006/relationships/hyperlink" Target="https://docs.ansible.com/ansible/latest/user_guide/playbooks_handler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jc-cci-vpn-cluster-appd.cisco.com/ssl" TargetMode="External"/><Relationship Id="rId24" Type="http://schemas.openxmlformats.org/officeDocument/2006/relationships/image" Target="media/image4.png"/><Relationship Id="rId32" Type="http://schemas.openxmlformats.org/officeDocument/2006/relationships/image" Target="media/image7.png"/><Relationship Id="rId37" Type="http://schemas.openxmlformats.org/officeDocument/2006/relationships/hyperlink" Target="https://cisco.udemy.com/course/learn-ansible-advanced/learn/lecture/7687716%20%201.5" TargetMode="External"/><Relationship Id="rId5" Type="http://schemas.openxmlformats.org/officeDocument/2006/relationships/webSettings" Target="webSettings.xml"/><Relationship Id="rId15" Type="http://schemas.openxmlformats.org/officeDocument/2006/relationships/hyperlink" Target="https://docs.ansible.com/ansible/latest/user_guide/intro_inventory.html" TargetMode="External"/><Relationship Id="rId23" Type="http://schemas.openxmlformats.org/officeDocument/2006/relationships/hyperlink" Target="https://github.com/Appdynamics/appdynamics-ansible" TargetMode="External"/><Relationship Id="rId28" Type="http://schemas.openxmlformats.org/officeDocument/2006/relationships/hyperlink" Target="https://docs.ansible.com/ansible/latest/collections/ansible/builtin/user_module.html" TargetMode="External"/><Relationship Id="rId36" Type="http://schemas.openxmlformats.org/officeDocument/2006/relationships/hyperlink" Target="https://cisco.udemy.com/course/learn-ansible/learn/lecture/7133354" TargetMode="External"/><Relationship Id="rId10" Type="http://schemas.openxmlformats.org/officeDocument/2006/relationships/hyperlink" Target="https://confluence.corp.appdynamics.com/display/NETENG/Cisco+AnyConnect+for+ves-appd" TargetMode="External"/><Relationship Id="rId19" Type="http://schemas.openxmlformats.org/officeDocument/2006/relationships/hyperlink" Target="https://github.com/Appdynamics/appdynamics-ansible"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ansible.com/ansible/latest/user_guide/intro_inventory.html" TargetMode="External"/><Relationship Id="rId22" Type="http://schemas.openxmlformats.org/officeDocument/2006/relationships/hyperlink" Target="https://docs.ansible.com/ansible/latest/collections/ansible/builtin/user_module.html" TargetMode="External"/><Relationship Id="rId27" Type="http://schemas.openxmlformats.org/officeDocument/2006/relationships/image" Target="media/image5.png"/><Relationship Id="rId30" Type="http://schemas.openxmlformats.org/officeDocument/2006/relationships/hyperlink" Target="https://docs.appdynamics.com/21.6/en/application-monitoring/install-app-server-agents/net-agent/net-agent-for-linux/install-the-net-agent-for-linux" TargetMode="External"/><Relationship Id="rId35" Type="http://schemas.openxmlformats.org/officeDocument/2006/relationships/image" Target="media/image8.png"/><Relationship Id="rId8" Type="http://schemas.openxmlformats.org/officeDocument/2006/relationships/hyperlink" Target="https://www.ansible.com/overview/how-ansible-work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EI40IyNT1GW2rUKzTHsOFnGEiA==">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16</Pages>
  <Words>3461</Words>
  <Characters>19490</Characters>
  <Application>Microsoft Office Word</Application>
  <DocSecurity>0</DocSecurity>
  <Lines>556</Lines>
  <Paragraphs>342</Paragraphs>
  <ScaleCrop>false</ScaleCrop>
  <Company/>
  <LinksUpToDate>false</LinksUpToDate>
  <CharactersWithSpaces>22609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tvlins@gmail.com</dc:creator>
  <cp:lastModifiedBy>Vitalii Vyblov (vvyblov)</cp:lastModifiedBy>
  <cp:revision>13</cp:revision>
  <dcterms:created xsi:type="dcterms:W3CDTF">2018-08-28T06:42:00Z</dcterms:created>
  <dcterms:modified xsi:type="dcterms:W3CDTF">2021-06-07T14:00:00Z</dcterms:modified>
</cp:coreProperties>
</file>