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96" w:rsidRDefault="00EB1B26" w:rsidP="00EB1B26">
      <w:pPr>
        <w:jc w:val="center"/>
        <w:rPr>
          <w:b/>
          <w:sz w:val="44"/>
          <w:szCs w:val="44"/>
        </w:rPr>
      </w:pPr>
      <w:r w:rsidRPr="00EB1B26">
        <w:rPr>
          <w:rFonts w:hint="eastAsia"/>
          <w:b/>
          <w:sz w:val="44"/>
          <w:szCs w:val="44"/>
        </w:rPr>
        <w:t>System Memory Allocation</w:t>
      </w:r>
    </w:p>
    <w:p w:rsidR="00EB1B26" w:rsidRDefault="00EB1B26" w:rsidP="00EB1B26">
      <w:pPr>
        <w:jc w:val="center"/>
        <w:rPr>
          <w:sz w:val="44"/>
          <w:szCs w:val="44"/>
        </w:rPr>
      </w:pPr>
      <w:r w:rsidRPr="00EB1B26">
        <w:rPr>
          <w:rFonts w:hint="eastAsia"/>
          <w:sz w:val="44"/>
          <w:szCs w:val="44"/>
        </w:rPr>
        <w:t>shaojianqing</w:t>
      </w:r>
    </w:p>
    <w:tbl>
      <w:tblPr>
        <w:tblStyle w:val="1-1"/>
        <w:tblW w:w="0" w:type="auto"/>
        <w:tblLook w:val="04A0"/>
      </w:tblPr>
      <w:tblGrid>
        <w:gridCol w:w="3652"/>
        <w:gridCol w:w="4870"/>
      </w:tblGrid>
      <w:tr w:rsidR="00EB1B26" w:rsidTr="00EB1B26">
        <w:trPr>
          <w:cnfStyle w:val="100000000000"/>
        </w:trPr>
        <w:tc>
          <w:tcPr>
            <w:cnfStyle w:val="001000000000"/>
            <w:tcW w:w="3652" w:type="dxa"/>
          </w:tcPr>
          <w:p w:rsidR="00EB1B26" w:rsidRPr="00EB1B26" w:rsidRDefault="00EB1B26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 w:rsidRPr="00EB1B26">
              <w:rPr>
                <w:rFonts w:hint="eastAsia"/>
                <w:color w:val="4F81BD" w:themeColor="accent1"/>
                <w:sz w:val="28"/>
                <w:szCs w:val="28"/>
              </w:rPr>
              <w:t>Allocation</w:t>
            </w:r>
          </w:p>
        </w:tc>
        <w:tc>
          <w:tcPr>
            <w:tcW w:w="4870" w:type="dxa"/>
          </w:tcPr>
          <w:p w:rsidR="00EB1B26" w:rsidRPr="00EB1B26" w:rsidRDefault="00EB1B26" w:rsidP="00EB1B26">
            <w:pPr>
              <w:jc w:val="center"/>
              <w:cnfStyle w:val="100000000000"/>
              <w:rPr>
                <w:color w:val="4F81BD" w:themeColor="accent1"/>
                <w:sz w:val="30"/>
                <w:szCs w:val="30"/>
              </w:rPr>
            </w:pPr>
            <w:r w:rsidRPr="00EB1B26">
              <w:rPr>
                <w:rFonts w:hint="eastAsia"/>
                <w:color w:val="4F81BD" w:themeColor="accent1"/>
                <w:sz w:val="30"/>
                <w:szCs w:val="30"/>
              </w:rPr>
              <w:t>Description</w:t>
            </w:r>
          </w:p>
        </w:tc>
      </w:tr>
      <w:tr w:rsidR="00CF687F" w:rsidTr="00EB1B26">
        <w:trPr>
          <w:cnfStyle w:val="000000100000"/>
        </w:trPr>
        <w:tc>
          <w:tcPr>
            <w:cnfStyle w:val="001000000000"/>
            <w:tcW w:w="3652" w:type="dxa"/>
          </w:tcPr>
          <w:p w:rsidR="00CF687F" w:rsidRPr="00EB1B26" w:rsidRDefault="00CF687F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</w:t>
            </w:r>
            <w:r w:rsidR="00AD5A79">
              <w:rPr>
                <w:rFonts w:hint="eastAsia"/>
                <w:color w:val="4F81BD" w:themeColor="accent1"/>
                <w:sz w:val="28"/>
                <w:szCs w:val="28"/>
              </w:rPr>
              <w:t>0</w:t>
            </w:r>
            <w:r>
              <w:rPr>
                <w:rFonts w:hint="eastAsia"/>
                <w:color w:val="4F81BD" w:themeColor="accent1"/>
                <w:sz w:val="28"/>
                <w:szCs w:val="28"/>
              </w:rPr>
              <w:t>0000~0x</w:t>
            </w:r>
            <w:r w:rsidR="00AD5A79">
              <w:rPr>
                <w:rFonts w:hint="eastAsia"/>
                <w:color w:val="4F81BD" w:themeColor="accent1"/>
                <w:sz w:val="28"/>
                <w:szCs w:val="28"/>
              </w:rPr>
              <w:t>0</w:t>
            </w:r>
            <w:r>
              <w:rPr>
                <w:rFonts w:hint="eastAsia"/>
                <w:color w:val="4F81BD" w:themeColor="accent1"/>
                <w:sz w:val="28"/>
                <w:szCs w:val="28"/>
              </w:rPr>
              <w:t>7e00</w:t>
            </w:r>
          </w:p>
        </w:tc>
        <w:tc>
          <w:tcPr>
            <w:tcW w:w="4870" w:type="dxa"/>
          </w:tcPr>
          <w:p w:rsidR="00CF687F" w:rsidRPr="00EB1B26" w:rsidRDefault="00CF687F" w:rsidP="00EB1B26">
            <w:pPr>
              <w:jc w:val="center"/>
              <w:cnfStyle w:val="0000001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System Stack Space</w:t>
            </w:r>
          </w:p>
        </w:tc>
      </w:tr>
      <w:tr w:rsidR="00EB1B26" w:rsidTr="00EB1B26">
        <w:tc>
          <w:tcPr>
            <w:cnfStyle w:val="001000000000"/>
            <w:tcW w:w="3652" w:type="dxa"/>
          </w:tcPr>
          <w:p w:rsidR="00EB1B26" w:rsidRPr="00EB1B26" w:rsidRDefault="00EB1B26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</w:t>
            </w:r>
            <w:r w:rsidR="00AD5A79">
              <w:rPr>
                <w:rFonts w:hint="eastAsia"/>
                <w:color w:val="4F81BD" w:themeColor="accent1"/>
                <w:sz w:val="28"/>
                <w:szCs w:val="28"/>
              </w:rPr>
              <w:t>0</w:t>
            </w:r>
            <w:r>
              <w:rPr>
                <w:rFonts w:hint="eastAsia"/>
                <w:color w:val="4F81BD" w:themeColor="accent1"/>
                <w:sz w:val="28"/>
                <w:szCs w:val="28"/>
              </w:rPr>
              <w:t>7c00~0x</w:t>
            </w:r>
            <w:r w:rsidR="00AD5A79">
              <w:rPr>
                <w:rFonts w:hint="eastAsia"/>
                <w:color w:val="4F81BD" w:themeColor="accent1"/>
                <w:sz w:val="28"/>
                <w:szCs w:val="28"/>
              </w:rPr>
              <w:t>0</w:t>
            </w:r>
            <w:r>
              <w:rPr>
                <w:rFonts w:hint="eastAsia"/>
                <w:color w:val="4F81BD" w:themeColor="accent1"/>
                <w:sz w:val="28"/>
                <w:szCs w:val="28"/>
              </w:rPr>
              <w:t>7e00</w:t>
            </w:r>
          </w:p>
        </w:tc>
        <w:tc>
          <w:tcPr>
            <w:tcW w:w="4870" w:type="dxa"/>
          </w:tcPr>
          <w:p w:rsidR="00EB1B26" w:rsidRPr="00EB1B26" w:rsidRDefault="00933215" w:rsidP="00EB1B26">
            <w:pPr>
              <w:jc w:val="center"/>
              <w:cnfStyle w:val="0000000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Main Boot Recorder</w:t>
            </w:r>
          </w:p>
        </w:tc>
      </w:tr>
      <w:tr w:rsidR="00914599" w:rsidTr="00EB1B26">
        <w:trPr>
          <w:cnfStyle w:val="000000100000"/>
        </w:trPr>
        <w:tc>
          <w:tcPr>
            <w:cnfStyle w:val="001000000000"/>
            <w:tcW w:w="3652" w:type="dxa"/>
          </w:tcPr>
          <w:p w:rsidR="00914599" w:rsidRDefault="00914599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</w:t>
            </w:r>
            <w:r w:rsidR="00AD5A79">
              <w:rPr>
                <w:rFonts w:hint="eastAsia"/>
                <w:color w:val="4F81BD" w:themeColor="accent1"/>
                <w:sz w:val="28"/>
                <w:szCs w:val="28"/>
              </w:rPr>
              <w:t>0</w:t>
            </w:r>
            <w:r>
              <w:rPr>
                <w:rFonts w:hint="eastAsia"/>
                <w:color w:val="4F81BD" w:themeColor="accent1"/>
                <w:sz w:val="28"/>
                <w:szCs w:val="28"/>
              </w:rPr>
              <w:t>7e00~0x17e00</w:t>
            </w:r>
          </w:p>
        </w:tc>
        <w:tc>
          <w:tcPr>
            <w:tcW w:w="4870" w:type="dxa"/>
          </w:tcPr>
          <w:p w:rsidR="00914599" w:rsidRDefault="00914599" w:rsidP="00EB1B26">
            <w:pPr>
              <w:jc w:val="center"/>
              <w:cnfStyle w:val="0000001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Global Descriptor Table</w:t>
            </w:r>
          </w:p>
        </w:tc>
      </w:tr>
      <w:tr w:rsidR="00914599" w:rsidTr="00EB1B26">
        <w:tc>
          <w:tcPr>
            <w:cnfStyle w:val="001000000000"/>
            <w:tcW w:w="3652" w:type="dxa"/>
          </w:tcPr>
          <w:p w:rsidR="00914599" w:rsidRDefault="00625DC8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0x17e00~0x</w:t>
            </w:r>
            <w:r w:rsidR="00593662">
              <w:rPr>
                <w:rFonts w:hint="eastAsia"/>
                <w:color w:val="4F81BD" w:themeColor="accent1"/>
                <w:sz w:val="28"/>
                <w:szCs w:val="28"/>
              </w:rPr>
              <w:t>18600</w:t>
            </w:r>
          </w:p>
        </w:tc>
        <w:tc>
          <w:tcPr>
            <w:tcW w:w="4870" w:type="dxa"/>
          </w:tcPr>
          <w:p w:rsidR="00914599" w:rsidRDefault="00492CA5" w:rsidP="00EB1B26">
            <w:pPr>
              <w:jc w:val="center"/>
              <w:cnfStyle w:val="0000000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Interrupt Descriptor Table</w:t>
            </w:r>
          </w:p>
        </w:tc>
      </w:tr>
      <w:tr w:rsidR="00484089" w:rsidTr="00EB1B26">
        <w:trPr>
          <w:cnfStyle w:val="000000100000"/>
        </w:trPr>
        <w:tc>
          <w:tcPr>
            <w:cnfStyle w:val="001000000000"/>
            <w:tcW w:w="3652" w:type="dxa"/>
          </w:tcPr>
          <w:p w:rsidR="00484089" w:rsidRDefault="00FB4589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0x18600~0x19400</w:t>
            </w:r>
          </w:p>
        </w:tc>
        <w:tc>
          <w:tcPr>
            <w:tcW w:w="4870" w:type="dxa"/>
          </w:tcPr>
          <w:p w:rsidR="00484089" w:rsidRDefault="00FB4589" w:rsidP="00EB1B26">
            <w:pPr>
              <w:jc w:val="center"/>
              <w:cnfStyle w:val="0000001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Character Set Table</w:t>
            </w:r>
          </w:p>
        </w:tc>
      </w:tr>
      <w:tr w:rsidR="0031697C" w:rsidTr="00EB1B26">
        <w:tc>
          <w:tcPr>
            <w:cnfStyle w:val="001000000000"/>
            <w:tcW w:w="3652" w:type="dxa"/>
          </w:tcPr>
          <w:p w:rsidR="0031697C" w:rsidRDefault="005413FE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0x20400~0x20800</w:t>
            </w:r>
          </w:p>
        </w:tc>
        <w:tc>
          <w:tcPr>
            <w:tcW w:w="4870" w:type="dxa"/>
          </w:tcPr>
          <w:p w:rsidR="0031697C" w:rsidRDefault="005413FE" w:rsidP="00EB1B26">
            <w:pPr>
              <w:jc w:val="center"/>
              <w:cnfStyle w:val="0000000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Keyboard In</w:t>
            </w:r>
            <w:r w:rsidR="001801C5">
              <w:rPr>
                <w:rFonts w:hint="eastAsia"/>
                <w:color w:val="4F81BD" w:themeColor="accent1"/>
                <w:sz w:val="30"/>
                <w:szCs w:val="30"/>
              </w:rPr>
              <w:t>terrupt Process</w:t>
            </w:r>
          </w:p>
        </w:tc>
      </w:tr>
      <w:tr w:rsidR="00773886" w:rsidTr="00EB1B26">
        <w:trPr>
          <w:cnfStyle w:val="000000100000"/>
        </w:trPr>
        <w:tc>
          <w:tcPr>
            <w:cnfStyle w:val="001000000000"/>
            <w:tcW w:w="3652" w:type="dxa"/>
          </w:tcPr>
          <w:p w:rsidR="00773886" w:rsidRDefault="00CB29A1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0x20800~0x20</w:t>
            </w:r>
            <w:r w:rsidR="006B4BBB">
              <w:rPr>
                <w:rFonts w:hint="eastAsia"/>
                <w:color w:val="4F81BD" w:themeColor="accent1"/>
                <w:sz w:val="28"/>
                <w:szCs w:val="28"/>
              </w:rPr>
              <w:t>c00</w:t>
            </w:r>
          </w:p>
        </w:tc>
        <w:tc>
          <w:tcPr>
            <w:tcW w:w="4870" w:type="dxa"/>
          </w:tcPr>
          <w:p w:rsidR="00773886" w:rsidRDefault="00616F90" w:rsidP="00EB1B26">
            <w:pPr>
              <w:jc w:val="center"/>
              <w:cnfStyle w:val="0000001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Mouse Interrupt Process</w:t>
            </w:r>
          </w:p>
        </w:tc>
      </w:tr>
      <w:tr w:rsidR="007402F9" w:rsidTr="00EB1B26">
        <w:tc>
          <w:tcPr>
            <w:cnfStyle w:val="001000000000"/>
            <w:tcW w:w="3652" w:type="dxa"/>
          </w:tcPr>
          <w:p w:rsidR="007402F9" w:rsidRDefault="00B173B9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0x20c00~0x21000</w:t>
            </w:r>
          </w:p>
        </w:tc>
        <w:tc>
          <w:tcPr>
            <w:tcW w:w="4870" w:type="dxa"/>
          </w:tcPr>
          <w:p w:rsidR="007402F9" w:rsidRDefault="00B173B9" w:rsidP="00EB1B26">
            <w:pPr>
              <w:jc w:val="center"/>
              <w:cnfStyle w:val="0000000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Keyboard Buffer Zone</w:t>
            </w:r>
          </w:p>
        </w:tc>
      </w:tr>
      <w:tr w:rsidR="0020391F" w:rsidTr="00EB1B26">
        <w:trPr>
          <w:cnfStyle w:val="000000100000"/>
        </w:trPr>
        <w:tc>
          <w:tcPr>
            <w:cnfStyle w:val="001000000000"/>
            <w:tcW w:w="3652" w:type="dxa"/>
          </w:tcPr>
          <w:p w:rsidR="0020391F" w:rsidRDefault="002B27EC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0x21000~0x21400</w:t>
            </w:r>
          </w:p>
        </w:tc>
        <w:tc>
          <w:tcPr>
            <w:tcW w:w="4870" w:type="dxa"/>
          </w:tcPr>
          <w:p w:rsidR="0020391F" w:rsidRDefault="002B27EC" w:rsidP="00EB1B26">
            <w:pPr>
              <w:jc w:val="center"/>
              <w:cnfStyle w:val="0000001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Mouse Buffer Zone</w:t>
            </w:r>
          </w:p>
        </w:tc>
      </w:tr>
      <w:tr w:rsidR="0038755A" w:rsidTr="00EB1B26">
        <w:tc>
          <w:tcPr>
            <w:cnfStyle w:val="001000000000"/>
            <w:tcW w:w="3652" w:type="dxa"/>
          </w:tcPr>
          <w:p w:rsidR="0038755A" w:rsidRDefault="0038755A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0x21400~0x21800</w:t>
            </w:r>
          </w:p>
        </w:tc>
        <w:tc>
          <w:tcPr>
            <w:tcW w:w="4870" w:type="dxa"/>
          </w:tcPr>
          <w:p w:rsidR="0038755A" w:rsidRDefault="0038755A" w:rsidP="00EB1B26">
            <w:pPr>
              <w:jc w:val="center"/>
              <w:cnfStyle w:val="0000000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System Info</w:t>
            </w:r>
            <w:r w:rsidR="007D5A8B">
              <w:rPr>
                <w:rFonts w:hint="eastAsia"/>
                <w:color w:val="4F81BD" w:themeColor="accent1"/>
                <w:sz w:val="30"/>
                <w:szCs w:val="30"/>
              </w:rPr>
              <w:t>mation</w:t>
            </w:r>
            <w:r>
              <w:rPr>
                <w:rFonts w:hint="eastAsia"/>
                <w:color w:val="4F81BD" w:themeColor="accent1"/>
                <w:sz w:val="30"/>
                <w:szCs w:val="30"/>
              </w:rPr>
              <w:t xml:space="preserve"> Zone</w:t>
            </w:r>
          </w:p>
        </w:tc>
      </w:tr>
      <w:tr w:rsidR="00DC5FF9" w:rsidTr="00EB1B26">
        <w:trPr>
          <w:cnfStyle w:val="000000100000"/>
        </w:trPr>
        <w:tc>
          <w:tcPr>
            <w:cnfStyle w:val="001000000000"/>
            <w:tcW w:w="3652" w:type="dxa"/>
          </w:tcPr>
          <w:p w:rsidR="00DC5FF9" w:rsidRDefault="00DC5FF9" w:rsidP="00EB1B26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0x21800~0x28800</w:t>
            </w:r>
          </w:p>
        </w:tc>
        <w:tc>
          <w:tcPr>
            <w:tcW w:w="4870" w:type="dxa"/>
          </w:tcPr>
          <w:p w:rsidR="00DC5FF9" w:rsidRDefault="00855AAD" w:rsidP="00EB1B26">
            <w:pPr>
              <w:jc w:val="center"/>
              <w:cnfStyle w:val="0000001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Memory Management</w:t>
            </w:r>
            <w:r w:rsidR="00037BF3">
              <w:rPr>
                <w:rFonts w:hint="eastAsia"/>
                <w:color w:val="4F81BD" w:themeColor="accent1"/>
                <w:sz w:val="30"/>
                <w:szCs w:val="30"/>
              </w:rPr>
              <w:t xml:space="preserve"> Table</w:t>
            </w:r>
          </w:p>
        </w:tc>
      </w:tr>
      <w:tr w:rsidR="004D1FF8" w:rsidTr="00EB1B26">
        <w:tc>
          <w:tcPr>
            <w:cnfStyle w:val="001000000000"/>
            <w:tcW w:w="3652" w:type="dxa"/>
          </w:tcPr>
          <w:p w:rsidR="004D1FF8" w:rsidRDefault="004D1FF8" w:rsidP="00EB1B26">
            <w:pPr>
              <w:jc w:val="center"/>
              <w:rPr>
                <w:rFonts w:hint="eastAsia"/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0x28800~0x2f800</w:t>
            </w:r>
          </w:p>
        </w:tc>
        <w:tc>
          <w:tcPr>
            <w:tcW w:w="4870" w:type="dxa"/>
          </w:tcPr>
          <w:p w:rsidR="004D1FF8" w:rsidRDefault="00BE4330" w:rsidP="00EB1B26">
            <w:pPr>
              <w:jc w:val="center"/>
              <w:cnfStyle w:val="000000000000"/>
              <w:rPr>
                <w:rFonts w:hint="eastAsia"/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Sheet Management Table</w:t>
            </w:r>
          </w:p>
        </w:tc>
      </w:tr>
      <w:tr w:rsidR="00FA5B1F" w:rsidTr="005463BB">
        <w:trPr>
          <w:cnfStyle w:val="000000100000"/>
          <w:trHeight w:val="43"/>
        </w:trPr>
        <w:tc>
          <w:tcPr>
            <w:cnfStyle w:val="001000000000"/>
            <w:tcW w:w="3652" w:type="dxa"/>
          </w:tcPr>
          <w:p w:rsidR="00FA5B1F" w:rsidRDefault="00FA5B1F" w:rsidP="00B53902">
            <w:pPr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rFonts w:hint="eastAsia"/>
                <w:color w:val="4F81BD" w:themeColor="accent1"/>
                <w:sz w:val="28"/>
                <w:szCs w:val="28"/>
              </w:rPr>
              <w:t>0x</w:t>
            </w:r>
            <w:r w:rsidR="00B53902">
              <w:rPr>
                <w:rFonts w:hint="eastAsia"/>
                <w:color w:val="4F81BD" w:themeColor="accent1"/>
                <w:sz w:val="28"/>
                <w:szCs w:val="28"/>
              </w:rPr>
              <w:t>80000~0xa</w:t>
            </w:r>
            <w:r>
              <w:rPr>
                <w:rFonts w:hint="eastAsia"/>
                <w:color w:val="4F81BD" w:themeColor="accent1"/>
                <w:sz w:val="28"/>
                <w:szCs w:val="28"/>
              </w:rPr>
              <w:t>0000</w:t>
            </w:r>
          </w:p>
        </w:tc>
        <w:tc>
          <w:tcPr>
            <w:tcW w:w="4870" w:type="dxa"/>
          </w:tcPr>
          <w:p w:rsidR="00FA5B1F" w:rsidRDefault="00FA5B1F" w:rsidP="00EB1B26">
            <w:pPr>
              <w:jc w:val="center"/>
              <w:cnfStyle w:val="000000100000"/>
              <w:rPr>
                <w:color w:val="4F81BD" w:themeColor="accent1"/>
                <w:sz w:val="30"/>
                <w:szCs w:val="30"/>
              </w:rPr>
            </w:pPr>
            <w:r>
              <w:rPr>
                <w:rFonts w:hint="eastAsia"/>
                <w:color w:val="4F81BD" w:themeColor="accent1"/>
                <w:sz w:val="30"/>
                <w:szCs w:val="30"/>
              </w:rPr>
              <w:t>System Kernal Zone</w:t>
            </w:r>
          </w:p>
        </w:tc>
      </w:tr>
    </w:tbl>
    <w:p w:rsidR="00EB1B26" w:rsidRPr="00EB1B26" w:rsidRDefault="00EB1B26" w:rsidP="00EB1B26">
      <w:pPr>
        <w:jc w:val="center"/>
        <w:rPr>
          <w:sz w:val="44"/>
          <w:szCs w:val="44"/>
        </w:rPr>
      </w:pPr>
    </w:p>
    <w:sectPr w:rsidR="00EB1B26" w:rsidRPr="00EB1B26" w:rsidSect="00A87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2F7" w:rsidRDefault="00A412F7" w:rsidP="001D24D9">
      <w:r>
        <w:separator/>
      </w:r>
    </w:p>
  </w:endnote>
  <w:endnote w:type="continuationSeparator" w:id="1">
    <w:p w:rsidR="00A412F7" w:rsidRDefault="00A412F7" w:rsidP="001D2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2F7" w:rsidRDefault="00A412F7" w:rsidP="001D24D9">
      <w:r>
        <w:separator/>
      </w:r>
    </w:p>
  </w:footnote>
  <w:footnote w:type="continuationSeparator" w:id="1">
    <w:p w:rsidR="00A412F7" w:rsidRDefault="00A412F7" w:rsidP="001D2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B26"/>
    <w:rsid w:val="00037BF3"/>
    <w:rsid w:val="001801C5"/>
    <w:rsid w:val="001D24D9"/>
    <w:rsid w:val="0020391F"/>
    <w:rsid w:val="002B27EC"/>
    <w:rsid w:val="0031697C"/>
    <w:rsid w:val="0038755A"/>
    <w:rsid w:val="003C7729"/>
    <w:rsid w:val="00484089"/>
    <w:rsid w:val="00492CA5"/>
    <w:rsid w:val="004D1FF8"/>
    <w:rsid w:val="005413FE"/>
    <w:rsid w:val="005463BB"/>
    <w:rsid w:val="00593662"/>
    <w:rsid w:val="005F300F"/>
    <w:rsid w:val="00616F90"/>
    <w:rsid w:val="00625DC8"/>
    <w:rsid w:val="006B4BBB"/>
    <w:rsid w:val="007122C9"/>
    <w:rsid w:val="007402F9"/>
    <w:rsid w:val="00773886"/>
    <w:rsid w:val="007D5A8B"/>
    <w:rsid w:val="0080298B"/>
    <w:rsid w:val="00837A03"/>
    <w:rsid w:val="00855AAD"/>
    <w:rsid w:val="00914599"/>
    <w:rsid w:val="00933215"/>
    <w:rsid w:val="00A412F7"/>
    <w:rsid w:val="00A84223"/>
    <w:rsid w:val="00A87C38"/>
    <w:rsid w:val="00AD5A79"/>
    <w:rsid w:val="00B173B9"/>
    <w:rsid w:val="00B53902"/>
    <w:rsid w:val="00BB504A"/>
    <w:rsid w:val="00BC19E0"/>
    <w:rsid w:val="00BC2B9C"/>
    <w:rsid w:val="00BE4330"/>
    <w:rsid w:val="00C56B69"/>
    <w:rsid w:val="00CB29A1"/>
    <w:rsid w:val="00CF687F"/>
    <w:rsid w:val="00D30B87"/>
    <w:rsid w:val="00DC5FF9"/>
    <w:rsid w:val="00E52664"/>
    <w:rsid w:val="00E935EB"/>
    <w:rsid w:val="00EB1B26"/>
    <w:rsid w:val="00F4315A"/>
    <w:rsid w:val="00FA4950"/>
    <w:rsid w:val="00FA5B1F"/>
    <w:rsid w:val="00FB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B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EB1B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EB1B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List Accent 2"/>
    <w:basedOn w:val="a1"/>
    <w:uiPriority w:val="61"/>
    <w:rsid w:val="00EB1B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1-1">
    <w:name w:val="Medium Grid 1 Accent 1"/>
    <w:basedOn w:val="a1"/>
    <w:uiPriority w:val="67"/>
    <w:rsid w:val="00EB1B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Char"/>
    <w:uiPriority w:val="99"/>
    <w:semiHidden/>
    <w:unhideWhenUsed/>
    <w:rsid w:val="001D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D24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D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D24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90657-B11A-46B5-854B-8A83EBD8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shaojianqing</dc:creator>
  <cp:lastModifiedBy>shaojianqing</cp:lastModifiedBy>
  <cp:revision>32</cp:revision>
  <dcterms:created xsi:type="dcterms:W3CDTF">2014-12-11T13:49:00Z</dcterms:created>
  <dcterms:modified xsi:type="dcterms:W3CDTF">2015-01-06T02:53:00Z</dcterms:modified>
</cp:coreProperties>
</file>