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September 01</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was canceled due to unavailability of SMEs. This</w:t>
      </w:r>
      <w:r>
        <w:rPr>
          <w:rtl w:val="0"/>
          <w:lang w:val="en-US"/>
        </w:rPr>
        <w:t xml:space="preserve"> week </w:t>
      </w:r>
      <w:r>
        <w:rPr>
          <w:rtl w:val="0"/>
          <w:lang w:val="en-US"/>
        </w:rPr>
        <w:t>the team</w:t>
      </w:r>
      <w:r>
        <w:rPr>
          <w:rtl w:val="0"/>
          <w:lang w:val="en-US"/>
        </w:rPr>
        <w:t xml:space="preserve"> plan</w:t>
      </w:r>
      <w:r>
        <w:rPr>
          <w:rtl w:val="0"/>
          <w:lang w:val="en-US"/>
        </w:rPr>
        <w:t>s</w:t>
      </w:r>
      <w:r>
        <w:rPr>
          <w:rtl w:val="0"/>
          <w:lang w:val="en-US"/>
        </w:rPr>
        <w:t xml:space="preserve"> to </w:t>
      </w:r>
      <w:r>
        <w:rPr>
          <w:rtl w:val="0"/>
          <w:lang w:val="en-US"/>
        </w:rPr>
        <w:t xml:space="preserve">work on the Security domain if SMEs are available otherwise they will </w:t>
      </w:r>
      <w:r>
        <w:rPr>
          <w:rtl w:val="0"/>
          <w:lang w:val="en-US"/>
        </w:rPr>
        <w:t>continue discussions on FHIM/CIMI and FHIM/FHIR structural alignment</w:t>
      </w:r>
      <w:r>
        <w:rPr>
          <w:rtl w:val="0"/>
          <w:lang w:val="en-US"/>
        </w:rPr>
        <w:t>.  Next week the IM call will be canceled due to the HL7 meeting.</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 xml:space="preserve">the TM call for last week </w:t>
      </w:r>
      <w:r>
        <w:rPr>
          <w:rtl w:val="0"/>
          <w:lang w:val="en-US"/>
        </w:rPr>
        <w:t>continue</w:t>
      </w:r>
      <w:r>
        <w:rPr>
          <w:rtl w:val="0"/>
          <w:lang w:val="en-US"/>
        </w:rPr>
        <w:t>d</w:t>
      </w:r>
      <w:r>
        <w:rPr>
          <w:rtl w:val="0"/>
          <w:lang w:val="en-US"/>
        </w:rPr>
        <w:t xml:space="preserve"> the discussion on using URLs for value sets and generating FHIR profiles</w:t>
      </w:r>
      <w:r>
        <w:rPr>
          <w:rtl w:val="0"/>
          <w:lang w:val="en-US"/>
        </w:rPr>
        <w:t xml:space="preserve"> using FHIM terminology bindings to test use of URLs.  This week the team plans to continue this work. Next week the TM call will be canceled due to the HL7 meeting.</w:t>
      </w:r>
    </w:p>
    <w:p>
      <w:pPr>
        <w:pStyle w:val="Body A A"/>
      </w:pPr>
    </w:p>
    <w:p>
      <w:pPr>
        <w:pStyle w:val="Body A A"/>
        <w:numPr>
          <w:ilvl w:val="0"/>
          <w:numId w:val="2"/>
        </w:numPr>
        <w:rPr>
          <w:lang w:val="en-US"/>
        </w:rPr>
      </w:pPr>
      <w:r>
        <w:rPr>
          <w:rtl w:val="0"/>
          <w:lang w:val="en-US"/>
        </w:rPr>
        <w:t>T</w:t>
      </w:r>
      <w:r>
        <w:rPr>
          <w:rtl w:val="0"/>
          <w:lang w:val="en-US"/>
        </w:rPr>
        <w:t>h</w:t>
      </w:r>
      <w:r>
        <w:rPr>
          <w:rtl w:val="0"/>
          <w:lang w:val="en-US"/>
        </w:rPr>
        <w:t xml:space="preserve">e team </w:t>
      </w:r>
      <w:r>
        <w:rPr>
          <w:rtl w:val="0"/>
          <w:lang w:val="en-US"/>
        </w:rPr>
        <w:t xml:space="preserve">has </w:t>
      </w:r>
      <w:r>
        <w:rPr>
          <w:rtl w:val="0"/>
          <w:lang w:val="en-US"/>
        </w:rPr>
        <w:t>completed work on the structural integration of CIMI and FHIM while proposals to pilot test the work that has been completed (the harmonization of the FHIM with CIMI, SOLOR, and CQF models) continue to be pursued</w:t>
      </w:r>
      <w:r>
        <w:rPr>
          <w:rtl w:val="0"/>
          <w:lang w:val="en-US"/>
        </w:rPr>
        <w:t xml:space="preserve">, including </w:t>
      </w:r>
      <w:r>
        <w:rPr>
          <w:rtl w:val="0"/>
          <w:lang w:val="en-US"/>
        </w:rPr>
        <w:t xml:space="preserve">several potential pilot test initiatives </w:t>
      </w:r>
      <w:r>
        <w:rPr>
          <w:rtl w:val="0"/>
          <w:lang w:val="en-US"/>
        </w:rPr>
        <w:t>identified at the June FHIM team meeting and discussed at a meeting in conjunction with HSPC on August 1.</w:t>
      </w:r>
    </w:p>
    <w:p>
      <w:pPr>
        <w:pStyle w:val="Body A A"/>
      </w:pPr>
    </w:p>
    <w:p>
      <w:pPr>
        <w:pStyle w:val="Body A A"/>
        <w:numPr>
          <w:ilvl w:val="0"/>
          <w:numId w:val="2"/>
        </w:numPr>
        <w:rPr>
          <w:lang w:val="en-US"/>
        </w:rPr>
      </w:pPr>
      <w:r>
        <w:rPr>
          <w:rtl w:val="0"/>
          <w:lang w:val="en-US"/>
        </w:rPr>
        <w:t>A new draft FHIM transition document was submitted to the FHA director and other staff for review/feedback.</w:t>
      </w:r>
    </w:p>
    <w:p>
      <w:pPr>
        <w:pStyle w:val="Body A A"/>
      </w:pP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