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December 01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</w:t>
      </w:r>
      <w:r>
        <w:rPr>
          <w:rtl w:val="0"/>
          <w:lang w:val="en-US"/>
        </w:rPr>
        <w:t xml:space="preserve"> (IM)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 the IM call last week </w:t>
      </w:r>
      <w:r>
        <w:rPr>
          <w:rtl w:val="0"/>
          <w:lang w:val="en-US"/>
        </w:rPr>
        <w:t>continue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 the FHIR STU 3 harmonization work. </w:t>
      </w:r>
      <w:r>
        <w:rPr>
          <w:rtl w:val="0"/>
          <w:lang w:val="en-US"/>
        </w:rPr>
        <w:t xml:space="preserve"> The FHIR STU 3 harmonization work is now considered complete.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Additional changes may be required as we complete the CIMI harmonization work.  </w:t>
      </w:r>
      <w:r>
        <w:rPr>
          <w:rtl w:val="0"/>
          <w:lang w:val="en-US"/>
        </w:rPr>
        <w:t xml:space="preserve">The call this week will </w:t>
      </w:r>
      <w:r>
        <w:rPr>
          <w:rtl w:val="0"/>
          <w:lang w:val="en-US"/>
        </w:rPr>
        <w:t>resume the CIMI harmonization</w:t>
      </w:r>
      <w:r>
        <w:rPr>
          <w:rtl w:val="0"/>
          <w:lang w:val="en-US"/>
        </w:rPr>
        <w:t xml:space="preserve"> work.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</w:t>
      </w:r>
      <w:r>
        <w:rPr>
          <w:rtl w:val="0"/>
          <w:lang w:val="en-US"/>
        </w:rPr>
        <w:t xml:space="preserve"> (TM)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the TM call last week continued </w:t>
      </w:r>
      <w:r>
        <w:rPr>
          <w:rtl w:val="0"/>
          <w:lang w:val="en-US"/>
        </w:rPr>
        <w:t>discussi</w:t>
      </w:r>
      <w:r>
        <w:rPr>
          <w:rtl w:val="0"/>
          <w:lang w:val="en-US"/>
        </w:rPr>
        <w:t xml:space="preserve">ons concerning open items in domains that have already been modeled, such as Condition/Observation.  The </w:t>
      </w:r>
      <w:r>
        <w:rPr>
          <w:rtl w:val="0"/>
          <w:lang w:val="en-US"/>
        </w:rPr>
        <w:t>FHI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 xml:space="preserve"> Common </w:t>
      </w:r>
      <w:r>
        <w:rPr>
          <w:rtl w:val="0"/>
          <w:lang w:val="en-US"/>
        </w:rPr>
        <w:t>domain has been</w:t>
      </w:r>
      <w:r>
        <w:rPr>
          <w:rtl w:val="0"/>
          <w:lang w:val="en-US"/>
        </w:rPr>
        <w:t xml:space="preserve"> aligned with CIMI; other </w:t>
      </w:r>
      <w:r>
        <w:rPr>
          <w:rtl w:val="0"/>
          <w:lang w:val="en-US"/>
        </w:rPr>
        <w:t>domains</w:t>
      </w:r>
      <w:r>
        <w:rPr>
          <w:rtl w:val="0"/>
          <w:lang w:val="en-US"/>
        </w:rPr>
        <w:t xml:space="preserve"> need work. </w:t>
      </w:r>
      <w:r>
        <w:rPr>
          <w:rtl w:val="0"/>
          <w:lang w:val="en-US"/>
        </w:rPr>
        <w:t xml:space="preserve">Some terminology harmonization work (e.g., criticality) related to FHIR will </w:t>
      </w:r>
      <w:r>
        <w:rPr>
          <w:rtl w:val="0"/>
          <w:lang w:val="en-US"/>
        </w:rPr>
        <w:t xml:space="preserve">be addressed </w:t>
      </w:r>
      <w:r>
        <w:rPr>
          <w:rtl w:val="0"/>
          <w:lang w:val="en-US"/>
        </w:rPr>
        <w:t xml:space="preserve">through </w:t>
      </w:r>
      <w:r>
        <w:rPr>
          <w:rtl w:val="0"/>
          <w:lang w:val="en-US"/>
        </w:rPr>
        <w:t xml:space="preserve">the HL7 Patient Care WG </w:t>
      </w:r>
      <w:r>
        <w:rPr>
          <w:rtl w:val="0"/>
          <w:lang w:val="en-US"/>
        </w:rPr>
        <w:t xml:space="preserve">leveraging the </w:t>
      </w:r>
      <w:r>
        <w:rPr>
          <w:rtl w:val="0"/>
          <w:lang w:val="en-US"/>
        </w:rPr>
        <w:t>NOLA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 SNOMED on FHIR project.</w:t>
      </w: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>The call this week</w:t>
      </w:r>
      <w:r>
        <w:rPr>
          <w:rtl w:val="0"/>
          <w:lang w:val="en-US"/>
        </w:rPr>
        <w:t xml:space="preserve"> will continue discussions concerning open items.  A </w:t>
      </w:r>
      <w:r>
        <w:rPr>
          <w:rtl w:val="0"/>
          <w:lang w:val="en-US"/>
        </w:rPr>
        <w:t>SOLOR release</w:t>
      </w:r>
      <w:r>
        <w:rPr>
          <w:rtl w:val="0"/>
          <w:lang w:val="en-US"/>
        </w:rPr>
        <w:t xml:space="preserve"> is</w:t>
      </w:r>
      <w:r>
        <w:rPr>
          <w:rtl w:val="0"/>
          <w:lang w:val="en-US"/>
        </w:rPr>
        <w:t xml:space="preserve"> visible in TermSpace this week</w:t>
      </w:r>
      <w:r>
        <w:rPr>
          <w:rtl w:val="0"/>
          <w:lang w:val="en-US"/>
        </w:rPr>
        <w:t xml:space="preserve"> and will be accessible through the</w:t>
      </w:r>
      <w:r>
        <w:rPr>
          <w:rtl w:val="0"/>
          <w:lang w:val="en-US"/>
        </w:rPr>
        <w:t xml:space="preserve"> Viewer next week</w:t>
      </w:r>
      <w:r>
        <w:rPr>
          <w:rtl w:val="0"/>
          <w:lang w:val="en-US"/>
        </w:rPr>
        <w:t>.  Therefore, the FHIM TM group will be able to resume SOLOR harmonization work next week.</w:t>
      </w:r>
    </w:p>
    <w:p>
      <w:pPr>
        <w:pStyle w:val="Body A A"/>
        <w:rPr>
          <w:rFonts w:ascii="Arial Unicode MS" w:cs="Arial Unicode MS" w:hAnsi="Arial Unicode MS" w:eastAsia="Arial Unicode MS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