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570EB8" w:rsidRPr="00570EB8" w:rsidRDefault="00570EB8" w:rsidP="00570EB8">
      <w:pPr>
        <w:pStyle w:val="BodyA"/>
      </w:pPr>
      <w:r>
        <w:t>Orientation for Federal partners</w:t>
      </w:r>
    </w:p>
    <w:p w:rsidR="00D140D3" w:rsidRDefault="00D140D3">
      <w:pPr>
        <w:pStyle w:val="BodyA"/>
        <w:rPr>
          <w:sz w:val="18"/>
        </w:rPr>
      </w:pPr>
    </w:p>
    <w:p w:rsidR="00D140D3" w:rsidRDefault="00066D2C">
      <w:pPr>
        <w:pStyle w:val="Heading2AA"/>
      </w:pPr>
      <w:r>
        <w:t xml:space="preserve">Date/time of call:  </w:t>
      </w:r>
      <w:r w:rsidR="00CB2AA8">
        <w:t>Wednesday</w:t>
      </w:r>
      <w:r w:rsidR="00EB67A4">
        <w:t xml:space="preserve">, </w:t>
      </w:r>
      <w:r w:rsidR="00C3655A">
        <w:t>February 6</w:t>
      </w:r>
      <w:r w:rsidR="005A03D5">
        <w:t>, 201</w:t>
      </w:r>
      <w:r w:rsidR="00EB67A4">
        <w:t>3</w:t>
      </w:r>
      <w:r>
        <w:t>, 2:</w:t>
      </w:r>
      <w:r w:rsidR="00D37ED6">
        <w:t>3</w:t>
      </w:r>
      <w:r>
        <w:t xml:space="preserve">0 - </w:t>
      </w:r>
      <w:r w:rsidR="00D37ED6">
        <w:t>4</w:t>
      </w:r>
      <w:r>
        <w:t>:30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CD051A">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896FA4">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A75A97">
            <w:pPr>
              <w:pStyle w:val="FreeForm"/>
              <w:rPr>
                <w:rFonts w:ascii="Helvetica" w:hAnsi="Helvetica"/>
                <w:sz w:val="24"/>
              </w:rPr>
            </w:pPr>
            <w:r>
              <w:rPr>
                <w:rFonts w:ascii="Helvetica" w:hAnsi="Helvetica"/>
                <w:sz w:val="24"/>
              </w:rPr>
              <w:t>Mike Porter –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996A8F">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537C29">
            <w:pPr>
              <w:pStyle w:val="FreeForm"/>
              <w:rPr>
                <w:rFonts w:ascii="Helvetica" w:hAnsi="Helvetica"/>
                <w:sz w:val="24"/>
              </w:rPr>
            </w:pPr>
            <w:r w:rsidRPr="00537C29">
              <w:rPr>
                <w:rFonts w:ascii="Helvetica" w:hAnsi="Helvetica"/>
                <w:sz w:val="24"/>
              </w:rPr>
              <w:t xml:space="preserve">Nancy Cornish </w:t>
            </w:r>
            <w:r>
              <w:rPr>
                <w:rFonts w:ascii="Helvetica" w:hAnsi="Helvetica"/>
                <w:sz w:val="24"/>
              </w:rPr>
              <w:t xml:space="preserve">- </w:t>
            </w:r>
            <w:r w:rsidRPr="00537C29">
              <w:rPr>
                <w:rFonts w:ascii="Helvetica" w:hAnsi="Helvetica"/>
                <w:sz w:val="24"/>
              </w:rPr>
              <w:t>CDC</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996A8F">
            <w:pPr>
              <w:pStyle w:val="FreeForm"/>
              <w:rPr>
                <w:rFonts w:ascii="Helvetica" w:hAnsi="Helvetica"/>
                <w:sz w:val="24"/>
              </w:rPr>
            </w:pPr>
            <w:r w:rsidRPr="008C2298">
              <w:rPr>
                <w:rFonts w:ascii="Helvetica" w:hAnsi="Helvetica"/>
                <w:sz w:val="24"/>
              </w:rPr>
              <w:t xml:space="preserve">Pam Banning </w:t>
            </w:r>
            <w:r>
              <w:rPr>
                <w:rFonts w:ascii="Helvetica" w:hAnsi="Helvetica"/>
                <w:sz w:val="24"/>
              </w:rPr>
              <w:t>–</w:t>
            </w:r>
            <w:r w:rsidRPr="008C2298">
              <w:rPr>
                <w:rFonts w:ascii="Helvetica" w:hAnsi="Helvetica"/>
                <w:sz w:val="24"/>
              </w:rPr>
              <w:t xml:space="preserve"> </w:t>
            </w:r>
            <w:r>
              <w:rPr>
                <w:rFonts w:ascii="Helvetica" w:hAnsi="Helvetica"/>
                <w:sz w:val="24"/>
              </w:rPr>
              <w:t>3M</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537C29">
            <w:pPr>
              <w:pStyle w:val="FreeForm"/>
              <w:rPr>
                <w:rFonts w:ascii="Helvetica" w:hAnsi="Helvetica"/>
                <w:sz w:val="24"/>
              </w:rPr>
            </w:pPr>
            <w:r w:rsidRPr="00537C29">
              <w:rPr>
                <w:rFonts w:ascii="Helvetica" w:hAnsi="Helvetica"/>
                <w:sz w:val="24"/>
              </w:rPr>
              <w:t xml:space="preserve">James </w:t>
            </w:r>
            <w:proofErr w:type="spellStart"/>
            <w:r w:rsidRPr="00537C29">
              <w:rPr>
                <w:rFonts w:ascii="Helvetica" w:hAnsi="Helvetica"/>
                <w:sz w:val="24"/>
              </w:rPr>
              <w:t>Teisinga</w:t>
            </w:r>
            <w:proofErr w:type="spellEnd"/>
            <w:r>
              <w:rPr>
                <w:rFonts w:ascii="Helvetica" w:hAnsi="Helvetica"/>
                <w:sz w:val="24"/>
              </w:rPr>
              <w:t xml:space="preserve"> –</w:t>
            </w:r>
            <w:r w:rsidRPr="00537C29">
              <w:rPr>
                <w:rFonts w:ascii="Helvetica" w:hAnsi="Helvetica"/>
                <w:sz w:val="24"/>
              </w:rPr>
              <w:t xml:space="preserve"> </w:t>
            </w:r>
            <w:r>
              <w:rPr>
                <w:rFonts w:ascii="Helvetica" w:hAnsi="Helvetica"/>
                <w:sz w:val="24"/>
              </w:rPr>
              <w:t>IHS</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996A8F">
            <w:pPr>
              <w:pStyle w:val="FreeForm"/>
              <w:rPr>
                <w:rFonts w:ascii="Helvetica" w:hAnsi="Helvetica"/>
                <w:sz w:val="24"/>
              </w:rPr>
            </w:pPr>
            <w:r w:rsidRPr="008C2298">
              <w:rPr>
                <w:rFonts w:ascii="Helvetica" w:hAnsi="Helvetica"/>
                <w:sz w:val="24"/>
              </w:rPr>
              <w:t xml:space="preserve">Galen </w:t>
            </w:r>
            <w:proofErr w:type="spellStart"/>
            <w:r w:rsidRPr="008C2298">
              <w:rPr>
                <w:rFonts w:ascii="Helvetica" w:hAnsi="Helvetica"/>
                <w:sz w:val="24"/>
              </w:rPr>
              <w:t>Mulrooney</w:t>
            </w:r>
            <w:proofErr w:type="spellEnd"/>
            <w:r w:rsidRPr="008C2298">
              <w:rPr>
                <w:rFonts w:ascii="Helvetica" w:hAnsi="Helvetica"/>
                <w:sz w:val="24"/>
              </w:rPr>
              <w:t xml:space="preserv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537C29">
            <w:pPr>
              <w:pStyle w:val="FreeForm"/>
              <w:rPr>
                <w:rFonts w:ascii="Helvetica" w:hAnsi="Helvetica"/>
                <w:sz w:val="24"/>
              </w:rPr>
            </w:pPr>
            <w:r w:rsidRPr="00537C29">
              <w:rPr>
                <w:rFonts w:ascii="Helvetica" w:hAnsi="Helvetica"/>
                <w:sz w:val="24"/>
              </w:rPr>
              <w:t xml:space="preserve">Ann Pollock </w:t>
            </w:r>
            <w:r>
              <w:rPr>
                <w:rFonts w:ascii="Helvetica" w:hAnsi="Helvetica"/>
                <w:sz w:val="24"/>
              </w:rPr>
              <w:t xml:space="preserve">– </w:t>
            </w:r>
            <w:r w:rsidRPr="00537C29">
              <w:rPr>
                <w:rFonts w:ascii="Helvetica" w:hAnsi="Helvetica"/>
                <w:sz w:val="24"/>
              </w:rPr>
              <w:t>CDC</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537C29" w:rsidP="00A75A97">
            <w:pPr>
              <w:pStyle w:val="FreeForm"/>
              <w:rPr>
                <w:rFonts w:ascii="Helvetica" w:hAnsi="Helvetica"/>
                <w:sz w:val="24"/>
              </w:rPr>
            </w:pPr>
            <w:r>
              <w:rPr>
                <w:rFonts w:ascii="Helvetica" w:hAnsi="Helvetica"/>
                <w:sz w:val="24"/>
              </w:rPr>
              <w:t>Y</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B71BB4">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537C29"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537C29">
            <w:pPr>
              <w:pStyle w:val="FreeForm"/>
              <w:rPr>
                <w:rFonts w:ascii="Helvetica" w:hAnsi="Helvetica"/>
                <w:sz w:val="24"/>
              </w:rPr>
            </w:pPr>
            <w:proofErr w:type="spellStart"/>
            <w:r w:rsidRPr="00537C29">
              <w:rPr>
                <w:rFonts w:ascii="Helvetica" w:hAnsi="Helvetica"/>
                <w:sz w:val="24"/>
              </w:rPr>
              <w:t>Charu</w:t>
            </w:r>
            <w:proofErr w:type="spellEnd"/>
            <w:r w:rsidRPr="00537C29">
              <w:rPr>
                <w:rFonts w:ascii="Helvetica" w:hAnsi="Helvetica"/>
                <w:sz w:val="24"/>
              </w:rPr>
              <w:t xml:space="preserve"> </w:t>
            </w:r>
            <w:proofErr w:type="spellStart"/>
            <w:r w:rsidRPr="00537C29">
              <w:rPr>
                <w:rFonts w:ascii="Helvetica" w:hAnsi="Helvetica"/>
                <w:sz w:val="24"/>
              </w:rPr>
              <w:t>Puri</w:t>
            </w:r>
            <w:proofErr w:type="spellEnd"/>
            <w:r w:rsidRPr="00537C29">
              <w:rPr>
                <w:rFonts w:ascii="Helvetica" w:hAnsi="Helvetica"/>
                <w:sz w:val="24"/>
              </w:rPr>
              <w:t xml:space="preserve"> </w:t>
            </w:r>
            <w:r>
              <w:rPr>
                <w:rFonts w:ascii="Helvetica" w:hAnsi="Helvetica"/>
                <w:sz w:val="24"/>
              </w:rPr>
              <w:t xml:space="preserve">– </w:t>
            </w:r>
            <w:r w:rsidRPr="00537C29">
              <w:rPr>
                <w:rFonts w:ascii="Helvetica" w:hAnsi="Helvetica"/>
                <w:sz w:val="24"/>
              </w:rPr>
              <w:t>VA</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537C29" w:rsidP="00A75A97">
            <w:pPr>
              <w:pStyle w:val="FreeForm"/>
              <w:rPr>
                <w:rFonts w:ascii="Helvetica" w:hAnsi="Helvetica"/>
                <w:sz w:val="24"/>
              </w:rPr>
            </w:pPr>
            <w:r>
              <w:rPr>
                <w:rFonts w:ascii="Helvetica" w:hAnsi="Helvetica"/>
                <w:sz w:val="24"/>
              </w:rPr>
              <w:t>Y</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B71BB4">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537C29"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537C29" w:rsidP="00A75A97">
            <w:pPr>
              <w:pStyle w:val="FreeForm"/>
              <w:rPr>
                <w:rFonts w:ascii="Helvetica" w:hAnsi="Helvetica"/>
                <w:sz w:val="24"/>
              </w:rPr>
            </w:pPr>
            <w:r w:rsidRPr="00537C29">
              <w:rPr>
                <w:rFonts w:ascii="Helvetica" w:hAnsi="Helvetica"/>
                <w:sz w:val="24"/>
              </w:rPr>
              <w:t xml:space="preserve">Mary Beth Gagnon </w:t>
            </w:r>
            <w:r>
              <w:rPr>
                <w:rFonts w:ascii="Helvetica" w:hAnsi="Helvetica"/>
                <w:sz w:val="24"/>
              </w:rPr>
              <w:t xml:space="preserve">- </w:t>
            </w:r>
            <w:r w:rsidRPr="00537C29">
              <w:rPr>
                <w:rFonts w:ascii="Helvetica" w:hAnsi="Helvetica"/>
                <w:sz w:val="24"/>
              </w:rPr>
              <w:t>CDC</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537C29" w:rsidP="00A75A97">
            <w:pPr>
              <w:pStyle w:val="FreeForm"/>
              <w:rPr>
                <w:rFonts w:ascii="Helvetica" w:hAnsi="Helvetica"/>
                <w:sz w:val="24"/>
              </w:rPr>
            </w:pPr>
            <w:r>
              <w:rPr>
                <w:rFonts w:ascii="Helvetica" w:hAnsi="Helvetica"/>
                <w:sz w:val="24"/>
              </w:rPr>
              <w:t>Y</w:t>
            </w:r>
          </w:p>
        </w:tc>
      </w:tr>
    </w:tbl>
    <w:p w:rsidR="00EB57BD" w:rsidRDefault="00EB57BD">
      <w:pPr>
        <w:pStyle w:val="FreeForm"/>
        <w:ind w:left="10"/>
        <w:rPr>
          <w:sz w:val="18"/>
        </w:rPr>
      </w:pPr>
    </w:p>
    <w:p w:rsidR="001C333F" w:rsidRPr="001C333F" w:rsidRDefault="001C333F" w:rsidP="001C333F">
      <w:pPr>
        <w:tabs>
          <w:tab w:val="left" w:pos="2394"/>
          <w:tab w:val="left" w:pos="4534"/>
        </w:tabs>
        <w:rPr>
          <w:rFonts w:cstheme="minorHAnsi"/>
          <w:color w:val="000000"/>
        </w:rPr>
      </w:pPr>
    </w:p>
    <w:p w:rsidR="00D140D3" w:rsidRDefault="009A385B">
      <w:pPr>
        <w:pStyle w:val="Heading2AA"/>
      </w:pPr>
      <w:r>
        <w:t>Minutes</w:t>
      </w:r>
    </w:p>
    <w:p w:rsidR="00C3655A" w:rsidRDefault="00C3655A" w:rsidP="00537C29">
      <w:pPr>
        <w:pStyle w:val="ListParagraph"/>
        <w:numPr>
          <w:ilvl w:val="0"/>
          <w:numId w:val="22"/>
        </w:numPr>
        <w:tabs>
          <w:tab w:val="left" w:pos="2394"/>
          <w:tab w:val="left" w:pos="4534"/>
        </w:tabs>
        <w:rPr>
          <w:rFonts w:cstheme="minorHAnsi"/>
          <w:color w:val="000000"/>
        </w:rPr>
      </w:pPr>
      <w:r>
        <w:rPr>
          <w:rFonts w:cstheme="minorHAnsi"/>
          <w:color w:val="000000"/>
        </w:rPr>
        <w:t>This is an orientation for federal partners in preparation to solicit comments on FHIM laboratory terminology work.</w:t>
      </w:r>
    </w:p>
    <w:p w:rsidR="00537C29" w:rsidRDefault="00537C29" w:rsidP="00537C29">
      <w:pPr>
        <w:pStyle w:val="ListParagraph"/>
        <w:numPr>
          <w:ilvl w:val="0"/>
          <w:numId w:val="22"/>
        </w:numPr>
        <w:tabs>
          <w:tab w:val="left" w:pos="2394"/>
          <w:tab w:val="left" w:pos="4534"/>
        </w:tabs>
        <w:rPr>
          <w:rFonts w:cstheme="minorHAnsi"/>
          <w:color w:val="000000"/>
        </w:rPr>
      </w:pPr>
      <w:r>
        <w:rPr>
          <w:rFonts w:cstheme="minorHAnsi"/>
          <w:color w:val="000000"/>
        </w:rPr>
        <w:t>We reviewed the mailed materials using the presentation as an outline.</w:t>
      </w:r>
    </w:p>
    <w:p w:rsidR="00537C29" w:rsidRDefault="00537C29" w:rsidP="00537C29">
      <w:pPr>
        <w:pStyle w:val="ListParagraph"/>
        <w:numPr>
          <w:ilvl w:val="0"/>
          <w:numId w:val="22"/>
        </w:numPr>
        <w:tabs>
          <w:tab w:val="left" w:pos="2394"/>
          <w:tab w:val="left" w:pos="4534"/>
        </w:tabs>
        <w:rPr>
          <w:rFonts w:cstheme="minorHAnsi"/>
          <w:color w:val="000000"/>
        </w:rPr>
      </w:pPr>
      <w:r>
        <w:rPr>
          <w:rFonts w:cstheme="minorHAnsi"/>
          <w:color w:val="000000"/>
        </w:rPr>
        <w:t>We planned to meet again after attendees had a chance to review the material.</w:t>
      </w:r>
    </w:p>
    <w:p w:rsidR="00537C29" w:rsidRDefault="00537C29" w:rsidP="00537C29">
      <w:pPr>
        <w:pStyle w:val="ListParagraph"/>
        <w:numPr>
          <w:ilvl w:val="0"/>
          <w:numId w:val="22"/>
        </w:numPr>
        <w:tabs>
          <w:tab w:val="left" w:pos="2394"/>
          <w:tab w:val="left" w:pos="4534"/>
        </w:tabs>
        <w:rPr>
          <w:rFonts w:cstheme="minorHAnsi"/>
          <w:color w:val="000000"/>
        </w:rPr>
      </w:pPr>
      <w:r>
        <w:rPr>
          <w:rFonts w:cstheme="minorHAnsi"/>
          <w:color w:val="000000"/>
        </w:rPr>
        <w:t>The response form is optional: participants may simply wish to respond to our questions in the next column of the spreadsheet containing the questions.</w:t>
      </w:r>
    </w:p>
    <w:p w:rsidR="00537C29" w:rsidRDefault="00537C29" w:rsidP="00537C29">
      <w:pPr>
        <w:pStyle w:val="ListParagraph"/>
        <w:numPr>
          <w:ilvl w:val="0"/>
          <w:numId w:val="22"/>
        </w:numPr>
        <w:tabs>
          <w:tab w:val="left" w:pos="2394"/>
          <w:tab w:val="left" w:pos="4534"/>
        </w:tabs>
        <w:rPr>
          <w:rFonts w:cstheme="minorHAnsi"/>
          <w:color w:val="000000"/>
        </w:rPr>
      </w:pPr>
      <w:r>
        <w:rPr>
          <w:rFonts w:cstheme="minorHAnsi"/>
          <w:color w:val="000000"/>
        </w:rPr>
        <w:t>A Doodle poll will be circulated to the invitee list to choose our follow-up meeting time.</w:t>
      </w:r>
    </w:p>
    <w:p w:rsidR="00EC0A24" w:rsidRDefault="00537C29" w:rsidP="00537C29">
      <w:pPr>
        <w:pStyle w:val="ListParagraph"/>
        <w:numPr>
          <w:ilvl w:val="0"/>
          <w:numId w:val="22"/>
        </w:numPr>
        <w:tabs>
          <w:tab w:val="left" w:pos="2394"/>
          <w:tab w:val="left" w:pos="4534"/>
        </w:tabs>
        <w:rPr>
          <w:rFonts w:cstheme="minorHAnsi"/>
          <w:color w:val="000000"/>
        </w:rPr>
      </w:pPr>
      <w:r>
        <w:rPr>
          <w:rFonts w:cstheme="minorHAnsi"/>
          <w:color w:val="000000"/>
        </w:rPr>
        <w:t>Rob asked: is it OK to have a short list for interoperability, and to expect participants to map more specific local terms to the more general standard values? We agreed that the standard should be granular enough to support the needs of the use case for interaction, and if participants used more granular codes internally, they would need to map to the standard.</w:t>
      </w:r>
    </w:p>
    <w:p w:rsidR="00537C29" w:rsidRDefault="00537C29" w:rsidP="00537C29">
      <w:pPr>
        <w:pStyle w:val="ListParagraph"/>
        <w:numPr>
          <w:ilvl w:val="0"/>
          <w:numId w:val="22"/>
        </w:numPr>
        <w:tabs>
          <w:tab w:val="left" w:pos="2394"/>
          <w:tab w:val="left" w:pos="4534"/>
        </w:tabs>
        <w:rPr>
          <w:rFonts w:cstheme="minorHAnsi"/>
          <w:color w:val="000000"/>
        </w:rPr>
      </w:pPr>
      <w:r>
        <w:rPr>
          <w:rFonts w:cstheme="minorHAnsi"/>
          <w:color w:val="000000"/>
        </w:rPr>
        <w:t>For several value sets, our recommendation is “Use what the Laboratory Community of Practice (</w:t>
      </w:r>
      <w:proofErr w:type="spellStart"/>
      <w:r>
        <w:rPr>
          <w:rFonts w:cstheme="minorHAnsi"/>
          <w:color w:val="000000"/>
        </w:rPr>
        <w:t>LabCoP</w:t>
      </w:r>
      <w:proofErr w:type="spellEnd"/>
      <w:r>
        <w:rPr>
          <w:rFonts w:cstheme="minorHAnsi"/>
          <w:color w:val="000000"/>
        </w:rPr>
        <w:t>, at phconnect.org) is doing.” However, that work is still incomplete.</w:t>
      </w:r>
    </w:p>
    <w:p w:rsidR="00CA6920" w:rsidRDefault="00CA6920" w:rsidP="00537C29">
      <w:pPr>
        <w:pStyle w:val="ListParagraph"/>
        <w:numPr>
          <w:ilvl w:val="1"/>
          <w:numId w:val="22"/>
        </w:numPr>
        <w:tabs>
          <w:tab w:val="left" w:pos="2394"/>
          <w:tab w:val="left" w:pos="4534"/>
        </w:tabs>
        <w:rPr>
          <w:rFonts w:cstheme="minorHAnsi"/>
          <w:color w:val="000000"/>
        </w:rPr>
      </w:pPr>
      <w:r>
        <w:rPr>
          <w:rFonts w:cstheme="minorHAnsi"/>
          <w:color w:val="000000"/>
        </w:rPr>
        <w:t>The team is also developing a specimen collection manual to support conformance.</w:t>
      </w:r>
    </w:p>
    <w:p w:rsidR="00537C29" w:rsidRDefault="00537C29" w:rsidP="00537C29">
      <w:pPr>
        <w:pStyle w:val="ListParagraph"/>
        <w:numPr>
          <w:ilvl w:val="1"/>
          <w:numId w:val="22"/>
        </w:numPr>
        <w:tabs>
          <w:tab w:val="left" w:pos="2394"/>
          <w:tab w:val="left" w:pos="4534"/>
        </w:tabs>
        <w:rPr>
          <w:rFonts w:cstheme="minorHAnsi"/>
          <w:color w:val="000000"/>
        </w:rPr>
      </w:pPr>
      <w:r>
        <w:rPr>
          <w:rFonts w:cstheme="minorHAnsi"/>
          <w:color w:val="000000"/>
        </w:rPr>
        <w:t>If you disagree with that direction, we need to know about your concern.</w:t>
      </w:r>
    </w:p>
    <w:p w:rsidR="00537C29" w:rsidRDefault="00537C29" w:rsidP="00537C29">
      <w:pPr>
        <w:pStyle w:val="ListParagraph"/>
        <w:numPr>
          <w:ilvl w:val="1"/>
          <w:numId w:val="22"/>
        </w:numPr>
        <w:tabs>
          <w:tab w:val="left" w:pos="2394"/>
          <w:tab w:val="left" w:pos="4534"/>
        </w:tabs>
        <w:rPr>
          <w:rFonts w:cstheme="minorHAnsi"/>
          <w:color w:val="000000"/>
        </w:rPr>
      </w:pPr>
      <w:r>
        <w:rPr>
          <w:rFonts w:cstheme="minorHAnsi"/>
          <w:color w:val="000000"/>
        </w:rPr>
        <w:t xml:space="preserve">If you </w:t>
      </w:r>
      <w:r w:rsidR="003B2BBB">
        <w:rPr>
          <w:rFonts w:cstheme="minorHAnsi"/>
          <w:color w:val="000000"/>
        </w:rPr>
        <w:t xml:space="preserve">don’t disagree but </w:t>
      </w:r>
      <w:r>
        <w:rPr>
          <w:rFonts w:cstheme="minorHAnsi"/>
          <w:color w:val="000000"/>
        </w:rPr>
        <w:t xml:space="preserve">have input for the </w:t>
      </w:r>
      <w:proofErr w:type="spellStart"/>
      <w:r>
        <w:rPr>
          <w:rFonts w:cstheme="minorHAnsi"/>
          <w:color w:val="000000"/>
        </w:rPr>
        <w:t>LabCoP</w:t>
      </w:r>
      <w:proofErr w:type="spellEnd"/>
      <w:r>
        <w:rPr>
          <w:rFonts w:cstheme="minorHAnsi"/>
          <w:color w:val="000000"/>
        </w:rPr>
        <w:t xml:space="preserve"> group, please provide it there.</w:t>
      </w:r>
    </w:p>
    <w:p w:rsidR="00537C29" w:rsidRDefault="00CA6920" w:rsidP="00537C29">
      <w:pPr>
        <w:pStyle w:val="ListParagraph"/>
        <w:numPr>
          <w:ilvl w:val="1"/>
          <w:numId w:val="22"/>
        </w:numPr>
        <w:tabs>
          <w:tab w:val="left" w:pos="2394"/>
          <w:tab w:val="left" w:pos="4534"/>
        </w:tabs>
        <w:rPr>
          <w:rFonts w:cstheme="minorHAnsi"/>
          <w:color w:val="000000"/>
        </w:rPr>
      </w:pPr>
      <w:r>
        <w:rPr>
          <w:rFonts w:cstheme="minorHAnsi"/>
          <w:color w:val="000000"/>
        </w:rPr>
        <w:t xml:space="preserve">The Specimen </w:t>
      </w:r>
      <w:proofErr w:type="spellStart"/>
      <w:r>
        <w:rPr>
          <w:rFonts w:cstheme="minorHAnsi"/>
          <w:color w:val="000000"/>
        </w:rPr>
        <w:t>Crossmap</w:t>
      </w:r>
      <w:proofErr w:type="spellEnd"/>
      <w:r>
        <w:rPr>
          <w:rFonts w:cstheme="minorHAnsi"/>
          <w:color w:val="000000"/>
        </w:rPr>
        <w:t xml:space="preserve"> file is posted on the </w:t>
      </w:r>
      <w:proofErr w:type="spellStart"/>
      <w:r>
        <w:rPr>
          <w:rFonts w:cstheme="minorHAnsi"/>
          <w:color w:val="000000"/>
        </w:rPr>
        <w:t>LabCoP</w:t>
      </w:r>
      <w:proofErr w:type="spellEnd"/>
      <w:r>
        <w:rPr>
          <w:rFonts w:cstheme="minorHAnsi"/>
          <w:color w:val="000000"/>
        </w:rPr>
        <w:t xml:space="preserve"> site; I embed the latest version here for convenience.</w:t>
      </w:r>
    </w:p>
    <w:p w:rsidR="00C3655A" w:rsidRDefault="00C3655A" w:rsidP="00537C29">
      <w:pPr>
        <w:pStyle w:val="ListParagraph"/>
        <w:numPr>
          <w:ilvl w:val="1"/>
          <w:numId w:val="22"/>
        </w:numPr>
        <w:tabs>
          <w:tab w:val="left" w:pos="2394"/>
          <w:tab w:val="left" w:pos="4534"/>
        </w:tabs>
        <w:rPr>
          <w:rFonts w:cstheme="minorHAnsi"/>
          <w:color w:val="000000"/>
        </w:rPr>
      </w:pPr>
      <w:r>
        <w:rPr>
          <w:rFonts w:cstheme="minorHAnsi"/>
          <w:color w:val="000000"/>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8" o:title=""/>
          </v:shape>
          <o:OLEObject Type="Embed" ProgID="Excel.Sheet.8" ShapeID="_x0000_i1025" DrawAspect="Icon" ObjectID="_1421750494" r:id="rId9"/>
        </w:object>
      </w:r>
    </w:p>
    <w:p w:rsidR="00CA6920" w:rsidRDefault="00CA6920" w:rsidP="00CA6920">
      <w:pPr>
        <w:pStyle w:val="ListParagraph"/>
        <w:numPr>
          <w:ilvl w:val="0"/>
          <w:numId w:val="22"/>
        </w:numPr>
        <w:tabs>
          <w:tab w:val="left" w:pos="2394"/>
          <w:tab w:val="left" w:pos="4534"/>
        </w:tabs>
        <w:rPr>
          <w:rFonts w:cstheme="minorHAnsi"/>
          <w:color w:val="000000"/>
        </w:rPr>
      </w:pPr>
      <w:r>
        <w:rPr>
          <w:rFonts w:cstheme="minorHAnsi"/>
          <w:color w:val="000000"/>
        </w:rPr>
        <w:t>The scope of the FHIM includes any interoperability needs a government agency might have, including sending out referrals to commercial labs.</w:t>
      </w:r>
    </w:p>
    <w:p w:rsidR="00CA6920" w:rsidRDefault="00CA6920" w:rsidP="00CA6920">
      <w:pPr>
        <w:pStyle w:val="ListParagraph"/>
        <w:numPr>
          <w:ilvl w:val="0"/>
          <w:numId w:val="22"/>
        </w:numPr>
        <w:tabs>
          <w:tab w:val="left" w:pos="2394"/>
          <w:tab w:val="left" w:pos="4534"/>
        </w:tabs>
        <w:rPr>
          <w:rFonts w:cstheme="minorHAnsi"/>
          <w:color w:val="000000"/>
        </w:rPr>
      </w:pPr>
      <w:r>
        <w:rPr>
          <w:rFonts w:cstheme="minorHAnsi"/>
          <w:color w:val="000000"/>
        </w:rPr>
        <w:t xml:space="preserve">Specimen inappropriate may turn out to be </w:t>
      </w:r>
      <w:r w:rsidR="009C1875">
        <w:rPr>
          <w:rFonts w:cstheme="minorHAnsi"/>
          <w:color w:val="000000"/>
        </w:rPr>
        <w:t>a value in reject reason, as suggested; if so, we still need a text field to capture more information. This information may support the development of a value set in the future.</w:t>
      </w:r>
    </w:p>
    <w:p w:rsidR="009C1875" w:rsidRDefault="009C1875" w:rsidP="00CA6920">
      <w:pPr>
        <w:pStyle w:val="ListParagraph"/>
        <w:numPr>
          <w:ilvl w:val="0"/>
          <w:numId w:val="22"/>
        </w:numPr>
        <w:tabs>
          <w:tab w:val="left" w:pos="2394"/>
          <w:tab w:val="left" w:pos="4534"/>
        </w:tabs>
        <w:rPr>
          <w:rFonts w:cstheme="minorHAnsi"/>
          <w:color w:val="000000"/>
        </w:rPr>
      </w:pPr>
      <w:r>
        <w:rPr>
          <w:rFonts w:cstheme="minorHAnsi"/>
          <w:color w:val="000000"/>
        </w:rPr>
        <w:t>Temperature may need to support both observations on receipt and measurements taken by a device over time.</w:t>
      </w:r>
    </w:p>
    <w:p w:rsidR="009C1875" w:rsidRPr="00EC0A24" w:rsidRDefault="009C1875" w:rsidP="00CA6920">
      <w:pPr>
        <w:pStyle w:val="ListParagraph"/>
        <w:numPr>
          <w:ilvl w:val="0"/>
          <w:numId w:val="22"/>
        </w:numPr>
        <w:tabs>
          <w:tab w:val="left" w:pos="2394"/>
          <w:tab w:val="left" w:pos="4534"/>
        </w:tabs>
        <w:rPr>
          <w:rFonts w:cstheme="minorHAnsi"/>
          <w:color w:val="000000"/>
        </w:rPr>
      </w:pPr>
      <w:r>
        <w:rPr>
          <w:rFonts w:cstheme="minorHAnsi"/>
          <w:color w:val="000000"/>
        </w:rPr>
        <w:t>The model is designed to provide a goal for interoperability, not a constraint on any existing system.</w:t>
      </w:r>
    </w:p>
    <w:p w:rsidR="00EC0A24" w:rsidRDefault="00EC0A24" w:rsidP="007E4F27">
      <w:pPr>
        <w:tabs>
          <w:tab w:val="left" w:pos="2394"/>
          <w:tab w:val="left" w:pos="4534"/>
        </w:tabs>
        <w:rPr>
          <w:rFonts w:cstheme="minorHAnsi"/>
          <w:color w:val="000000"/>
        </w:rPr>
      </w:pPr>
    </w:p>
    <w:p w:rsidR="00CA6920" w:rsidRPr="007E4F27" w:rsidRDefault="00CA6920" w:rsidP="007E4F27">
      <w:pPr>
        <w:tabs>
          <w:tab w:val="left" w:pos="2394"/>
          <w:tab w:val="left" w:pos="4534"/>
        </w:tabs>
        <w:rPr>
          <w:rFonts w:cstheme="minorHAnsi"/>
          <w:color w:val="000000"/>
        </w:rPr>
      </w:pPr>
    </w:p>
    <w:p w:rsidR="00D140D3" w:rsidRDefault="00D140D3">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Dial-in Information: 1-866-502-8312, participant code 981771</w:t>
      </w:r>
    </w:p>
    <w:p w:rsidR="00D140D3" w:rsidRDefault="00066D2C">
      <w:pPr>
        <w:pStyle w:val="FreeFormA"/>
      </w:pPr>
      <w:r>
        <w:t xml:space="preserve">Web Meeting URL: </w:t>
      </w:r>
      <w:hyperlink r:id="rId10" w:history="1">
        <w:r>
          <w:rPr>
            <w:color w:val="000D7F"/>
            <w:u w:val="single"/>
          </w:rPr>
          <w:t>https://webmeeting.nih.gov/imp/</w:t>
        </w:r>
      </w:hyperlink>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D140D3" w:rsidRDefault="00066D2C">
      <w:pPr>
        <w:pStyle w:val="FreeFormA"/>
        <w:rPr>
          <w:lang w:val="fr-FR"/>
        </w:rPr>
      </w:pPr>
      <w:r>
        <w:rPr>
          <w:lang w:val="fr-FR"/>
        </w:rPr>
        <w:t>Dial-in Information: 1-866-502-8312, participant code 981771</w:t>
      </w:r>
    </w:p>
    <w:p w:rsidR="00D140D3" w:rsidRDefault="00066D2C">
      <w:pPr>
        <w:pStyle w:val="FreeFormA"/>
      </w:pPr>
      <w:r>
        <w:t xml:space="preserve">Web Meeting URL: </w:t>
      </w:r>
      <w:hyperlink r:id="rId11" w:history="1">
        <w:r>
          <w:rPr>
            <w:color w:val="000D7F"/>
            <w:u w:val="single"/>
          </w:rPr>
          <w:t>https://webmeeting.nih.gov/imp/</w:t>
        </w:r>
      </w:hyperlink>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7420F1">
            <w:pPr>
              <w:pStyle w:val="ListParagraph"/>
              <w:numPr>
                <w:ilvl w:val="0"/>
                <w:numId w:val="12"/>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7420F1">
            <w:pPr>
              <w:pStyle w:val="ListParagraph"/>
              <w:numPr>
                <w:ilvl w:val="0"/>
                <w:numId w:val="12"/>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9042D9" w:rsidRDefault="009042D9">
      <w:pPr>
        <w:pStyle w:val="FreeFormA"/>
      </w:pPr>
    </w:p>
    <w:p w:rsidR="00A441AF" w:rsidRPr="009042D9" w:rsidRDefault="00A441AF" w:rsidP="00030CDC"/>
    <w:sectPr w:rsidR="00A441AF" w:rsidRPr="009042D9" w:rsidSect="00D140D3">
      <w:headerReference w:type="even" r:id="rId12"/>
      <w:headerReference w:type="default" r:id="rId13"/>
      <w:footerReference w:type="even" r:id="rId14"/>
      <w:footerReference w:type="default" r:id="rId15"/>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431" w:rsidRDefault="006E7431">
      <w:r>
        <w:separator/>
      </w:r>
    </w:p>
  </w:endnote>
  <w:endnote w:type="continuationSeparator" w:id="0">
    <w:p w:rsidR="006E7431" w:rsidRDefault="006E74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C3655A">
        <w:rPr>
          <w:noProof/>
        </w:rPr>
        <w:t>2</w:t>
      </w:r>
    </w:fldSimple>
    <w:r>
      <w:t xml:space="preserve"> of </w:t>
    </w:r>
    <w:fldSimple w:instr=" NUMPAGES ">
      <w:r w:rsidR="00C3655A">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7F457C">
        <w:rPr>
          <w:noProof/>
        </w:rPr>
        <w:t>Monday, February 04, 2013</w:t>
      </w:r>
    </w:fldSimple>
    <w:r>
      <w:tab/>
      <w:t xml:space="preserve">Page </w:t>
    </w:r>
    <w:fldSimple w:instr=" PAGE ">
      <w:r w:rsidR="00C3655A">
        <w:rPr>
          <w:noProof/>
        </w:rPr>
        <w:t>1</w:t>
      </w:r>
    </w:fldSimple>
    <w:r>
      <w:t xml:space="preserve"> of </w:t>
    </w:r>
    <w:fldSimple w:instr=" NUMPAGES ">
      <w:r w:rsidR="00C3655A">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431" w:rsidRDefault="006E7431">
      <w:r>
        <w:separator/>
      </w:r>
    </w:p>
  </w:footnote>
  <w:footnote w:type="continuationSeparator" w:id="0">
    <w:p w:rsidR="006E7431" w:rsidRDefault="006E74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1"/>
      <w:spacing w:after="0"/>
      <w:rPr>
        <w:sz w:val="18"/>
      </w:rPr>
    </w:pPr>
    <w:r>
      <w:rPr>
        <w:sz w:val="18"/>
      </w:rPr>
      <w:t>Office of the National Coordinator (ONC)</w:t>
    </w:r>
  </w:p>
  <w:p w:rsidR="00A75A97" w:rsidRDefault="00A75A9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1"/>
      <w:spacing w:after="0"/>
      <w:rPr>
        <w:sz w:val="18"/>
      </w:rPr>
    </w:pPr>
    <w:r>
      <w:rPr>
        <w:sz w:val="18"/>
      </w:rPr>
      <w:t>Office of the National Coordinator (ONC)</w:t>
    </w:r>
  </w:p>
  <w:p w:rsidR="00A75A97" w:rsidRDefault="00A75A9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F0EFF"/>
    <w:multiLevelType w:val="hybridMultilevel"/>
    <w:tmpl w:val="F0BE336A"/>
    <w:lvl w:ilvl="0" w:tplc="BBC4D9D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100FD"/>
    <w:multiLevelType w:val="hybridMultilevel"/>
    <w:tmpl w:val="C27458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DE13D2"/>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3581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6007B"/>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5357F"/>
    <w:multiLevelType w:val="hybridMultilevel"/>
    <w:tmpl w:val="0A4682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5">
    <w:nsid w:val="4B60720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E2A6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1">
    <w:nsid w:val="5A0C3D0B"/>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A133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EF3AE5"/>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ED4C89"/>
    <w:multiLevelType w:val="multilevel"/>
    <w:tmpl w:val="CB70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815C7"/>
    <w:multiLevelType w:val="hybridMultilevel"/>
    <w:tmpl w:val="08560712"/>
    <w:lvl w:ilvl="0" w:tplc="0409000F">
      <w:start w:val="1"/>
      <w:numFmt w:val="decimal"/>
      <w:lvlText w:val="%1."/>
      <w:lvlJc w:val="left"/>
      <w:pPr>
        <w:ind w:left="360" w:hanging="360"/>
      </w:pPr>
      <w:rPr>
        <w:rFonts w:hint="default"/>
      </w:rPr>
    </w:lvl>
    <w:lvl w:ilvl="1" w:tplc="BBC4D9D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20"/>
  </w:num>
  <w:num w:numId="5">
    <w:abstractNumId w:val="14"/>
  </w:num>
  <w:num w:numId="6">
    <w:abstractNumId w:val="6"/>
  </w:num>
  <w:num w:numId="7">
    <w:abstractNumId w:val="32"/>
  </w:num>
  <w:num w:numId="8">
    <w:abstractNumId w:val="34"/>
  </w:num>
  <w:num w:numId="9">
    <w:abstractNumId w:val="4"/>
  </w:num>
  <w:num w:numId="10">
    <w:abstractNumId w:val="19"/>
  </w:num>
  <w:num w:numId="11">
    <w:abstractNumId w:val="30"/>
  </w:num>
  <w:num w:numId="12">
    <w:abstractNumId w:val="31"/>
  </w:num>
  <w:num w:numId="13">
    <w:abstractNumId w:val="23"/>
  </w:num>
  <w:num w:numId="14">
    <w:abstractNumId w:val="2"/>
  </w:num>
  <w:num w:numId="15">
    <w:abstractNumId w:val="27"/>
  </w:num>
  <w:num w:numId="16">
    <w:abstractNumId w:val="29"/>
  </w:num>
  <w:num w:numId="17">
    <w:abstractNumId w:val="28"/>
  </w:num>
  <w:num w:numId="18">
    <w:abstractNumId w:val="26"/>
  </w:num>
  <w:num w:numId="19">
    <w:abstractNumId w:val="10"/>
  </w:num>
  <w:num w:numId="20">
    <w:abstractNumId w:val="18"/>
  </w:num>
  <w:num w:numId="21">
    <w:abstractNumId w:val="17"/>
  </w:num>
  <w:num w:numId="22">
    <w:abstractNumId w:val="33"/>
  </w:num>
  <w:num w:numId="23">
    <w:abstractNumId w:val="1"/>
  </w:num>
  <w:num w:numId="24">
    <w:abstractNumId w:val="22"/>
  </w:num>
  <w:num w:numId="25">
    <w:abstractNumId w:val="25"/>
  </w:num>
  <w:num w:numId="26">
    <w:abstractNumId w:val="24"/>
  </w:num>
  <w:num w:numId="27">
    <w:abstractNumId w:val="11"/>
  </w:num>
  <w:num w:numId="28">
    <w:abstractNumId w:val="15"/>
  </w:num>
  <w:num w:numId="29">
    <w:abstractNumId w:val="21"/>
  </w:num>
  <w:num w:numId="30">
    <w:abstractNumId w:val="5"/>
  </w:num>
  <w:num w:numId="31">
    <w:abstractNumId w:val="13"/>
  </w:num>
  <w:num w:numId="32">
    <w:abstractNumId w:val="3"/>
  </w:num>
  <w:num w:numId="33">
    <w:abstractNumId w:val="16"/>
  </w:num>
  <w:num w:numId="34">
    <w:abstractNumId w:val="12"/>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77B5"/>
    <w:rsid w:val="000120F0"/>
    <w:rsid w:val="000127CA"/>
    <w:rsid w:val="00014B1E"/>
    <w:rsid w:val="00014D5E"/>
    <w:rsid w:val="0001707D"/>
    <w:rsid w:val="00020226"/>
    <w:rsid w:val="000227C2"/>
    <w:rsid w:val="00023717"/>
    <w:rsid w:val="00023846"/>
    <w:rsid w:val="000245DB"/>
    <w:rsid w:val="00025BE1"/>
    <w:rsid w:val="0003092D"/>
    <w:rsid w:val="00030CDC"/>
    <w:rsid w:val="000407E9"/>
    <w:rsid w:val="00041908"/>
    <w:rsid w:val="00043D41"/>
    <w:rsid w:val="00046A84"/>
    <w:rsid w:val="000479AE"/>
    <w:rsid w:val="00062E2F"/>
    <w:rsid w:val="000648A0"/>
    <w:rsid w:val="000658AA"/>
    <w:rsid w:val="00066D2C"/>
    <w:rsid w:val="00072BED"/>
    <w:rsid w:val="0007595E"/>
    <w:rsid w:val="00077470"/>
    <w:rsid w:val="0008128F"/>
    <w:rsid w:val="000819F3"/>
    <w:rsid w:val="00085795"/>
    <w:rsid w:val="000924C0"/>
    <w:rsid w:val="000A00C6"/>
    <w:rsid w:val="000A0BD0"/>
    <w:rsid w:val="000A4FC0"/>
    <w:rsid w:val="000A6440"/>
    <w:rsid w:val="000C4950"/>
    <w:rsid w:val="000C4DC3"/>
    <w:rsid w:val="000C6F25"/>
    <w:rsid w:val="000D014E"/>
    <w:rsid w:val="000D092C"/>
    <w:rsid w:val="000D20CC"/>
    <w:rsid w:val="000D4254"/>
    <w:rsid w:val="000F0D3B"/>
    <w:rsid w:val="000F71C0"/>
    <w:rsid w:val="00101EC7"/>
    <w:rsid w:val="00104D73"/>
    <w:rsid w:val="00105B0E"/>
    <w:rsid w:val="0011104A"/>
    <w:rsid w:val="00112BCF"/>
    <w:rsid w:val="00113492"/>
    <w:rsid w:val="00113ADC"/>
    <w:rsid w:val="0011644B"/>
    <w:rsid w:val="00120097"/>
    <w:rsid w:val="00120661"/>
    <w:rsid w:val="00125033"/>
    <w:rsid w:val="00131A3E"/>
    <w:rsid w:val="00132B48"/>
    <w:rsid w:val="0013468C"/>
    <w:rsid w:val="001357EF"/>
    <w:rsid w:val="001358BB"/>
    <w:rsid w:val="00144E9B"/>
    <w:rsid w:val="0015550D"/>
    <w:rsid w:val="00157E11"/>
    <w:rsid w:val="00163154"/>
    <w:rsid w:val="00164CB2"/>
    <w:rsid w:val="00165152"/>
    <w:rsid w:val="0016573E"/>
    <w:rsid w:val="00166AE4"/>
    <w:rsid w:val="00167DD7"/>
    <w:rsid w:val="00170F3A"/>
    <w:rsid w:val="001753BB"/>
    <w:rsid w:val="00175ADD"/>
    <w:rsid w:val="0018505C"/>
    <w:rsid w:val="00185CFA"/>
    <w:rsid w:val="00187688"/>
    <w:rsid w:val="00192363"/>
    <w:rsid w:val="00195342"/>
    <w:rsid w:val="001A0CC6"/>
    <w:rsid w:val="001A4ACB"/>
    <w:rsid w:val="001B5D6D"/>
    <w:rsid w:val="001C0762"/>
    <w:rsid w:val="001C0EB8"/>
    <w:rsid w:val="001C333F"/>
    <w:rsid w:val="001C6C95"/>
    <w:rsid w:val="001C70A5"/>
    <w:rsid w:val="001C7D89"/>
    <w:rsid w:val="001D5FD2"/>
    <w:rsid w:val="001E5565"/>
    <w:rsid w:val="001F43B7"/>
    <w:rsid w:val="001F4B65"/>
    <w:rsid w:val="001F4E31"/>
    <w:rsid w:val="001F7D60"/>
    <w:rsid w:val="001F7ED4"/>
    <w:rsid w:val="0020145F"/>
    <w:rsid w:val="002021E1"/>
    <w:rsid w:val="002141C6"/>
    <w:rsid w:val="00222FF2"/>
    <w:rsid w:val="0022506E"/>
    <w:rsid w:val="00227DDC"/>
    <w:rsid w:val="002315FD"/>
    <w:rsid w:val="002318AD"/>
    <w:rsid w:val="002323B1"/>
    <w:rsid w:val="00235163"/>
    <w:rsid w:val="0023559F"/>
    <w:rsid w:val="00237AFD"/>
    <w:rsid w:val="002423B3"/>
    <w:rsid w:val="00245EED"/>
    <w:rsid w:val="002479E3"/>
    <w:rsid w:val="002511A6"/>
    <w:rsid w:val="00257B49"/>
    <w:rsid w:val="002614D5"/>
    <w:rsid w:val="0026318D"/>
    <w:rsid w:val="0026585F"/>
    <w:rsid w:val="0026794B"/>
    <w:rsid w:val="002757F2"/>
    <w:rsid w:val="00276619"/>
    <w:rsid w:val="002819E7"/>
    <w:rsid w:val="00284CB7"/>
    <w:rsid w:val="002851E9"/>
    <w:rsid w:val="00287315"/>
    <w:rsid w:val="00291C71"/>
    <w:rsid w:val="002920AD"/>
    <w:rsid w:val="002A0736"/>
    <w:rsid w:val="002B16DB"/>
    <w:rsid w:val="002B6780"/>
    <w:rsid w:val="002C1D18"/>
    <w:rsid w:val="002C4865"/>
    <w:rsid w:val="002C7267"/>
    <w:rsid w:val="002D69EE"/>
    <w:rsid w:val="002E2FF6"/>
    <w:rsid w:val="002E758E"/>
    <w:rsid w:val="002F2E85"/>
    <w:rsid w:val="002F2FE4"/>
    <w:rsid w:val="002F6D7D"/>
    <w:rsid w:val="002F7D96"/>
    <w:rsid w:val="003011D1"/>
    <w:rsid w:val="00304D46"/>
    <w:rsid w:val="00305868"/>
    <w:rsid w:val="00306E9C"/>
    <w:rsid w:val="0032675E"/>
    <w:rsid w:val="003311B2"/>
    <w:rsid w:val="00332CF4"/>
    <w:rsid w:val="00332F74"/>
    <w:rsid w:val="0033447C"/>
    <w:rsid w:val="00334E15"/>
    <w:rsid w:val="003375E3"/>
    <w:rsid w:val="003403F3"/>
    <w:rsid w:val="00343A39"/>
    <w:rsid w:val="0034758B"/>
    <w:rsid w:val="00350C59"/>
    <w:rsid w:val="00352528"/>
    <w:rsid w:val="00353055"/>
    <w:rsid w:val="00356DCB"/>
    <w:rsid w:val="003640EA"/>
    <w:rsid w:val="00366B55"/>
    <w:rsid w:val="0036712B"/>
    <w:rsid w:val="00367664"/>
    <w:rsid w:val="00370367"/>
    <w:rsid w:val="00374175"/>
    <w:rsid w:val="003760F1"/>
    <w:rsid w:val="00383C1B"/>
    <w:rsid w:val="00383F24"/>
    <w:rsid w:val="00386E62"/>
    <w:rsid w:val="00393BCD"/>
    <w:rsid w:val="003A3A66"/>
    <w:rsid w:val="003A598F"/>
    <w:rsid w:val="003A732E"/>
    <w:rsid w:val="003B1D6B"/>
    <w:rsid w:val="003B2BBB"/>
    <w:rsid w:val="003B2FD7"/>
    <w:rsid w:val="003C1AB2"/>
    <w:rsid w:val="003C3E93"/>
    <w:rsid w:val="003C54E4"/>
    <w:rsid w:val="003C5C90"/>
    <w:rsid w:val="003D0004"/>
    <w:rsid w:val="003D0325"/>
    <w:rsid w:val="003D4278"/>
    <w:rsid w:val="003E3E73"/>
    <w:rsid w:val="003E5F98"/>
    <w:rsid w:val="003E6835"/>
    <w:rsid w:val="003E7DEB"/>
    <w:rsid w:val="003F4C45"/>
    <w:rsid w:val="003F6BA7"/>
    <w:rsid w:val="004140CA"/>
    <w:rsid w:val="00414153"/>
    <w:rsid w:val="00414221"/>
    <w:rsid w:val="00414312"/>
    <w:rsid w:val="0041450B"/>
    <w:rsid w:val="00417DE5"/>
    <w:rsid w:val="00421A71"/>
    <w:rsid w:val="00422E15"/>
    <w:rsid w:val="00423C8B"/>
    <w:rsid w:val="00425E44"/>
    <w:rsid w:val="00426AD2"/>
    <w:rsid w:val="004270DA"/>
    <w:rsid w:val="00427B54"/>
    <w:rsid w:val="004306DD"/>
    <w:rsid w:val="004307B8"/>
    <w:rsid w:val="00434603"/>
    <w:rsid w:val="00437C13"/>
    <w:rsid w:val="00452E79"/>
    <w:rsid w:val="00453C3E"/>
    <w:rsid w:val="004612E4"/>
    <w:rsid w:val="004621F7"/>
    <w:rsid w:val="00462936"/>
    <w:rsid w:val="004629FA"/>
    <w:rsid w:val="00477307"/>
    <w:rsid w:val="00477836"/>
    <w:rsid w:val="004779BD"/>
    <w:rsid w:val="004809DE"/>
    <w:rsid w:val="00481C3B"/>
    <w:rsid w:val="00494195"/>
    <w:rsid w:val="004A3CA0"/>
    <w:rsid w:val="004A52C5"/>
    <w:rsid w:val="004B0D9B"/>
    <w:rsid w:val="004B1E73"/>
    <w:rsid w:val="004C0554"/>
    <w:rsid w:val="004C077E"/>
    <w:rsid w:val="004C1254"/>
    <w:rsid w:val="004C3554"/>
    <w:rsid w:val="004C35F4"/>
    <w:rsid w:val="004C60F8"/>
    <w:rsid w:val="004C66EA"/>
    <w:rsid w:val="004D0E17"/>
    <w:rsid w:val="004D12E6"/>
    <w:rsid w:val="004D2633"/>
    <w:rsid w:val="004D7A44"/>
    <w:rsid w:val="004E0AFC"/>
    <w:rsid w:val="004E348C"/>
    <w:rsid w:val="004E5AD3"/>
    <w:rsid w:val="004F631F"/>
    <w:rsid w:val="004F7351"/>
    <w:rsid w:val="004F76E8"/>
    <w:rsid w:val="005071FF"/>
    <w:rsid w:val="00515B6C"/>
    <w:rsid w:val="005206E4"/>
    <w:rsid w:val="005266A4"/>
    <w:rsid w:val="00533EEA"/>
    <w:rsid w:val="00537C29"/>
    <w:rsid w:val="0054257E"/>
    <w:rsid w:val="005471D3"/>
    <w:rsid w:val="00551EA0"/>
    <w:rsid w:val="00555357"/>
    <w:rsid w:val="00561208"/>
    <w:rsid w:val="005628FE"/>
    <w:rsid w:val="00564712"/>
    <w:rsid w:val="00570EB8"/>
    <w:rsid w:val="00575E2E"/>
    <w:rsid w:val="0058048F"/>
    <w:rsid w:val="0058225C"/>
    <w:rsid w:val="00585C56"/>
    <w:rsid w:val="00593E88"/>
    <w:rsid w:val="00594094"/>
    <w:rsid w:val="005A03D5"/>
    <w:rsid w:val="005A068A"/>
    <w:rsid w:val="005A09E3"/>
    <w:rsid w:val="005A463C"/>
    <w:rsid w:val="005A65B3"/>
    <w:rsid w:val="005B33B0"/>
    <w:rsid w:val="005B3BEE"/>
    <w:rsid w:val="005C4D4A"/>
    <w:rsid w:val="005C5623"/>
    <w:rsid w:val="005D1F74"/>
    <w:rsid w:val="005D38DF"/>
    <w:rsid w:val="005D61B6"/>
    <w:rsid w:val="005E0B6E"/>
    <w:rsid w:val="005E35D1"/>
    <w:rsid w:val="005E556F"/>
    <w:rsid w:val="005F5FCA"/>
    <w:rsid w:val="0060048A"/>
    <w:rsid w:val="00602350"/>
    <w:rsid w:val="0060752A"/>
    <w:rsid w:val="00615D16"/>
    <w:rsid w:val="006163BA"/>
    <w:rsid w:val="006225D3"/>
    <w:rsid w:val="00623137"/>
    <w:rsid w:val="00626653"/>
    <w:rsid w:val="00632650"/>
    <w:rsid w:val="006349ED"/>
    <w:rsid w:val="00635490"/>
    <w:rsid w:val="00636277"/>
    <w:rsid w:val="0063699C"/>
    <w:rsid w:val="00640485"/>
    <w:rsid w:val="0064243C"/>
    <w:rsid w:val="00644755"/>
    <w:rsid w:val="00646F81"/>
    <w:rsid w:val="006548E8"/>
    <w:rsid w:val="006627A1"/>
    <w:rsid w:val="00663E40"/>
    <w:rsid w:val="00671605"/>
    <w:rsid w:val="00675381"/>
    <w:rsid w:val="0068185F"/>
    <w:rsid w:val="00684B7E"/>
    <w:rsid w:val="006904A5"/>
    <w:rsid w:val="00693435"/>
    <w:rsid w:val="00697F5E"/>
    <w:rsid w:val="006A1E78"/>
    <w:rsid w:val="006A4AF7"/>
    <w:rsid w:val="006A51D6"/>
    <w:rsid w:val="006A58C3"/>
    <w:rsid w:val="006B08BC"/>
    <w:rsid w:val="006B177A"/>
    <w:rsid w:val="006B49E2"/>
    <w:rsid w:val="006C1576"/>
    <w:rsid w:val="006C2958"/>
    <w:rsid w:val="006C30A5"/>
    <w:rsid w:val="006C6C5C"/>
    <w:rsid w:val="006C6DC0"/>
    <w:rsid w:val="006D2FB6"/>
    <w:rsid w:val="006D364A"/>
    <w:rsid w:val="006D3CF8"/>
    <w:rsid w:val="006D4DCC"/>
    <w:rsid w:val="006D74A5"/>
    <w:rsid w:val="006E5B9B"/>
    <w:rsid w:val="006E7431"/>
    <w:rsid w:val="006E7CCF"/>
    <w:rsid w:val="006F0BF1"/>
    <w:rsid w:val="006F1C6E"/>
    <w:rsid w:val="006F2A5B"/>
    <w:rsid w:val="006F7867"/>
    <w:rsid w:val="00707CF7"/>
    <w:rsid w:val="00714E2F"/>
    <w:rsid w:val="00716CCA"/>
    <w:rsid w:val="007175CE"/>
    <w:rsid w:val="00723A43"/>
    <w:rsid w:val="00723DA4"/>
    <w:rsid w:val="00724FC2"/>
    <w:rsid w:val="00730BA1"/>
    <w:rsid w:val="007420F1"/>
    <w:rsid w:val="007461C0"/>
    <w:rsid w:val="00746687"/>
    <w:rsid w:val="007517E2"/>
    <w:rsid w:val="007556D5"/>
    <w:rsid w:val="0075636C"/>
    <w:rsid w:val="007644AB"/>
    <w:rsid w:val="007647E8"/>
    <w:rsid w:val="007651B8"/>
    <w:rsid w:val="00767388"/>
    <w:rsid w:val="00770784"/>
    <w:rsid w:val="00772DB5"/>
    <w:rsid w:val="00775424"/>
    <w:rsid w:val="00780616"/>
    <w:rsid w:val="007819FB"/>
    <w:rsid w:val="0079011F"/>
    <w:rsid w:val="00790BF8"/>
    <w:rsid w:val="00794C4C"/>
    <w:rsid w:val="007B2432"/>
    <w:rsid w:val="007B7646"/>
    <w:rsid w:val="007C09BE"/>
    <w:rsid w:val="007C0AFD"/>
    <w:rsid w:val="007C0B4B"/>
    <w:rsid w:val="007C1F01"/>
    <w:rsid w:val="007C2CB6"/>
    <w:rsid w:val="007C505A"/>
    <w:rsid w:val="007C6C95"/>
    <w:rsid w:val="007D35E9"/>
    <w:rsid w:val="007D4066"/>
    <w:rsid w:val="007E0836"/>
    <w:rsid w:val="007E1EE4"/>
    <w:rsid w:val="007E4F27"/>
    <w:rsid w:val="007E5079"/>
    <w:rsid w:val="007F09DF"/>
    <w:rsid w:val="007F457C"/>
    <w:rsid w:val="007F7DE7"/>
    <w:rsid w:val="00802743"/>
    <w:rsid w:val="0080335E"/>
    <w:rsid w:val="008100D0"/>
    <w:rsid w:val="00811C49"/>
    <w:rsid w:val="0081274A"/>
    <w:rsid w:val="00816C3D"/>
    <w:rsid w:val="008222A9"/>
    <w:rsid w:val="00824423"/>
    <w:rsid w:val="008246CB"/>
    <w:rsid w:val="0084182A"/>
    <w:rsid w:val="008514B6"/>
    <w:rsid w:val="00853B1B"/>
    <w:rsid w:val="00856E4C"/>
    <w:rsid w:val="008605B5"/>
    <w:rsid w:val="00860C78"/>
    <w:rsid w:val="00863D8A"/>
    <w:rsid w:val="00864780"/>
    <w:rsid w:val="00864A3F"/>
    <w:rsid w:val="00873078"/>
    <w:rsid w:val="00895B1F"/>
    <w:rsid w:val="008A2205"/>
    <w:rsid w:val="008A7D9E"/>
    <w:rsid w:val="008C2298"/>
    <w:rsid w:val="008C46ED"/>
    <w:rsid w:val="008C5111"/>
    <w:rsid w:val="008C57A5"/>
    <w:rsid w:val="008C584D"/>
    <w:rsid w:val="008C64DD"/>
    <w:rsid w:val="008D36C6"/>
    <w:rsid w:val="008D3996"/>
    <w:rsid w:val="008D3BB7"/>
    <w:rsid w:val="008D5885"/>
    <w:rsid w:val="008D5EC7"/>
    <w:rsid w:val="008E1E57"/>
    <w:rsid w:val="008E79B0"/>
    <w:rsid w:val="009042D9"/>
    <w:rsid w:val="009114A6"/>
    <w:rsid w:val="00911F4E"/>
    <w:rsid w:val="00913695"/>
    <w:rsid w:val="0091451B"/>
    <w:rsid w:val="00920771"/>
    <w:rsid w:val="00922B1A"/>
    <w:rsid w:val="009251A8"/>
    <w:rsid w:val="00925FD3"/>
    <w:rsid w:val="0093076F"/>
    <w:rsid w:val="009322C6"/>
    <w:rsid w:val="00933899"/>
    <w:rsid w:val="00934FF3"/>
    <w:rsid w:val="009359EC"/>
    <w:rsid w:val="009379C1"/>
    <w:rsid w:val="00943FB0"/>
    <w:rsid w:val="00944D60"/>
    <w:rsid w:val="00947530"/>
    <w:rsid w:val="009605B5"/>
    <w:rsid w:val="0096593F"/>
    <w:rsid w:val="009671CA"/>
    <w:rsid w:val="009706D6"/>
    <w:rsid w:val="00973BF6"/>
    <w:rsid w:val="0097763E"/>
    <w:rsid w:val="00985426"/>
    <w:rsid w:val="00986336"/>
    <w:rsid w:val="00986AA9"/>
    <w:rsid w:val="0099312C"/>
    <w:rsid w:val="009A385B"/>
    <w:rsid w:val="009A3B0D"/>
    <w:rsid w:val="009A6849"/>
    <w:rsid w:val="009B1332"/>
    <w:rsid w:val="009B475F"/>
    <w:rsid w:val="009B6671"/>
    <w:rsid w:val="009C04BC"/>
    <w:rsid w:val="009C1875"/>
    <w:rsid w:val="009C4A2E"/>
    <w:rsid w:val="009C603C"/>
    <w:rsid w:val="009C6D33"/>
    <w:rsid w:val="009D2347"/>
    <w:rsid w:val="009D4EAB"/>
    <w:rsid w:val="009D70EA"/>
    <w:rsid w:val="009E06D4"/>
    <w:rsid w:val="009E32FD"/>
    <w:rsid w:val="009E4201"/>
    <w:rsid w:val="009F100C"/>
    <w:rsid w:val="009F2435"/>
    <w:rsid w:val="009F7EE7"/>
    <w:rsid w:val="00A0066E"/>
    <w:rsid w:val="00A023EA"/>
    <w:rsid w:val="00A02EB3"/>
    <w:rsid w:val="00A2682A"/>
    <w:rsid w:val="00A3301A"/>
    <w:rsid w:val="00A341B2"/>
    <w:rsid w:val="00A347FE"/>
    <w:rsid w:val="00A36BE6"/>
    <w:rsid w:val="00A4338A"/>
    <w:rsid w:val="00A441AF"/>
    <w:rsid w:val="00A54B5C"/>
    <w:rsid w:val="00A55FFE"/>
    <w:rsid w:val="00A61FB5"/>
    <w:rsid w:val="00A648F6"/>
    <w:rsid w:val="00A67AEC"/>
    <w:rsid w:val="00A741EC"/>
    <w:rsid w:val="00A75A97"/>
    <w:rsid w:val="00A76420"/>
    <w:rsid w:val="00A77DE0"/>
    <w:rsid w:val="00A82913"/>
    <w:rsid w:val="00A8310C"/>
    <w:rsid w:val="00A9159A"/>
    <w:rsid w:val="00A9509D"/>
    <w:rsid w:val="00A96E18"/>
    <w:rsid w:val="00AA4D6E"/>
    <w:rsid w:val="00AA7856"/>
    <w:rsid w:val="00AB0763"/>
    <w:rsid w:val="00AB1FEA"/>
    <w:rsid w:val="00AC04A1"/>
    <w:rsid w:val="00AC2827"/>
    <w:rsid w:val="00AC72CE"/>
    <w:rsid w:val="00AC78EA"/>
    <w:rsid w:val="00AD6908"/>
    <w:rsid w:val="00AE0C33"/>
    <w:rsid w:val="00AE24C1"/>
    <w:rsid w:val="00AE3DDE"/>
    <w:rsid w:val="00AE4B7F"/>
    <w:rsid w:val="00AE4DFA"/>
    <w:rsid w:val="00AE64DE"/>
    <w:rsid w:val="00AE7C45"/>
    <w:rsid w:val="00AF0637"/>
    <w:rsid w:val="00AF4D4B"/>
    <w:rsid w:val="00AF640E"/>
    <w:rsid w:val="00B02371"/>
    <w:rsid w:val="00B048E2"/>
    <w:rsid w:val="00B04AB9"/>
    <w:rsid w:val="00B050F2"/>
    <w:rsid w:val="00B105E2"/>
    <w:rsid w:val="00B112CF"/>
    <w:rsid w:val="00B17E06"/>
    <w:rsid w:val="00B22674"/>
    <w:rsid w:val="00B407F6"/>
    <w:rsid w:val="00B457F9"/>
    <w:rsid w:val="00B46B18"/>
    <w:rsid w:val="00B524C8"/>
    <w:rsid w:val="00B55289"/>
    <w:rsid w:val="00B5556E"/>
    <w:rsid w:val="00B5646E"/>
    <w:rsid w:val="00B72D73"/>
    <w:rsid w:val="00B74A15"/>
    <w:rsid w:val="00B76B45"/>
    <w:rsid w:val="00B774C0"/>
    <w:rsid w:val="00B80B8E"/>
    <w:rsid w:val="00B814E0"/>
    <w:rsid w:val="00B84D1E"/>
    <w:rsid w:val="00B8526E"/>
    <w:rsid w:val="00B946BD"/>
    <w:rsid w:val="00BA1B28"/>
    <w:rsid w:val="00BA29C6"/>
    <w:rsid w:val="00BA6278"/>
    <w:rsid w:val="00BB3700"/>
    <w:rsid w:val="00BB47C5"/>
    <w:rsid w:val="00BB50AF"/>
    <w:rsid w:val="00BC23B1"/>
    <w:rsid w:val="00BC3EC5"/>
    <w:rsid w:val="00BC616F"/>
    <w:rsid w:val="00BC6828"/>
    <w:rsid w:val="00BC7F3F"/>
    <w:rsid w:val="00BD1ED2"/>
    <w:rsid w:val="00BD4C63"/>
    <w:rsid w:val="00BD767B"/>
    <w:rsid w:val="00BD7ED9"/>
    <w:rsid w:val="00BE542A"/>
    <w:rsid w:val="00BF5C7D"/>
    <w:rsid w:val="00BF66A7"/>
    <w:rsid w:val="00C10081"/>
    <w:rsid w:val="00C10F5C"/>
    <w:rsid w:val="00C10F62"/>
    <w:rsid w:val="00C15F84"/>
    <w:rsid w:val="00C166E7"/>
    <w:rsid w:val="00C21A80"/>
    <w:rsid w:val="00C237EE"/>
    <w:rsid w:val="00C30D66"/>
    <w:rsid w:val="00C3114D"/>
    <w:rsid w:val="00C32591"/>
    <w:rsid w:val="00C3655A"/>
    <w:rsid w:val="00C42707"/>
    <w:rsid w:val="00C43015"/>
    <w:rsid w:val="00C52149"/>
    <w:rsid w:val="00C5449E"/>
    <w:rsid w:val="00C606E2"/>
    <w:rsid w:val="00C6235B"/>
    <w:rsid w:val="00C6511A"/>
    <w:rsid w:val="00C655E5"/>
    <w:rsid w:val="00C72122"/>
    <w:rsid w:val="00C80045"/>
    <w:rsid w:val="00C80A06"/>
    <w:rsid w:val="00C8109C"/>
    <w:rsid w:val="00C82526"/>
    <w:rsid w:val="00C85C5F"/>
    <w:rsid w:val="00C86F49"/>
    <w:rsid w:val="00C954D0"/>
    <w:rsid w:val="00C9637F"/>
    <w:rsid w:val="00CA19D2"/>
    <w:rsid w:val="00CA1F54"/>
    <w:rsid w:val="00CA3DC1"/>
    <w:rsid w:val="00CA5544"/>
    <w:rsid w:val="00CA56CD"/>
    <w:rsid w:val="00CA6920"/>
    <w:rsid w:val="00CB0FF5"/>
    <w:rsid w:val="00CB2AA8"/>
    <w:rsid w:val="00CB4415"/>
    <w:rsid w:val="00CB6C0D"/>
    <w:rsid w:val="00CB72E9"/>
    <w:rsid w:val="00CC7827"/>
    <w:rsid w:val="00CD77A1"/>
    <w:rsid w:val="00CE2BE6"/>
    <w:rsid w:val="00CE3008"/>
    <w:rsid w:val="00CF20B3"/>
    <w:rsid w:val="00CF2F19"/>
    <w:rsid w:val="00CF3A36"/>
    <w:rsid w:val="00D04A54"/>
    <w:rsid w:val="00D05529"/>
    <w:rsid w:val="00D0778D"/>
    <w:rsid w:val="00D11BD6"/>
    <w:rsid w:val="00D124EE"/>
    <w:rsid w:val="00D140D3"/>
    <w:rsid w:val="00D2521C"/>
    <w:rsid w:val="00D3019A"/>
    <w:rsid w:val="00D307E8"/>
    <w:rsid w:val="00D310F6"/>
    <w:rsid w:val="00D358BA"/>
    <w:rsid w:val="00D3602A"/>
    <w:rsid w:val="00D37ED6"/>
    <w:rsid w:val="00D4128F"/>
    <w:rsid w:val="00D41AF0"/>
    <w:rsid w:val="00D424D5"/>
    <w:rsid w:val="00D427A6"/>
    <w:rsid w:val="00D42E73"/>
    <w:rsid w:val="00D51C83"/>
    <w:rsid w:val="00D531FA"/>
    <w:rsid w:val="00D56E56"/>
    <w:rsid w:val="00D601C8"/>
    <w:rsid w:val="00D625AE"/>
    <w:rsid w:val="00D65909"/>
    <w:rsid w:val="00D67C2F"/>
    <w:rsid w:val="00D70FB0"/>
    <w:rsid w:val="00D716D1"/>
    <w:rsid w:val="00D76379"/>
    <w:rsid w:val="00D81981"/>
    <w:rsid w:val="00D819D5"/>
    <w:rsid w:val="00D8200B"/>
    <w:rsid w:val="00D854FA"/>
    <w:rsid w:val="00D861C2"/>
    <w:rsid w:val="00D8765A"/>
    <w:rsid w:val="00D90527"/>
    <w:rsid w:val="00D94A30"/>
    <w:rsid w:val="00D9559C"/>
    <w:rsid w:val="00D958EF"/>
    <w:rsid w:val="00D96D2A"/>
    <w:rsid w:val="00DA1ABE"/>
    <w:rsid w:val="00DB14B3"/>
    <w:rsid w:val="00DB3962"/>
    <w:rsid w:val="00DB51CD"/>
    <w:rsid w:val="00DB55F2"/>
    <w:rsid w:val="00DB56A8"/>
    <w:rsid w:val="00DC1447"/>
    <w:rsid w:val="00DC37D0"/>
    <w:rsid w:val="00DC39F2"/>
    <w:rsid w:val="00DC4794"/>
    <w:rsid w:val="00DD0BD2"/>
    <w:rsid w:val="00DD1940"/>
    <w:rsid w:val="00DD3345"/>
    <w:rsid w:val="00DE21BC"/>
    <w:rsid w:val="00DF118D"/>
    <w:rsid w:val="00DF5CF9"/>
    <w:rsid w:val="00E011E4"/>
    <w:rsid w:val="00E025B3"/>
    <w:rsid w:val="00E02D6C"/>
    <w:rsid w:val="00E04707"/>
    <w:rsid w:val="00E06A76"/>
    <w:rsid w:val="00E06AC5"/>
    <w:rsid w:val="00E1378B"/>
    <w:rsid w:val="00E2155E"/>
    <w:rsid w:val="00E25A0E"/>
    <w:rsid w:val="00E33D60"/>
    <w:rsid w:val="00E44C2F"/>
    <w:rsid w:val="00E50969"/>
    <w:rsid w:val="00E510FF"/>
    <w:rsid w:val="00E528F9"/>
    <w:rsid w:val="00E52E33"/>
    <w:rsid w:val="00E52E9A"/>
    <w:rsid w:val="00E53530"/>
    <w:rsid w:val="00E56220"/>
    <w:rsid w:val="00E57C0F"/>
    <w:rsid w:val="00E610C4"/>
    <w:rsid w:val="00E654EA"/>
    <w:rsid w:val="00E665A2"/>
    <w:rsid w:val="00E67072"/>
    <w:rsid w:val="00E71B45"/>
    <w:rsid w:val="00E73180"/>
    <w:rsid w:val="00E80D33"/>
    <w:rsid w:val="00E840D1"/>
    <w:rsid w:val="00E86711"/>
    <w:rsid w:val="00E90955"/>
    <w:rsid w:val="00E94587"/>
    <w:rsid w:val="00E965FD"/>
    <w:rsid w:val="00E97C34"/>
    <w:rsid w:val="00EA137D"/>
    <w:rsid w:val="00EA430E"/>
    <w:rsid w:val="00EB30C3"/>
    <w:rsid w:val="00EB3504"/>
    <w:rsid w:val="00EB4B3F"/>
    <w:rsid w:val="00EB57BD"/>
    <w:rsid w:val="00EB67A4"/>
    <w:rsid w:val="00EB6B6D"/>
    <w:rsid w:val="00EB6C2D"/>
    <w:rsid w:val="00EB7C52"/>
    <w:rsid w:val="00EC0060"/>
    <w:rsid w:val="00EC04B6"/>
    <w:rsid w:val="00EC0A24"/>
    <w:rsid w:val="00EC37CC"/>
    <w:rsid w:val="00ED355D"/>
    <w:rsid w:val="00ED4DF9"/>
    <w:rsid w:val="00ED5469"/>
    <w:rsid w:val="00ED5CCC"/>
    <w:rsid w:val="00EE0417"/>
    <w:rsid w:val="00EE420D"/>
    <w:rsid w:val="00EE50D5"/>
    <w:rsid w:val="00EF381A"/>
    <w:rsid w:val="00EF3872"/>
    <w:rsid w:val="00F039A6"/>
    <w:rsid w:val="00F03D22"/>
    <w:rsid w:val="00F0408D"/>
    <w:rsid w:val="00F04FE9"/>
    <w:rsid w:val="00F07469"/>
    <w:rsid w:val="00F14F9A"/>
    <w:rsid w:val="00F168FE"/>
    <w:rsid w:val="00F21875"/>
    <w:rsid w:val="00F31158"/>
    <w:rsid w:val="00F31C20"/>
    <w:rsid w:val="00F32D42"/>
    <w:rsid w:val="00F44E67"/>
    <w:rsid w:val="00F46F84"/>
    <w:rsid w:val="00F516A6"/>
    <w:rsid w:val="00F54598"/>
    <w:rsid w:val="00F64FCE"/>
    <w:rsid w:val="00F6597B"/>
    <w:rsid w:val="00F67FDF"/>
    <w:rsid w:val="00F701BC"/>
    <w:rsid w:val="00F76C0B"/>
    <w:rsid w:val="00F76FCB"/>
    <w:rsid w:val="00F77B35"/>
    <w:rsid w:val="00F96CD2"/>
    <w:rsid w:val="00FA2215"/>
    <w:rsid w:val="00FA4FC6"/>
    <w:rsid w:val="00FC615E"/>
    <w:rsid w:val="00FC7E50"/>
    <w:rsid w:val="00FD14BD"/>
    <w:rsid w:val="00FD2CFE"/>
    <w:rsid w:val="00FD3FDB"/>
    <w:rsid w:val="00FD7524"/>
    <w:rsid w:val="00FE7244"/>
    <w:rsid w:val="00FE7CEE"/>
    <w:rsid w:val="00FF1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117645246">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1789423312">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327441047">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meeting.nih.gov/im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ebmeeting.nih.gov/imp/" TargetMode="External"/><Relationship Id="rId4" Type="http://schemas.openxmlformats.org/officeDocument/2006/relationships/settings" Target="settings.xml"/><Relationship Id="rId9" Type="http://schemas.openxmlformats.org/officeDocument/2006/relationships/oleObject" Target="embeddings/Microsoft_Office_Excel_97-2003_Worksheet1.xls"/><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F8E88A-03CE-404D-989A-B66C2066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5</cp:revision>
  <cp:lastPrinted>2012-07-25T02:38:00Z</cp:lastPrinted>
  <dcterms:created xsi:type="dcterms:W3CDTF">2013-02-07T17:44:00Z</dcterms:created>
  <dcterms:modified xsi:type="dcterms:W3CDTF">2013-02-07T18:55:00Z</dcterms:modified>
</cp:coreProperties>
</file>