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450F76">
        <w:t>Dec</w:t>
      </w:r>
      <w:r w:rsidR="00FE54D2">
        <w:t>em</w:t>
      </w:r>
      <w:r w:rsidR="00F60D19">
        <w:t xml:space="preserve">ber </w:t>
      </w:r>
      <w:r w:rsidR="00450F76">
        <w:t>6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-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DF27DE" w:rsidRDefault="00696530" w:rsidP="00B96EEF">
      <w:pPr>
        <w:pStyle w:val="ListParagraph"/>
        <w:numPr>
          <w:ilvl w:val="0"/>
          <w:numId w:val="45"/>
        </w:numPr>
      </w:pPr>
      <w:r>
        <w:t>Skin &amp; wound in CIMI</w:t>
      </w:r>
    </w:p>
    <w:p w:rsidR="00696530" w:rsidRDefault="00696530" w:rsidP="00696530">
      <w:pPr>
        <w:pStyle w:val="ListParagraph"/>
        <w:numPr>
          <w:ilvl w:val="1"/>
          <w:numId w:val="45"/>
        </w:numPr>
      </w:pPr>
      <w:r>
        <w:t>How does this appear in FHIM</w:t>
      </w:r>
    </w:p>
    <w:p w:rsidR="00696530" w:rsidRDefault="00696530" w:rsidP="00696530">
      <w:pPr>
        <w:pStyle w:val="ListParagraph"/>
        <w:numPr>
          <w:ilvl w:val="1"/>
          <w:numId w:val="45"/>
        </w:numPr>
      </w:pPr>
      <w:r>
        <w:t>We have no regulations or other domain requirements</w:t>
      </w:r>
    </w:p>
    <w:p w:rsidR="00696530" w:rsidRDefault="00696530" w:rsidP="00696530">
      <w:pPr>
        <w:pStyle w:val="ListParagraph"/>
        <w:numPr>
          <w:ilvl w:val="0"/>
          <w:numId w:val="45"/>
        </w:numPr>
      </w:pPr>
      <w:r>
        <w:t>Publication</w:t>
      </w:r>
    </w:p>
    <w:p w:rsidR="0044675A" w:rsidRDefault="0044675A" w:rsidP="00696530">
      <w:pPr>
        <w:pStyle w:val="ListParagraph"/>
        <w:numPr>
          <w:ilvl w:val="1"/>
          <w:numId w:val="45"/>
        </w:numPr>
      </w:pPr>
      <w:r>
        <w:t>Allergy</w:t>
      </w:r>
    </w:p>
    <w:p w:rsidR="00180E95" w:rsidRDefault="00180E95" w:rsidP="00180E95">
      <w:pPr>
        <w:pStyle w:val="ListParagraph"/>
        <w:numPr>
          <w:ilvl w:val="2"/>
          <w:numId w:val="45"/>
        </w:numPr>
      </w:pPr>
      <w:r>
        <w:t>Note: update to substance ballot</w:t>
      </w:r>
    </w:p>
    <w:p w:rsidR="00180E95" w:rsidRDefault="00B2378F" w:rsidP="00180E95">
      <w:pPr>
        <w:pStyle w:val="ListParagraph"/>
        <w:numPr>
          <w:ilvl w:val="2"/>
          <w:numId w:val="45"/>
        </w:numPr>
      </w:pPr>
      <w:r>
        <w:t>Harmonization: NOLA</w:t>
      </w:r>
    </w:p>
    <w:p w:rsidR="00696530" w:rsidRDefault="00696530" w:rsidP="00696530">
      <w:pPr>
        <w:pStyle w:val="ListParagraph"/>
        <w:numPr>
          <w:ilvl w:val="1"/>
          <w:numId w:val="45"/>
        </w:numPr>
      </w:pPr>
      <w:r>
        <w:t>Immunization</w:t>
      </w:r>
    </w:p>
    <w:p w:rsidR="00B2378F" w:rsidRDefault="00B2378F" w:rsidP="00B2378F">
      <w:pPr>
        <w:pStyle w:val="ListParagraph"/>
        <w:numPr>
          <w:ilvl w:val="2"/>
          <w:numId w:val="45"/>
        </w:numPr>
      </w:pPr>
      <w:r>
        <w:t>FHIM sheet ready</w:t>
      </w:r>
    </w:p>
    <w:p w:rsidR="00696530" w:rsidRDefault="00696530" w:rsidP="00696530">
      <w:pPr>
        <w:pStyle w:val="ListParagraph"/>
        <w:numPr>
          <w:ilvl w:val="1"/>
          <w:numId w:val="45"/>
        </w:numPr>
      </w:pPr>
      <w:r>
        <w:t>Lab (publish in VSAC)</w:t>
      </w:r>
    </w:p>
    <w:p w:rsidR="005020C7" w:rsidRDefault="005020C7" w:rsidP="005020C7">
      <w:pPr>
        <w:pStyle w:val="ListParagraph"/>
        <w:numPr>
          <w:ilvl w:val="2"/>
          <w:numId w:val="45"/>
        </w:numPr>
      </w:pPr>
      <w:r>
        <w:t>Anatomical Site Modifier</w:t>
      </w:r>
    </w:p>
    <w:p w:rsidR="005020C7" w:rsidRDefault="005020C7" w:rsidP="00476411">
      <w:pPr>
        <w:pStyle w:val="ListParagraph"/>
        <w:numPr>
          <w:ilvl w:val="3"/>
          <w:numId w:val="45"/>
        </w:numPr>
      </w:pPr>
      <w:hyperlink r:id="rId8" w:history="1">
        <w:r w:rsidRPr="003072FC">
          <w:rPr>
            <w:rStyle w:val="Hyperlink"/>
          </w:rPr>
          <w:t>https://vsac.nlm.nih.gov/valueset/2.16.840.1.113883.3.2074.1.1.24/definition</w:t>
        </w:r>
      </w:hyperlink>
      <w:r>
        <w:t xml:space="preserve"> </w:t>
      </w:r>
      <w:r>
        <w:t>submitted</w:t>
      </w:r>
    </w:p>
    <w:p w:rsidR="005020C7" w:rsidRDefault="005020C7" w:rsidP="005020C7">
      <w:pPr>
        <w:pStyle w:val="ListParagraph"/>
        <w:numPr>
          <w:ilvl w:val="2"/>
          <w:numId w:val="45"/>
        </w:numPr>
      </w:pPr>
      <w:r>
        <w:t>Specimen Collection Method</w:t>
      </w:r>
    </w:p>
    <w:p w:rsidR="005020C7" w:rsidRDefault="005020C7" w:rsidP="005020C7">
      <w:pPr>
        <w:pStyle w:val="ListParagraph"/>
        <w:numPr>
          <w:ilvl w:val="3"/>
          <w:numId w:val="45"/>
        </w:numPr>
      </w:pPr>
      <w:r>
        <w:t>https://vsac.nlm.nih.gov/valueset/2.16.840.1.113762.1.4.1062.5/definition</w:t>
      </w:r>
      <w:r>
        <w:tab/>
        <w:t>submitted</w:t>
      </w:r>
    </w:p>
    <w:p w:rsidR="005020C7" w:rsidRDefault="005020C7" w:rsidP="005020C7">
      <w:pPr>
        <w:pStyle w:val="ListParagraph"/>
        <w:numPr>
          <w:ilvl w:val="2"/>
          <w:numId w:val="45"/>
        </w:numPr>
      </w:pPr>
      <w:r>
        <w:t>Specimen Type</w:t>
      </w:r>
    </w:p>
    <w:p w:rsidR="005020C7" w:rsidRDefault="005020C7" w:rsidP="005020C7">
      <w:pPr>
        <w:pStyle w:val="ListParagraph"/>
        <w:numPr>
          <w:ilvl w:val="3"/>
          <w:numId w:val="45"/>
        </w:numPr>
      </w:pPr>
      <w:hyperlink r:id="rId9" w:history="1">
        <w:r w:rsidRPr="003072FC">
          <w:rPr>
            <w:rStyle w:val="Hyperlink"/>
          </w:rPr>
          <w:t>https://vsac.nlm.nih.gov/valueset/2.16.840.1.113883.3.2074.1.1.38/definition</w:t>
        </w:r>
      </w:hyperlink>
      <w:r>
        <w:t xml:space="preserve"> </w:t>
      </w:r>
      <w:r>
        <w:t>submitted</w:t>
      </w:r>
    </w:p>
    <w:p w:rsidR="005020C7" w:rsidRDefault="005020C7" w:rsidP="005020C7">
      <w:pPr>
        <w:pStyle w:val="ListParagraph"/>
        <w:numPr>
          <w:ilvl w:val="2"/>
          <w:numId w:val="45"/>
        </w:numPr>
      </w:pPr>
      <w:r>
        <w:t>Specimen Type Modifier</w:t>
      </w:r>
    </w:p>
    <w:p w:rsidR="005020C7" w:rsidRDefault="005020C7" w:rsidP="005020C7">
      <w:pPr>
        <w:pStyle w:val="ListParagraph"/>
        <w:numPr>
          <w:ilvl w:val="3"/>
          <w:numId w:val="45"/>
        </w:numPr>
      </w:pPr>
      <w:r>
        <w:t>https://vsac.nlm.nih.gov/valueset/2.16.840.1.113883.3.2074.1.1.41/definition</w:t>
      </w:r>
      <w:r>
        <w:t xml:space="preserve">  </w:t>
      </w:r>
      <w:r>
        <w:t>submitted</w:t>
      </w:r>
    </w:p>
    <w:p w:rsidR="00D660FA" w:rsidRDefault="00B2378F" w:rsidP="00B2378F">
      <w:pPr>
        <w:pStyle w:val="ListParagraph"/>
        <w:numPr>
          <w:ilvl w:val="2"/>
          <w:numId w:val="45"/>
        </w:numPr>
      </w:pPr>
      <w:r>
        <w:t>Workflow</w:t>
      </w:r>
      <w:bookmarkStart w:id="0" w:name="_GoBack"/>
      <w:bookmarkEnd w:id="0"/>
    </w:p>
    <w:p w:rsidR="00B2378F" w:rsidRDefault="00B2378F" w:rsidP="00B2378F">
      <w:pPr>
        <w:pStyle w:val="ListParagraph"/>
        <w:numPr>
          <w:ilvl w:val="0"/>
          <w:numId w:val="45"/>
        </w:numPr>
      </w:pPr>
      <w:r>
        <w:t>Next</w:t>
      </w:r>
    </w:p>
    <w:p w:rsidR="00B2378F" w:rsidRDefault="00B2378F" w:rsidP="00B2378F">
      <w:pPr>
        <w:pStyle w:val="ListParagraph"/>
        <w:numPr>
          <w:ilvl w:val="1"/>
          <w:numId w:val="45"/>
        </w:numPr>
      </w:pPr>
      <w:r>
        <w:lastRenderedPageBreak/>
        <w:t>Vitals, with CIMI/SOLOR</w:t>
      </w:r>
    </w:p>
    <w:p w:rsidR="00B2378F" w:rsidRDefault="00B2378F" w:rsidP="00B2378F">
      <w:pPr>
        <w:pStyle w:val="ListParagraph"/>
        <w:numPr>
          <w:ilvl w:val="1"/>
          <w:numId w:val="45"/>
        </w:numPr>
      </w:pPr>
      <w:r>
        <w:t>FDA &amp; AE? NCPDP &amp; Pharma? VA &amp; Provider?</w:t>
      </w:r>
    </w:p>
    <w:p w:rsidR="005020C7" w:rsidRDefault="005020C7" w:rsidP="00B2378F">
      <w:pPr>
        <w:pStyle w:val="ListParagraph"/>
        <w:numPr>
          <w:ilvl w:val="1"/>
          <w:numId w:val="45"/>
        </w:numPr>
      </w:pPr>
      <w:r>
        <w:t>Decision</w:t>
      </w:r>
    </w:p>
    <w:p w:rsidR="005020C7" w:rsidRDefault="005020C7" w:rsidP="005020C7">
      <w:pPr>
        <w:pStyle w:val="ListParagraph"/>
        <w:numPr>
          <w:ilvl w:val="2"/>
          <w:numId w:val="45"/>
        </w:numPr>
      </w:pPr>
      <w:r>
        <w:t>Security</w:t>
      </w:r>
    </w:p>
    <w:p w:rsidR="005020C7" w:rsidRDefault="005020C7" w:rsidP="005020C7">
      <w:pPr>
        <w:pStyle w:val="ListParagraph"/>
        <w:numPr>
          <w:ilvl w:val="2"/>
          <w:numId w:val="45"/>
        </w:numPr>
      </w:pPr>
      <w:r>
        <w:t>Then finish information modeled domains, no specific order</w:t>
      </w:r>
    </w:p>
    <w:p w:rsidR="00FC3048" w:rsidRDefault="00FC3048" w:rsidP="005020C7">
      <w:pPr>
        <w:pStyle w:val="BodyA"/>
        <w:rPr>
          <w:b/>
        </w:rPr>
      </w:pPr>
    </w:p>
    <w:p w:rsidR="00945B8B" w:rsidRDefault="00945B8B" w:rsidP="00945B8B">
      <w:pPr>
        <w:tabs>
          <w:tab w:val="left" w:pos="7672"/>
        </w:tabs>
        <w:ind w:left="720"/>
      </w:pPr>
      <w:bookmarkStart w:id="1" w:name="_Hlk483398673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922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1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E63" w:rsidRDefault="00232E63" w:rsidP="00E75430">
      <w:pPr>
        <w:spacing w:after="0" w:line="240" w:lineRule="auto"/>
      </w:pPr>
      <w:r>
        <w:separator/>
      </w:r>
    </w:p>
  </w:endnote>
  <w:endnote w:type="continuationSeparator" w:id="0">
    <w:p w:rsidR="00232E63" w:rsidRDefault="00232E63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E63" w:rsidRDefault="00232E63" w:rsidP="00E75430">
      <w:pPr>
        <w:spacing w:after="0" w:line="240" w:lineRule="auto"/>
      </w:pPr>
      <w:r>
        <w:separator/>
      </w:r>
    </w:p>
  </w:footnote>
  <w:footnote w:type="continuationSeparator" w:id="0">
    <w:p w:rsidR="00232E63" w:rsidRDefault="00232E63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3D6E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7077"/>
    <w:rsid w:val="004421C3"/>
    <w:rsid w:val="004428A8"/>
    <w:rsid w:val="00445E2C"/>
    <w:rsid w:val="004464A4"/>
    <w:rsid w:val="0044675A"/>
    <w:rsid w:val="004504AA"/>
    <w:rsid w:val="00450523"/>
    <w:rsid w:val="00450F76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3E8E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52CB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2.16.840.1.113883.3.2074.1.1.24/defini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2.16.840.1.113883.3.2074.1.1.38/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BC56-7709-47A5-B86D-AE0EA795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2017-12-06T14:49:00Z</dcterms:created>
  <dcterms:modified xsi:type="dcterms:W3CDTF">2017-12-06T19:25:00Z</dcterms:modified>
</cp:coreProperties>
</file>