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4E65E557" w:rsidR="00E75430" w:rsidRDefault="00E75430" w:rsidP="00E75430">
      <w:pPr>
        <w:pStyle w:val="Heading2AA"/>
      </w:pPr>
      <w:r>
        <w:t xml:space="preserve">Date/time of call:  Wednesday, </w:t>
      </w:r>
      <w:r w:rsidR="009C6B0D">
        <w:t>July 11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27046517" w:rsidR="00CF3DEF" w:rsidRPr="008C2298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795EC57E" w:rsidR="00CF3DEF" w:rsidRPr="008C2298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5526D9B6" w:rsidR="00CF3DEF" w:rsidRPr="008C2298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8AD540B" w:rsidR="00CF3DEF" w:rsidRPr="00366B55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78B72A3C" w:rsidR="00CF3DEF" w:rsidRPr="00366B55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2BF91EC7" w:rsidR="00CF3DEF" w:rsidRPr="008C2298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698C93D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442A5AB5" w:rsidR="00CF3DEF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4714C0B1" w:rsidR="00CF3DEF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67073D53" w:rsidR="00CF3DEF" w:rsidRDefault="00803E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10D0911B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5DA411B8" w14:textId="060C27D8" w:rsidR="00803EB0" w:rsidRDefault="00803EB0" w:rsidP="00E23911">
      <w:pPr>
        <w:pStyle w:val="ListParagraph"/>
        <w:numPr>
          <w:ilvl w:val="0"/>
          <w:numId w:val="45"/>
        </w:numPr>
      </w:pPr>
      <w:bookmarkStart w:id="0" w:name="_Hlk483398673"/>
      <w:r>
        <w:t>CIMI &amp; ANF: how well aligned?</w:t>
      </w:r>
    </w:p>
    <w:p w14:paraId="1B61312F" w14:textId="27E84D67" w:rsidR="00803EB0" w:rsidRDefault="00803EB0" w:rsidP="00803EB0">
      <w:pPr>
        <w:pStyle w:val="ListParagraph"/>
        <w:numPr>
          <w:ilvl w:val="1"/>
          <w:numId w:val="45"/>
        </w:numPr>
      </w:pPr>
      <w:r>
        <w:t>Jay action item: example</w:t>
      </w:r>
    </w:p>
    <w:p w14:paraId="15EE2F3A" w14:textId="1BC898C2" w:rsidR="00803EB0" w:rsidRDefault="00803EB0" w:rsidP="00803EB0">
      <w:pPr>
        <w:pStyle w:val="ListParagraph"/>
        <w:numPr>
          <w:ilvl w:val="1"/>
          <w:numId w:val="45"/>
        </w:numPr>
      </w:pPr>
      <w:r>
        <w:t>Involve Joey</w:t>
      </w:r>
    </w:p>
    <w:p w14:paraId="79990AC3" w14:textId="77777777" w:rsidR="00803EB0" w:rsidRDefault="00803EB0" w:rsidP="00803EB0">
      <w:pPr>
        <w:pStyle w:val="ListParagraph"/>
        <w:numPr>
          <w:ilvl w:val="1"/>
          <w:numId w:val="45"/>
        </w:numPr>
      </w:pPr>
    </w:p>
    <w:p w14:paraId="330E9EB6" w14:textId="77777777" w:rsidR="00803EB0" w:rsidRDefault="00803EB0" w:rsidP="00803EB0">
      <w:pPr>
        <w:pStyle w:val="ListParagraph"/>
        <w:numPr>
          <w:ilvl w:val="0"/>
          <w:numId w:val="45"/>
        </w:numPr>
      </w:pPr>
      <w:r>
        <w:t>FHIM contribution to CIMI ballot</w:t>
      </w:r>
    </w:p>
    <w:p w14:paraId="52EB8D86" w14:textId="34C546F3" w:rsidR="00803EB0" w:rsidRDefault="00803EB0" w:rsidP="00803EB0">
      <w:pPr>
        <w:pStyle w:val="ListParagraph"/>
        <w:numPr>
          <w:ilvl w:val="1"/>
          <w:numId w:val="45"/>
        </w:numPr>
      </w:pPr>
      <w:r>
        <w:t>Scope: Skin/wound assessment</w:t>
      </w:r>
    </w:p>
    <w:p w14:paraId="0F3F99D8" w14:textId="4F2241B6" w:rsidR="00BF7EBF" w:rsidRDefault="00BF7EBF" w:rsidP="00BF7EBF">
      <w:pPr>
        <w:pStyle w:val="ListParagraph"/>
        <w:numPr>
          <w:ilvl w:val="2"/>
          <w:numId w:val="45"/>
        </w:numPr>
      </w:pPr>
      <w:r>
        <w:t xml:space="preserve">Open questions: assertion, </w:t>
      </w:r>
      <w:proofErr w:type="spellStart"/>
      <w:r>
        <w:t>subassertion</w:t>
      </w:r>
      <w:proofErr w:type="spellEnd"/>
      <w:r>
        <w:t xml:space="preserve">; </w:t>
      </w:r>
      <w:r w:rsidR="0063297A">
        <w:t>ulcer stage</w:t>
      </w:r>
    </w:p>
    <w:p w14:paraId="31A12C9D" w14:textId="77777777" w:rsidR="00803EB0" w:rsidRDefault="00803EB0" w:rsidP="00803EB0">
      <w:pPr>
        <w:pStyle w:val="ListParagraph"/>
        <w:numPr>
          <w:ilvl w:val="1"/>
          <w:numId w:val="45"/>
        </w:numPr>
      </w:pPr>
      <w:r>
        <w:t>Goal</w:t>
      </w:r>
    </w:p>
    <w:p w14:paraId="0F396233" w14:textId="77777777" w:rsidR="00803EB0" w:rsidRDefault="00803EB0" w:rsidP="00803EB0">
      <w:pPr>
        <w:pStyle w:val="ListParagraph"/>
        <w:numPr>
          <w:ilvl w:val="2"/>
          <w:numId w:val="45"/>
        </w:numPr>
      </w:pPr>
      <w:r>
        <w:t>BMM, ADL, flat ADL with bindings.</w:t>
      </w:r>
    </w:p>
    <w:p w14:paraId="2778E5DE" w14:textId="641736FC" w:rsidR="00803EB0" w:rsidRDefault="00803EB0" w:rsidP="00803EB0">
      <w:pPr>
        <w:pStyle w:val="ListParagraph"/>
        <w:numPr>
          <w:ilvl w:val="2"/>
          <w:numId w:val="45"/>
        </w:numPr>
      </w:pPr>
      <w:r>
        <w:t>FHIR profiles</w:t>
      </w:r>
    </w:p>
    <w:p w14:paraId="69A54A5F" w14:textId="18295577" w:rsidR="00803EB0" w:rsidRDefault="00803EB0" w:rsidP="00803EB0">
      <w:pPr>
        <w:pStyle w:val="ListParagraph"/>
        <w:numPr>
          <w:ilvl w:val="1"/>
          <w:numId w:val="45"/>
        </w:numPr>
      </w:pPr>
      <w:r>
        <w:t>Concept: Generate in multiple tool stacks; compare results</w:t>
      </w:r>
    </w:p>
    <w:p w14:paraId="04C07BB1" w14:textId="703FC485" w:rsidR="00803EB0" w:rsidRDefault="00803EB0" w:rsidP="00803EB0">
      <w:pPr>
        <w:pStyle w:val="ListParagraph"/>
        <w:numPr>
          <w:ilvl w:val="1"/>
          <w:numId w:val="45"/>
        </w:numPr>
      </w:pPr>
      <w:r>
        <w:t>Scientifically determine process</w:t>
      </w:r>
    </w:p>
    <w:p w14:paraId="5963279D" w14:textId="15F3521D" w:rsidR="0063297A" w:rsidRDefault="0063297A" w:rsidP="0063297A">
      <w:pPr>
        <w:pStyle w:val="ListParagraph"/>
        <w:numPr>
          <w:ilvl w:val="2"/>
          <w:numId w:val="45"/>
        </w:numPr>
      </w:pPr>
      <w:r>
        <w:t xml:space="preserve">How to identify gaps, </w:t>
      </w:r>
      <w:r>
        <w:t>compare</w:t>
      </w:r>
      <w:r>
        <w:t xml:space="preserve"> &amp; </w:t>
      </w:r>
      <w:r>
        <w:t>evaluate</w:t>
      </w:r>
    </w:p>
    <w:p w14:paraId="32A1D663" w14:textId="74361373" w:rsidR="0063297A" w:rsidRDefault="0063297A" w:rsidP="0063297A">
      <w:pPr>
        <w:pStyle w:val="ListParagraph"/>
        <w:numPr>
          <w:ilvl w:val="2"/>
          <w:numId w:val="45"/>
        </w:numPr>
      </w:pPr>
      <w:r>
        <w:t>Clarify Objectives</w:t>
      </w:r>
    </w:p>
    <w:p w14:paraId="59951F4F" w14:textId="44B2EEA8" w:rsidR="0063297A" w:rsidRDefault="0063297A" w:rsidP="0063297A">
      <w:pPr>
        <w:pStyle w:val="ListParagraph"/>
        <w:numPr>
          <w:ilvl w:val="3"/>
          <w:numId w:val="45"/>
        </w:numPr>
      </w:pPr>
      <w:r>
        <w:t>Like a paper: purpose, methods</w:t>
      </w:r>
    </w:p>
    <w:p w14:paraId="4B2AB49F" w14:textId="4E7AF209" w:rsidR="009C6B0D" w:rsidRDefault="009C6B0D" w:rsidP="00E23911">
      <w:pPr>
        <w:pStyle w:val="ListParagraph"/>
        <w:numPr>
          <w:ilvl w:val="0"/>
          <w:numId w:val="45"/>
        </w:numPr>
      </w:pPr>
      <w:proofErr w:type="spellStart"/>
      <w:r>
        <w:t>Methodless</w:t>
      </w:r>
      <w:proofErr w:type="spellEnd"/>
      <w:r>
        <w:t xml:space="preserve"> codes</w:t>
      </w:r>
    </w:p>
    <w:p w14:paraId="3707405A" w14:textId="44D222D8" w:rsidR="0063297A" w:rsidRDefault="0063297A" w:rsidP="009C6B0D">
      <w:pPr>
        <w:pStyle w:val="ListParagraph"/>
        <w:numPr>
          <w:ilvl w:val="1"/>
          <w:numId w:val="45"/>
        </w:numPr>
      </w:pPr>
      <w:r>
        <w:t xml:space="preserve">C-CDA value set for </w:t>
      </w:r>
      <w:r w:rsidR="006E4D46">
        <w:t>“</w:t>
      </w:r>
      <w:r>
        <w:t>vital</w:t>
      </w:r>
      <w:r w:rsidR="006E4D46">
        <w:t xml:space="preserve"> sign results”</w:t>
      </w:r>
      <w:r>
        <w:t xml:space="preserve"> includes </w:t>
      </w:r>
      <w:r w:rsidR="006E4D46">
        <w:t>pulse oximetry for SpO2 and tape measure for head circumference</w:t>
      </w:r>
    </w:p>
    <w:p w14:paraId="4C8F81D3" w14:textId="3B4B8044" w:rsidR="00EF3DA7" w:rsidRDefault="00EF3DA7" w:rsidP="00EF3DA7">
      <w:pPr>
        <w:pStyle w:val="ListParagraph"/>
        <w:numPr>
          <w:ilvl w:val="2"/>
          <w:numId w:val="45"/>
        </w:numPr>
      </w:pPr>
      <w:r>
        <w:t>What happens next</w:t>
      </w:r>
    </w:p>
    <w:p w14:paraId="5A848239" w14:textId="608F66EA" w:rsidR="00EF3DA7" w:rsidRDefault="00EF3DA7" w:rsidP="00EF3DA7">
      <w:pPr>
        <w:pStyle w:val="ListParagraph"/>
        <w:numPr>
          <w:ilvl w:val="3"/>
          <w:numId w:val="45"/>
        </w:numPr>
      </w:pPr>
      <w:r>
        <w:t>C-CDA value set: erratum on circumference, not yet on Sat; Rob to push</w:t>
      </w:r>
    </w:p>
    <w:p w14:paraId="786BFCE4" w14:textId="49E9E4D3" w:rsidR="00EF3DA7" w:rsidRDefault="00EF3DA7" w:rsidP="00EF3DA7">
      <w:pPr>
        <w:pStyle w:val="ListParagraph"/>
        <w:numPr>
          <w:ilvl w:val="3"/>
          <w:numId w:val="45"/>
        </w:numPr>
      </w:pPr>
      <w:r>
        <w:t xml:space="preserve">VSAC release process once a year. </w:t>
      </w:r>
    </w:p>
    <w:p w14:paraId="2BD31518" w14:textId="4E4BFD01" w:rsidR="00EF3DA7" w:rsidRDefault="00EF3DA7" w:rsidP="00EF3DA7">
      <w:pPr>
        <w:pStyle w:val="ListParagraph"/>
        <w:numPr>
          <w:ilvl w:val="3"/>
          <w:numId w:val="45"/>
        </w:numPr>
      </w:pPr>
      <w:r>
        <w:t>FHIR: tbd</w:t>
      </w:r>
      <w:bookmarkStart w:id="1" w:name="_GoBack"/>
      <w:bookmarkEnd w:id="1"/>
    </w:p>
    <w:p w14:paraId="21A00ED6" w14:textId="62019F55" w:rsidR="009C6B0D" w:rsidRDefault="009C6B0D" w:rsidP="009C6B0D">
      <w:pPr>
        <w:pStyle w:val="ListParagraph"/>
        <w:numPr>
          <w:ilvl w:val="1"/>
          <w:numId w:val="45"/>
        </w:numPr>
      </w:pPr>
      <w:r>
        <w:t xml:space="preserve">Implications for CIMI: </w:t>
      </w:r>
      <w:proofErr w:type="spellStart"/>
      <w:r>
        <w:t>isosematic</w:t>
      </w:r>
      <w:proofErr w:type="spellEnd"/>
      <w:r>
        <w:t xml:space="preserve"> models?</w:t>
      </w:r>
    </w:p>
    <w:p w14:paraId="734A58E4" w14:textId="07864357" w:rsidR="008E5932" w:rsidRDefault="008E5932" w:rsidP="008E5932">
      <w:pPr>
        <w:pStyle w:val="ListParagraph"/>
        <w:numPr>
          <w:ilvl w:val="2"/>
          <w:numId w:val="45"/>
        </w:numPr>
      </w:pPr>
      <w:r>
        <w:lastRenderedPageBreak/>
        <w:t xml:space="preserve">When a LOINC code has a lot of precoordinated content, </w:t>
      </w:r>
      <w:r w:rsidR="00EF3DA7">
        <w:t>. . .</w:t>
      </w:r>
    </w:p>
    <w:p w14:paraId="2E66AE11" w14:textId="6B19ED93" w:rsidR="009C6B0D" w:rsidRDefault="009C6B0D" w:rsidP="009C6B0D">
      <w:pPr>
        <w:pStyle w:val="ListParagraph"/>
        <w:numPr>
          <w:ilvl w:val="1"/>
          <w:numId w:val="45"/>
        </w:numPr>
      </w:pPr>
      <w:r>
        <w:t>For FHIM?</w:t>
      </w:r>
    </w:p>
    <w:p w14:paraId="4EB6E030" w14:textId="77777777" w:rsidR="009C6B0D" w:rsidRDefault="009C6B0D" w:rsidP="009C6B0D">
      <w:pPr>
        <w:pStyle w:val="ListParagraph"/>
        <w:numPr>
          <w:ilvl w:val="0"/>
          <w:numId w:val="45"/>
        </w:numPr>
      </w:pPr>
      <w:r>
        <w:t>HSPC:</w:t>
      </w:r>
    </w:p>
    <w:p w14:paraId="58C378EA" w14:textId="77777777" w:rsidR="009C6B0D" w:rsidRDefault="009C6B0D" w:rsidP="009C6B0D">
      <w:pPr>
        <w:pStyle w:val="ListParagraph"/>
        <w:numPr>
          <w:ilvl w:val="1"/>
          <w:numId w:val="45"/>
        </w:numPr>
      </w:pPr>
      <w:r>
        <w:t>HSPC terminology server: remove edition dependencies</w:t>
      </w:r>
    </w:p>
    <w:p w14:paraId="5E027CED" w14:textId="77777777" w:rsidR="009C6B0D" w:rsidRDefault="009C6B0D" w:rsidP="009C6B0D">
      <w:pPr>
        <w:pStyle w:val="ListParagraph"/>
        <w:numPr>
          <w:ilvl w:val="1"/>
          <w:numId w:val="45"/>
        </w:numPr>
      </w:pPr>
      <w:r>
        <w:t xml:space="preserve">Question of ‘canonical’ </w:t>
      </w:r>
      <w:proofErr w:type="spellStart"/>
      <w:r>
        <w:t>uri</w:t>
      </w:r>
      <w:proofErr w:type="spellEnd"/>
    </w:p>
    <w:p w14:paraId="780F1275" w14:textId="5A32633A" w:rsidR="009C6B0D" w:rsidRDefault="009C6B0D" w:rsidP="00A61423">
      <w:pPr>
        <w:pStyle w:val="ListParagraph"/>
        <w:numPr>
          <w:ilvl w:val="0"/>
          <w:numId w:val="45"/>
        </w:numPr>
      </w:pPr>
      <w:r>
        <w:t>Values</w:t>
      </w:r>
    </w:p>
    <w:p w14:paraId="5A1586A1" w14:textId="00327635" w:rsidR="009C6B0D" w:rsidRDefault="009C6B0D" w:rsidP="009C6B0D">
      <w:pPr>
        <w:pStyle w:val="ListParagraph"/>
        <w:numPr>
          <w:ilvl w:val="1"/>
          <w:numId w:val="45"/>
        </w:numPr>
      </w:pPr>
      <w:r>
        <w:t>LOINC panel-driven</w:t>
      </w:r>
    </w:p>
    <w:p w14:paraId="2AED8E92" w14:textId="31365B30" w:rsidR="009C6B0D" w:rsidRDefault="009C6B0D" w:rsidP="009C6B0D">
      <w:pPr>
        <w:pStyle w:val="ListParagraph"/>
        <w:numPr>
          <w:ilvl w:val="2"/>
          <w:numId w:val="45"/>
        </w:numPr>
      </w:pPr>
      <w:r>
        <w:t>Exceptions, issues</w:t>
      </w:r>
    </w:p>
    <w:p w14:paraId="0D55127D" w14:textId="495D0A05" w:rsidR="009C6B0D" w:rsidRDefault="009C6B0D" w:rsidP="009C6B0D">
      <w:pPr>
        <w:pStyle w:val="ListParagraph"/>
        <w:numPr>
          <w:ilvl w:val="2"/>
          <w:numId w:val="45"/>
        </w:numPr>
      </w:pPr>
      <w:r>
        <w:t>UCUM or SNOMED for units</w:t>
      </w:r>
    </w:p>
    <w:p w14:paraId="10E8E632" w14:textId="3C294997" w:rsidR="00FC513C" w:rsidRDefault="00FC513C" w:rsidP="009C6B0D">
      <w:pPr>
        <w:pStyle w:val="ListParagraph"/>
        <w:numPr>
          <w:ilvl w:val="2"/>
          <w:numId w:val="45"/>
        </w:numPr>
      </w:pPr>
      <w:r>
        <w:t>Strength</w:t>
      </w:r>
    </w:p>
    <w:p w14:paraId="27EEEB26" w14:textId="5D659833" w:rsidR="00E0658F" w:rsidRDefault="00E0658F" w:rsidP="00FC513C">
      <w:pPr>
        <w:pStyle w:val="ListParagraph"/>
        <w:numPr>
          <w:ilvl w:val="3"/>
          <w:numId w:val="45"/>
        </w:numPr>
      </w:pPr>
      <w:r>
        <w:t>LOINC example</w:t>
      </w:r>
      <w:r>
        <w:t>, preferred, normative</w:t>
      </w:r>
    </w:p>
    <w:p w14:paraId="1D8CBB8A" w14:textId="567DD453" w:rsidR="00E0658F" w:rsidRDefault="00E0658F" w:rsidP="00FC513C">
      <w:pPr>
        <w:pStyle w:val="ListParagraph"/>
        <w:numPr>
          <w:ilvl w:val="3"/>
          <w:numId w:val="45"/>
        </w:numPr>
      </w:pPr>
      <w:r>
        <w:t>FHIR example, preferred, extensible, required</w:t>
      </w:r>
    </w:p>
    <w:p w14:paraId="591FBF02" w14:textId="5ED65925" w:rsidR="00FC513C" w:rsidRDefault="00E0658F" w:rsidP="00E0658F">
      <w:pPr>
        <w:pStyle w:val="ListParagraph"/>
        <w:numPr>
          <w:ilvl w:val="3"/>
          <w:numId w:val="45"/>
        </w:numPr>
      </w:pPr>
      <w:r>
        <w:t>CIMI: no specification</w:t>
      </w:r>
    </w:p>
    <w:p w14:paraId="11563FEE" w14:textId="26BF388B" w:rsidR="009C6B0D" w:rsidRDefault="009C6B0D" w:rsidP="009C6B0D">
      <w:pPr>
        <w:pStyle w:val="ListParagraph"/>
        <w:numPr>
          <w:ilvl w:val="2"/>
          <w:numId w:val="45"/>
        </w:numPr>
      </w:pPr>
      <w:r>
        <w:t>SOLOR progress</w:t>
      </w:r>
    </w:p>
    <w:p w14:paraId="40003553" w14:textId="1E7980F7" w:rsidR="009C6B0D" w:rsidRDefault="009C6B0D" w:rsidP="009C6B0D">
      <w:pPr>
        <w:pStyle w:val="ListParagraph"/>
        <w:numPr>
          <w:ilvl w:val="3"/>
          <w:numId w:val="45"/>
        </w:numPr>
      </w:pPr>
      <w:r>
        <w:t>Reference sets</w:t>
      </w:r>
    </w:p>
    <w:p w14:paraId="38F6E1B9" w14:textId="0A28EAE0" w:rsidR="009C6B0D" w:rsidRDefault="009C6B0D" w:rsidP="009C6B0D">
      <w:pPr>
        <w:pStyle w:val="ListParagraph"/>
        <w:numPr>
          <w:ilvl w:val="3"/>
          <w:numId w:val="45"/>
        </w:numPr>
      </w:pPr>
      <w:r>
        <w:t>Jira items</w:t>
      </w:r>
    </w:p>
    <w:p w14:paraId="0AFEF2AD" w14:textId="5C3A3319" w:rsidR="00400C84" w:rsidRDefault="00400C84" w:rsidP="005216D2"/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lastRenderedPageBreak/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6B55B" w14:textId="77777777" w:rsidR="00360F86" w:rsidRDefault="00360F86" w:rsidP="00E75430">
      <w:pPr>
        <w:spacing w:after="0" w:line="240" w:lineRule="auto"/>
      </w:pPr>
      <w:r>
        <w:separator/>
      </w:r>
    </w:p>
  </w:endnote>
  <w:endnote w:type="continuationSeparator" w:id="0">
    <w:p w14:paraId="5430947B" w14:textId="77777777" w:rsidR="00360F86" w:rsidRDefault="00360F86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FE77" w14:textId="77777777" w:rsidR="00360F86" w:rsidRDefault="00360F86" w:rsidP="00E75430">
      <w:pPr>
        <w:spacing w:after="0" w:line="240" w:lineRule="auto"/>
      </w:pPr>
      <w:r>
        <w:separator/>
      </w:r>
    </w:p>
  </w:footnote>
  <w:footnote w:type="continuationSeparator" w:id="0">
    <w:p w14:paraId="29BC44F4" w14:textId="77777777" w:rsidR="00360F86" w:rsidRDefault="00360F86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F98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3F9D"/>
    <w:rsid w:val="000742F1"/>
    <w:rsid w:val="00075919"/>
    <w:rsid w:val="00077C97"/>
    <w:rsid w:val="00080CC7"/>
    <w:rsid w:val="000825C9"/>
    <w:rsid w:val="00083927"/>
    <w:rsid w:val="00087BAC"/>
    <w:rsid w:val="00090ABC"/>
    <w:rsid w:val="00090C12"/>
    <w:rsid w:val="000914FF"/>
    <w:rsid w:val="00092881"/>
    <w:rsid w:val="000941A2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0C84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03EB0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8D9BC-94A5-4733-BCFC-F65B32C5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2018-06-27T17:18:00Z</dcterms:created>
  <dcterms:modified xsi:type="dcterms:W3CDTF">2018-07-11T19:17:00Z</dcterms:modified>
</cp:coreProperties>
</file>