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BAB703" w14:textId="0A21ECF1" w:rsidR="00B730B0" w:rsidRPr="000C52B1" w:rsidRDefault="00B06158" w:rsidP="00B06158">
      <w:pPr>
        <w:jc w:val="center"/>
        <w:rPr>
          <w:rFonts w:ascii="Arial" w:hAnsi="Arial" w:cs="Arial"/>
          <w:b/>
          <w:bCs/>
          <w:color w:val="000000" w:themeColor="text1"/>
        </w:rPr>
      </w:pPr>
      <w:r w:rsidRPr="000C52B1">
        <w:rPr>
          <w:rFonts w:ascii="Oxygen" w:hAnsi="Oxygen"/>
          <w:b/>
          <w:noProof/>
          <w:color w:val="000000" w:themeColor="text1"/>
        </w:rPr>
        <w:drawing>
          <wp:anchor distT="0" distB="0" distL="114300" distR="114300" simplePos="0" relativeHeight="251656192" behindDoc="0" locked="0" layoutInCell="1" allowOverlap="1" wp14:anchorId="5AA9D06A" wp14:editId="17FD93F2">
            <wp:simplePos x="0" y="0"/>
            <wp:positionH relativeFrom="column">
              <wp:posOffset>5259070</wp:posOffset>
            </wp:positionH>
            <wp:positionV relativeFrom="paragraph">
              <wp:posOffset>635</wp:posOffset>
            </wp:positionV>
            <wp:extent cx="638175" cy="692785"/>
            <wp:effectExtent l="0" t="0" r="9525" b="0"/>
            <wp:wrapThrough wrapText="bothSides">
              <wp:wrapPolygon edited="0">
                <wp:start x="0" y="2376"/>
                <wp:lineTo x="0" y="17225"/>
                <wp:lineTo x="1934" y="20194"/>
                <wp:lineTo x="7093" y="20194"/>
                <wp:lineTo x="21278" y="19006"/>
                <wp:lineTo x="21278" y="4158"/>
                <wp:lineTo x="19988" y="2376"/>
                <wp:lineTo x="0" y="2376"/>
              </wp:wrapPolygon>
            </wp:wrapThrough>
            <wp:docPr id="2" name="Picture 2" descr="Home">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92785"/>
                    </a:xfrm>
                    <a:prstGeom prst="rect">
                      <a:avLst/>
                    </a:prstGeom>
                    <a:noFill/>
                    <a:ln>
                      <a:noFill/>
                    </a:ln>
                  </pic:spPr>
                </pic:pic>
              </a:graphicData>
            </a:graphic>
          </wp:anchor>
        </w:drawing>
      </w:r>
      <w:r w:rsidRPr="000C52B1">
        <w:rPr>
          <w:rFonts w:ascii="Arial" w:hAnsi="Arial" w:cs="Arial"/>
          <w:b/>
          <w:noProof/>
          <w:color w:val="000000" w:themeColor="text1"/>
          <w:sz w:val="20"/>
          <w:szCs w:val="20"/>
        </w:rPr>
        <w:drawing>
          <wp:anchor distT="0" distB="0" distL="114300" distR="114300" simplePos="0" relativeHeight="251660288" behindDoc="1" locked="0" layoutInCell="1" allowOverlap="1" wp14:anchorId="77F79140" wp14:editId="528B8A7A">
            <wp:simplePos x="0" y="0"/>
            <wp:positionH relativeFrom="column">
              <wp:posOffset>0</wp:posOffset>
            </wp:positionH>
            <wp:positionV relativeFrom="paragraph">
              <wp:posOffset>159</wp:posOffset>
            </wp:positionV>
            <wp:extent cx="809625" cy="962025"/>
            <wp:effectExtent l="0" t="0" r="9525" b="9525"/>
            <wp:wrapTight wrapText="bothSides">
              <wp:wrapPolygon edited="0">
                <wp:start x="0" y="0"/>
                <wp:lineTo x="0" y="21386"/>
                <wp:lineTo x="21346" y="21386"/>
                <wp:lineTo x="21346" y="0"/>
                <wp:lineTo x="0" y="0"/>
              </wp:wrapPolygon>
            </wp:wrapTight>
            <wp:docPr id="16" name="Picture 16" descr="HL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logo" descr="HL7">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962025"/>
                    </a:xfrm>
                    <a:prstGeom prst="rect">
                      <a:avLst/>
                    </a:prstGeom>
                    <a:noFill/>
                    <a:ln>
                      <a:noFill/>
                    </a:ln>
                  </pic:spPr>
                </pic:pic>
              </a:graphicData>
            </a:graphic>
          </wp:anchor>
        </w:drawing>
      </w:r>
      <w:r w:rsidR="009C2E2A" w:rsidRPr="000C52B1">
        <w:rPr>
          <w:rFonts w:ascii="Arial" w:eastAsia="Times New Roman" w:hAnsi="Arial" w:cs="Arial"/>
          <w:b/>
          <w:color w:val="000000" w:themeColor="text1"/>
        </w:rPr>
        <w:t xml:space="preserve">Recommended </w:t>
      </w:r>
      <w:r w:rsidR="00B730B0" w:rsidRPr="000C52B1">
        <w:rPr>
          <w:rFonts w:ascii="Arial" w:eastAsia="Times New Roman" w:hAnsi="Arial" w:cs="Arial"/>
          <w:b/>
          <w:color w:val="000000" w:themeColor="text1"/>
        </w:rPr>
        <w:t>Information Model Integration</w:t>
      </w:r>
    </w:p>
    <w:p w14:paraId="3AD93005" w14:textId="60A1AF92" w:rsidR="00055F4C" w:rsidRPr="000C52B1" w:rsidRDefault="00055F4C" w:rsidP="00623CD4">
      <w:pPr>
        <w:jc w:val="center"/>
        <w:rPr>
          <w:rFonts w:ascii="Arial" w:eastAsia="Times New Roman" w:hAnsi="Arial" w:cs="Arial"/>
          <w:color w:val="000000" w:themeColor="text1"/>
        </w:rPr>
      </w:pPr>
      <w:r w:rsidRPr="000C52B1">
        <w:rPr>
          <w:rFonts w:ascii="Arial" w:eastAsia="Times New Roman" w:hAnsi="Arial" w:cs="Arial"/>
          <w:color w:val="000000" w:themeColor="text1"/>
        </w:rPr>
        <w:t>HL7</w:t>
      </w:r>
      <w:r w:rsidR="009F117D" w:rsidRPr="000C52B1">
        <w:rPr>
          <w:rFonts w:ascii="Arial" w:eastAsia="Times New Roman" w:hAnsi="Arial" w:cs="Arial"/>
          <w:color w:val="000000" w:themeColor="text1"/>
        </w:rPr>
        <w:t>/ISO</w:t>
      </w:r>
      <w:r w:rsidRPr="000C52B1">
        <w:rPr>
          <w:rFonts w:ascii="Arial" w:eastAsia="Times New Roman" w:hAnsi="Arial" w:cs="Arial"/>
          <w:color w:val="000000" w:themeColor="text1"/>
        </w:rPr>
        <w:t xml:space="preserve"> </w:t>
      </w:r>
      <w:r w:rsidR="00DF5290" w:rsidRPr="000C52B1">
        <w:rPr>
          <w:rFonts w:ascii="Arial" w:eastAsia="Times New Roman" w:hAnsi="Arial" w:cs="Arial"/>
          <w:color w:val="000000" w:themeColor="text1"/>
        </w:rPr>
        <w:t>“</w:t>
      </w:r>
      <w:r w:rsidRPr="000C52B1">
        <w:rPr>
          <w:rFonts w:ascii="Arial" w:eastAsia="Times New Roman" w:hAnsi="Arial" w:cs="Arial"/>
          <w:color w:val="000000" w:themeColor="text1"/>
        </w:rPr>
        <w:t>Common Logical Information Model (CLIM</w:t>
      </w:r>
      <w:r w:rsidR="0069619F" w:rsidRPr="000C52B1">
        <w:rPr>
          <w:rFonts w:ascii="Arial" w:eastAsia="Times New Roman" w:hAnsi="Arial" w:cs="Arial"/>
          <w:color w:val="000000" w:themeColor="text1"/>
        </w:rPr>
        <w:fldChar w:fldCharType="begin"/>
      </w:r>
      <w:r w:rsidR="0069619F" w:rsidRPr="000C52B1">
        <w:rPr>
          <w:rFonts w:ascii="Arial" w:hAnsi="Arial" w:cs="Arial"/>
        </w:rPr>
        <w:instrText xml:space="preserve"> XE "</w:instrText>
      </w:r>
      <w:r w:rsidR="0069619F" w:rsidRPr="000C52B1">
        <w:rPr>
          <w:rFonts w:ascii="Arial" w:eastAsia="Times New Roman" w:hAnsi="Arial" w:cs="Arial"/>
          <w:color w:val="000000" w:themeColor="text1"/>
        </w:rPr>
        <w:instrText>CLIM</w:instrText>
      </w:r>
      <w:r w:rsidR="0069619F" w:rsidRPr="000C52B1">
        <w:rPr>
          <w:rFonts w:ascii="Arial" w:hAnsi="Arial" w:cs="Arial"/>
        </w:rPr>
        <w:instrText xml:space="preserve">" </w:instrText>
      </w:r>
      <w:r w:rsidR="0069619F" w:rsidRPr="000C52B1">
        <w:rPr>
          <w:rFonts w:ascii="Arial" w:eastAsia="Times New Roman" w:hAnsi="Arial" w:cs="Arial"/>
          <w:color w:val="000000" w:themeColor="text1"/>
        </w:rPr>
        <w:fldChar w:fldCharType="end"/>
      </w:r>
      <w:r w:rsidRPr="000C52B1">
        <w:rPr>
          <w:rFonts w:ascii="Arial" w:eastAsia="Times New Roman" w:hAnsi="Arial" w:cs="Arial"/>
          <w:color w:val="000000" w:themeColor="text1"/>
        </w:rPr>
        <w:t>)</w:t>
      </w:r>
      <w:r w:rsidR="00DF5290" w:rsidRPr="000C52B1">
        <w:rPr>
          <w:rFonts w:ascii="Arial" w:eastAsia="Times New Roman" w:hAnsi="Arial" w:cs="Arial"/>
          <w:color w:val="000000" w:themeColor="text1"/>
        </w:rPr>
        <w:t>”</w:t>
      </w:r>
    </w:p>
    <w:p w14:paraId="2313B9AB" w14:textId="29CE5590" w:rsidR="003D16E9" w:rsidRPr="000C52B1" w:rsidRDefault="005F755B" w:rsidP="00623CD4">
      <w:pPr>
        <w:jc w:val="center"/>
        <w:rPr>
          <w:rFonts w:ascii="Arial" w:eastAsia="Times New Roman" w:hAnsi="Arial" w:cs="Arial"/>
          <w:b/>
          <w:color w:val="000000" w:themeColor="text1"/>
        </w:rPr>
      </w:pPr>
      <w:r w:rsidRPr="000C52B1">
        <w:rPr>
          <w:rFonts w:ascii="Arial" w:eastAsia="Times New Roman" w:hAnsi="Arial" w:cs="Arial"/>
          <w:b/>
          <w:color w:val="000000" w:themeColor="text1"/>
        </w:rPr>
        <w:t>Executive-</w:t>
      </w:r>
      <w:r w:rsidR="003D16E9" w:rsidRPr="000C52B1">
        <w:rPr>
          <w:rFonts w:ascii="Arial" w:eastAsia="Times New Roman" w:hAnsi="Arial" w:cs="Arial"/>
          <w:b/>
          <w:color w:val="000000" w:themeColor="text1"/>
        </w:rPr>
        <w:t>Summary</w:t>
      </w:r>
      <w:r w:rsidR="00C53429" w:rsidRPr="000C52B1">
        <w:rPr>
          <w:rFonts w:ascii="Arial" w:eastAsia="Times New Roman" w:hAnsi="Arial" w:cs="Arial"/>
          <w:b/>
          <w:color w:val="000000" w:themeColor="text1"/>
        </w:rPr>
        <w:t xml:space="preserve"> </w:t>
      </w:r>
      <w:r w:rsidR="009C2E2A" w:rsidRPr="000C52B1">
        <w:rPr>
          <w:rFonts w:ascii="Arial" w:eastAsia="Times New Roman" w:hAnsi="Arial" w:cs="Arial"/>
          <w:b/>
          <w:color w:val="000000" w:themeColor="text1"/>
        </w:rPr>
        <w:t>Final-</w:t>
      </w:r>
      <w:r w:rsidR="00C53429" w:rsidRPr="000C52B1">
        <w:rPr>
          <w:rFonts w:ascii="Arial" w:eastAsia="Times New Roman" w:hAnsi="Arial" w:cs="Arial"/>
          <w:b/>
          <w:color w:val="000000" w:themeColor="text1"/>
        </w:rPr>
        <w:t>Report</w:t>
      </w:r>
    </w:p>
    <w:p w14:paraId="1D0E105E" w14:textId="425227CC" w:rsidR="00836601" w:rsidRPr="000C52B1" w:rsidRDefault="00836601" w:rsidP="00623CD4">
      <w:pPr>
        <w:jc w:val="center"/>
        <w:rPr>
          <w:rFonts w:ascii="Arial" w:eastAsia="Times New Roman" w:hAnsi="Arial" w:cs="Arial"/>
          <w:color w:val="000000" w:themeColor="text1"/>
        </w:rPr>
      </w:pPr>
      <w:r w:rsidRPr="000C52B1">
        <w:rPr>
          <w:rFonts w:ascii="Arial" w:eastAsia="Times New Roman" w:hAnsi="Arial" w:cs="Arial"/>
          <w:color w:val="000000" w:themeColor="text1"/>
        </w:rPr>
        <w:t>Keith Campbell, Stan Huff, Julia Skapik, Steve Wagner</w:t>
      </w:r>
    </w:p>
    <w:p w14:paraId="05AE04FE" w14:textId="77777777" w:rsidR="00836601" w:rsidRPr="000C52B1" w:rsidRDefault="00836601" w:rsidP="00623CD4">
      <w:pPr>
        <w:jc w:val="center"/>
        <w:rPr>
          <w:rFonts w:ascii="Arial" w:eastAsia="Times New Roman" w:hAnsi="Arial" w:cs="Arial"/>
          <w:color w:val="000000" w:themeColor="text1"/>
        </w:rPr>
      </w:pPr>
      <w:r w:rsidRPr="000C52B1">
        <w:rPr>
          <w:rFonts w:ascii="Arial" w:eastAsia="Times New Roman" w:hAnsi="Arial" w:cs="Arial"/>
          <w:color w:val="000000" w:themeColor="text1"/>
        </w:rPr>
        <w:t>Nona Hall, Steve Hufnagel</w:t>
      </w:r>
    </w:p>
    <w:p w14:paraId="7E26DEDB" w14:textId="727955C1" w:rsidR="00B730B0" w:rsidRDefault="009E11BD" w:rsidP="00C0552C">
      <w:pPr>
        <w:jc w:val="center"/>
        <w:rPr>
          <w:rFonts w:ascii="Arial" w:eastAsia="Times New Roman" w:hAnsi="Arial" w:cs="Arial"/>
          <w:color w:val="FF0000"/>
        </w:rPr>
      </w:pPr>
      <w:r w:rsidRPr="000C52B1">
        <w:rPr>
          <w:rFonts w:ascii="Arial" w:eastAsia="Times New Roman" w:hAnsi="Arial" w:cs="Arial"/>
          <w:color w:val="000000" w:themeColor="text1"/>
        </w:rPr>
        <w:t>September 15</w:t>
      </w:r>
      <w:r w:rsidR="003D16E9" w:rsidRPr="000C52B1">
        <w:rPr>
          <w:rFonts w:ascii="Arial" w:eastAsia="Times New Roman" w:hAnsi="Arial" w:cs="Arial"/>
          <w:color w:val="000000" w:themeColor="text1"/>
        </w:rPr>
        <w:t>,</w:t>
      </w:r>
      <w:r w:rsidR="00B730B0" w:rsidRPr="000C52B1">
        <w:rPr>
          <w:rFonts w:ascii="Arial" w:eastAsia="Times New Roman" w:hAnsi="Arial" w:cs="Arial"/>
          <w:color w:val="000000" w:themeColor="text1"/>
        </w:rPr>
        <w:t xml:space="preserve"> 2016</w:t>
      </w:r>
      <w:r w:rsidR="00CD3C0A" w:rsidRPr="000C52B1">
        <w:rPr>
          <w:rFonts w:ascii="Arial" w:eastAsia="Times New Roman" w:hAnsi="Arial" w:cs="Arial"/>
          <w:color w:val="000000" w:themeColor="text1"/>
        </w:rPr>
        <w:t xml:space="preserve"> </w:t>
      </w:r>
      <w:r w:rsidR="00C15F26">
        <w:rPr>
          <w:rFonts w:ascii="Arial" w:eastAsia="Times New Roman" w:hAnsi="Arial" w:cs="Arial"/>
          <w:color w:val="FF0000"/>
        </w:rPr>
        <w:t>(Sept 11</w:t>
      </w:r>
      <w:r w:rsidR="00CD3C0A" w:rsidRPr="000C52B1">
        <w:rPr>
          <w:rFonts w:ascii="Arial" w:eastAsia="Times New Roman" w:hAnsi="Arial" w:cs="Arial"/>
          <w:color w:val="FF0000"/>
        </w:rPr>
        <w:t>, 2016</w:t>
      </w:r>
      <w:r w:rsidR="00C15F26">
        <w:rPr>
          <w:rFonts w:ascii="Arial" w:eastAsia="Times New Roman" w:hAnsi="Arial" w:cs="Arial"/>
          <w:color w:val="FF0000"/>
        </w:rPr>
        <w:t xml:space="preserve"> D</w:t>
      </w:r>
      <w:r w:rsidR="00D86EF5">
        <w:rPr>
          <w:rFonts w:ascii="Arial" w:eastAsia="Times New Roman" w:hAnsi="Arial" w:cs="Arial"/>
          <w:color w:val="FF0000"/>
        </w:rPr>
        <w:t>RAFT</w:t>
      </w:r>
      <w:r w:rsidR="00C15F26">
        <w:rPr>
          <w:rFonts w:ascii="Arial" w:eastAsia="Times New Roman" w:hAnsi="Arial" w:cs="Arial"/>
          <w:color w:val="FF0000"/>
        </w:rPr>
        <w:t>)</w:t>
      </w:r>
    </w:p>
    <w:p w14:paraId="33DBBDE2" w14:textId="0D013E44" w:rsidR="00D86EF5" w:rsidRPr="000C52B1" w:rsidRDefault="00D86EF5" w:rsidP="00C0552C">
      <w:pPr>
        <w:jc w:val="center"/>
        <w:rPr>
          <w:rFonts w:ascii="Arial" w:eastAsia="Times New Roman" w:hAnsi="Arial" w:cs="Arial"/>
        </w:rPr>
      </w:pPr>
      <w:r w:rsidRPr="00D86EF5">
        <w:rPr>
          <w:rFonts w:ascii="Arial" w:eastAsia="Times New Roman" w:hAnsi="Arial" w:cs="Arial"/>
          <w:b/>
          <w:color w:val="FF0000"/>
        </w:rPr>
        <w:t>REQUESTED ACTION:</w:t>
      </w:r>
      <w:r>
        <w:rPr>
          <w:rFonts w:ascii="Arial" w:eastAsia="Times New Roman" w:hAnsi="Arial" w:cs="Arial"/>
          <w:color w:val="FF0000"/>
        </w:rPr>
        <w:t xml:space="preserve"> </w:t>
      </w:r>
      <w:r w:rsidRPr="00D86EF5">
        <w:rPr>
          <w:rFonts w:ascii="Arial" w:eastAsia="Times New Roman" w:hAnsi="Arial" w:cs="Arial"/>
        </w:rPr>
        <w:t xml:space="preserve">Send suggested improvements to </w:t>
      </w:r>
      <w:hyperlink r:id="rId12" w:history="1">
        <w:r w:rsidRPr="001D3147">
          <w:rPr>
            <w:rStyle w:val="Hyperlink"/>
            <w:rFonts w:ascii="Arial" w:eastAsia="Times New Roman" w:hAnsi="Arial" w:cs="Arial"/>
          </w:rPr>
          <w:t>SHufnagel@apprioinc.org</w:t>
        </w:r>
      </w:hyperlink>
      <w:r>
        <w:rPr>
          <w:rFonts w:ascii="Arial" w:eastAsia="Times New Roman" w:hAnsi="Arial" w:cs="Arial"/>
          <w:color w:val="FF0000"/>
        </w:rPr>
        <w:t xml:space="preserve"> </w:t>
      </w:r>
    </w:p>
    <w:p w14:paraId="563E1C05" w14:textId="77777777" w:rsidR="00912024" w:rsidRPr="000C52B1" w:rsidRDefault="00912024" w:rsidP="00C0552C">
      <w:pPr>
        <w:jc w:val="center"/>
        <w:rPr>
          <w:rFonts w:ascii="Arial" w:eastAsia="Times New Roman" w:hAnsi="Arial" w:cs="Arial"/>
          <w:color w:val="000000" w:themeColor="text1"/>
        </w:rPr>
      </w:pPr>
    </w:p>
    <w:p w14:paraId="07EDB150" w14:textId="6D89B052" w:rsidR="009E11BD" w:rsidRPr="000C52B1" w:rsidRDefault="00867034" w:rsidP="00C0552C">
      <w:pPr>
        <w:jc w:val="center"/>
        <w:rPr>
          <w:rFonts w:ascii="Arial" w:eastAsia="Times New Roman" w:hAnsi="Arial" w:cs="Arial"/>
          <w:color w:val="000000" w:themeColor="text1"/>
        </w:rPr>
      </w:pPr>
      <w:r w:rsidRPr="000C52B1">
        <w:rPr>
          <w:rFonts w:ascii="Arial" w:eastAsia="Times New Roman" w:hAnsi="Arial" w:cs="Arial"/>
          <w:color w:val="000000" w:themeColor="text1"/>
        </w:rPr>
        <w:t>See the</w:t>
      </w:r>
      <w:r w:rsidR="009E11BD" w:rsidRPr="000C52B1">
        <w:rPr>
          <w:rFonts w:ascii="Arial" w:eastAsia="Times New Roman" w:hAnsi="Arial" w:cs="Arial"/>
          <w:color w:val="000000" w:themeColor="text1"/>
        </w:rPr>
        <w:t xml:space="preserve"> </w:t>
      </w:r>
      <w:r w:rsidR="005F755B" w:rsidRPr="000C52B1">
        <w:rPr>
          <w:rFonts w:ascii="Arial" w:eastAsia="Times New Roman" w:hAnsi="Arial" w:cs="Arial"/>
          <w:color w:val="000000" w:themeColor="text1"/>
        </w:rPr>
        <w:t xml:space="preserve">August 15, 2016 </w:t>
      </w:r>
      <w:r w:rsidR="009E11BD" w:rsidRPr="000C52B1">
        <w:rPr>
          <w:rFonts w:ascii="Arial" w:eastAsia="Times New Roman" w:hAnsi="Arial" w:cs="Arial"/>
          <w:color w:val="000000" w:themeColor="text1"/>
        </w:rPr>
        <w:t>Preliminary Report</w:t>
      </w:r>
      <w:r w:rsidR="00493304" w:rsidRPr="000C52B1">
        <w:rPr>
          <w:rFonts w:ascii="Arial" w:eastAsia="Times New Roman" w:hAnsi="Arial" w:cs="Arial"/>
          <w:color w:val="000000" w:themeColor="text1"/>
        </w:rPr>
        <w:t xml:space="preserve"> (80 pages)</w:t>
      </w:r>
      <w:r w:rsidRPr="000C52B1">
        <w:rPr>
          <w:rFonts w:ascii="Arial" w:eastAsia="Times New Roman" w:hAnsi="Arial" w:cs="Arial"/>
          <w:color w:val="000000" w:themeColor="text1"/>
        </w:rPr>
        <w:t xml:space="preserve"> for details</w:t>
      </w:r>
      <w:r w:rsidR="009E11BD" w:rsidRPr="000C52B1">
        <w:rPr>
          <w:rFonts w:ascii="Arial" w:eastAsia="Times New Roman" w:hAnsi="Arial" w:cs="Arial"/>
          <w:color w:val="000000" w:themeColor="text1"/>
        </w:rPr>
        <w:t xml:space="preserve"> </w:t>
      </w:r>
    </w:p>
    <w:sdt>
      <w:sdtPr>
        <w:rPr>
          <w:rFonts w:ascii="Calibri" w:eastAsiaTheme="minorEastAsia" w:hAnsi="Calibri" w:cs="Times New Roman"/>
          <w:color w:val="auto"/>
          <w:sz w:val="22"/>
          <w:szCs w:val="22"/>
          <w:lang w:eastAsia="zh-CN"/>
        </w:rPr>
        <w:id w:val="146490599"/>
        <w:docPartObj>
          <w:docPartGallery w:val="Table of Contents"/>
          <w:docPartUnique/>
        </w:docPartObj>
      </w:sdtPr>
      <w:sdtEndPr>
        <w:rPr>
          <w:b/>
          <w:bCs/>
          <w:noProof/>
        </w:rPr>
      </w:sdtEndPr>
      <w:sdtContent>
        <w:p w14:paraId="1131EF8D" w14:textId="699E98EF" w:rsidR="00912024" w:rsidRPr="000C52B1" w:rsidRDefault="00912024">
          <w:pPr>
            <w:pStyle w:val="TOCHeading"/>
          </w:pPr>
          <w:r w:rsidRPr="000C52B1">
            <w:t>Contents</w:t>
          </w:r>
        </w:p>
        <w:p w14:paraId="25C26618" w14:textId="693D4314" w:rsidR="008D10EA" w:rsidRDefault="00912024">
          <w:pPr>
            <w:pStyle w:val="TOC2"/>
            <w:tabs>
              <w:tab w:val="left" w:pos="660"/>
              <w:tab w:val="right" w:leader="dot" w:pos="9350"/>
            </w:tabs>
            <w:rPr>
              <w:rFonts w:asciiTheme="minorHAnsi" w:hAnsiTheme="minorHAnsi" w:cstheme="minorBidi"/>
              <w:noProof/>
            </w:rPr>
          </w:pPr>
          <w:r w:rsidRPr="000C52B1">
            <w:fldChar w:fldCharType="begin"/>
          </w:r>
          <w:r w:rsidRPr="000C52B1">
            <w:instrText xml:space="preserve"> TOC \o "1-3" \h \z \u </w:instrText>
          </w:r>
          <w:r w:rsidRPr="000C52B1">
            <w:fldChar w:fldCharType="separate"/>
          </w:r>
          <w:hyperlink w:anchor="_Toc461259990" w:history="1">
            <w:r w:rsidR="008D10EA" w:rsidRPr="003634BD">
              <w:rPr>
                <w:rStyle w:val="Hyperlink"/>
                <w:rFonts w:ascii="Arial" w:eastAsiaTheme="majorEastAsia" w:hAnsi="Arial" w:cs="Arial"/>
                <w:noProof/>
              </w:rPr>
              <w:t>1)</w:t>
            </w:r>
            <w:r w:rsidR="008D10EA">
              <w:rPr>
                <w:rFonts w:asciiTheme="minorHAnsi" w:hAnsiTheme="minorHAnsi" w:cstheme="minorBidi"/>
                <w:noProof/>
              </w:rPr>
              <w:tab/>
            </w:r>
            <w:r w:rsidR="008D10EA" w:rsidRPr="003634BD">
              <w:rPr>
                <w:rStyle w:val="Hyperlink"/>
                <w:rFonts w:ascii="Arial" w:eastAsiaTheme="majorEastAsia" w:hAnsi="Arial" w:cs="Arial"/>
                <w:noProof/>
              </w:rPr>
              <w:t>Introduction:</w:t>
            </w:r>
            <w:r w:rsidR="008D10EA">
              <w:rPr>
                <w:noProof/>
                <w:webHidden/>
              </w:rPr>
              <w:tab/>
            </w:r>
            <w:r w:rsidR="008D10EA">
              <w:rPr>
                <w:noProof/>
                <w:webHidden/>
              </w:rPr>
              <w:fldChar w:fldCharType="begin"/>
            </w:r>
            <w:r w:rsidR="008D10EA">
              <w:rPr>
                <w:noProof/>
                <w:webHidden/>
              </w:rPr>
              <w:instrText xml:space="preserve"> PAGEREF _Toc461259990 \h </w:instrText>
            </w:r>
            <w:r w:rsidR="008D10EA">
              <w:rPr>
                <w:noProof/>
                <w:webHidden/>
              </w:rPr>
            </w:r>
            <w:r w:rsidR="008D10EA">
              <w:rPr>
                <w:noProof/>
                <w:webHidden/>
              </w:rPr>
              <w:fldChar w:fldCharType="separate"/>
            </w:r>
            <w:r w:rsidR="008D10EA">
              <w:rPr>
                <w:noProof/>
                <w:webHidden/>
              </w:rPr>
              <w:t>1</w:t>
            </w:r>
            <w:r w:rsidR="008D10EA">
              <w:rPr>
                <w:noProof/>
                <w:webHidden/>
              </w:rPr>
              <w:fldChar w:fldCharType="end"/>
            </w:r>
          </w:hyperlink>
        </w:p>
        <w:p w14:paraId="2DD37F23" w14:textId="210A368E" w:rsidR="008D10EA" w:rsidRDefault="008D10EA">
          <w:pPr>
            <w:pStyle w:val="TOC2"/>
            <w:tabs>
              <w:tab w:val="left" w:pos="660"/>
              <w:tab w:val="right" w:leader="dot" w:pos="9350"/>
            </w:tabs>
            <w:rPr>
              <w:rFonts w:asciiTheme="minorHAnsi" w:hAnsiTheme="minorHAnsi" w:cstheme="minorBidi"/>
              <w:noProof/>
            </w:rPr>
          </w:pPr>
          <w:hyperlink w:anchor="_Toc461259991" w:history="1">
            <w:r w:rsidRPr="003634BD">
              <w:rPr>
                <w:rStyle w:val="Hyperlink"/>
                <w:rFonts w:ascii="Arial" w:eastAsiaTheme="majorEastAsia" w:hAnsi="Arial" w:cs="Arial"/>
                <w:i/>
                <w:iCs/>
                <w:noProof/>
              </w:rPr>
              <w:t>2)</w:t>
            </w:r>
            <w:r>
              <w:rPr>
                <w:rFonts w:asciiTheme="minorHAnsi" w:hAnsiTheme="minorHAnsi" w:cstheme="minorBidi"/>
                <w:noProof/>
              </w:rPr>
              <w:tab/>
            </w:r>
            <w:r w:rsidRPr="003634BD">
              <w:rPr>
                <w:rStyle w:val="Hyperlink"/>
                <w:rFonts w:ascii="Arial" w:eastAsiaTheme="majorEastAsia" w:hAnsi="Arial" w:cs="Arial"/>
                <w:noProof/>
              </w:rPr>
              <w:t>Executive Summary</w:t>
            </w:r>
            <w:r>
              <w:rPr>
                <w:noProof/>
                <w:webHidden/>
              </w:rPr>
              <w:tab/>
            </w:r>
            <w:r>
              <w:rPr>
                <w:noProof/>
                <w:webHidden/>
              </w:rPr>
              <w:fldChar w:fldCharType="begin"/>
            </w:r>
            <w:r>
              <w:rPr>
                <w:noProof/>
                <w:webHidden/>
              </w:rPr>
              <w:instrText xml:space="preserve"> PAGEREF _Toc461259991 \h </w:instrText>
            </w:r>
            <w:r>
              <w:rPr>
                <w:noProof/>
                <w:webHidden/>
              </w:rPr>
            </w:r>
            <w:r>
              <w:rPr>
                <w:noProof/>
                <w:webHidden/>
              </w:rPr>
              <w:fldChar w:fldCharType="separate"/>
            </w:r>
            <w:r>
              <w:rPr>
                <w:noProof/>
                <w:webHidden/>
              </w:rPr>
              <w:t>2</w:t>
            </w:r>
            <w:r>
              <w:rPr>
                <w:noProof/>
                <w:webHidden/>
              </w:rPr>
              <w:fldChar w:fldCharType="end"/>
            </w:r>
          </w:hyperlink>
        </w:p>
        <w:p w14:paraId="25C12215" w14:textId="19A32FA5" w:rsidR="008D10EA" w:rsidRDefault="008D10EA">
          <w:pPr>
            <w:pStyle w:val="TOC2"/>
            <w:tabs>
              <w:tab w:val="left" w:pos="660"/>
              <w:tab w:val="right" w:leader="dot" w:pos="9350"/>
            </w:tabs>
            <w:rPr>
              <w:rFonts w:asciiTheme="minorHAnsi" w:hAnsiTheme="minorHAnsi" w:cstheme="minorBidi"/>
              <w:noProof/>
            </w:rPr>
          </w:pPr>
          <w:hyperlink w:anchor="_Toc461259992" w:history="1">
            <w:r w:rsidRPr="003634BD">
              <w:rPr>
                <w:rStyle w:val="Hyperlink"/>
                <w:rFonts w:ascii="Arial" w:eastAsiaTheme="majorEastAsia" w:hAnsi="Arial" w:cs="Arial"/>
                <w:noProof/>
              </w:rPr>
              <w:t>3)</w:t>
            </w:r>
            <w:r>
              <w:rPr>
                <w:rFonts w:asciiTheme="minorHAnsi" w:hAnsiTheme="minorHAnsi" w:cstheme="minorBidi"/>
                <w:noProof/>
              </w:rPr>
              <w:tab/>
            </w:r>
            <w:r w:rsidRPr="003634BD">
              <w:rPr>
                <w:rStyle w:val="Hyperlink"/>
                <w:rFonts w:ascii="Arial" w:eastAsiaTheme="majorEastAsia" w:hAnsi="Arial" w:cs="Arial"/>
                <w:noProof/>
              </w:rPr>
              <w:t>Background and Approach</w:t>
            </w:r>
            <w:r>
              <w:rPr>
                <w:noProof/>
                <w:webHidden/>
              </w:rPr>
              <w:tab/>
            </w:r>
            <w:r>
              <w:rPr>
                <w:noProof/>
                <w:webHidden/>
              </w:rPr>
              <w:fldChar w:fldCharType="begin"/>
            </w:r>
            <w:r>
              <w:rPr>
                <w:noProof/>
                <w:webHidden/>
              </w:rPr>
              <w:instrText xml:space="preserve"> PAGEREF _Toc461259992 \h </w:instrText>
            </w:r>
            <w:r>
              <w:rPr>
                <w:noProof/>
                <w:webHidden/>
              </w:rPr>
            </w:r>
            <w:r>
              <w:rPr>
                <w:noProof/>
                <w:webHidden/>
              </w:rPr>
              <w:fldChar w:fldCharType="separate"/>
            </w:r>
            <w:r>
              <w:rPr>
                <w:noProof/>
                <w:webHidden/>
              </w:rPr>
              <w:t>4</w:t>
            </w:r>
            <w:r>
              <w:rPr>
                <w:noProof/>
                <w:webHidden/>
              </w:rPr>
              <w:fldChar w:fldCharType="end"/>
            </w:r>
          </w:hyperlink>
        </w:p>
        <w:p w14:paraId="7D45343A" w14:textId="6FB373DD" w:rsidR="008D10EA" w:rsidRDefault="008D10EA">
          <w:pPr>
            <w:pStyle w:val="TOC2"/>
            <w:tabs>
              <w:tab w:val="left" w:pos="660"/>
              <w:tab w:val="right" w:leader="dot" w:pos="9350"/>
            </w:tabs>
            <w:rPr>
              <w:rFonts w:asciiTheme="minorHAnsi" w:hAnsiTheme="minorHAnsi" w:cstheme="minorBidi"/>
              <w:noProof/>
            </w:rPr>
          </w:pPr>
          <w:hyperlink w:anchor="_Toc461259993" w:history="1">
            <w:r w:rsidRPr="003634BD">
              <w:rPr>
                <w:rStyle w:val="Hyperlink"/>
                <w:rFonts w:ascii="Arial" w:eastAsiaTheme="majorEastAsia" w:hAnsi="Arial" w:cs="Arial"/>
                <w:noProof/>
              </w:rPr>
              <w:t>4)</w:t>
            </w:r>
            <w:r>
              <w:rPr>
                <w:rFonts w:asciiTheme="minorHAnsi" w:hAnsiTheme="minorHAnsi" w:cstheme="minorBidi"/>
                <w:noProof/>
              </w:rPr>
              <w:tab/>
            </w:r>
            <w:r w:rsidRPr="003634BD">
              <w:rPr>
                <w:rStyle w:val="Hyperlink"/>
                <w:rFonts w:ascii="Arial" w:eastAsiaTheme="majorEastAsia" w:hAnsi="Arial" w:cs="Arial"/>
                <w:noProof/>
              </w:rPr>
              <w:t>Recommended Pilot Project Path</w:t>
            </w:r>
            <w:r>
              <w:rPr>
                <w:noProof/>
                <w:webHidden/>
              </w:rPr>
              <w:tab/>
            </w:r>
            <w:r>
              <w:rPr>
                <w:noProof/>
                <w:webHidden/>
              </w:rPr>
              <w:fldChar w:fldCharType="begin"/>
            </w:r>
            <w:r>
              <w:rPr>
                <w:noProof/>
                <w:webHidden/>
              </w:rPr>
              <w:instrText xml:space="preserve"> PAGEREF _Toc461259993 \h </w:instrText>
            </w:r>
            <w:r>
              <w:rPr>
                <w:noProof/>
                <w:webHidden/>
              </w:rPr>
            </w:r>
            <w:r>
              <w:rPr>
                <w:noProof/>
                <w:webHidden/>
              </w:rPr>
              <w:fldChar w:fldCharType="separate"/>
            </w:r>
            <w:r>
              <w:rPr>
                <w:noProof/>
                <w:webHidden/>
              </w:rPr>
              <w:t>9</w:t>
            </w:r>
            <w:r>
              <w:rPr>
                <w:noProof/>
                <w:webHidden/>
              </w:rPr>
              <w:fldChar w:fldCharType="end"/>
            </w:r>
          </w:hyperlink>
        </w:p>
        <w:p w14:paraId="62F1828A" w14:textId="4EB3A89B" w:rsidR="008D10EA" w:rsidRDefault="008D10EA">
          <w:pPr>
            <w:pStyle w:val="TOC2"/>
            <w:tabs>
              <w:tab w:val="left" w:pos="660"/>
              <w:tab w:val="right" w:leader="dot" w:pos="9350"/>
            </w:tabs>
            <w:rPr>
              <w:rFonts w:asciiTheme="minorHAnsi" w:hAnsiTheme="minorHAnsi" w:cstheme="minorBidi"/>
              <w:noProof/>
            </w:rPr>
          </w:pPr>
          <w:hyperlink w:anchor="_Toc461259994" w:history="1">
            <w:r w:rsidRPr="003634BD">
              <w:rPr>
                <w:rStyle w:val="Hyperlink"/>
                <w:rFonts w:ascii="Arial" w:eastAsiaTheme="majorEastAsia" w:hAnsi="Arial" w:cs="Arial"/>
                <w:noProof/>
              </w:rPr>
              <w:t>5)</w:t>
            </w:r>
            <w:r>
              <w:rPr>
                <w:rFonts w:asciiTheme="minorHAnsi" w:hAnsiTheme="minorHAnsi" w:cstheme="minorBidi"/>
                <w:noProof/>
              </w:rPr>
              <w:tab/>
            </w:r>
            <w:r w:rsidRPr="003634BD">
              <w:rPr>
                <w:rStyle w:val="Hyperlink"/>
                <w:rFonts w:ascii="Arial" w:eastAsiaTheme="majorEastAsia" w:hAnsi="Arial" w:cs="Arial"/>
                <w:noProof/>
              </w:rPr>
              <w:t>Contributions by Resource</w:t>
            </w:r>
            <w:r>
              <w:rPr>
                <w:noProof/>
                <w:webHidden/>
              </w:rPr>
              <w:tab/>
            </w:r>
            <w:r>
              <w:rPr>
                <w:noProof/>
                <w:webHidden/>
              </w:rPr>
              <w:fldChar w:fldCharType="begin"/>
            </w:r>
            <w:r>
              <w:rPr>
                <w:noProof/>
                <w:webHidden/>
              </w:rPr>
              <w:instrText xml:space="preserve"> PAGEREF _Toc461259994 \h </w:instrText>
            </w:r>
            <w:r>
              <w:rPr>
                <w:noProof/>
                <w:webHidden/>
              </w:rPr>
            </w:r>
            <w:r>
              <w:rPr>
                <w:noProof/>
                <w:webHidden/>
              </w:rPr>
              <w:fldChar w:fldCharType="separate"/>
            </w:r>
            <w:r>
              <w:rPr>
                <w:noProof/>
                <w:webHidden/>
              </w:rPr>
              <w:t>9</w:t>
            </w:r>
            <w:r>
              <w:rPr>
                <w:noProof/>
                <w:webHidden/>
              </w:rPr>
              <w:fldChar w:fldCharType="end"/>
            </w:r>
          </w:hyperlink>
        </w:p>
        <w:p w14:paraId="6629D082" w14:textId="0299E13F" w:rsidR="008D10EA" w:rsidRDefault="008D10EA">
          <w:pPr>
            <w:pStyle w:val="TOC2"/>
            <w:tabs>
              <w:tab w:val="left" w:pos="660"/>
              <w:tab w:val="right" w:leader="dot" w:pos="9350"/>
            </w:tabs>
            <w:rPr>
              <w:rFonts w:asciiTheme="minorHAnsi" w:hAnsiTheme="minorHAnsi" w:cstheme="minorBidi"/>
              <w:noProof/>
            </w:rPr>
          </w:pPr>
          <w:hyperlink w:anchor="_Toc461259995" w:history="1">
            <w:r w:rsidRPr="003634BD">
              <w:rPr>
                <w:rStyle w:val="Hyperlink"/>
                <w:rFonts w:ascii="Arial" w:eastAsiaTheme="majorEastAsia" w:hAnsi="Arial" w:cs="Arial"/>
                <w:noProof/>
              </w:rPr>
              <w:t>a)</w:t>
            </w:r>
            <w:r>
              <w:rPr>
                <w:rFonts w:asciiTheme="minorHAnsi" w:hAnsiTheme="minorHAnsi" w:cstheme="minorBidi"/>
                <w:noProof/>
              </w:rPr>
              <w:tab/>
            </w:r>
            <w:r w:rsidRPr="003634BD">
              <w:rPr>
                <w:rStyle w:val="Hyperlink"/>
                <w:rFonts w:ascii="Arial" w:eastAsiaTheme="majorEastAsia" w:hAnsi="Arial" w:cs="Arial"/>
                <w:noProof/>
              </w:rPr>
              <w:t>Clinical Information Model Initiative (CIMI)</w:t>
            </w:r>
            <w:r>
              <w:rPr>
                <w:noProof/>
                <w:webHidden/>
              </w:rPr>
              <w:tab/>
            </w:r>
            <w:r>
              <w:rPr>
                <w:noProof/>
                <w:webHidden/>
              </w:rPr>
              <w:fldChar w:fldCharType="begin"/>
            </w:r>
            <w:r>
              <w:rPr>
                <w:noProof/>
                <w:webHidden/>
              </w:rPr>
              <w:instrText xml:space="preserve"> PAGEREF _Toc461259995 \h </w:instrText>
            </w:r>
            <w:r>
              <w:rPr>
                <w:noProof/>
                <w:webHidden/>
              </w:rPr>
            </w:r>
            <w:r>
              <w:rPr>
                <w:noProof/>
                <w:webHidden/>
              </w:rPr>
              <w:fldChar w:fldCharType="separate"/>
            </w:r>
            <w:r>
              <w:rPr>
                <w:noProof/>
                <w:webHidden/>
              </w:rPr>
              <w:t>10</w:t>
            </w:r>
            <w:r>
              <w:rPr>
                <w:noProof/>
                <w:webHidden/>
              </w:rPr>
              <w:fldChar w:fldCharType="end"/>
            </w:r>
          </w:hyperlink>
        </w:p>
        <w:p w14:paraId="6D30E60A" w14:textId="074EBEA6" w:rsidR="008D10EA" w:rsidRDefault="008D10EA">
          <w:pPr>
            <w:pStyle w:val="TOC2"/>
            <w:tabs>
              <w:tab w:val="left" w:pos="660"/>
              <w:tab w:val="right" w:leader="dot" w:pos="9350"/>
            </w:tabs>
            <w:rPr>
              <w:rFonts w:asciiTheme="minorHAnsi" w:hAnsiTheme="minorHAnsi" w:cstheme="minorBidi"/>
              <w:noProof/>
            </w:rPr>
          </w:pPr>
          <w:hyperlink w:anchor="_Toc461259996" w:history="1">
            <w:r w:rsidRPr="003634BD">
              <w:rPr>
                <w:rStyle w:val="Hyperlink"/>
                <w:rFonts w:ascii="Arial" w:eastAsiaTheme="majorEastAsia" w:hAnsi="Arial" w:cs="Arial"/>
                <w:noProof/>
              </w:rPr>
              <w:t>b)</w:t>
            </w:r>
            <w:r>
              <w:rPr>
                <w:rFonts w:asciiTheme="minorHAnsi" w:hAnsiTheme="minorHAnsi" w:cstheme="minorBidi"/>
                <w:noProof/>
              </w:rPr>
              <w:tab/>
            </w:r>
            <w:r w:rsidRPr="003634BD">
              <w:rPr>
                <w:rStyle w:val="Hyperlink"/>
                <w:rFonts w:ascii="Arial" w:eastAsiaTheme="majorEastAsia" w:hAnsi="Arial" w:cs="Arial"/>
                <w:noProof/>
              </w:rPr>
              <w:t>Federal Health Information Model (FHIM)</w:t>
            </w:r>
            <w:r>
              <w:rPr>
                <w:noProof/>
                <w:webHidden/>
              </w:rPr>
              <w:tab/>
            </w:r>
            <w:r>
              <w:rPr>
                <w:noProof/>
                <w:webHidden/>
              </w:rPr>
              <w:fldChar w:fldCharType="begin"/>
            </w:r>
            <w:r>
              <w:rPr>
                <w:noProof/>
                <w:webHidden/>
              </w:rPr>
              <w:instrText xml:space="preserve"> PAGEREF _Toc461259996 \h </w:instrText>
            </w:r>
            <w:r>
              <w:rPr>
                <w:noProof/>
                <w:webHidden/>
              </w:rPr>
            </w:r>
            <w:r>
              <w:rPr>
                <w:noProof/>
                <w:webHidden/>
              </w:rPr>
              <w:fldChar w:fldCharType="separate"/>
            </w:r>
            <w:r>
              <w:rPr>
                <w:noProof/>
                <w:webHidden/>
              </w:rPr>
              <w:t>11</w:t>
            </w:r>
            <w:r>
              <w:rPr>
                <w:noProof/>
                <w:webHidden/>
              </w:rPr>
              <w:fldChar w:fldCharType="end"/>
            </w:r>
          </w:hyperlink>
        </w:p>
        <w:p w14:paraId="07F5ED2C" w14:textId="43EFD9C8" w:rsidR="008D10EA" w:rsidRDefault="008D10EA">
          <w:pPr>
            <w:pStyle w:val="TOC2"/>
            <w:tabs>
              <w:tab w:val="left" w:pos="660"/>
              <w:tab w:val="right" w:leader="dot" w:pos="9350"/>
            </w:tabs>
            <w:rPr>
              <w:rFonts w:asciiTheme="minorHAnsi" w:hAnsiTheme="minorHAnsi" w:cstheme="minorBidi"/>
              <w:noProof/>
            </w:rPr>
          </w:pPr>
          <w:hyperlink w:anchor="_Toc461259997" w:history="1">
            <w:r w:rsidRPr="003634BD">
              <w:rPr>
                <w:rStyle w:val="Hyperlink"/>
                <w:rFonts w:ascii="Arial" w:eastAsiaTheme="majorEastAsia" w:hAnsi="Arial" w:cs="Arial"/>
                <w:noProof/>
              </w:rPr>
              <w:t>c)</w:t>
            </w:r>
            <w:r>
              <w:rPr>
                <w:rFonts w:asciiTheme="minorHAnsi" w:hAnsiTheme="minorHAnsi" w:cstheme="minorBidi"/>
                <w:noProof/>
              </w:rPr>
              <w:tab/>
            </w:r>
            <w:r w:rsidRPr="003634BD">
              <w:rPr>
                <w:rStyle w:val="Hyperlink"/>
                <w:rFonts w:ascii="Arial" w:eastAsiaTheme="majorEastAsia" w:hAnsi="Arial" w:cs="Arial"/>
                <w:noProof/>
              </w:rPr>
              <w:t>SNOMED, LOINC, RXNorm (SOLOR)</w:t>
            </w:r>
            <w:r>
              <w:rPr>
                <w:noProof/>
                <w:webHidden/>
              </w:rPr>
              <w:tab/>
            </w:r>
            <w:r>
              <w:rPr>
                <w:noProof/>
                <w:webHidden/>
              </w:rPr>
              <w:fldChar w:fldCharType="begin"/>
            </w:r>
            <w:r>
              <w:rPr>
                <w:noProof/>
                <w:webHidden/>
              </w:rPr>
              <w:instrText xml:space="preserve"> PAGEREF _Toc461259997 \h </w:instrText>
            </w:r>
            <w:r>
              <w:rPr>
                <w:noProof/>
                <w:webHidden/>
              </w:rPr>
            </w:r>
            <w:r>
              <w:rPr>
                <w:noProof/>
                <w:webHidden/>
              </w:rPr>
              <w:fldChar w:fldCharType="separate"/>
            </w:r>
            <w:r>
              <w:rPr>
                <w:noProof/>
                <w:webHidden/>
              </w:rPr>
              <w:t>12</w:t>
            </w:r>
            <w:r>
              <w:rPr>
                <w:noProof/>
                <w:webHidden/>
              </w:rPr>
              <w:fldChar w:fldCharType="end"/>
            </w:r>
          </w:hyperlink>
        </w:p>
        <w:p w14:paraId="009854E1" w14:textId="7AAFE4D3" w:rsidR="008D10EA" w:rsidRDefault="008D10EA">
          <w:pPr>
            <w:pStyle w:val="TOC2"/>
            <w:tabs>
              <w:tab w:val="left" w:pos="660"/>
              <w:tab w:val="right" w:leader="dot" w:pos="9350"/>
            </w:tabs>
            <w:rPr>
              <w:rFonts w:asciiTheme="minorHAnsi" w:hAnsiTheme="minorHAnsi" w:cstheme="minorBidi"/>
              <w:noProof/>
            </w:rPr>
          </w:pPr>
          <w:hyperlink w:anchor="_Toc461259998" w:history="1">
            <w:r w:rsidRPr="003634BD">
              <w:rPr>
                <w:rStyle w:val="Hyperlink"/>
                <w:rFonts w:ascii="Arial" w:eastAsiaTheme="majorEastAsia" w:hAnsi="Arial" w:cs="Arial"/>
                <w:noProof/>
              </w:rPr>
              <w:t>d)</w:t>
            </w:r>
            <w:r>
              <w:rPr>
                <w:rFonts w:asciiTheme="minorHAnsi" w:hAnsiTheme="minorHAnsi" w:cstheme="minorBidi"/>
                <w:noProof/>
              </w:rPr>
              <w:tab/>
            </w:r>
            <w:r w:rsidRPr="003634BD">
              <w:rPr>
                <w:rStyle w:val="Hyperlink"/>
                <w:rFonts w:ascii="Arial" w:eastAsiaTheme="majorEastAsia" w:hAnsi="Arial" w:cs="Arial"/>
                <w:noProof/>
              </w:rPr>
              <w:t>Clinical Quality Framework (CQF) and Standards Quality Improvement</w:t>
            </w:r>
            <w:r>
              <w:rPr>
                <w:noProof/>
                <w:webHidden/>
              </w:rPr>
              <w:tab/>
            </w:r>
            <w:r>
              <w:rPr>
                <w:noProof/>
                <w:webHidden/>
              </w:rPr>
              <w:fldChar w:fldCharType="begin"/>
            </w:r>
            <w:r>
              <w:rPr>
                <w:noProof/>
                <w:webHidden/>
              </w:rPr>
              <w:instrText xml:space="preserve"> PAGEREF _Toc461259998 \h </w:instrText>
            </w:r>
            <w:r>
              <w:rPr>
                <w:noProof/>
                <w:webHidden/>
              </w:rPr>
            </w:r>
            <w:r>
              <w:rPr>
                <w:noProof/>
                <w:webHidden/>
              </w:rPr>
              <w:fldChar w:fldCharType="separate"/>
            </w:r>
            <w:r>
              <w:rPr>
                <w:noProof/>
                <w:webHidden/>
              </w:rPr>
              <w:t>13</w:t>
            </w:r>
            <w:r>
              <w:rPr>
                <w:noProof/>
                <w:webHidden/>
              </w:rPr>
              <w:fldChar w:fldCharType="end"/>
            </w:r>
          </w:hyperlink>
        </w:p>
        <w:p w14:paraId="6EFCEF70" w14:textId="43BE68C2" w:rsidR="008D10EA" w:rsidRDefault="008D10EA">
          <w:pPr>
            <w:pStyle w:val="TOC2"/>
            <w:tabs>
              <w:tab w:val="left" w:pos="660"/>
              <w:tab w:val="right" w:leader="dot" w:pos="9350"/>
            </w:tabs>
            <w:rPr>
              <w:rFonts w:asciiTheme="minorHAnsi" w:hAnsiTheme="minorHAnsi" w:cstheme="minorBidi"/>
              <w:noProof/>
            </w:rPr>
          </w:pPr>
          <w:hyperlink w:anchor="_Toc461259999" w:history="1">
            <w:r w:rsidRPr="003634BD">
              <w:rPr>
                <w:rStyle w:val="Hyperlink"/>
                <w:rFonts w:ascii="Arial" w:eastAsiaTheme="majorEastAsia" w:hAnsi="Arial" w:cs="Arial"/>
                <w:noProof/>
              </w:rPr>
              <w:t>6)</w:t>
            </w:r>
            <w:r>
              <w:rPr>
                <w:rFonts w:asciiTheme="minorHAnsi" w:hAnsiTheme="minorHAnsi" w:cstheme="minorBidi"/>
                <w:noProof/>
              </w:rPr>
              <w:tab/>
            </w:r>
            <w:r w:rsidRPr="003634BD">
              <w:rPr>
                <w:rStyle w:val="Hyperlink"/>
                <w:rFonts w:ascii="Arial" w:eastAsiaTheme="majorEastAsia" w:hAnsi="Arial" w:cs="Arial"/>
                <w:noProof/>
              </w:rPr>
              <w:t>Operational Architecture</w:t>
            </w:r>
            <w:r>
              <w:rPr>
                <w:noProof/>
                <w:webHidden/>
              </w:rPr>
              <w:tab/>
            </w:r>
            <w:r>
              <w:rPr>
                <w:noProof/>
                <w:webHidden/>
              </w:rPr>
              <w:fldChar w:fldCharType="begin"/>
            </w:r>
            <w:r>
              <w:rPr>
                <w:noProof/>
                <w:webHidden/>
              </w:rPr>
              <w:instrText xml:space="preserve"> PAGEREF _Toc461259999 \h </w:instrText>
            </w:r>
            <w:r>
              <w:rPr>
                <w:noProof/>
                <w:webHidden/>
              </w:rPr>
            </w:r>
            <w:r>
              <w:rPr>
                <w:noProof/>
                <w:webHidden/>
              </w:rPr>
              <w:fldChar w:fldCharType="separate"/>
            </w:r>
            <w:r>
              <w:rPr>
                <w:noProof/>
                <w:webHidden/>
              </w:rPr>
              <w:t>15</w:t>
            </w:r>
            <w:r>
              <w:rPr>
                <w:noProof/>
                <w:webHidden/>
              </w:rPr>
              <w:fldChar w:fldCharType="end"/>
            </w:r>
          </w:hyperlink>
        </w:p>
        <w:p w14:paraId="787A8243" w14:textId="63B1659A" w:rsidR="008D10EA" w:rsidRDefault="008D10EA">
          <w:pPr>
            <w:pStyle w:val="TOC2"/>
            <w:tabs>
              <w:tab w:val="left" w:pos="660"/>
              <w:tab w:val="right" w:leader="dot" w:pos="9350"/>
            </w:tabs>
            <w:rPr>
              <w:rFonts w:asciiTheme="minorHAnsi" w:hAnsiTheme="minorHAnsi" w:cstheme="minorBidi"/>
              <w:noProof/>
            </w:rPr>
          </w:pPr>
          <w:hyperlink w:anchor="_Toc461260000" w:history="1">
            <w:r w:rsidRPr="003634BD">
              <w:rPr>
                <w:rStyle w:val="Hyperlink"/>
                <w:rFonts w:ascii="Arial" w:eastAsiaTheme="majorEastAsia" w:hAnsi="Arial" w:cs="Arial"/>
                <w:noProof/>
              </w:rPr>
              <w:t>7)</w:t>
            </w:r>
            <w:r>
              <w:rPr>
                <w:rFonts w:asciiTheme="minorHAnsi" w:hAnsiTheme="minorHAnsi" w:cstheme="minorBidi"/>
                <w:noProof/>
              </w:rPr>
              <w:tab/>
            </w:r>
            <w:r w:rsidRPr="003634BD">
              <w:rPr>
                <w:rStyle w:val="Hyperlink"/>
                <w:rFonts w:ascii="Arial" w:eastAsiaTheme="majorEastAsia" w:hAnsi="Arial" w:cs="Arial"/>
                <w:noProof/>
              </w:rPr>
              <w:t>Way Forward Attributes of Success</w:t>
            </w:r>
            <w:r>
              <w:rPr>
                <w:noProof/>
                <w:webHidden/>
              </w:rPr>
              <w:tab/>
            </w:r>
            <w:r>
              <w:rPr>
                <w:noProof/>
                <w:webHidden/>
              </w:rPr>
              <w:fldChar w:fldCharType="begin"/>
            </w:r>
            <w:r>
              <w:rPr>
                <w:noProof/>
                <w:webHidden/>
              </w:rPr>
              <w:instrText xml:space="preserve"> PAGEREF _Toc461260000 \h </w:instrText>
            </w:r>
            <w:r>
              <w:rPr>
                <w:noProof/>
                <w:webHidden/>
              </w:rPr>
            </w:r>
            <w:r>
              <w:rPr>
                <w:noProof/>
                <w:webHidden/>
              </w:rPr>
              <w:fldChar w:fldCharType="separate"/>
            </w:r>
            <w:r>
              <w:rPr>
                <w:noProof/>
                <w:webHidden/>
              </w:rPr>
              <w:t>18</w:t>
            </w:r>
            <w:r>
              <w:rPr>
                <w:noProof/>
                <w:webHidden/>
              </w:rPr>
              <w:fldChar w:fldCharType="end"/>
            </w:r>
          </w:hyperlink>
        </w:p>
        <w:p w14:paraId="0EE44359" w14:textId="3A09DD3E" w:rsidR="008D10EA" w:rsidRDefault="008D10EA">
          <w:pPr>
            <w:pStyle w:val="TOC2"/>
            <w:tabs>
              <w:tab w:val="left" w:pos="660"/>
              <w:tab w:val="right" w:leader="dot" w:pos="9350"/>
            </w:tabs>
            <w:rPr>
              <w:rFonts w:asciiTheme="minorHAnsi" w:hAnsiTheme="minorHAnsi" w:cstheme="minorBidi"/>
              <w:noProof/>
            </w:rPr>
          </w:pPr>
          <w:hyperlink w:anchor="_Toc461260001" w:history="1">
            <w:r w:rsidRPr="003634BD">
              <w:rPr>
                <w:rStyle w:val="Hyperlink"/>
                <w:rFonts w:ascii="Arial" w:eastAsiaTheme="majorEastAsia" w:hAnsi="Arial" w:cs="Arial"/>
                <w:noProof/>
              </w:rPr>
              <w:t>8)</w:t>
            </w:r>
            <w:r>
              <w:rPr>
                <w:rFonts w:asciiTheme="minorHAnsi" w:hAnsiTheme="minorHAnsi" w:cstheme="minorBidi"/>
                <w:noProof/>
              </w:rPr>
              <w:tab/>
            </w:r>
            <w:r w:rsidRPr="003634BD">
              <w:rPr>
                <w:rStyle w:val="Hyperlink"/>
                <w:rFonts w:ascii="Arial" w:eastAsiaTheme="majorEastAsia" w:hAnsi="Arial" w:cs="Arial"/>
                <w:noProof/>
              </w:rPr>
              <w:t>Initial Work Breakdown Structure (see MS Project version at end for details)</w:t>
            </w:r>
            <w:r>
              <w:rPr>
                <w:noProof/>
                <w:webHidden/>
              </w:rPr>
              <w:tab/>
            </w:r>
            <w:r>
              <w:rPr>
                <w:noProof/>
                <w:webHidden/>
              </w:rPr>
              <w:fldChar w:fldCharType="begin"/>
            </w:r>
            <w:r>
              <w:rPr>
                <w:noProof/>
                <w:webHidden/>
              </w:rPr>
              <w:instrText xml:space="preserve"> PAGEREF _Toc461260001 \h </w:instrText>
            </w:r>
            <w:r>
              <w:rPr>
                <w:noProof/>
                <w:webHidden/>
              </w:rPr>
            </w:r>
            <w:r>
              <w:rPr>
                <w:noProof/>
                <w:webHidden/>
              </w:rPr>
              <w:fldChar w:fldCharType="separate"/>
            </w:r>
            <w:r>
              <w:rPr>
                <w:noProof/>
                <w:webHidden/>
              </w:rPr>
              <w:t>18</w:t>
            </w:r>
            <w:r>
              <w:rPr>
                <w:noProof/>
                <w:webHidden/>
              </w:rPr>
              <w:fldChar w:fldCharType="end"/>
            </w:r>
          </w:hyperlink>
        </w:p>
        <w:p w14:paraId="65F85C4F" w14:textId="487B794C" w:rsidR="008D10EA" w:rsidRDefault="008D10EA">
          <w:pPr>
            <w:pStyle w:val="TOC2"/>
            <w:tabs>
              <w:tab w:val="left" w:pos="660"/>
              <w:tab w:val="right" w:leader="dot" w:pos="9350"/>
            </w:tabs>
            <w:rPr>
              <w:rFonts w:asciiTheme="minorHAnsi" w:hAnsiTheme="minorHAnsi" w:cstheme="minorBidi"/>
              <w:noProof/>
            </w:rPr>
          </w:pPr>
          <w:hyperlink w:anchor="_Toc461260002" w:history="1">
            <w:r w:rsidRPr="003634BD">
              <w:rPr>
                <w:rStyle w:val="Hyperlink"/>
                <w:rFonts w:ascii="Arial" w:eastAsiaTheme="majorEastAsia" w:hAnsi="Arial" w:cs="Arial"/>
                <w:noProof/>
              </w:rPr>
              <w:t>9)</w:t>
            </w:r>
            <w:r>
              <w:rPr>
                <w:rFonts w:asciiTheme="minorHAnsi" w:hAnsiTheme="minorHAnsi" w:cstheme="minorBidi"/>
                <w:noProof/>
              </w:rPr>
              <w:tab/>
            </w:r>
            <w:r w:rsidRPr="003634BD">
              <w:rPr>
                <w:rStyle w:val="Hyperlink"/>
                <w:rFonts w:ascii="Arial" w:eastAsiaTheme="majorEastAsia" w:hAnsi="Arial" w:cs="Arial"/>
                <w:noProof/>
              </w:rPr>
              <w:t>Stakeholders: Collaboration that Grows with Strong SME Base</w:t>
            </w:r>
            <w:r>
              <w:rPr>
                <w:noProof/>
                <w:webHidden/>
              </w:rPr>
              <w:tab/>
            </w:r>
            <w:r>
              <w:rPr>
                <w:noProof/>
                <w:webHidden/>
              </w:rPr>
              <w:fldChar w:fldCharType="begin"/>
            </w:r>
            <w:r>
              <w:rPr>
                <w:noProof/>
                <w:webHidden/>
              </w:rPr>
              <w:instrText xml:space="preserve"> PAGEREF _Toc461260002 \h </w:instrText>
            </w:r>
            <w:r>
              <w:rPr>
                <w:noProof/>
                <w:webHidden/>
              </w:rPr>
            </w:r>
            <w:r>
              <w:rPr>
                <w:noProof/>
                <w:webHidden/>
              </w:rPr>
              <w:fldChar w:fldCharType="separate"/>
            </w:r>
            <w:r>
              <w:rPr>
                <w:noProof/>
                <w:webHidden/>
              </w:rPr>
              <w:t>19</w:t>
            </w:r>
            <w:r>
              <w:rPr>
                <w:noProof/>
                <w:webHidden/>
              </w:rPr>
              <w:fldChar w:fldCharType="end"/>
            </w:r>
          </w:hyperlink>
        </w:p>
        <w:p w14:paraId="03FA3EA2" w14:textId="35C45A64" w:rsidR="008D10EA" w:rsidRDefault="008D10EA">
          <w:pPr>
            <w:pStyle w:val="TOC2"/>
            <w:tabs>
              <w:tab w:val="left" w:pos="880"/>
              <w:tab w:val="right" w:leader="dot" w:pos="9350"/>
            </w:tabs>
            <w:rPr>
              <w:rFonts w:asciiTheme="minorHAnsi" w:hAnsiTheme="minorHAnsi" w:cstheme="minorBidi"/>
              <w:noProof/>
            </w:rPr>
          </w:pPr>
          <w:hyperlink w:anchor="_Toc461260003" w:history="1">
            <w:r w:rsidRPr="003634BD">
              <w:rPr>
                <w:rStyle w:val="Hyperlink"/>
                <w:rFonts w:ascii="Arial" w:eastAsiaTheme="majorEastAsia" w:hAnsi="Arial" w:cs="Arial"/>
                <w:noProof/>
              </w:rPr>
              <w:t>10)</w:t>
            </w:r>
            <w:r>
              <w:rPr>
                <w:rFonts w:asciiTheme="minorHAnsi" w:hAnsiTheme="minorHAnsi" w:cstheme="minorBidi"/>
                <w:noProof/>
              </w:rPr>
              <w:tab/>
            </w:r>
            <w:r w:rsidRPr="003634BD">
              <w:rPr>
                <w:rStyle w:val="Hyperlink"/>
                <w:rFonts w:ascii="Arial" w:eastAsiaTheme="majorEastAsia" w:hAnsi="Arial" w:cs="Arial"/>
                <w:noProof/>
              </w:rPr>
              <w:t>Index of Acronyms</w:t>
            </w:r>
            <w:r>
              <w:rPr>
                <w:noProof/>
                <w:webHidden/>
              </w:rPr>
              <w:tab/>
            </w:r>
            <w:r>
              <w:rPr>
                <w:noProof/>
                <w:webHidden/>
              </w:rPr>
              <w:fldChar w:fldCharType="begin"/>
            </w:r>
            <w:r>
              <w:rPr>
                <w:noProof/>
                <w:webHidden/>
              </w:rPr>
              <w:instrText xml:space="preserve"> PAGEREF _Toc461260003 \h </w:instrText>
            </w:r>
            <w:r>
              <w:rPr>
                <w:noProof/>
                <w:webHidden/>
              </w:rPr>
            </w:r>
            <w:r>
              <w:rPr>
                <w:noProof/>
                <w:webHidden/>
              </w:rPr>
              <w:fldChar w:fldCharType="separate"/>
            </w:r>
            <w:r>
              <w:rPr>
                <w:noProof/>
                <w:webHidden/>
              </w:rPr>
              <w:t>19</w:t>
            </w:r>
            <w:r>
              <w:rPr>
                <w:noProof/>
                <w:webHidden/>
              </w:rPr>
              <w:fldChar w:fldCharType="end"/>
            </w:r>
          </w:hyperlink>
        </w:p>
        <w:p w14:paraId="324190F6" w14:textId="28B9E5FA" w:rsidR="008D10EA" w:rsidRDefault="008D10EA">
          <w:pPr>
            <w:pStyle w:val="TOC2"/>
            <w:tabs>
              <w:tab w:val="left" w:pos="880"/>
              <w:tab w:val="right" w:leader="dot" w:pos="9350"/>
            </w:tabs>
            <w:rPr>
              <w:rFonts w:asciiTheme="minorHAnsi" w:hAnsiTheme="minorHAnsi" w:cstheme="minorBidi"/>
              <w:noProof/>
            </w:rPr>
          </w:pPr>
          <w:hyperlink w:anchor="_Toc461260004" w:history="1">
            <w:r w:rsidRPr="003634BD">
              <w:rPr>
                <w:rStyle w:val="Hyperlink"/>
                <w:rFonts w:ascii="Arial" w:eastAsiaTheme="majorEastAsia" w:hAnsi="Arial" w:cs="Arial"/>
                <w:noProof/>
              </w:rPr>
              <w:t>11)</w:t>
            </w:r>
            <w:r>
              <w:rPr>
                <w:rFonts w:asciiTheme="minorHAnsi" w:hAnsiTheme="minorHAnsi" w:cstheme="minorBidi"/>
                <w:noProof/>
              </w:rPr>
              <w:tab/>
            </w:r>
            <w:r w:rsidRPr="003634BD">
              <w:rPr>
                <w:rStyle w:val="Hyperlink"/>
                <w:rFonts w:ascii="Arial" w:eastAsiaTheme="majorEastAsia" w:hAnsi="Arial" w:cs="Arial"/>
                <w:noProof/>
              </w:rPr>
              <w:t>Work Breakdown Structure (WBS)</w:t>
            </w:r>
            <w:r>
              <w:rPr>
                <w:noProof/>
                <w:webHidden/>
              </w:rPr>
              <w:tab/>
            </w:r>
            <w:r>
              <w:rPr>
                <w:noProof/>
                <w:webHidden/>
              </w:rPr>
              <w:fldChar w:fldCharType="begin"/>
            </w:r>
            <w:r>
              <w:rPr>
                <w:noProof/>
                <w:webHidden/>
              </w:rPr>
              <w:instrText xml:space="preserve"> PAGEREF _Toc461260004 \h </w:instrText>
            </w:r>
            <w:r>
              <w:rPr>
                <w:noProof/>
                <w:webHidden/>
              </w:rPr>
            </w:r>
            <w:r>
              <w:rPr>
                <w:noProof/>
                <w:webHidden/>
              </w:rPr>
              <w:fldChar w:fldCharType="separate"/>
            </w:r>
            <w:r>
              <w:rPr>
                <w:noProof/>
                <w:webHidden/>
              </w:rPr>
              <w:t>21</w:t>
            </w:r>
            <w:r>
              <w:rPr>
                <w:noProof/>
                <w:webHidden/>
              </w:rPr>
              <w:fldChar w:fldCharType="end"/>
            </w:r>
          </w:hyperlink>
        </w:p>
        <w:p w14:paraId="18630B7B" w14:textId="7427FBB4" w:rsidR="008D10EA" w:rsidRDefault="008D10EA">
          <w:pPr>
            <w:pStyle w:val="TOC2"/>
            <w:tabs>
              <w:tab w:val="right" w:leader="dot" w:pos="9350"/>
            </w:tabs>
            <w:rPr>
              <w:rFonts w:asciiTheme="minorHAnsi" w:hAnsiTheme="minorHAnsi" w:cstheme="minorBidi"/>
              <w:noProof/>
            </w:rPr>
          </w:pPr>
          <w:hyperlink w:anchor="_Toc461260005" w:history="1">
            <w:r w:rsidRPr="003634BD">
              <w:rPr>
                <w:rStyle w:val="Hyperlink"/>
                <w:rFonts w:ascii="Arial" w:eastAsia="Times New Roman" w:hAnsi="Arial" w:cs="Arial"/>
                <w:noProof/>
              </w:rPr>
              <w:t>This DRAFT WBS is under development.</w:t>
            </w:r>
            <w:r>
              <w:rPr>
                <w:noProof/>
                <w:webHidden/>
              </w:rPr>
              <w:tab/>
            </w:r>
            <w:r>
              <w:rPr>
                <w:noProof/>
                <w:webHidden/>
              </w:rPr>
              <w:fldChar w:fldCharType="begin"/>
            </w:r>
            <w:r>
              <w:rPr>
                <w:noProof/>
                <w:webHidden/>
              </w:rPr>
              <w:instrText xml:space="preserve"> PAGEREF _Toc461260005 \h </w:instrText>
            </w:r>
            <w:r>
              <w:rPr>
                <w:noProof/>
                <w:webHidden/>
              </w:rPr>
            </w:r>
            <w:r>
              <w:rPr>
                <w:noProof/>
                <w:webHidden/>
              </w:rPr>
              <w:fldChar w:fldCharType="separate"/>
            </w:r>
            <w:r>
              <w:rPr>
                <w:noProof/>
                <w:webHidden/>
              </w:rPr>
              <w:t>21</w:t>
            </w:r>
            <w:r>
              <w:rPr>
                <w:noProof/>
                <w:webHidden/>
              </w:rPr>
              <w:fldChar w:fldCharType="end"/>
            </w:r>
          </w:hyperlink>
        </w:p>
        <w:p w14:paraId="43BFAED1" w14:textId="2EB30B39" w:rsidR="00912024" w:rsidRPr="000C52B1" w:rsidRDefault="00912024">
          <w:r w:rsidRPr="000C52B1">
            <w:rPr>
              <w:b/>
              <w:bCs/>
              <w:noProof/>
            </w:rPr>
            <w:fldChar w:fldCharType="end"/>
          </w:r>
        </w:p>
      </w:sdtContent>
    </w:sdt>
    <w:p w14:paraId="5808F8E3" w14:textId="77777777" w:rsidR="00867034" w:rsidRPr="000C52B1" w:rsidRDefault="00B41EB6" w:rsidP="004F0019">
      <w:pPr>
        <w:pStyle w:val="Heading2"/>
        <w:numPr>
          <w:ilvl w:val="0"/>
          <w:numId w:val="8"/>
        </w:numPr>
        <w:spacing w:before="0" w:after="0" w:line="276" w:lineRule="auto"/>
        <w:rPr>
          <w:rFonts w:ascii="Arial" w:eastAsiaTheme="majorEastAsia" w:hAnsi="Arial" w:cs="Arial"/>
          <w:bCs w:val="0"/>
          <w:color w:val="000000" w:themeColor="text1"/>
          <w:sz w:val="24"/>
          <w:szCs w:val="24"/>
        </w:rPr>
      </w:pPr>
      <w:bookmarkStart w:id="0" w:name="_Toc461259990"/>
      <w:r w:rsidRPr="000C52B1">
        <w:rPr>
          <w:rFonts w:ascii="Arial" w:eastAsiaTheme="majorEastAsia" w:hAnsi="Arial" w:cs="Arial"/>
          <w:bCs w:val="0"/>
          <w:color w:val="000000" w:themeColor="text1"/>
          <w:sz w:val="24"/>
          <w:szCs w:val="24"/>
        </w:rPr>
        <w:t>Introduction</w:t>
      </w:r>
      <w:r w:rsidR="00867034" w:rsidRPr="000C52B1">
        <w:rPr>
          <w:rFonts w:ascii="Arial" w:eastAsiaTheme="majorEastAsia" w:hAnsi="Arial" w:cs="Arial"/>
          <w:bCs w:val="0"/>
          <w:color w:val="000000" w:themeColor="text1"/>
          <w:sz w:val="24"/>
          <w:szCs w:val="24"/>
        </w:rPr>
        <w:t>:</w:t>
      </w:r>
      <w:bookmarkEnd w:id="0"/>
      <w:r w:rsidR="00867034" w:rsidRPr="000C52B1">
        <w:rPr>
          <w:rFonts w:ascii="Arial" w:eastAsiaTheme="majorEastAsia" w:hAnsi="Arial" w:cs="Arial"/>
          <w:bCs w:val="0"/>
          <w:color w:val="000000" w:themeColor="text1"/>
          <w:sz w:val="24"/>
          <w:szCs w:val="24"/>
        </w:rPr>
        <w:t xml:space="preserve"> </w:t>
      </w:r>
    </w:p>
    <w:p w14:paraId="1C553746" w14:textId="0AED61A0" w:rsidR="005C2617" w:rsidRPr="000C52B1" w:rsidRDefault="0084068E" w:rsidP="004F0019">
      <w:pPr>
        <w:pStyle w:val="ListParagraph"/>
        <w:numPr>
          <w:ilvl w:val="1"/>
          <w:numId w:val="8"/>
        </w:numPr>
        <w:spacing w:line="276" w:lineRule="auto"/>
        <w:jc w:val="both"/>
        <w:rPr>
          <w:rFonts w:ascii="Arial" w:eastAsia="Times New Roman" w:hAnsi="Arial" w:cs="Arial"/>
        </w:rPr>
      </w:pPr>
      <w:r w:rsidRPr="000C52B1">
        <w:rPr>
          <w:rFonts w:ascii="Arial" w:eastAsia="Times New Roman" w:hAnsi="Arial" w:cs="Arial"/>
          <w:b/>
        </w:rPr>
        <w:t xml:space="preserve">Report </w:t>
      </w:r>
      <w:r w:rsidR="0073286B">
        <w:rPr>
          <w:rFonts w:ascii="Arial" w:eastAsia="Times New Roman" w:hAnsi="Arial" w:cs="Arial"/>
          <w:b/>
        </w:rPr>
        <w:t>Influences</w:t>
      </w:r>
      <w:r w:rsidR="00361884" w:rsidRPr="000C52B1">
        <w:rPr>
          <w:rFonts w:ascii="Arial" w:eastAsia="Times New Roman" w:hAnsi="Arial" w:cs="Arial"/>
        </w:rPr>
        <w:t xml:space="preserve"> </w:t>
      </w:r>
    </w:p>
    <w:p w14:paraId="53D95F6F" w14:textId="04C0F319" w:rsidR="00361884" w:rsidRPr="000C52B1" w:rsidRDefault="005C2617" w:rsidP="00CE6944">
      <w:pPr>
        <w:spacing w:line="276" w:lineRule="auto"/>
        <w:ind w:left="720"/>
        <w:jc w:val="both"/>
        <w:rPr>
          <w:rFonts w:ascii="Arial" w:eastAsia="Times New Roman" w:hAnsi="Arial" w:cs="Arial"/>
        </w:rPr>
      </w:pPr>
      <w:r w:rsidRPr="000C52B1">
        <w:rPr>
          <w:rFonts w:ascii="Arial" w:eastAsia="Times New Roman" w:hAnsi="Arial" w:cs="Arial"/>
        </w:rPr>
        <w:t xml:space="preserve">This Report’s scope </w:t>
      </w:r>
      <w:r w:rsidR="00361884" w:rsidRPr="000C52B1">
        <w:rPr>
          <w:rFonts w:ascii="Arial" w:eastAsia="Times New Roman" w:hAnsi="Arial" w:cs="Arial"/>
        </w:rPr>
        <w:t xml:space="preserve">is </w:t>
      </w:r>
      <w:r w:rsidR="009E742F" w:rsidRPr="000C52B1">
        <w:rPr>
          <w:rFonts w:ascii="Arial" w:eastAsia="Times New Roman" w:hAnsi="Arial" w:cs="Arial"/>
        </w:rPr>
        <w:t>Information Model Integration</w:t>
      </w:r>
      <w:r w:rsidR="00A36BF3" w:rsidRPr="000C52B1">
        <w:rPr>
          <w:rStyle w:val="FootnoteReference"/>
          <w:rFonts w:ascii="Arial" w:eastAsia="Times New Roman" w:hAnsi="Arial" w:cs="Arial"/>
        </w:rPr>
        <w:footnoteReference w:id="1"/>
      </w:r>
      <w:r w:rsidR="009E742F" w:rsidRPr="000C52B1">
        <w:rPr>
          <w:rFonts w:ascii="Arial" w:eastAsia="Times New Roman" w:hAnsi="Arial" w:cs="Arial"/>
        </w:rPr>
        <w:t xml:space="preserve"> </w:t>
      </w:r>
      <w:r w:rsidR="002E6E26" w:rsidRPr="000C52B1">
        <w:rPr>
          <w:rFonts w:ascii="Arial" w:eastAsia="Times New Roman" w:hAnsi="Arial" w:cs="Arial"/>
        </w:rPr>
        <w:t>based on:</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DCMs</w:instrText>
      </w:r>
      <w:r w:rsidR="00D829FC" w:rsidRPr="000C52B1">
        <w:instrText xml:space="preserve">" </w:instrText>
      </w:r>
      <w:r w:rsidR="00D829FC" w:rsidRPr="000C52B1">
        <w:rPr>
          <w:rFonts w:ascii="Arial" w:eastAsia="Times New Roman" w:hAnsi="Arial" w:cs="Arial"/>
        </w:rPr>
        <w:fldChar w:fldCharType="end"/>
      </w:r>
      <w:r w:rsidR="005F755B" w:rsidRPr="000C52B1">
        <w:rPr>
          <w:rFonts w:ascii="Arial" w:eastAsia="Times New Roman" w:hAnsi="Arial" w:cs="Arial"/>
        </w:rPr>
        <w:t xml:space="preserve"> </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eastAsia="Times New Roman" w:hAnsi="Arial" w:cs="Arial"/>
        </w:rPr>
        <w:fldChar w:fldCharType="end"/>
      </w:r>
      <w:r w:rsidR="0069619F" w:rsidRPr="000C52B1">
        <w:rPr>
          <w:rFonts w:ascii="Arial" w:eastAsia="Times New Roman" w:hAnsi="Arial" w:cs="Arial"/>
        </w:rPr>
        <w:fldChar w:fldCharType="begin"/>
      </w:r>
      <w:r w:rsidR="0069619F" w:rsidRPr="000C52B1">
        <w:instrText xml:space="preserve"> XE "</w:instrText>
      </w:r>
      <w:r w:rsidR="0069619F" w:rsidRPr="000C52B1">
        <w:rPr>
          <w:rFonts w:ascii="Arial" w:eastAsia="Times New Roman" w:hAnsi="Arial" w:cs="Arial"/>
        </w:rPr>
        <w:instrText>KNARTs</w:instrText>
      </w:r>
      <w:r w:rsidR="0069619F" w:rsidRPr="000C52B1">
        <w:instrText xml:space="preserve">" </w:instrText>
      </w:r>
      <w:r w:rsidR="0069619F" w:rsidRPr="000C52B1">
        <w:rPr>
          <w:rFonts w:ascii="Arial" w:eastAsia="Times New Roman" w:hAnsi="Arial" w:cs="Arial"/>
        </w:rPr>
        <w:fldChar w:fldCharType="end"/>
      </w:r>
    </w:p>
    <w:p w14:paraId="35EAA024" w14:textId="3E4C87FA" w:rsidR="00361884" w:rsidRPr="000C52B1" w:rsidRDefault="00C34D45"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T</w:t>
      </w:r>
      <w:r w:rsidR="00361884" w:rsidRPr="000C52B1">
        <w:rPr>
          <w:rFonts w:ascii="Arial" w:eastAsia="Times New Roman" w:hAnsi="Arial" w:cs="Arial"/>
        </w:rPr>
        <w:t>he CIMI</w:t>
      </w:r>
      <w:r w:rsidR="00333F64">
        <w:rPr>
          <w:rFonts w:ascii="Arial" w:eastAsia="Times New Roman" w:hAnsi="Arial" w:cs="Arial"/>
        </w:rPr>
        <w:t>-</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eastAsia="Times New Roman" w:hAnsi="Arial" w:cs="Arial"/>
        </w:rPr>
        <w:fldChar w:fldCharType="end"/>
      </w:r>
      <w:r w:rsidR="00361884" w:rsidRPr="000C52B1">
        <w:rPr>
          <w:rFonts w:ascii="Arial" w:eastAsia="Times New Roman" w:hAnsi="Arial" w:cs="Arial"/>
        </w:rPr>
        <w:t xml:space="preserve"> sponsored HL7</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HL7</w:instrText>
      </w:r>
      <w:r w:rsidR="00D829FC" w:rsidRPr="000C52B1">
        <w:instrText xml:space="preserve">" </w:instrText>
      </w:r>
      <w:r w:rsidR="00D829FC" w:rsidRPr="000C52B1">
        <w:rPr>
          <w:rFonts w:ascii="Arial" w:eastAsia="Times New Roman" w:hAnsi="Arial" w:cs="Arial"/>
        </w:rPr>
        <w:fldChar w:fldCharType="end"/>
      </w:r>
      <w:r w:rsidR="00361884" w:rsidRPr="000C52B1">
        <w:rPr>
          <w:rFonts w:ascii="Arial" w:eastAsia="Times New Roman" w:hAnsi="Arial" w:cs="Arial"/>
        </w:rPr>
        <w:t xml:space="preserve"> Investigative Study beginning</w:t>
      </w:r>
      <w:r w:rsidR="0076158A" w:rsidRPr="000C52B1">
        <w:rPr>
          <w:rFonts w:ascii="Arial" w:eastAsia="Times New Roman" w:hAnsi="Arial" w:cs="Arial"/>
        </w:rPr>
        <w:t xml:space="preserve"> in January</w:t>
      </w:r>
      <w:r w:rsidR="00361884" w:rsidRPr="000C52B1">
        <w:rPr>
          <w:rFonts w:ascii="Arial" w:eastAsia="Times New Roman" w:hAnsi="Arial" w:cs="Arial"/>
        </w:rPr>
        <w:t xml:space="preserve"> 2016</w:t>
      </w:r>
    </w:p>
    <w:p w14:paraId="7B5EBC0F" w14:textId="190956B8" w:rsidR="00361884" w:rsidRDefault="00361884"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The CIMI</w:t>
      </w:r>
      <w:r w:rsidR="00333F64">
        <w:rPr>
          <w:rFonts w:ascii="Arial" w:eastAsia="Times New Roman" w:hAnsi="Arial" w:cs="Arial"/>
        </w:rPr>
        <w:t>-</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sponsored Task Force beginning in March 2016</w:t>
      </w:r>
    </w:p>
    <w:p w14:paraId="42B2A3AB" w14:textId="43EDEE4D" w:rsidR="000C52B1" w:rsidRPr="000C52B1" w:rsidRDefault="000C52B1" w:rsidP="004F0019">
      <w:pPr>
        <w:pStyle w:val="ListParagraph"/>
        <w:numPr>
          <w:ilvl w:val="2"/>
          <w:numId w:val="8"/>
        </w:numPr>
        <w:spacing w:line="276" w:lineRule="auto"/>
        <w:jc w:val="both"/>
        <w:rPr>
          <w:rFonts w:ascii="Arial" w:eastAsia="Times New Roman" w:hAnsi="Arial" w:cs="Arial"/>
        </w:rPr>
      </w:pPr>
      <w:r>
        <w:rPr>
          <w:rFonts w:ascii="Arial" w:eastAsia="Times New Roman" w:hAnsi="Arial" w:cs="Arial"/>
        </w:rPr>
        <w:t>Federal Health Architecture</w:t>
      </w:r>
      <w:r w:rsidR="0073286B">
        <w:rPr>
          <w:rFonts w:ascii="Arial" w:eastAsia="Times New Roman" w:hAnsi="Arial" w:cs="Arial"/>
        </w:rPr>
        <w:t xml:space="preserve"> (FHA)</w:t>
      </w:r>
      <w:r>
        <w:rPr>
          <w:rFonts w:ascii="Arial" w:eastAsia="Times New Roman" w:hAnsi="Arial" w:cs="Arial"/>
        </w:rPr>
        <w:t xml:space="preserve"> </w:t>
      </w:r>
      <w:r w:rsidR="0073286B">
        <w:rPr>
          <w:rFonts w:ascii="Arial" w:eastAsia="Times New Roman" w:hAnsi="Arial" w:cs="Arial"/>
        </w:rPr>
        <w:t>brief on FHIM</w:t>
      </w:r>
      <w:r w:rsidR="00D86EF5">
        <w:rPr>
          <w:rFonts w:ascii="Arial" w:eastAsia="Times New Roman" w:hAnsi="Arial" w:cs="Arial"/>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eastAsia="Times New Roman" w:hAnsi="Arial" w:cs="Arial"/>
        </w:rPr>
        <w:fldChar w:fldCharType="end"/>
      </w:r>
      <w:r w:rsidR="0073286B">
        <w:rPr>
          <w:rFonts w:ascii="Arial" w:eastAsia="Times New Roman" w:hAnsi="Arial" w:cs="Arial"/>
        </w:rPr>
        <w:t xml:space="preserve"> </w:t>
      </w:r>
      <w:r w:rsidR="00333F64">
        <w:rPr>
          <w:rFonts w:ascii="Arial" w:eastAsia="Times New Roman" w:hAnsi="Arial" w:cs="Arial"/>
        </w:rPr>
        <w:t>V</w:t>
      </w:r>
      <w:r w:rsidR="0073286B">
        <w:rPr>
          <w:rFonts w:ascii="Arial" w:eastAsia="Times New Roman" w:hAnsi="Arial" w:cs="Arial"/>
        </w:rPr>
        <w:t>alue in June 2016.</w:t>
      </w:r>
    </w:p>
    <w:p w14:paraId="6B3F2BC6" w14:textId="1DCBA870" w:rsidR="00361884" w:rsidRDefault="00361884"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The Technical Forum for Information Model SMEs</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SMEs</w:instrText>
      </w:r>
      <w:r w:rsidR="00D829FC" w:rsidRPr="000C52B1">
        <w:instrText xml:space="preserve">" </w:instrText>
      </w:r>
      <w:r w:rsidR="00D829FC" w:rsidRPr="000C52B1">
        <w:rPr>
          <w:rFonts w:ascii="Arial" w:eastAsia="Times New Roman" w:hAnsi="Arial" w:cs="Arial"/>
        </w:rPr>
        <w:fldChar w:fldCharType="end"/>
      </w:r>
      <w:r w:rsidR="0076158A" w:rsidRPr="000C52B1">
        <w:rPr>
          <w:rFonts w:ascii="Arial" w:eastAsia="Times New Roman" w:hAnsi="Arial" w:cs="Arial"/>
        </w:rPr>
        <w:t xml:space="preserve"> </w:t>
      </w:r>
      <w:r w:rsidR="00B41EB6" w:rsidRPr="000C52B1">
        <w:rPr>
          <w:rFonts w:ascii="Arial" w:eastAsia="Times New Roman" w:hAnsi="Arial" w:cs="Arial"/>
        </w:rPr>
        <w:t xml:space="preserve">in </w:t>
      </w:r>
      <w:r w:rsidR="0076158A" w:rsidRPr="000C52B1">
        <w:rPr>
          <w:rFonts w:ascii="Arial" w:eastAsia="Times New Roman" w:hAnsi="Arial" w:cs="Arial"/>
        </w:rPr>
        <w:t>August 2016</w:t>
      </w:r>
    </w:p>
    <w:p w14:paraId="29099480" w14:textId="7C1381DA" w:rsidR="0073286B" w:rsidRPr="000C52B1" w:rsidRDefault="0073286B" w:rsidP="004F0019">
      <w:pPr>
        <w:pStyle w:val="ListParagraph"/>
        <w:numPr>
          <w:ilvl w:val="2"/>
          <w:numId w:val="8"/>
        </w:numPr>
        <w:spacing w:line="276" w:lineRule="auto"/>
        <w:jc w:val="both"/>
        <w:rPr>
          <w:rFonts w:ascii="Arial" w:eastAsia="Times New Roman" w:hAnsi="Arial" w:cs="Arial"/>
        </w:rPr>
      </w:pPr>
      <w:r>
        <w:rPr>
          <w:rFonts w:ascii="Arial" w:eastAsia="Times New Roman" w:hAnsi="Arial" w:cs="Arial"/>
        </w:rPr>
        <w:t>FHA Managing Board meeting on September 7, 2016.</w:t>
      </w:r>
    </w:p>
    <w:p w14:paraId="7B539EB1" w14:textId="48138424" w:rsidR="000048DA" w:rsidRPr="000C52B1" w:rsidRDefault="0073286B" w:rsidP="004F0019">
      <w:pPr>
        <w:pStyle w:val="ListParagraph"/>
        <w:numPr>
          <w:ilvl w:val="2"/>
          <w:numId w:val="8"/>
        </w:numPr>
        <w:spacing w:line="276" w:lineRule="auto"/>
        <w:jc w:val="both"/>
        <w:rPr>
          <w:rFonts w:ascii="Arial" w:eastAsia="Times New Roman" w:hAnsi="Arial" w:cs="Arial"/>
        </w:rPr>
      </w:pPr>
      <w:r>
        <w:rPr>
          <w:rFonts w:ascii="Arial" w:eastAsia="Times New Roman" w:hAnsi="Arial" w:cs="Arial"/>
        </w:rPr>
        <w:t>M</w:t>
      </w:r>
      <w:r w:rsidR="00C34D45" w:rsidRPr="000C52B1">
        <w:rPr>
          <w:rFonts w:ascii="Arial" w:eastAsia="Times New Roman" w:hAnsi="Arial" w:cs="Arial"/>
        </w:rPr>
        <w:t>odelling-</w:t>
      </w:r>
      <w:r w:rsidR="000048DA" w:rsidRPr="000C52B1">
        <w:rPr>
          <w:rFonts w:ascii="Arial" w:eastAsia="Times New Roman" w:hAnsi="Arial" w:cs="Arial"/>
        </w:rPr>
        <w:t>SME</w:t>
      </w:r>
      <w:r w:rsidR="00D86EF5">
        <w:rPr>
          <w:rFonts w:ascii="Arial" w:eastAsia="Times New Roman" w:hAnsi="Arial" w:cs="Arial"/>
        </w:rPr>
        <w:fldChar w:fldCharType="begin"/>
      </w:r>
      <w:r w:rsidR="00D86EF5">
        <w:instrText xml:space="preserve"> XE "</w:instrText>
      </w:r>
      <w:r w:rsidR="00D86EF5" w:rsidRPr="00A71EA8">
        <w:rPr>
          <w:rFonts w:ascii="Arial" w:eastAsia="Times New Roman" w:hAnsi="Arial" w:cs="Arial"/>
        </w:rPr>
        <w:instrText>SME</w:instrText>
      </w:r>
      <w:r w:rsidR="00D86EF5">
        <w:instrText xml:space="preserve">" </w:instrText>
      </w:r>
      <w:r w:rsidR="00D86EF5">
        <w:rPr>
          <w:rFonts w:ascii="Arial" w:eastAsia="Times New Roman" w:hAnsi="Arial" w:cs="Arial"/>
        </w:rPr>
        <w:fldChar w:fldCharType="end"/>
      </w:r>
      <w:r w:rsidR="000048DA" w:rsidRPr="000C52B1">
        <w:rPr>
          <w:rFonts w:ascii="Arial" w:eastAsia="Times New Roman" w:hAnsi="Arial" w:cs="Arial"/>
        </w:rPr>
        <w:t xml:space="preserve"> discussions</w:t>
      </w:r>
      <w:r w:rsidR="00815DA8" w:rsidRPr="000C52B1">
        <w:rPr>
          <w:rFonts w:ascii="Arial" w:eastAsia="Times New Roman" w:hAnsi="Arial" w:cs="Arial"/>
        </w:rPr>
        <w:t xml:space="preserve"> prior-</w:t>
      </w:r>
      <w:r w:rsidR="00B41EB6" w:rsidRPr="000C52B1">
        <w:rPr>
          <w:rFonts w:ascii="Arial" w:eastAsia="Times New Roman" w:hAnsi="Arial" w:cs="Arial"/>
        </w:rPr>
        <w:t>to</w:t>
      </w:r>
      <w:r w:rsidR="00815DA8" w:rsidRPr="000C52B1">
        <w:rPr>
          <w:rFonts w:ascii="Arial" w:eastAsia="Times New Roman" w:hAnsi="Arial" w:cs="Arial"/>
        </w:rPr>
        <w:t>/during</w:t>
      </w:r>
      <w:r w:rsidR="00B41EB6" w:rsidRPr="000C52B1">
        <w:rPr>
          <w:rFonts w:ascii="Arial" w:eastAsia="Times New Roman" w:hAnsi="Arial" w:cs="Arial"/>
        </w:rPr>
        <w:t xml:space="preserve"> </w:t>
      </w:r>
      <w:r w:rsidR="00607263" w:rsidRPr="000C52B1">
        <w:rPr>
          <w:rFonts w:ascii="Arial" w:eastAsia="Times New Roman" w:hAnsi="Arial" w:cs="Arial"/>
        </w:rPr>
        <w:t>the HL7</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HL7</w:instrText>
      </w:r>
      <w:r w:rsidR="00D829FC" w:rsidRPr="000C52B1">
        <w:instrText xml:space="preserve">" </w:instrText>
      </w:r>
      <w:r w:rsidR="00D829FC" w:rsidRPr="000C52B1">
        <w:rPr>
          <w:rFonts w:ascii="Arial" w:eastAsia="Times New Roman" w:hAnsi="Arial" w:cs="Arial"/>
        </w:rPr>
        <w:fldChar w:fldCharType="end"/>
      </w:r>
      <w:r w:rsidR="00607263" w:rsidRPr="000C52B1">
        <w:rPr>
          <w:rFonts w:ascii="Arial" w:eastAsia="Times New Roman" w:hAnsi="Arial" w:cs="Arial"/>
        </w:rPr>
        <w:t xml:space="preserve"> meeting in </w:t>
      </w:r>
      <w:r w:rsidR="00B41EB6" w:rsidRPr="000C52B1">
        <w:rPr>
          <w:rFonts w:ascii="Arial" w:eastAsia="Times New Roman" w:hAnsi="Arial" w:cs="Arial"/>
        </w:rPr>
        <w:t>September 2016</w:t>
      </w:r>
    </w:p>
    <w:p w14:paraId="3EDAE6F1" w14:textId="77777777" w:rsidR="005C2617" w:rsidRPr="000C52B1" w:rsidRDefault="005F755B" w:rsidP="004F0019">
      <w:pPr>
        <w:pStyle w:val="ListParagraph"/>
        <w:numPr>
          <w:ilvl w:val="1"/>
          <w:numId w:val="8"/>
        </w:numPr>
        <w:spacing w:line="276" w:lineRule="auto"/>
        <w:jc w:val="both"/>
        <w:rPr>
          <w:rFonts w:ascii="Arial" w:eastAsia="Times New Roman" w:hAnsi="Arial" w:cs="Arial"/>
          <w:b/>
        </w:rPr>
      </w:pPr>
      <w:r w:rsidRPr="000C52B1">
        <w:rPr>
          <w:rFonts w:ascii="Arial" w:eastAsia="Times New Roman" w:hAnsi="Arial" w:cs="Arial"/>
          <w:b/>
        </w:rPr>
        <w:t>Related</w:t>
      </w:r>
      <w:r w:rsidR="00D76E3F" w:rsidRPr="000C52B1">
        <w:rPr>
          <w:rFonts w:ascii="Arial" w:eastAsia="Times New Roman" w:hAnsi="Arial" w:cs="Arial"/>
          <w:b/>
        </w:rPr>
        <w:t xml:space="preserve"> Documents</w:t>
      </w:r>
    </w:p>
    <w:p w14:paraId="57D0B09C" w14:textId="06165641" w:rsidR="008E6A88" w:rsidRPr="000C52B1" w:rsidRDefault="005C2617" w:rsidP="00CE6944">
      <w:pPr>
        <w:spacing w:line="276" w:lineRule="auto"/>
        <w:ind w:left="720"/>
        <w:jc w:val="both"/>
        <w:rPr>
          <w:rFonts w:ascii="Arial" w:eastAsia="Times New Roman" w:hAnsi="Arial" w:cs="Arial"/>
        </w:rPr>
      </w:pPr>
      <w:r w:rsidRPr="000C52B1">
        <w:rPr>
          <w:rFonts w:ascii="Arial" w:eastAsia="Times New Roman" w:hAnsi="Arial" w:cs="Arial"/>
        </w:rPr>
        <w:lastRenderedPageBreak/>
        <w:t xml:space="preserve">The </w:t>
      </w:r>
      <w:r w:rsidR="00DF5290" w:rsidRPr="000C52B1">
        <w:rPr>
          <w:rFonts w:ascii="Arial" w:eastAsia="Times New Roman" w:hAnsi="Arial" w:cs="Arial"/>
        </w:rPr>
        <w:t>latest</w:t>
      </w:r>
      <w:r w:rsidRPr="000C52B1">
        <w:rPr>
          <w:rFonts w:ascii="Arial" w:eastAsia="Times New Roman" w:hAnsi="Arial" w:cs="Arial"/>
        </w:rPr>
        <w:t xml:space="preserve"> versions of the related documents</w:t>
      </w:r>
      <w:r w:rsidR="00055F4C" w:rsidRPr="000C52B1">
        <w:rPr>
          <w:rFonts w:ascii="Arial" w:eastAsia="Times New Roman" w:hAnsi="Arial" w:cs="Arial"/>
        </w:rPr>
        <w:t xml:space="preserve"> </w:t>
      </w:r>
      <w:r w:rsidR="00EC04C9" w:rsidRPr="000C52B1">
        <w:rPr>
          <w:rFonts w:ascii="Arial" w:eastAsia="Times New Roman" w:hAnsi="Arial" w:cs="Arial"/>
        </w:rPr>
        <w:t>are viewable and downloadable</w:t>
      </w:r>
      <w:r w:rsidR="005F755B" w:rsidRPr="000C52B1">
        <w:rPr>
          <w:rFonts w:ascii="Arial" w:eastAsia="Times New Roman" w:hAnsi="Arial" w:cs="Arial"/>
        </w:rPr>
        <w:t xml:space="preserve"> at</w:t>
      </w:r>
    </w:p>
    <w:p w14:paraId="2FA0C910" w14:textId="3844AFF8" w:rsidR="00F66D18" w:rsidRPr="000C52B1" w:rsidRDefault="00F66D18" w:rsidP="00933B82">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Final Report DOCX</w:t>
      </w:r>
      <w:r w:rsidR="0064426A" w:rsidRPr="000C52B1">
        <w:rPr>
          <w:rFonts w:ascii="Arial Narrow" w:eastAsia="Times New Roman" w:hAnsi="Arial Narrow" w:cs="Arial"/>
        </w:rPr>
        <w:tab/>
      </w:r>
      <w:r w:rsidRPr="000C52B1">
        <w:rPr>
          <w:rFonts w:ascii="Arial Narrow" w:eastAsia="Times New Roman" w:hAnsi="Arial Narrow" w:cs="Arial"/>
        </w:rPr>
        <w:tab/>
      </w:r>
      <w:hyperlink r:id="rId13" w:history="1">
        <w:r w:rsidR="00933B82" w:rsidRPr="000C52B1">
          <w:rPr>
            <w:rStyle w:val="Hyperlink"/>
          </w:rPr>
          <w:t>https://1drv.ms/w/s!AlkpZJej6nh_k9dlCRdJv51X0tFp9A</w:t>
        </w:r>
      </w:hyperlink>
      <w:r w:rsidR="00933B82" w:rsidRPr="000C52B1">
        <w:t xml:space="preserve"> </w:t>
      </w:r>
      <w:r w:rsidR="001B0724" w:rsidRPr="000C52B1">
        <w:rPr>
          <w:rFonts w:ascii="Arial Narrow" w:eastAsia="Times New Roman" w:hAnsi="Arial Narrow" w:cs="Arial"/>
        </w:rPr>
        <w:t xml:space="preserve"> </w:t>
      </w:r>
    </w:p>
    <w:p w14:paraId="4325C464" w14:textId="2C0EE4F9" w:rsidR="00F66D18" w:rsidRPr="000C52B1" w:rsidRDefault="00F66D18" w:rsidP="00933B82">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Final Report PDF</w:t>
      </w:r>
      <w:r w:rsidRPr="000C52B1">
        <w:rPr>
          <w:rFonts w:ascii="Arial Narrow" w:eastAsia="Times New Roman" w:hAnsi="Arial Narrow" w:cs="Arial"/>
        </w:rPr>
        <w:tab/>
      </w:r>
      <w:r w:rsidRPr="000C52B1">
        <w:rPr>
          <w:rFonts w:ascii="Arial Narrow" w:eastAsia="Times New Roman" w:hAnsi="Arial Narrow" w:cs="Arial"/>
        </w:rPr>
        <w:tab/>
      </w:r>
      <w:hyperlink r:id="rId14" w:history="1">
        <w:r w:rsidR="00933B82" w:rsidRPr="000C52B1">
          <w:rPr>
            <w:rStyle w:val="Hyperlink"/>
            <w:rFonts w:ascii="Arial Narrow" w:eastAsia="Times New Roman" w:hAnsi="Arial Narrow" w:cs="Arial"/>
          </w:rPr>
          <w:t>https://1drv.ms/b/s!AlkpZJej6nh_k9dh-S54D_wk_ZPqGg</w:t>
        </w:r>
      </w:hyperlink>
      <w:r w:rsidR="00933B82" w:rsidRPr="000C52B1">
        <w:rPr>
          <w:rFonts w:ascii="Arial Narrow" w:eastAsia="Times New Roman" w:hAnsi="Arial Narrow" w:cs="Arial"/>
        </w:rPr>
        <w:t xml:space="preserve"> </w:t>
      </w:r>
    </w:p>
    <w:p w14:paraId="1EC89D8C" w14:textId="706C41CA"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Preliminary Rpt. DOCX</w:t>
      </w:r>
      <w:r w:rsidRPr="000C52B1">
        <w:rPr>
          <w:rFonts w:ascii="Arial Narrow" w:eastAsia="Times New Roman" w:hAnsi="Arial Narrow" w:cs="Arial"/>
        </w:rPr>
        <w:tab/>
      </w:r>
      <w:hyperlink r:id="rId15" w:history="1">
        <w:r w:rsidRPr="000C52B1">
          <w:rPr>
            <w:rStyle w:val="Hyperlink"/>
            <w:rFonts w:ascii="Arial Narrow" w:eastAsia="Times New Roman" w:hAnsi="Arial Narrow" w:cs="Arial"/>
          </w:rPr>
          <w:t>https://1drv.ms/w/s!AlkpZJej6nh_k9YPmsR8Hl6zTlQ0NQ</w:t>
        </w:r>
      </w:hyperlink>
      <w:r w:rsidR="001B0724" w:rsidRPr="000C52B1">
        <w:rPr>
          <w:rFonts w:ascii="Arial Narrow" w:eastAsia="Times New Roman" w:hAnsi="Arial Narrow" w:cs="Arial"/>
        </w:rPr>
        <w:t xml:space="preserve"> </w:t>
      </w:r>
    </w:p>
    <w:p w14:paraId="524AB6C0" w14:textId="0424CC43"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Preliminary Rpt. PDF</w:t>
      </w:r>
      <w:r w:rsidR="0064426A" w:rsidRPr="000C52B1">
        <w:rPr>
          <w:rFonts w:ascii="Arial Narrow" w:eastAsia="Times New Roman" w:hAnsi="Arial Narrow" w:cs="Arial"/>
        </w:rPr>
        <w:tab/>
      </w:r>
      <w:r w:rsidRPr="000C52B1">
        <w:rPr>
          <w:rFonts w:ascii="Arial Narrow" w:eastAsia="Times New Roman" w:hAnsi="Arial Narrow" w:cs="Arial"/>
        </w:rPr>
        <w:tab/>
      </w:r>
      <w:hyperlink r:id="rId16" w:history="1">
        <w:r w:rsidRPr="000C52B1">
          <w:rPr>
            <w:rStyle w:val="Hyperlink"/>
            <w:rFonts w:ascii="Arial Narrow" w:eastAsia="Times New Roman" w:hAnsi="Arial Narrow" w:cs="Arial"/>
          </w:rPr>
          <w:t>https://1drv.ms/w/s!AlkpZJej6nh_k9YPmsR8Hl6zTlQ0NQ</w:t>
        </w:r>
      </w:hyperlink>
      <w:r w:rsidR="001B0724" w:rsidRPr="000C52B1">
        <w:rPr>
          <w:rFonts w:ascii="Arial Narrow" w:eastAsia="Times New Roman" w:hAnsi="Arial Narrow" w:cs="Arial"/>
        </w:rPr>
        <w:t xml:space="preserve"> </w:t>
      </w:r>
    </w:p>
    <w:p w14:paraId="1B803A9A" w14:textId="12BCCCC8"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Briefing Slides</w:t>
      </w:r>
      <w:r w:rsidRPr="000C52B1">
        <w:rPr>
          <w:rFonts w:ascii="Arial Narrow" w:eastAsia="Times New Roman" w:hAnsi="Arial Narrow" w:cs="Arial"/>
        </w:rPr>
        <w:tab/>
      </w:r>
      <w:r w:rsidRPr="000C52B1">
        <w:rPr>
          <w:rFonts w:ascii="Arial Narrow" w:eastAsia="Times New Roman" w:hAnsi="Arial Narrow" w:cs="Arial"/>
        </w:rPr>
        <w:tab/>
      </w:r>
      <w:hyperlink r:id="rId17" w:history="1">
        <w:r w:rsidRPr="000C52B1">
          <w:rPr>
            <w:rStyle w:val="Hyperlink"/>
            <w:rFonts w:ascii="Arial Narrow" w:eastAsia="Times New Roman" w:hAnsi="Arial Narrow" w:cs="Arial"/>
          </w:rPr>
          <w:t>https://1drv.ms/p/s!AlkpZJej6nh_k9dE-b_DAO8HSNNT6Q</w:t>
        </w:r>
      </w:hyperlink>
      <w:r w:rsidRPr="000C52B1">
        <w:rPr>
          <w:rFonts w:ascii="Arial Narrow" w:eastAsia="Times New Roman" w:hAnsi="Arial Narrow" w:cs="Arial"/>
        </w:rPr>
        <w:t xml:space="preserve"> </w:t>
      </w:r>
    </w:p>
    <w:p w14:paraId="546047AB" w14:textId="6B8ED519" w:rsidR="00F66D18" w:rsidRPr="000C52B1" w:rsidRDefault="00F66D18" w:rsidP="00933B82">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Slides-Notes Pages PDF</w:t>
      </w:r>
      <w:r w:rsidRPr="000C52B1">
        <w:rPr>
          <w:rFonts w:ascii="Arial Narrow" w:eastAsia="Times New Roman" w:hAnsi="Arial Narrow" w:cs="Arial"/>
        </w:rPr>
        <w:tab/>
      </w:r>
      <w:hyperlink r:id="rId18" w:history="1">
        <w:r w:rsidR="00933B82" w:rsidRPr="000C52B1">
          <w:rPr>
            <w:rStyle w:val="Hyperlink"/>
            <w:rFonts w:ascii="Arial Narrow" w:eastAsia="Times New Roman" w:hAnsi="Arial Narrow" w:cs="Arial"/>
          </w:rPr>
          <w:t>https://1drv.ms/b/s!AlkpZJej6nh_k9daUH18BNQFOwtNrg</w:t>
        </w:r>
      </w:hyperlink>
      <w:r w:rsidR="00933B82" w:rsidRPr="000C52B1">
        <w:rPr>
          <w:rFonts w:ascii="Arial Narrow" w:eastAsia="Times New Roman" w:hAnsi="Arial Narrow" w:cs="Arial"/>
        </w:rPr>
        <w:t xml:space="preserve"> </w:t>
      </w:r>
      <w:r w:rsidR="001B0724" w:rsidRPr="000C52B1">
        <w:rPr>
          <w:rFonts w:ascii="Arial Narrow" w:eastAsia="Times New Roman" w:hAnsi="Arial Narrow" w:cs="Arial"/>
        </w:rPr>
        <w:t xml:space="preserve"> </w:t>
      </w:r>
    </w:p>
    <w:p w14:paraId="7B9CD5C6" w14:textId="1CFDE600"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Work Breakdown MPP</w:t>
      </w:r>
      <w:r w:rsidRPr="000C52B1">
        <w:rPr>
          <w:rFonts w:ascii="Arial Narrow" w:eastAsia="Times New Roman" w:hAnsi="Arial Narrow" w:cs="Arial"/>
        </w:rPr>
        <w:tab/>
      </w:r>
      <w:hyperlink r:id="rId19" w:history="1">
        <w:r w:rsidRPr="000C52B1">
          <w:rPr>
            <w:rStyle w:val="Hyperlink"/>
            <w:rFonts w:ascii="Arial Narrow" w:eastAsia="Times New Roman" w:hAnsi="Arial Narrow" w:cs="Arial"/>
          </w:rPr>
          <w:t>https://1drv.ms/u/s!AlkpZJej6nh_k9dK5WOB8zkkUuaKgA</w:t>
        </w:r>
      </w:hyperlink>
      <w:r w:rsidR="001B0724" w:rsidRPr="000C52B1">
        <w:rPr>
          <w:rFonts w:ascii="Arial Narrow" w:eastAsia="Times New Roman" w:hAnsi="Arial Narrow" w:cs="Arial"/>
        </w:rPr>
        <w:t xml:space="preserve"> </w:t>
      </w:r>
    </w:p>
    <w:p w14:paraId="40C31944" w14:textId="536D417A"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Work Breakdown PDF</w:t>
      </w:r>
      <w:r w:rsidR="0064426A" w:rsidRPr="000C52B1">
        <w:rPr>
          <w:rFonts w:ascii="Arial Narrow" w:eastAsia="Times New Roman" w:hAnsi="Arial Narrow" w:cs="Arial"/>
        </w:rPr>
        <w:tab/>
      </w:r>
      <w:r w:rsidRPr="000C52B1">
        <w:rPr>
          <w:rFonts w:ascii="Arial Narrow" w:eastAsia="Times New Roman" w:hAnsi="Arial Narrow" w:cs="Arial"/>
        </w:rPr>
        <w:tab/>
      </w:r>
      <w:hyperlink r:id="rId20" w:history="1">
        <w:r w:rsidRPr="000C52B1">
          <w:rPr>
            <w:rStyle w:val="Hyperlink"/>
            <w:rFonts w:ascii="Arial Narrow" w:eastAsia="Times New Roman" w:hAnsi="Arial Narrow" w:cs="Arial"/>
          </w:rPr>
          <w:t>https://1drv.ms/b/s!AlkpZJej6nh_k9dfYSeXPGjTRJ2cAg</w:t>
        </w:r>
      </w:hyperlink>
      <w:r w:rsidRPr="000C52B1">
        <w:rPr>
          <w:rFonts w:ascii="Arial Narrow" w:eastAsia="Times New Roman" w:hAnsi="Arial Narrow" w:cs="Arial"/>
        </w:rPr>
        <w:t xml:space="preserve"> </w:t>
      </w:r>
    </w:p>
    <w:p w14:paraId="48176559" w14:textId="2175B6FF"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Work Breakdown XLSD</w:t>
      </w:r>
      <w:r w:rsidRPr="000C52B1">
        <w:rPr>
          <w:rFonts w:ascii="Arial Narrow" w:eastAsia="Times New Roman" w:hAnsi="Arial Narrow" w:cs="Arial"/>
        </w:rPr>
        <w:tab/>
      </w:r>
      <w:hyperlink r:id="rId21" w:history="1">
        <w:r w:rsidRPr="000C52B1">
          <w:rPr>
            <w:rStyle w:val="Hyperlink"/>
            <w:rFonts w:ascii="Arial Narrow" w:eastAsia="Times New Roman" w:hAnsi="Arial Narrow" w:cs="Arial"/>
          </w:rPr>
          <w:t>https://1drv.ms/x/s!AlkpZJej6nh_k9dgBSgLrTfaKYcG2A</w:t>
        </w:r>
      </w:hyperlink>
      <w:r w:rsidRPr="000C52B1">
        <w:rPr>
          <w:rFonts w:ascii="Arial Narrow" w:eastAsia="Times New Roman" w:hAnsi="Arial Narrow" w:cs="Arial"/>
        </w:rPr>
        <w:t xml:space="preserve"> </w:t>
      </w:r>
    </w:p>
    <w:p w14:paraId="335DE2CF" w14:textId="10AC3672"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CIMI</w:t>
      </w:r>
      <w:r w:rsidR="00D86EF5">
        <w:rPr>
          <w:rFonts w:ascii="Arial Narrow" w:eastAsia="Times New Roman" w:hAnsi="Arial Narrow"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Narrow" w:eastAsia="Times New Roman" w:hAnsi="Arial Narrow" w:cs="Arial"/>
        </w:rPr>
        <w:fldChar w:fldCharType="end"/>
      </w:r>
      <w:r w:rsidRPr="000C52B1">
        <w:rPr>
          <w:rFonts w:ascii="Arial Narrow" w:eastAsia="Times New Roman" w:hAnsi="Arial Narrow" w:cs="Arial"/>
        </w:rPr>
        <w:t xml:space="preserve"> Practitioners’ Guide </w:t>
      </w:r>
      <w:r w:rsidRPr="000C52B1">
        <w:rPr>
          <w:rFonts w:ascii="Arial Narrow" w:eastAsia="Times New Roman" w:hAnsi="Arial Narrow" w:cs="Arial"/>
        </w:rPr>
        <w:tab/>
      </w:r>
      <w:hyperlink r:id="rId22" w:history="1">
        <w:r w:rsidRPr="000C52B1">
          <w:rPr>
            <w:rStyle w:val="Hyperlink"/>
            <w:rFonts w:ascii="Arial Narrow" w:eastAsia="Times New Roman" w:hAnsi="Arial Narrow" w:cs="Arial"/>
          </w:rPr>
          <w:t>https://1drv.ms/w/s!AlkpZJej6nh_k6ZUeG7W6TaWcbTZ4Q</w:t>
        </w:r>
      </w:hyperlink>
      <w:r w:rsidRPr="000C52B1">
        <w:rPr>
          <w:rFonts w:ascii="Arial Narrow" w:eastAsia="Times New Roman" w:hAnsi="Arial Narrow" w:cs="Arial"/>
          <w:u w:val="single"/>
        </w:rPr>
        <w:t xml:space="preserve"> </w:t>
      </w:r>
    </w:p>
    <w:p w14:paraId="5F9C066F" w14:textId="0204D2FD" w:rsidR="00F66D18" w:rsidRPr="000C52B1" w:rsidRDefault="00F66D18" w:rsidP="004F0019">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rPr>
        <w:t xml:space="preserve">HL7 Project Scope Stmt. </w:t>
      </w:r>
      <w:r w:rsidRPr="000C52B1">
        <w:rPr>
          <w:rFonts w:ascii="Arial Narrow" w:eastAsia="Times New Roman" w:hAnsi="Arial Narrow" w:cs="Arial"/>
        </w:rPr>
        <w:tab/>
      </w:r>
      <w:hyperlink r:id="rId23" w:history="1">
        <w:r w:rsidRPr="000C52B1">
          <w:rPr>
            <w:rStyle w:val="Hyperlink"/>
            <w:rFonts w:ascii="Arial Narrow" w:eastAsia="Times New Roman" w:hAnsi="Arial Narrow" w:cs="Arial"/>
          </w:rPr>
          <w:t>https://1drv.ms/w/s!AlkpZJej6nh_k9dYlvNWaZ3DLPKSYg</w:t>
        </w:r>
      </w:hyperlink>
      <w:r w:rsidRPr="000C52B1">
        <w:rPr>
          <w:rFonts w:ascii="Arial Narrow" w:eastAsia="Times New Roman" w:hAnsi="Arial Narrow" w:cs="Arial"/>
        </w:rPr>
        <w:t xml:space="preserve"> </w:t>
      </w:r>
    </w:p>
    <w:p w14:paraId="3822FD30" w14:textId="2F3D78BB" w:rsidR="00CE6944" w:rsidRPr="000C52B1" w:rsidRDefault="00CE6944" w:rsidP="00264278">
      <w:pPr>
        <w:pStyle w:val="ListParagraph"/>
        <w:numPr>
          <w:ilvl w:val="2"/>
          <w:numId w:val="8"/>
        </w:numPr>
        <w:spacing w:line="276" w:lineRule="auto"/>
        <w:jc w:val="both"/>
        <w:rPr>
          <w:rFonts w:ascii="Arial Narrow" w:eastAsia="Times New Roman" w:hAnsi="Arial Narrow" w:cs="Arial"/>
        </w:rPr>
      </w:pPr>
      <w:r w:rsidRPr="000C52B1">
        <w:rPr>
          <w:rFonts w:ascii="Arial Narrow" w:eastAsia="Times New Roman" w:hAnsi="Arial Narrow" w:cs="Arial"/>
          <w:color w:val="000000" w:themeColor="text1"/>
        </w:rPr>
        <w:t xml:space="preserve">Technical Forum Slides </w:t>
      </w:r>
      <w:r w:rsidR="00264278" w:rsidRPr="000C52B1">
        <w:rPr>
          <w:rFonts w:ascii="Arial Narrow" w:eastAsia="Times New Roman" w:hAnsi="Arial Narrow" w:cs="Arial"/>
          <w:color w:val="000000" w:themeColor="text1"/>
        </w:rPr>
        <w:tab/>
      </w:r>
      <w:hyperlink r:id="rId24" w:history="1">
        <w:r w:rsidR="00264278" w:rsidRPr="000C52B1">
          <w:rPr>
            <w:rStyle w:val="Hyperlink"/>
            <w:rFonts w:ascii="Arial Narrow" w:eastAsia="Times New Roman" w:hAnsi="Arial Narrow" w:cs="Arial"/>
          </w:rPr>
          <w:t>https://1drv.ms/f/s!AlkpZJej6nh_k9Vl7PPZm1JS6CIrdA</w:t>
        </w:r>
      </w:hyperlink>
      <w:r w:rsidR="00264278" w:rsidRPr="000C52B1">
        <w:rPr>
          <w:rFonts w:ascii="Arial Narrow" w:eastAsia="Times New Roman" w:hAnsi="Arial Narrow" w:cs="Arial"/>
          <w:color w:val="000000" w:themeColor="text1"/>
        </w:rPr>
        <w:t xml:space="preserve"> </w:t>
      </w:r>
      <w:r w:rsidRPr="000C52B1">
        <w:rPr>
          <w:rFonts w:ascii="Arial Narrow" w:eastAsia="Times New Roman" w:hAnsi="Arial Narrow" w:cs="Arial"/>
        </w:rPr>
        <w:tab/>
      </w:r>
    </w:p>
    <w:p w14:paraId="5DED0B1E" w14:textId="2E1D04C1" w:rsidR="00CE6944" w:rsidRPr="000C52B1" w:rsidRDefault="00406B89" w:rsidP="00933B82">
      <w:pPr>
        <w:pStyle w:val="ListParagraph"/>
        <w:numPr>
          <w:ilvl w:val="2"/>
          <w:numId w:val="8"/>
        </w:numPr>
        <w:spacing w:line="276" w:lineRule="auto"/>
        <w:jc w:val="both"/>
        <w:rPr>
          <w:rFonts w:ascii="Arial Narrow" w:eastAsia="Times New Roman" w:hAnsi="Arial Narrow" w:cs="Arial"/>
          <w:color w:val="000000" w:themeColor="text1"/>
        </w:rPr>
      </w:pPr>
      <w:r w:rsidRPr="000C52B1">
        <w:rPr>
          <w:rFonts w:ascii="Arial Narrow" w:eastAsia="Times New Roman" w:hAnsi="Arial Narrow" w:cs="Arial"/>
        </w:rPr>
        <w:t>Aug Tech. Forum Summary</w:t>
      </w:r>
      <w:r w:rsidRPr="000C52B1">
        <w:rPr>
          <w:rFonts w:ascii="Arial Narrow" w:eastAsia="Times New Roman" w:hAnsi="Arial Narrow" w:cs="Arial"/>
          <w:color w:val="000000" w:themeColor="text1"/>
        </w:rPr>
        <w:tab/>
      </w:r>
      <w:hyperlink r:id="rId25" w:history="1">
        <w:r w:rsidR="00933B82" w:rsidRPr="000C52B1">
          <w:rPr>
            <w:rStyle w:val="Hyperlink"/>
            <w:rFonts w:ascii="Arial Narrow" w:eastAsia="Times New Roman" w:hAnsi="Arial Narrow" w:cs="Arial"/>
          </w:rPr>
          <w:t>https://1drv.ms/w/s!AlkpZJej6nh_k9gATk4puVJcqxyKXA</w:t>
        </w:r>
      </w:hyperlink>
      <w:r w:rsidR="00933B82" w:rsidRPr="000C52B1">
        <w:rPr>
          <w:rFonts w:ascii="Arial Narrow" w:eastAsia="Times New Roman" w:hAnsi="Arial Narrow" w:cs="Arial"/>
          <w:color w:val="000000" w:themeColor="text1"/>
        </w:rPr>
        <w:t xml:space="preserve"> </w:t>
      </w:r>
      <w:r w:rsidR="00CE6944" w:rsidRPr="000C52B1">
        <w:rPr>
          <w:rFonts w:ascii="Arial Narrow" w:eastAsia="Times New Roman" w:hAnsi="Arial Narrow" w:cs="Arial"/>
          <w:color w:val="000000" w:themeColor="text1"/>
        </w:rPr>
        <w:tab/>
      </w:r>
      <w:r w:rsidR="00CE6944" w:rsidRPr="000C52B1">
        <w:rPr>
          <w:rFonts w:ascii="Arial Narrow" w:eastAsia="Times New Roman" w:hAnsi="Arial Narrow" w:cs="Arial"/>
          <w:color w:val="000000" w:themeColor="text1"/>
        </w:rPr>
        <w:tab/>
      </w:r>
    </w:p>
    <w:p w14:paraId="5300180A" w14:textId="5E7F5A1A" w:rsidR="00A31132" w:rsidRPr="000C52B1" w:rsidRDefault="00A31132" w:rsidP="004F0019">
      <w:pPr>
        <w:pStyle w:val="Heading2"/>
        <w:numPr>
          <w:ilvl w:val="0"/>
          <w:numId w:val="8"/>
        </w:numPr>
        <w:spacing w:before="0" w:after="0" w:line="276" w:lineRule="auto"/>
        <w:rPr>
          <w:rFonts w:ascii="Arial" w:eastAsiaTheme="majorEastAsia" w:hAnsi="Arial" w:cs="Arial"/>
          <w:bCs w:val="0"/>
          <w:i/>
          <w:iCs/>
          <w:color w:val="000000" w:themeColor="text1"/>
          <w:sz w:val="24"/>
          <w:szCs w:val="24"/>
        </w:rPr>
      </w:pPr>
      <w:bookmarkStart w:id="1" w:name="_Toc459178630"/>
      <w:bookmarkStart w:id="2" w:name="_Toc461259991"/>
      <w:r w:rsidRPr="000C52B1">
        <w:rPr>
          <w:rFonts w:ascii="Arial" w:eastAsiaTheme="majorEastAsia" w:hAnsi="Arial" w:cs="Arial"/>
          <w:bCs w:val="0"/>
          <w:color w:val="000000" w:themeColor="text1"/>
          <w:sz w:val="24"/>
          <w:szCs w:val="24"/>
        </w:rPr>
        <w:t>Executive Summary</w:t>
      </w:r>
      <w:bookmarkEnd w:id="1"/>
      <w:bookmarkEnd w:id="2"/>
    </w:p>
    <w:p w14:paraId="30A9A972" w14:textId="5A38FFFD" w:rsidR="000E461F" w:rsidRPr="000C52B1" w:rsidRDefault="00A31132" w:rsidP="004F0019">
      <w:pPr>
        <w:pStyle w:val="ListParagraph"/>
        <w:numPr>
          <w:ilvl w:val="1"/>
          <w:numId w:val="8"/>
        </w:numPr>
        <w:spacing w:line="276" w:lineRule="auto"/>
        <w:jc w:val="both"/>
        <w:rPr>
          <w:rFonts w:ascii="Arial" w:hAnsi="Arial" w:cs="Arial"/>
          <w:bCs/>
        </w:rPr>
      </w:pPr>
      <w:r w:rsidRPr="000C52B1">
        <w:rPr>
          <w:rFonts w:ascii="Arial" w:hAnsi="Arial" w:cs="Arial"/>
          <w:b/>
          <w:bCs/>
        </w:rPr>
        <w:t xml:space="preserve">Our </w:t>
      </w:r>
      <w:r w:rsidR="00F37B8E" w:rsidRPr="000C52B1">
        <w:rPr>
          <w:rFonts w:ascii="Arial" w:hAnsi="Arial" w:cs="Arial"/>
          <w:b/>
          <w:bCs/>
        </w:rPr>
        <w:t xml:space="preserve">clinical </w:t>
      </w:r>
      <w:r w:rsidRPr="000C52B1">
        <w:rPr>
          <w:rFonts w:ascii="Arial" w:hAnsi="Arial" w:cs="Arial"/>
          <w:b/>
          <w:bCs/>
        </w:rPr>
        <w:t>goal</w:t>
      </w:r>
      <w:r w:rsidRPr="000C52B1">
        <w:rPr>
          <w:rFonts w:ascii="Arial" w:hAnsi="Arial" w:cs="Arial"/>
          <w:bCs/>
        </w:rPr>
        <w:t xml:space="preserve"> is “to help people live the healthiest lives possible;” where, the foundation of a Learning Healthcare System is accurate and computable data starting with the integration of CIMI</w:t>
      </w:r>
      <w:r w:rsidRPr="000C52B1">
        <w:rPr>
          <w:rFonts w:ascii="Arial" w:hAnsi="Arial" w:cs="Arial"/>
          <w:bCs/>
        </w:rPr>
        <w:fldChar w:fldCharType="begin"/>
      </w:r>
      <w:r w:rsidRPr="000C52B1">
        <w:rPr>
          <w:rFonts w:ascii="Arial" w:hAnsi="Arial" w:cs="Arial"/>
          <w:bCs/>
        </w:rPr>
        <w:instrText xml:space="preserve"> XE "CIMI" </w:instrText>
      </w:r>
      <w:r w:rsidRPr="000C52B1">
        <w:rPr>
          <w:rFonts w:ascii="Arial" w:hAnsi="Arial" w:cs="Arial"/>
          <w:bCs/>
        </w:rPr>
        <w:fldChar w:fldCharType="end"/>
      </w:r>
      <w:r w:rsidRPr="000C52B1">
        <w:rPr>
          <w:rFonts w:ascii="Arial" w:hAnsi="Arial" w:cs="Arial"/>
          <w:bCs/>
        </w:rPr>
        <w:t>, FHIM</w:t>
      </w:r>
      <w:r w:rsidRPr="000C52B1">
        <w:rPr>
          <w:rFonts w:ascii="Arial" w:hAnsi="Arial" w:cs="Arial"/>
          <w:bCs/>
        </w:rPr>
        <w:fldChar w:fldCharType="begin"/>
      </w:r>
      <w:r w:rsidRPr="000C52B1">
        <w:rPr>
          <w:rFonts w:ascii="Arial" w:hAnsi="Arial" w:cs="Arial"/>
          <w:bCs/>
        </w:rPr>
        <w:instrText xml:space="preserve"> XE "FHIM" </w:instrText>
      </w:r>
      <w:r w:rsidRPr="000C52B1">
        <w:rPr>
          <w:rFonts w:ascii="Arial" w:hAnsi="Arial" w:cs="Arial"/>
          <w:bCs/>
        </w:rPr>
        <w:fldChar w:fldCharType="end"/>
      </w:r>
      <w:r w:rsidRPr="000C52B1">
        <w:rPr>
          <w:rFonts w:ascii="Arial" w:hAnsi="Arial" w:cs="Arial"/>
          <w:bCs/>
        </w:rPr>
        <w:t>, SOLOR</w:t>
      </w:r>
      <w:r w:rsidRPr="000C52B1">
        <w:rPr>
          <w:rFonts w:ascii="Arial" w:hAnsi="Arial" w:cs="Arial"/>
          <w:bCs/>
        </w:rPr>
        <w:fldChar w:fldCharType="begin"/>
      </w:r>
      <w:r w:rsidRPr="000C52B1">
        <w:rPr>
          <w:rFonts w:ascii="Arial" w:hAnsi="Arial" w:cs="Arial"/>
          <w:bCs/>
        </w:rPr>
        <w:instrText xml:space="preserve"> XE "SOLOR" </w:instrText>
      </w:r>
      <w:r w:rsidRPr="000C52B1">
        <w:rPr>
          <w:rFonts w:ascii="Arial" w:hAnsi="Arial" w:cs="Arial"/>
          <w:bCs/>
        </w:rPr>
        <w:fldChar w:fldCharType="end"/>
      </w:r>
      <w:r w:rsidRPr="000C52B1">
        <w:rPr>
          <w:rFonts w:ascii="Arial" w:hAnsi="Arial" w:cs="Arial"/>
          <w:bCs/>
        </w:rPr>
        <w:t>, CQF</w:t>
      </w:r>
      <w:r w:rsidRPr="000C52B1">
        <w:rPr>
          <w:rFonts w:ascii="Arial" w:hAnsi="Arial" w:cs="Arial"/>
          <w:bCs/>
        </w:rPr>
        <w:fldChar w:fldCharType="begin"/>
      </w:r>
      <w:r w:rsidRPr="000C52B1">
        <w:rPr>
          <w:rFonts w:ascii="Arial" w:hAnsi="Arial" w:cs="Arial"/>
          <w:bCs/>
        </w:rPr>
        <w:instrText xml:space="preserve"> XE "CQF" </w:instrText>
      </w:r>
      <w:r w:rsidRPr="000C52B1">
        <w:rPr>
          <w:rFonts w:ascii="Arial" w:hAnsi="Arial" w:cs="Arial"/>
          <w:bCs/>
        </w:rPr>
        <w:fldChar w:fldCharType="end"/>
      </w:r>
      <w:r w:rsidRPr="000C52B1">
        <w:rPr>
          <w:rFonts w:ascii="Arial" w:hAnsi="Arial" w:cs="Arial"/>
          <w:bCs/>
        </w:rPr>
        <w:t xml:space="preserve"> and other Information Models into a widely used HL7</w:t>
      </w:r>
      <w:r w:rsidRPr="000C52B1">
        <w:rPr>
          <w:rFonts w:ascii="Arial" w:hAnsi="Arial" w:cs="Arial"/>
          <w:bCs/>
        </w:rPr>
        <w:fldChar w:fldCharType="begin"/>
      </w:r>
      <w:r w:rsidRPr="000C52B1">
        <w:rPr>
          <w:rFonts w:ascii="Arial" w:hAnsi="Arial" w:cs="Arial"/>
          <w:bCs/>
        </w:rPr>
        <w:instrText xml:space="preserve"> XE "HL7" </w:instrText>
      </w:r>
      <w:r w:rsidRPr="000C52B1">
        <w:rPr>
          <w:rFonts w:ascii="Arial" w:hAnsi="Arial" w:cs="Arial"/>
          <w:bCs/>
        </w:rPr>
        <w:fldChar w:fldCharType="end"/>
      </w:r>
      <w:r w:rsidRPr="000C52B1">
        <w:rPr>
          <w:rFonts w:ascii="Arial" w:hAnsi="Arial" w:cs="Arial"/>
          <w:bCs/>
        </w:rPr>
        <w:t>/ISO</w:t>
      </w:r>
      <w:r w:rsidRPr="000C52B1">
        <w:rPr>
          <w:rFonts w:ascii="Arial" w:hAnsi="Arial" w:cs="Arial"/>
          <w:bCs/>
        </w:rPr>
        <w:fldChar w:fldCharType="begin"/>
      </w:r>
      <w:r w:rsidRPr="000C52B1">
        <w:rPr>
          <w:rFonts w:ascii="Arial" w:hAnsi="Arial" w:cs="Arial"/>
          <w:bCs/>
        </w:rPr>
        <w:instrText xml:space="preserve"> XE "ISO" </w:instrText>
      </w:r>
      <w:r w:rsidRPr="000C52B1">
        <w:rPr>
          <w:rFonts w:ascii="Arial" w:hAnsi="Arial" w:cs="Arial"/>
          <w:bCs/>
        </w:rPr>
        <w:fldChar w:fldCharType="end"/>
      </w:r>
      <w:r w:rsidRPr="000C52B1">
        <w:rPr>
          <w:rFonts w:ascii="Arial" w:hAnsi="Arial" w:cs="Arial"/>
          <w:bCs/>
        </w:rPr>
        <w:t xml:space="preserve"> standard. </w:t>
      </w:r>
    </w:p>
    <w:p w14:paraId="2BD8C294" w14:textId="2322C42F" w:rsidR="00912024" w:rsidRPr="00C15F26" w:rsidRDefault="000E461F">
      <w:pPr>
        <w:pStyle w:val="ListParagraph"/>
        <w:numPr>
          <w:ilvl w:val="1"/>
          <w:numId w:val="8"/>
        </w:numPr>
        <w:spacing w:line="276" w:lineRule="auto"/>
        <w:jc w:val="both"/>
        <w:rPr>
          <w:rFonts w:ascii="Arial" w:hAnsi="Arial" w:cs="Arial"/>
          <w:bCs/>
        </w:rPr>
      </w:pPr>
      <w:r w:rsidRPr="000C52B1">
        <w:rPr>
          <w:rFonts w:ascii="Arial" w:hAnsi="Arial" w:cs="Arial"/>
          <w:b/>
          <w:bCs/>
        </w:rPr>
        <w:t xml:space="preserve">The </w:t>
      </w:r>
      <w:r w:rsidR="00F37B8E" w:rsidRPr="000C52B1">
        <w:rPr>
          <w:rFonts w:ascii="Arial" w:hAnsi="Arial" w:cs="Arial"/>
          <w:b/>
          <w:bCs/>
        </w:rPr>
        <w:t xml:space="preserve">Information </w:t>
      </w:r>
      <w:r w:rsidRPr="000C52B1">
        <w:rPr>
          <w:rFonts w:ascii="Arial" w:hAnsi="Arial" w:cs="Arial"/>
          <w:b/>
          <w:bCs/>
        </w:rPr>
        <w:t>problem</w:t>
      </w:r>
      <w:r w:rsidRPr="000C52B1">
        <w:rPr>
          <w:rFonts w:ascii="Arial" w:hAnsi="Arial" w:cs="Arial"/>
          <w:bCs/>
        </w:rPr>
        <w:t xml:space="preserve"> is that today’s healthcare systems do not capture information and its context consistently, and consequently, they cannot easily share-or-merge information from different sources to create a computable operational-picture (aka longitudinal patient-records, care plans, clinical knowledge and other shared healthcare information across time, multiple care locations and differing contexts). If continued and unchecked, even the best of implementation accelerators, like </w:t>
      </w:r>
      <w:r w:rsidR="00DD3064" w:rsidRPr="000C52B1">
        <w:rPr>
          <w:rFonts w:ascii="Arial" w:hAnsi="Arial" w:cs="Arial"/>
          <w:bCs/>
        </w:rPr>
        <w:t>FHIR</w:t>
      </w:r>
      <w:r w:rsidR="00D86EF5">
        <w:rPr>
          <w:rFonts w:ascii="Arial" w:hAnsi="Arial" w:cs="Arial"/>
          <w:bCs/>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bCs/>
        </w:rPr>
        <w:fldChar w:fldCharType="end"/>
      </w:r>
      <w:r w:rsidR="00DD3064" w:rsidRPr="000C52B1">
        <w:rPr>
          <w:rFonts w:ascii="Arial" w:hAnsi="Arial" w:cs="Arial"/>
          <w:bCs/>
        </w:rPr>
        <w:t xml:space="preserve"> with</w:t>
      </w:r>
      <w:r w:rsidRPr="000C52B1">
        <w:rPr>
          <w:rFonts w:ascii="Arial" w:hAnsi="Arial" w:cs="Arial"/>
          <w:bCs/>
        </w:rPr>
        <w:t xml:space="preserve"> its extensions and profiles, allow far too much implementation variation; where, each project often creates, from scratch, yet, another information model, e.g. through a mapping exercise.</w:t>
      </w:r>
      <w:r w:rsidR="00333F64">
        <w:rPr>
          <w:rFonts w:ascii="Arial" w:hAnsi="Arial" w:cs="Arial"/>
          <w:bCs/>
        </w:rPr>
        <w:t xml:space="preserve">  </w:t>
      </w:r>
      <w:r w:rsidR="00333F64" w:rsidRPr="000C52B1">
        <w:rPr>
          <w:rFonts w:ascii="Arial" w:hAnsi="Arial" w:cs="Arial"/>
          <w:bCs/>
        </w:rPr>
        <w:t>This is the “models, models everywhere conundrum</w:t>
      </w:r>
      <w:r w:rsidR="00333F64" w:rsidRPr="00FD5831">
        <w:rPr>
          <w:bCs/>
          <w:vertAlign w:val="superscript"/>
        </w:rPr>
        <w:footnoteReference w:id="2"/>
      </w:r>
      <w:r w:rsidR="00333F64" w:rsidRPr="000C52B1">
        <w:rPr>
          <w:rFonts w:ascii="Arial" w:hAnsi="Arial" w:cs="Arial"/>
          <w:bCs/>
        </w:rPr>
        <w:t>”.</w:t>
      </w:r>
      <w:r w:rsidRPr="00C15F26">
        <w:rPr>
          <w:rFonts w:ascii="Arial" w:hAnsi="Arial" w:cs="Arial"/>
          <w:bCs/>
        </w:rPr>
        <w:t xml:space="preserve">  The missed opportunity is to leverage a shared logical Reference Information Model minimizing the duplicative-work, avoiding inconsistencies and avoiding the necessity to engage these SMEs, these resources and our larger community. </w:t>
      </w:r>
    </w:p>
    <w:p w14:paraId="0EF3F8BA" w14:textId="1A98B46F" w:rsidR="00A31132" w:rsidRPr="000C52B1" w:rsidRDefault="00A31132" w:rsidP="004F0019">
      <w:pPr>
        <w:pStyle w:val="ListParagraph"/>
        <w:numPr>
          <w:ilvl w:val="1"/>
          <w:numId w:val="8"/>
        </w:numPr>
        <w:spacing w:line="276" w:lineRule="auto"/>
        <w:jc w:val="both"/>
        <w:rPr>
          <w:rFonts w:ascii="Arial" w:hAnsi="Arial" w:cs="Arial"/>
        </w:rPr>
      </w:pPr>
      <w:r w:rsidRPr="000C52B1">
        <w:rPr>
          <w:rFonts w:ascii="Arial" w:hAnsi="Arial" w:cs="Arial"/>
          <w:b/>
          <w:bCs/>
        </w:rPr>
        <w:t>The information modeling goal</w:t>
      </w:r>
      <w:r w:rsidRPr="000C52B1">
        <w:rPr>
          <w:rFonts w:ascii="Arial" w:hAnsi="Arial" w:cs="Arial"/>
        </w:rPr>
        <w:t xml:space="preserve"> is to define compose-able common clinical knowledge in the form of healthcare information artifacts and terminology value sets, that can serve as the basis for patient-safe frictionless information-sharing, analytics and the creatio</w:t>
      </w:r>
      <w:r w:rsidR="00FD5831">
        <w:rPr>
          <w:rFonts w:ascii="Arial" w:hAnsi="Arial" w:cs="Arial"/>
        </w:rPr>
        <w:t>n of deterministic, compose-able</w:t>
      </w:r>
      <w:r w:rsidRPr="000C52B1">
        <w:rPr>
          <w:rFonts w:ascii="Arial" w:hAnsi="Arial" w:cs="Arial"/>
        </w:rPr>
        <w:t xml:space="preserve">, portable and computable patient-records, care plans, and other shared healthcare information. </w:t>
      </w:r>
    </w:p>
    <w:p w14:paraId="0620E9A2" w14:textId="77777777" w:rsidR="00BC6E8A" w:rsidRPr="000C52B1" w:rsidRDefault="00BC6E8A" w:rsidP="00BC6E8A">
      <w:pPr>
        <w:pStyle w:val="ListParagraph"/>
        <w:keepNext/>
        <w:numPr>
          <w:ilvl w:val="1"/>
          <w:numId w:val="8"/>
        </w:numPr>
        <w:jc w:val="both"/>
        <w:rPr>
          <w:rFonts w:ascii="Arial" w:eastAsia="Times New Roman" w:hAnsi="Arial" w:cs="Arial"/>
          <w:b/>
        </w:rPr>
      </w:pPr>
      <w:r w:rsidRPr="000C52B1">
        <w:rPr>
          <w:rFonts w:ascii="Arial" w:eastAsia="Times New Roman" w:hAnsi="Arial" w:cs="Arial"/>
          <w:b/>
        </w:rPr>
        <w:t>Recommended Objectives</w:t>
      </w:r>
    </w:p>
    <w:p w14:paraId="37AFA8B2" w14:textId="1848BD18" w:rsidR="00BC6E8A" w:rsidRPr="000C52B1" w:rsidRDefault="00333F64" w:rsidP="00BC6E8A">
      <w:pPr>
        <w:numPr>
          <w:ilvl w:val="2"/>
          <w:numId w:val="8"/>
        </w:numPr>
        <w:spacing w:line="276" w:lineRule="auto"/>
        <w:jc w:val="both"/>
        <w:rPr>
          <w:rFonts w:ascii="Arial" w:eastAsia="Times New Roman" w:hAnsi="Arial" w:cs="Arial"/>
        </w:rPr>
      </w:pPr>
      <w:r>
        <w:rPr>
          <w:rFonts w:ascii="Arial" w:eastAsia="Times New Roman" w:hAnsi="Arial" w:cs="Arial"/>
        </w:rPr>
        <w:t xml:space="preserve">Accept </w:t>
      </w:r>
      <w:r w:rsidR="001B34ED">
        <w:rPr>
          <w:rFonts w:ascii="Arial" w:eastAsia="Times New Roman" w:hAnsi="Arial" w:cs="Arial"/>
        </w:rPr>
        <w:t xml:space="preserve">(formal) </w:t>
      </w:r>
      <w:r>
        <w:rPr>
          <w:rFonts w:ascii="Arial" w:eastAsia="Times New Roman" w:hAnsi="Arial" w:cs="Arial"/>
        </w:rPr>
        <w:t>information m</w:t>
      </w:r>
      <w:r w:rsidR="00BC6E8A" w:rsidRPr="000C52B1">
        <w:rPr>
          <w:rFonts w:ascii="Arial" w:eastAsia="Times New Roman" w:hAnsi="Arial" w:cs="Arial"/>
        </w:rPr>
        <w:t xml:space="preserve">odels as the foundation </w:t>
      </w:r>
      <w:r w:rsidR="001B34ED">
        <w:rPr>
          <w:rFonts w:ascii="Arial" w:eastAsia="Times New Roman" w:hAnsi="Arial" w:cs="Arial"/>
        </w:rPr>
        <w:t xml:space="preserve">for </w:t>
      </w:r>
      <w:r w:rsidR="00BC6E8A" w:rsidRPr="000C52B1">
        <w:rPr>
          <w:rFonts w:ascii="Arial" w:eastAsia="Times New Roman" w:hAnsi="Arial" w:cs="Arial"/>
        </w:rPr>
        <w:t>interoperability.</w:t>
      </w:r>
    </w:p>
    <w:p w14:paraId="68E77B05" w14:textId="77777777" w:rsidR="00BC6E8A" w:rsidRPr="000C52B1" w:rsidRDefault="00BC6E8A" w:rsidP="00BC6E8A">
      <w:pPr>
        <w:numPr>
          <w:ilvl w:val="2"/>
          <w:numId w:val="8"/>
        </w:numPr>
        <w:spacing w:line="276" w:lineRule="auto"/>
        <w:jc w:val="both"/>
        <w:rPr>
          <w:rFonts w:ascii="Arial" w:eastAsia="Times New Roman" w:hAnsi="Arial" w:cs="Arial"/>
        </w:rPr>
      </w:pPr>
      <w:r w:rsidRPr="000C52B1">
        <w:rPr>
          <w:rFonts w:ascii="Arial" w:eastAsia="Times New Roman" w:hAnsi="Arial" w:cs="Arial"/>
        </w:rPr>
        <w:t>Pursue the Integration of SOLOR</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SOLOR</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+FHIM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FHIM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+CIMI</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CIMI</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+CQF</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CQF</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=CLIM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b/>
        </w:rPr>
        <w:instrText>CLIM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set of harmonized models, as the Enabling Foundation to jump start initiatives.</w:t>
      </w:r>
    </w:p>
    <w:p w14:paraId="13675E2A" w14:textId="77777777" w:rsidR="00BC6E8A" w:rsidRPr="000C52B1" w:rsidRDefault="00BC6E8A" w:rsidP="00BC6E8A">
      <w:pPr>
        <w:numPr>
          <w:ilvl w:val="2"/>
          <w:numId w:val="8"/>
        </w:numPr>
        <w:spacing w:line="276" w:lineRule="auto"/>
        <w:jc w:val="both"/>
        <w:rPr>
          <w:rFonts w:ascii="Arial" w:eastAsia="Times New Roman" w:hAnsi="Arial" w:cs="Arial"/>
        </w:rPr>
      </w:pPr>
      <w:r w:rsidRPr="000C52B1">
        <w:rPr>
          <w:rFonts w:ascii="Arial" w:eastAsia="Times New Roman" w:hAnsi="Arial" w:cs="Arial"/>
        </w:rPr>
        <w:t>Integrate tooling to support models to extend the utility of these assets.</w:t>
      </w:r>
    </w:p>
    <w:p w14:paraId="7F942195" w14:textId="77777777" w:rsidR="00BC6E8A" w:rsidRPr="000C52B1" w:rsidRDefault="00BC6E8A" w:rsidP="00BC6E8A">
      <w:pPr>
        <w:numPr>
          <w:ilvl w:val="2"/>
          <w:numId w:val="8"/>
        </w:numPr>
        <w:spacing w:line="276" w:lineRule="auto"/>
        <w:jc w:val="both"/>
        <w:rPr>
          <w:rFonts w:ascii="Arial" w:eastAsia="Times New Roman" w:hAnsi="Arial" w:cs="Arial"/>
        </w:rPr>
      </w:pPr>
      <w:r w:rsidRPr="000C52B1">
        <w:rPr>
          <w:rFonts w:ascii="Arial" w:eastAsia="Times New Roman" w:hAnsi="Arial" w:cs="Arial"/>
        </w:rPr>
        <w:t>Use models and tools to generate standards and implementation artifacts.</w:t>
      </w:r>
    </w:p>
    <w:p w14:paraId="70D95766" w14:textId="77777777" w:rsidR="00BC6E8A" w:rsidRPr="000C52B1" w:rsidRDefault="00BC6E8A" w:rsidP="00BC6E8A">
      <w:pPr>
        <w:numPr>
          <w:ilvl w:val="2"/>
          <w:numId w:val="8"/>
        </w:numPr>
        <w:spacing w:line="276" w:lineRule="auto"/>
        <w:jc w:val="both"/>
        <w:rPr>
          <w:rFonts w:ascii="Arial" w:eastAsia="Times New Roman" w:hAnsi="Arial" w:cs="Arial"/>
        </w:rPr>
      </w:pPr>
      <w:r w:rsidRPr="000C52B1">
        <w:rPr>
          <w:rFonts w:ascii="Arial" w:eastAsia="Times New Roman" w:hAnsi="Arial" w:cs="Arial"/>
        </w:rPr>
        <w:lastRenderedPageBreak/>
        <w:t>Advance in constructive steps through pilots and agile developments.</w:t>
      </w:r>
    </w:p>
    <w:p w14:paraId="5CFAD113" w14:textId="77777777" w:rsidR="00BC6E8A" w:rsidRPr="000C52B1" w:rsidRDefault="00BC6E8A" w:rsidP="00BC6E8A">
      <w:pPr>
        <w:pStyle w:val="ListParagraph"/>
        <w:numPr>
          <w:ilvl w:val="1"/>
          <w:numId w:val="8"/>
        </w:numPr>
        <w:jc w:val="both"/>
        <w:rPr>
          <w:rFonts w:ascii="Arial" w:eastAsia="Times New Roman" w:hAnsi="Arial" w:cs="Arial"/>
        </w:rPr>
      </w:pPr>
      <w:r w:rsidRPr="000C52B1">
        <w:rPr>
          <w:rFonts w:ascii="Arial" w:eastAsia="Times New Roman" w:hAnsi="Arial" w:cs="Arial"/>
          <w:b/>
        </w:rPr>
        <w:t xml:space="preserve">Recommended Principles </w:t>
      </w:r>
      <w:r w:rsidRPr="000C52B1">
        <w:rPr>
          <w:rFonts w:ascii="Arial" w:eastAsia="Times New Roman" w:hAnsi="Arial" w:cs="Arial"/>
        </w:rPr>
        <w:t>... a starting point for federated development</w:t>
      </w:r>
    </w:p>
    <w:p w14:paraId="1D33AAD5" w14:textId="77777777" w:rsidR="00BC6E8A" w:rsidRPr="000C52B1" w:rsidRDefault="00BC6E8A" w:rsidP="00BC6E8A">
      <w:pPr>
        <w:numPr>
          <w:ilvl w:val="2"/>
          <w:numId w:val="8"/>
        </w:numPr>
        <w:spacing w:line="276" w:lineRule="auto"/>
        <w:jc w:val="both"/>
        <w:rPr>
          <w:rFonts w:ascii="Arial" w:eastAsia="Times New Roman" w:hAnsi="Arial" w:cs="Arial"/>
        </w:rPr>
      </w:pPr>
      <w:r w:rsidRPr="000C52B1">
        <w:rPr>
          <w:rFonts w:ascii="Arial" w:eastAsia="Times New Roman" w:hAnsi="Arial" w:cs="Arial"/>
        </w:rPr>
        <w:t>CIMI</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CIMI</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’s existing principles and modeling style guidelines</w:t>
      </w:r>
      <w:r w:rsidRPr="000C52B1">
        <w:rPr>
          <w:rStyle w:val="FootnoteReference"/>
          <w:rFonts w:ascii="Arial" w:eastAsia="Times New Roman" w:hAnsi="Arial" w:cs="Arial"/>
        </w:rPr>
        <w:footnoteReference w:id="3"/>
      </w:r>
      <w:r w:rsidRPr="000C52B1">
        <w:rPr>
          <w:rFonts w:ascii="Arial" w:eastAsia="Times New Roman" w:hAnsi="Arial" w:cs="Arial"/>
        </w:rPr>
        <w:t>.</w:t>
      </w:r>
    </w:p>
    <w:p w14:paraId="622D7A8E" w14:textId="77777777" w:rsidR="00BC6E8A" w:rsidRPr="000C52B1" w:rsidRDefault="00BC6E8A" w:rsidP="00BC6E8A">
      <w:pPr>
        <w:numPr>
          <w:ilvl w:val="2"/>
          <w:numId w:val="8"/>
        </w:numPr>
        <w:spacing w:line="276" w:lineRule="auto"/>
        <w:jc w:val="both"/>
        <w:rPr>
          <w:rFonts w:ascii="Arial" w:eastAsia="Times New Roman" w:hAnsi="Arial" w:cs="Arial"/>
        </w:rPr>
      </w:pPr>
      <w:r w:rsidRPr="000C52B1">
        <w:rPr>
          <w:rFonts w:ascii="Arial" w:eastAsia="Times New Roman" w:hAnsi="Arial" w:cs="Arial"/>
        </w:rPr>
        <w:t>The modeling SMEs</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SMEs</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recommend adding the following foundational principles: </w:t>
      </w:r>
    </w:p>
    <w:p w14:paraId="05C376E0" w14:textId="77777777" w:rsidR="00BC6E8A" w:rsidRPr="000C52B1" w:rsidRDefault="00BC6E8A" w:rsidP="00BC6E8A">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A clean separation of clinical model semantics </w:t>
      </w:r>
    </w:p>
    <w:p w14:paraId="36B42852" w14:textId="5CB9AB88" w:rsidR="00BC6E8A" w:rsidRPr="000C52B1" w:rsidRDefault="00BC6E8A" w:rsidP="00BC6E8A">
      <w:pPr>
        <w:numPr>
          <w:ilvl w:val="3"/>
          <w:numId w:val="8"/>
        </w:numPr>
        <w:spacing w:line="276" w:lineRule="auto"/>
        <w:jc w:val="both"/>
        <w:rPr>
          <w:rFonts w:ascii="Arial" w:eastAsia="Times New Roman" w:hAnsi="Arial" w:cs="Arial"/>
        </w:rPr>
      </w:pPr>
      <w:r w:rsidRPr="000C52B1">
        <w:rPr>
          <w:rFonts w:ascii="Arial" w:eastAsia="Times New Roman" w:hAnsi="Arial" w:cs="Arial"/>
        </w:rPr>
        <w:t>Using SOLOR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(SNOMED with</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SNOMED</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LOINC</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LOINC</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and RxNorm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RxNorm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extensions); where, SOLOR supports organization extensions</w:t>
      </w:r>
    </w:p>
    <w:p w14:paraId="4099A534" w14:textId="5EE552D2" w:rsidR="00A31132" w:rsidRPr="000C52B1" w:rsidRDefault="00A31132" w:rsidP="004F0019">
      <w:pPr>
        <w:pStyle w:val="ListParagraph"/>
        <w:numPr>
          <w:ilvl w:val="1"/>
          <w:numId w:val="8"/>
        </w:numPr>
        <w:spacing w:line="276" w:lineRule="auto"/>
        <w:jc w:val="both"/>
        <w:rPr>
          <w:rFonts w:ascii="Arial" w:hAnsi="Arial" w:cs="Arial"/>
        </w:rPr>
      </w:pPr>
      <w:r w:rsidRPr="000C52B1">
        <w:rPr>
          <w:rFonts w:ascii="Arial" w:hAnsi="Arial" w:cs="Arial"/>
          <w:b/>
          <w:bCs/>
        </w:rPr>
        <w:t xml:space="preserve">The recommended </w:t>
      </w:r>
      <w:r w:rsidR="00F37B8E" w:rsidRPr="000C52B1">
        <w:rPr>
          <w:rFonts w:ascii="Arial" w:hAnsi="Arial" w:cs="Arial"/>
          <w:b/>
          <w:bCs/>
        </w:rPr>
        <w:t xml:space="preserve">information modelling </w:t>
      </w:r>
      <w:r w:rsidRPr="000C52B1">
        <w:rPr>
          <w:rFonts w:ascii="Arial" w:hAnsi="Arial" w:cs="Arial"/>
          <w:b/>
          <w:bCs/>
        </w:rPr>
        <w:t>solution</w:t>
      </w:r>
      <w:r w:rsidRPr="000C52B1">
        <w:rPr>
          <w:rFonts w:ascii="Arial" w:hAnsi="Arial" w:cs="Arial"/>
        </w:rPr>
        <w:t xml:space="preserve"> is the coordinated integration and standardization of the harmonized CIMI</w:t>
      </w:r>
      <w:r w:rsidRPr="000C52B1">
        <w:rPr>
          <w:rFonts w:ascii="Arial" w:hAnsi="Arial" w:cs="Arial"/>
        </w:rPr>
        <w:fldChar w:fldCharType="begin"/>
      </w:r>
      <w:r w:rsidRPr="000C52B1">
        <w:rPr>
          <w:rFonts w:ascii="Arial" w:hAnsi="Arial" w:cs="Arial"/>
        </w:rPr>
        <w:instrText xml:space="preserve"> XE "CIMI" </w:instrText>
      </w:r>
      <w:r w:rsidRPr="000C52B1">
        <w:rPr>
          <w:rFonts w:ascii="Arial" w:hAnsi="Arial" w:cs="Arial"/>
        </w:rPr>
        <w:fldChar w:fldCharType="end"/>
      </w:r>
      <w:r w:rsidRPr="000C52B1">
        <w:rPr>
          <w:rFonts w:ascii="Arial" w:hAnsi="Arial" w:cs="Arial"/>
        </w:rPr>
        <w:t>-FHIM</w:t>
      </w:r>
      <w:r w:rsidRPr="000C52B1">
        <w:rPr>
          <w:rFonts w:ascii="Arial" w:hAnsi="Arial" w:cs="Arial"/>
        </w:rPr>
        <w:fldChar w:fldCharType="begin"/>
      </w:r>
      <w:r w:rsidRPr="000C52B1">
        <w:rPr>
          <w:rFonts w:ascii="Arial" w:hAnsi="Arial" w:cs="Arial"/>
        </w:rPr>
        <w:instrText xml:space="preserve"> XE "FHIM" </w:instrText>
      </w:r>
      <w:r w:rsidRPr="000C52B1">
        <w:rPr>
          <w:rFonts w:ascii="Arial" w:hAnsi="Arial" w:cs="Arial"/>
        </w:rPr>
        <w:fldChar w:fldCharType="end"/>
      </w:r>
      <w:r w:rsidRPr="000C52B1">
        <w:rPr>
          <w:rFonts w:ascii="Arial" w:hAnsi="Arial" w:cs="Arial"/>
        </w:rPr>
        <w:t>-SOLOR-CQF</w:t>
      </w:r>
      <w:r w:rsidRPr="000C52B1">
        <w:rPr>
          <w:rFonts w:ascii="Arial" w:hAnsi="Arial" w:cs="Arial"/>
        </w:rPr>
        <w:fldChar w:fldCharType="begin"/>
      </w:r>
      <w:r w:rsidRPr="000C52B1">
        <w:rPr>
          <w:rFonts w:ascii="Arial" w:hAnsi="Arial" w:cs="Arial"/>
        </w:rPr>
        <w:instrText xml:space="preserve"> XE "SOLOR" </w:instrText>
      </w:r>
      <w:r w:rsidRPr="000C52B1">
        <w:rPr>
          <w:rFonts w:ascii="Arial" w:hAnsi="Arial" w:cs="Arial"/>
        </w:rPr>
        <w:fldChar w:fldCharType="end"/>
      </w:r>
      <w:r w:rsidRPr="000C52B1">
        <w:rPr>
          <w:rFonts w:ascii="Arial" w:hAnsi="Arial" w:cs="Arial"/>
        </w:rPr>
        <w:t xml:space="preserve"> foundational healthcare information-model “stack” composed of a rich collection of re-usable information artifacts used to specify computable patient-health data-sets compose-able into higher level concepts, such as actionable patient-information. </w:t>
      </w:r>
    </w:p>
    <w:p w14:paraId="6163871E" w14:textId="77777777"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Where possible, the information artifacts will refer to the evidence available in health care, e.g. based on scientific literature, specific guidelines or other sources.</w:t>
      </w:r>
    </w:p>
    <w:p w14:paraId="424371D3" w14:textId="1E049AC3"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These computable data-sets are for e</w:t>
      </w:r>
      <w:r w:rsidR="0073286B">
        <w:rPr>
          <w:rFonts w:ascii="Arial" w:hAnsi="Arial" w:cs="Arial"/>
        </w:rPr>
        <w:t>xchange, research, analytics,</w:t>
      </w:r>
      <w:r w:rsidRPr="000C52B1">
        <w:rPr>
          <w:rFonts w:ascii="Arial" w:hAnsi="Arial" w:cs="Arial"/>
        </w:rPr>
        <w:t xml:space="preserve"> clinical decision support</w:t>
      </w:r>
      <w:r w:rsidR="0073286B">
        <w:rPr>
          <w:rFonts w:ascii="Arial" w:hAnsi="Arial" w:cs="Arial"/>
        </w:rPr>
        <w:t xml:space="preserve">, financial claims and </w:t>
      </w:r>
      <w:r w:rsidR="0077593C">
        <w:rPr>
          <w:rFonts w:ascii="Arial" w:hAnsi="Arial" w:cs="Arial"/>
        </w:rPr>
        <w:t>(</w:t>
      </w:r>
      <w:r w:rsidR="0073286B">
        <w:rPr>
          <w:rFonts w:ascii="Arial" w:hAnsi="Arial" w:cs="Arial"/>
        </w:rPr>
        <w:t>mobile</w:t>
      </w:r>
      <w:r w:rsidR="0077593C">
        <w:rPr>
          <w:rFonts w:ascii="Arial" w:hAnsi="Arial" w:cs="Arial"/>
        </w:rPr>
        <w:t>)</w:t>
      </w:r>
      <w:r w:rsidR="0073286B">
        <w:rPr>
          <w:rFonts w:ascii="Arial" w:hAnsi="Arial" w:cs="Arial"/>
        </w:rPr>
        <w:t xml:space="preserve"> devices</w:t>
      </w:r>
      <w:r w:rsidRPr="000C52B1">
        <w:rPr>
          <w:rFonts w:ascii="Arial" w:hAnsi="Arial" w:cs="Arial"/>
        </w:rPr>
        <w:t xml:space="preserve">. </w:t>
      </w:r>
    </w:p>
    <w:p w14:paraId="30728305" w14:textId="469A8846"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 xml:space="preserve">Each information model and each model’s data-set (e.g. </w:t>
      </w:r>
      <w:r w:rsidR="00F37B8E" w:rsidRPr="000C52B1">
        <w:rPr>
          <w:rFonts w:ascii="Arial" w:hAnsi="Arial" w:cs="Arial"/>
        </w:rPr>
        <w:t>logical DCM</w:t>
      </w:r>
      <w:r w:rsidR="00D86EF5">
        <w:rPr>
          <w:rFonts w:ascii="Arial" w:hAnsi="Arial" w:cs="Arial"/>
        </w:rPr>
        <w:fldChar w:fldCharType="begin"/>
      </w:r>
      <w:r w:rsidR="00D86EF5">
        <w:instrText xml:space="preserve"> XE "</w:instrText>
      </w:r>
      <w:r w:rsidR="00D86EF5" w:rsidRPr="00656625">
        <w:rPr>
          <w:rFonts w:ascii="Arial" w:hAnsi="Arial" w:cs="Arial"/>
        </w:rPr>
        <w:instrText>DCM</w:instrText>
      </w:r>
      <w:r w:rsidR="00D86EF5">
        <w:instrText xml:space="preserve">" </w:instrText>
      </w:r>
      <w:r w:rsidR="00D86EF5">
        <w:rPr>
          <w:rFonts w:ascii="Arial" w:hAnsi="Arial" w:cs="Arial"/>
        </w:rPr>
        <w:fldChar w:fldCharType="end"/>
      </w:r>
      <w:r w:rsidR="00F37B8E" w:rsidRPr="000C52B1">
        <w:rPr>
          <w:rFonts w:ascii="Arial" w:hAnsi="Arial" w:cs="Arial"/>
        </w:rPr>
        <w:t xml:space="preserve"> or physical </w:t>
      </w:r>
      <w:r w:rsidRPr="000C52B1">
        <w:rPr>
          <w:rFonts w:ascii="Arial" w:hAnsi="Arial" w:cs="Arial"/>
        </w:rPr>
        <w:t>FHIR</w:t>
      </w:r>
      <w:r w:rsidRPr="000C52B1">
        <w:rPr>
          <w:rFonts w:ascii="Arial" w:hAnsi="Arial" w:cs="Arial"/>
        </w:rPr>
        <w:fldChar w:fldCharType="begin"/>
      </w:r>
      <w:r w:rsidRPr="000C52B1">
        <w:rPr>
          <w:rFonts w:ascii="Arial" w:hAnsi="Arial" w:cs="Arial"/>
        </w:rPr>
        <w:instrText xml:space="preserve"> XE "FHIR" </w:instrText>
      </w:r>
      <w:r w:rsidRPr="000C52B1">
        <w:rPr>
          <w:rFonts w:ascii="Arial" w:hAnsi="Arial" w:cs="Arial"/>
        </w:rPr>
        <w:fldChar w:fldCharType="end"/>
      </w:r>
      <w:r w:rsidRPr="000C52B1">
        <w:rPr>
          <w:rFonts w:ascii="Arial" w:hAnsi="Arial" w:cs="Arial"/>
        </w:rPr>
        <w:t xml:space="preserve">) is defined with an unambiguous and computable meaning, employs a specific, shared vocabulary, has a specific information structure and is compose-able into higher-level concepts (aka actionable information). </w:t>
      </w:r>
    </w:p>
    <w:p w14:paraId="341928B7" w14:textId="77777777"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We recommend analogous ISO</w:t>
      </w:r>
      <w:r w:rsidRPr="000C52B1">
        <w:rPr>
          <w:rFonts w:ascii="Arial" w:hAnsi="Arial" w:cs="Arial"/>
        </w:rPr>
        <w:fldChar w:fldCharType="begin"/>
      </w:r>
      <w:r w:rsidRPr="000C52B1">
        <w:rPr>
          <w:rFonts w:ascii="Arial" w:hAnsi="Arial" w:cs="Arial"/>
        </w:rPr>
        <w:instrText xml:space="preserve"> XE "ISO" </w:instrText>
      </w:r>
      <w:r w:rsidRPr="000C52B1">
        <w:rPr>
          <w:rFonts w:ascii="Arial" w:hAnsi="Arial" w:cs="Arial"/>
        </w:rPr>
        <w:fldChar w:fldCharType="end"/>
      </w:r>
      <w:r w:rsidRPr="000C52B1">
        <w:rPr>
          <w:rFonts w:ascii="Arial" w:hAnsi="Arial" w:cs="Arial"/>
        </w:rPr>
        <w:t xml:space="preserve"> and CIMI</w:t>
      </w:r>
      <w:r w:rsidRPr="000C52B1">
        <w:rPr>
          <w:rFonts w:ascii="Arial" w:hAnsi="Arial" w:cs="Arial"/>
        </w:rPr>
        <w:fldChar w:fldCharType="begin"/>
      </w:r>
      <w:r w:rsidRPr="000C52B1">
        <w:rPr>
          <w:rFonts w:ascii="Arial" w:hAnsi="Arial" w:cs="Arial"/>
        </w:rPr>
        <w:instrText xml:space="preserve"> XE "CIMI" </w:instrText>
      </w:r>
      <w:r w:rsidRPr="000C52B1">
        <w:rPr>
          <w:rFonts w:ascii="Arial" w:hAnsi="Arial" w:cs="Arial"/>
        </w:rPr>
        <w:fldChar w:fldCharType="end"/>
      </w:r>
      <w:r w:rsidRPr="000C52B1">
        <w:rPr>
          <w:rFonts w:ascii="Arial" w:hAnsi="Arial" w:cs="Arial"/>
        </w:rPr>
        <w:t xml:space="preserve"> models be harmonized to ensure international consensus and interoperability.</w:t>
      </w:r>
    </w:p>
    <w:p w14:paraId="443BBC69" w14:textId="77777777" w:rsidR="00A31132" w:rsidRPr="000C52B1" w:rsidRDefault="00A31132" w:rsidP="004F0019">
      <w:pPr>
        <w:pStyle w:val="ListParagraph"/>
        <w:numPr>
          <w:ilvl w:val="1"/>
          <w:numId w:val="8"/>
        </w:numPr>
        <w:spacing w:line="276" w:lineRule="auto"/>
        <w:jc w:val="both"/>
        <w:rPr>
          <w:rFonts w:ascii="Arial" w:hAnsi="Arial" w:cs="Arial"/>
        </w:rPr>
      </w:pPr>
      <w:r w:rsidRPr="000C52B1">
        <w:rPr>
          <w:rFonts w:ascii="Arial" w:hAnsi="Arial" w:cs="Arial"/>
          <w:b/>
        </w:rPr>
        <w:t>The benefit</w:t>
      </w:r>
      <w:r w:rsidRPr="000C52B1">
        <w:rPr>
          <w:rFonts w:ascii="Arial" w:hAnsi="Arial" w:cs="Arial"/>
        </w:rPr>
        <w:t xml:space="preserve"> of a standardized reusable modeling-foundation is computable-interoperability aka interpretability across time, locations, systems and care contexts, assuming the re-usable “stack” is standardized and has widespread implementation. This information-model “stack” foundation is mission-essential for </w:t>
      </w:r>
    </w:p>
    <w:p w14:paraId="42B7F05F" w14:textId="77777777"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 xml:space="preserve">collection, communication, aggregation and interpretation of patient data to accelerate secondary uses in public health, disease surveillance, post-approval monitoring, and patient-centered outcomes research. </w:t>
      </w:r>
    </w:p>
    <w:p w14:paraId="258D3964" w14:textId="77777777"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 xml:space="preserve">health-related services including telecare, clinical decision support, research, and quality measurement, improving healthcare access, quality, and uniformity. </w:t>
      </w:r>
    </w:p>
    <w:p w14:paraId="35DF72BE" w14:textId="3CB6954F" w:rsidR="00A31132" w:rsidRPr="000C52B1" w:rsidRDefault="00A31132" w:rsidP="004F0019">
      <w:pPr>
        <w:pStyle w:val="ListParagraph"/>
        <w:numPr>
          <w:ilvl w:val="2"/>
          <w:numId w:val="8"/>
        </w:numPr>
        <w:spacing w:line="276" w:lineRule="auto"/>
        <w:jc w:val="both"/>
        <w:rPr>
          <w:rFonts w:ascii="Arial" w:hAnsi="Arial" w:cs="Arial"/>
        </w:rPr>
      </w:pPr>
      <w:r w:rsidRPr="000C52B1">
        <w:rPr>
          <w:rFonts w:ascii="Arial" w:hAnsi="Arial" w:cs="Arial"/>
        </w:rPr>
        <w:t>patients, clinicians, and the public to realize major benefits from improved care coordination, reduction of medical errors, and decreased costs resulting in healthier lives.</w:t>
      </w:r>
    </w:p>
    <w:p w14:paraId="79D6FA45" w14:textId="417C13E9" w:rsidR="0093185E" w:rsidRDefault="00BC6E8A" w:rsidP="0073286B">
      <w:pPr>
        <w:pStyle w:val="Heading2"/>
        <w:numPr>
          <w:ilvl w:val="0"/>
          <w:numId w:val="8"/>
        </w:numPr>
        <w:spacing w:before="0" w:after="0" w:line="276" w:lineRule="auto"/>
        <w:rPr>
          <w:rFonts w:ascii="Arial" w:eastAsiaTheme="majorEastAsia" w:hAnsi="Arial" w:cs="Arial"/>
          <w:bCs w:val="0"/>
          <w:color w:val="000000" w:themeColor="text1"/>
          <w:sz w:val="24"/>
          <w:szCs w:val="24"/>
        </w:rPr>
      </w:pPr>
      <w:bookmarkStart w:id="3" w:name="_Toc461259992"/>
      <w:r w:rsidRPr="000C52B1">
        <w:rPr>
          <w:rFonts w:ascii="Arial" w:eastAsiaTheme="majorEastAsia" w:hAnsi="Arial" w:cs="Arial"/>
          <w:bCs w:val="0"/>
          <w:color w:val="000000" w:themeColor="text1"/>
          <w:sz w:val="24"/>
          <w:szCs w:val="24"/>
        </w:rPr>
        <w:lastRenderedPageBreak/>
        <w:t>Background and Approach</w:t>
      </w:r>
      <w:bookmarkEnd w:id="3"/>
      <w:r w:rsidRPr="000C52B1">
        <w:rPr>
          <w:rFonts w:ascii="Arial" w:eastAsiaTheme="majorEastAsia" w:hAnsi="Arial" w:cs="Arial"/>
          <w:bCs w:val="0"/>
          <w:color w:val="000000" w:themeColor="text1"/>
          <w:sz w:val="24"/>
          <w:szCs w:val="24"/>
        </w:rPr>
        <w:t xml:space="preserve"> </w:t>
      </w:r>
    </w:p>
    <w:p w14:paraId="73A6BFC3" w14:textId="4664A325" w:rsidR="00936F29" w:rsidRPr="00936F29" w:rsidRDefault="00936F29" w:rsidP="00936F29">
      <w:pPr>
        <w:pStyle w:val="Heading2"/>
        <w:numPr>
          <w:ilvl w:val="0"/>
          <w:numId w:val="0"/>
        </w:numPr>
        <w:spacing w:before="0" w:after="0" w:line="276" w:lineRule="auto"/>
        <w:rPr>
          <w:rFonts w:ascii="Arial" w:eastAsiaTheme="majorEastAsia" w:hAnsi="Arial" w:cs="Arial"/>
          <w:bCs w:val="0"/>
          <w:color w:val="000000" w:themeColor="text1"/>
          <w:sz w:val="24"/>
          <w:szCs w:val="24"/>
        </w:rPr>
      </w:pPr>
    </w:p>
    <w:p w14:paraId="0B73726D" w14:textId="7EDE6C9C" w:rsidR="00936F29" w:rsidRDefault="00936F29" w:rsidP="00521CE1">
      <w:pPr>
        <w:pStyle w:val="Caption"/>
        <w:jc w:val="center"/>
        <w:rPr>
          <w:rFonts w:ascii="Arial" w:hAnsi="Arial" w:cs="Arial"/>
          <w:i w:val="0"/>
          <w:sz w:val="22"/>
        </w:rPr>
      </w:pPr>
      <w:r w:rsidRPr="00A84199">
        <w:rPr>
          <w:rFonts w:ascii="Arial" w:eastAsiaTheme="majorEastAsia" w:hAnsi="Arial" w:cs="Arial"/>
          <w:noProof/>
          <w:color w:val="000000" w:themeColor="text1"/>
          <w:sz w:val="24"/>
          <w:szCs w:val="24"/>
        </w:rPr>
        <w:drawing>
          <wp:inline distT="0" distB="0" distL="0" distR="0" wp14:anchorId="35F9984E" wp14:editId="4354B716">
            <wp:extent cx="5471103" cy="2348886"/>
            <wp:effectExtent l="0" t="0" r="0" b="0"/>
            <wp:docPr id="3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6"/>
                    <a:stretch>
                      <a:fillRect/>
                    </a:stretch>
                  </pic:blipFill>
                  <pic:spPr>
                    <a:xfrm>
                      <a:off x="0" y="0"/>
                      <a:ext cx="5473378" cy="2349863"/>
                    </a:xfrm>
                    <a:prstGeom prst="rect">
                      <a:avLst/>
                    </a:prstGeom>
                  </pic:spPr>
                </pic:pic>
              </a:graphicData>
            </a:graphic>
          </wp:inline>
        </w:drawing>
      </w:r>
    </w:p>
    <w:p w14:paraId="6CBB3CCE" w14:textId="5E336F99" w:rsidR="00521CE1" w:rsidRDefault="00521CE1" w:rsidP="00521CE1">
      <w:pPr>
        <w:pStyle w:val="Caption"/>
        <w:jc w:val="center"/>
        <w:rPr>
          <w:rFonts w:ascii="Arial" w:hAnsi="Arial" w:cs="Arial"/>
          <w:i w:val="0"/>
          <w:sz w:val="22"/>
        </w:rPr>
      </w:pPr>
      <w:bookmarkStart w:id="4" w:name="_Ref461254684"/>
      <w:r w:rsidRPr="00521CE1">
        <w:rPr>
          <w:rFonts w:ascii="Arial" w:hAnsi="Arial" w:cs="Arial"/>
          <w:i w:val="0"/>
          <w:sz w:val="22"/>
        </w:rPr>
        <w:t xml:space="preserve">Figure </w:t>
      </w:r>
      <w:r w:rsidRPr="00521CE1">
        <w:rPr>
          <w:rFonts w:ascii="Arial" w:hAnsi="Arial" w:cs="Arial"/>
          <w:i w:val="0"/>
          <w:sz w:val="22"/>
        </w:rPr>
        <w:fldChar w:fldCharType="begin"/>
      </w:r>
      <w:r w:rsidRPr="00521CE1">
        <w:rPr>
          <w:rFonts w:ascii="Arial" w:hAnsi="Arial" w:cs="Arial"/>
          <w:i w:val="0"/>
          <w:sz w:val="22"/>
        </w:rPr>
        <w:instrText xml:space="preserve"> SEQ Figure \* ARABIC </w:instrText>
      </w:r>
      <w:r w:rsidRPr="00521CE1">
        <w:rPr>
          <w:rFonts w:ascii="Arial" w:hAnsi="Arial" w:cs="Arial"/>
          <w:i w:val="0"/>
          <w:sz w:val="22"/>
        </w:rPr>
        <w:fldChar w:fldCharType="separate"/>
      </w:r>
      <w:r w:rsidR="00CE64F5">
        <w:rPr>
          <w:rFonts w:ascii="Arial" w:hAnsi="Arial" w:cs="Arial"/>
          <w:i w:val="0"/>
          <w:noProof/>
          <w:sz w:val="22"/>
        </w:rPr>
        <w:t>1</w:t>
      </w:r>
      <w:r w:rsidRPr="00521CE1">
        <w:rPr>
          <w:rFonts w:ascii="Arial" w:hAnsi="Arial" w:cs="Arial"/>
          <w:i w:val="0"/>
          <w:sz w:val="22"/>
        </w:rPr>
        <w:fldChar w:fldCharType="end"/>
      </w:r>
      <w:r w:rsidRPr="00521CE1">
        <w:rPr>
          <w:rFonts w:ascii="Arial" w:hAnsi="Arial" w:cs="Arial"/>
          <w:i w:val="0"/>
          <w:sz w:val="22"/>
        </w:rPr>
        <w:t xml:space="preserve"> Computable interoperability value</w:t>
      </w:r>
      <w:bookmarkEnd w:id="4"/>
    </w:p>
    <w:p w14:paraId="7E05A817" w14:textId="1E2838E2" w:rsidR="00F65AE5" w:rsidRPr="00C15F26" w:rsidRDefault="00C15F26" w:rsidP="00C15F26">
      <w:pPr>
        <w:jc w:val="both"/>
        <w:rPr>
          <w:rFonts w:ascii="Arial" w:eastAsia="Arial,Times New Roman" w:hAnsi="Arial" w:cs="Arial"/>
          <w:bCs/>
        </w:rPr>
      </w:pPr>
      <w:r>
        <w:rPr>
          <w:rFonts w:ascii="Arial" w:eastAsia="Arial,Times New Roman" w:hAnsi="Arial" w:cs="Arial"/>
          <w:bCs/>
        </w:rPr>
        <w:fldChar w:fldCharType="begin"/>
      </w:r>
      <w:r>
        <w:rPr>
          <w:rFonts w:ascii="Arial" w:eastAsia="Arial,Times New Roman" w:hAnsi="Arial" w:cs="Arial"/>
          <w:bCs/>
        </w:rPr>
        <w:instrText xml:space="preserve"> REF _Ref461254684 \h </w:instrText>
      </w:r>
      <w:r>
        <w:rPr>
          <w:rFonts w:ascii="Arial" w:eastAsia="Arial,Times New Roman" w:hAnsi="Arial" w:cs="Arial"/>
          <w:bCs/>
        </w:rPr>
      </w:r>
      <w:r>
        <w:rPr>
          <w:rFonts w:ascii="Arial" w:eastAsia="Arial,Times New Roman" w:hAnsi="Arial" w:cs="Arial"/>
          <w:bCs/>
        </w:rPr>
        <w:fldChar w:fldCharType="separate"/>
      </w:r>
      <w:r w:rsidRPr="00521CE1">
        <w:rPr>
          <w:rFonts w:ascii="Arial" w:hAnsi="Arial" w:cs="Arial"/>
        </w:rPr>
        <w:t xml:space="preserve">Figure </w:t>
      </w:r>
      <w:r>
        <w:rPr>
          <w:rFonts w:ascii="Arial" w:hAnsi="Arial" w:cs="Arial"/>
          <w:noProof/>
        </w:rPr>
        <w:t>1</w:t>
      </w:r>
      <w:r w:rsidRPr="00521CE1">
        <w:rPr>
          <w:rFonts w:ascii="Arial" w:hAnsi="Arial" w:cs="Arial"/>
        </w:rPr>
        <w:t xml:space="preserve"> Computable interoperability value</w:t>
      </w:r>
      <w:r>
        <w:rPr>
          <w:rFonts w:ascii="Arial" w:eastAsia="Arial,Times New Roman" w:hAnsi="Arial" w:cs="Arial"/>
          <w:bCs/>
        </w:rPr>
        <w:fldChar w:fldCharType="end"/>
      </w:r>
      <w:r>
        <w:rPr>
          <w:rFonts w:ascii="Arial" w:eastAsia="Arial,Times New Roman" w:hAnsi="Arial" w:cs="Arial"/>
          <w:bCs/>
        </w:rPr>
        <w:t xml:space="preserve"> shows that o</w:t>
      </w:r>
      <w:r w:rsidR="00F65AE5" w:rsidRPr="00C15F26">
        <w:rPr>
          <w:rFonts w:ascii="Arial" w:eastAsia="Arial,Times New Roman" w:hAnsi="Arial" w:cs="Arial"/>
          <w:bCs/>
        </w:rPr>
        <w:t xml:space="preserve">ur patient care experience gives us a lot of data. - The data gives us an opportunity to take ideas and apply rigorous research.  Research validates the ideas, which are then applied with confidence to improve patient care.  This helps us make better decisions…not just in the future, but starting today.  The </w:t>
      </w:r>
      <w:r>
        <w:rPr>
          <w:rFonts w:ascii="Arial" w:eastAsia="Arial,Times New Roman" w:hAnsi="Arial" w:cs="Arial"/>
          <w:bCs/>
        </w:rPr>
        <w:t>Electronic Data Warehouse (</w:t>
      </w:r>
      <w:r w:rsidR="00F65AE5" w:rsidRPr="00D86EF5">
        <w:rPr>
          <w:rFonts w:ascii="Arial" w:eastAsia="Arial,Times New Roman" w:hAnsi="Arial" w:cs="Arial"/>
          <w:b/>
          <w:bCs/>
        </w:rPr>
        <w:t>EDW</w:t>
      </w:r>
      <w:r w:rsidR="00D86EF5">
        <w:rPr>
          <w:rFonts w:ascii="Arial" w:eastAsia="Arial,Times New Roman" w:hAnsi="Arial" w:cs="Arial"/>
          <w:b/>
          <w:bCs/>
        </w:rPr>
        <w:fldChar w:fldCharType="begin"/>
      </w:r>
      <w:r w:rsidR="00D86EF5">
        <w:instrText xml:space="preserve"> XE "</w:instrText>
      </w:r>
      <w:r w:rsidR="00D86EF5" w:rsidRPr="00443E2A">
        <w:rPr>
          <w:rFonts w:ascii="Arial" w:eastAsia="Arial,Times New Roman" w:hAnsi="Arial" w:cs="Arial"/>
          <w:b/>
          <w:bCs/>
        </w:rPr>
        <w:instrText>EDW</w:instrText>
      </w:r>
      <w:r w:rsidR="00D86EF5">
        <w:instrText xml:space="preserve">" </w:instrText>
      </w:r>
      <w:r w:rsidR="00D86EF5">
        <w:rPr>
          <w:rFonts w:ascii="Arial" w:eastAsia="Arial,Times New Roman" w:hAnsi="Arial" w:cs="Arial"/>
          <w:b/>
          <w:bCs/>
        </w:rPr>
        <w:fldChar w:fldCharType="end"/>
      </w:r>
      <w:r>
        <w:rPr>
          <w:rFonts w:ascii="Arial" w:eastAsia="Arial,Times New Roman" w:hAnsi="Arial" w:cs="Arial"/>
          <w:bCs/>
        </w:rPr>
        <w:t>)</w:t>
      </w:r>
      <w:r w:rsidR="00F65AE5" w:rsidRPr="00C15F26">
        <w:rPr>
          <w:rFonts w:ascii="Arial" w:eastAsia="Arial,Times New Roman" w:hAnsi="Arial" w:cs="Arial"/>
          <w:bCs/>
        </w:rPr>
        <w:t xml:space="preserve"> is key in spinning this cycle faster to gain the insight necessary to decisively act, so we can improve the quality of care for our patients</w:t>
      </w:r>
      <w:r w:rsidR="00F65AE5">
        <w:rPr>
          <w:rFonts w:ascii="Arial" w:eastAsia="Arial,Times New Roman" w:hAnsi="Arial" w:cs="Arial"/>
          <w:bCs/>
        </w:rPr>
        <w:t>.</w:t>
      </w:r>
    </w:p>
    <w:p w14:paraId="55EACED8" w14:textId="77777777" w:rsidR="00F65AE5" w:rsidRPr="00C15F26" w:rsidRDefault="00F65AE5" w:rsidP="00C15F26">
      <w:pPr>
        <w:rPr>
          <w:i/>
        </w:rPr>
      </w:pPr>
    </w:p>
    <w:p w14:paraId="3535BDC1" w14:textId="18773B59" w:rsidR="00C0552C" w:rsidRPr="000C52B1" w:rsidRDefault="0073286B" w:rsidP="0073286B">
      <w:pPr>
        <w:pStyle w:val="ListParagraph"/>
        <w:keepNext/>
        <w:numPr>
          <w:ilvl w:val="1"/>
          <w:numId w:val="8"/>
        </w:numPr>
        <w:spacing w:line="276" w:lineRule="auto"/>
        <w:jc w:val="both"/>
        <w:rPr>
          <w:rFonts w:ascii="Arial" w:eastAsia="Arial,Times New Roman" w:hAnsi="Arial" w:cs="Arial"/>
          <w:b/>
          <w:bCs/>
        </w:rPr>
      </w:pPr>
      <w:r>
        <w:rPr>
          <w:rFonts w:ascii="Arial" w:eastAsia="Arial,Times New Roman" w:hAnsi="Arial" w:cs="Arial"/>
          <w:b/>
          <w:bCs/>
        </w:rPr>
        <w:t>The P</w:t>
      </w:r>
      <w:r w:rsidR="00C0552C" w:rsidRPr="000C52B1">
        <w:rPr>
          <w:rFonts w:ascii="Arial" w:eastAsia="Arial,Times New Roman" w:hAnsi="Arial" w:cs="Arial"/>
          <w:b/>
          <w:bCs/>
        </w:rPr>
        <w:t xml:space="preserve">roblem </w:t>
      </w:r>
      <w:r w:rsidR="00C0552C" w:rsidRPr="000C52B1">
        <w:rPr>
          <w:rFonts w:ascii="Arial" w:eastAsia="Arial,Times New Roman" w:hAnsi="Arial" w:cs="Arial"/>
          <w:bCs/>
        </w:rPr>
        <w:t>is that today’s systems do not capture the same information in the same way, and consequently, cannot easily share information or merge information from different sources to create a harmonized operational-picture of a patient across multiple care locations and contexts.</w:t>
      </w:r>
    </w:p>
    <w:p w14:paraId="5528527C" w14:textId="6BDE17F9" w:rsidR="00C0552C" w:rsidRDefault="00C0552C" w:rsidP="0073286B">
      <w:pPr>
        <w:spacing w:line="276" w:lineRule="auto"/>
        <w:ind w:left="360"/>
        <w:jc w:val="center"/>
        <w:rPr>
          <w:rFonts w:ascii="Arial" w:eastAsia="Times New Roman" w:hAnsi="Arial" w:cs="Arial"/>
        </w:rPr>
      </w:pPr>
      <w:r w:rsidRPr="000C52B1">
        <w:rPr>
          <w:noProof/>
        </w:rPr>
        <w:drawing>
          <wp:inline distT="0" distB="0" distL="0" distR="0" wp14:anchorId="1F17DF2A" wp14:editId="71D906E7">
            <wp:extent cx="4651409" cy="184366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2121" cy="1875660"/>
                    </a:xfrm>
                    <a:prstGeom prst="rect">
                      <a:avLst/>
                    </a:prstGeom>
                  </pic:spPr>
                </pic:pic>
              </a:graphicData>
            </a:graphic>
          </wp:inline>
        </w:drawing>
      </w:r>
    </w:p>
    <w:p w14:paraId="424AA165" w14:textId="26305646" w:rsidR="00521CE1" w:rsidRPr="00521CE1" w:rsidRDefault="00521CE1" w:rsidP="00521CE1">
      <w:pPr>
        <w:pStyle w:val="Caption"/>
        <w:jc w:val="center"/>
        <w:rPr>
          <w:rFonts w:ascii="Arial" w:eastAsia="Times New Roman" w:hAnsi="Arial" w:cs="Arial"/>
          <w:i w:val="0"/>
          <w:sz w:val="22"/>
        </w:rPr>
      </w:pPr>
      <w:bookmarkStart w:id="5" w:name="_Ref461254803"/>
      <w:r w:rsidRPr="00521CE1">
        <w:rPr>
          <w:rFonts w:ascii="Arial" w:hAnsi="Arial" w:cs="Arial"/>
          <w:i w:val="0"/>
          <w:sz w:val="22"/>
        </w:rPr>
        <w:t xml:space="preserve">Figure </w:t>
      </w:r>
      <w:r w:rsidRPr="00521CE1">
        <w:rPr>
          <w:rFonts w:ascii="Arial" w:hAnsi="Arial" w:cs="Arial"/>
          <w:i w:val="0"/>
          <w:sz w:val="22"/>
        </w:rPr>
        <w:fldChar w:fldCharType="begin"/>
      </w:r>
      <w:r w:rsidRPr="00521CE1">
        <w:rPr>
          <w:rFonts w:ascii="Arial" w:hAnsi="Arial" w:cs="Arial"/>
          <w:i w:val="0"/>
          <w:sz w:val="22"/>
        </w:rPr>
        <w:instrText xml:space="preserve"> SEQ Figure \* ARABIC </w:instrText>
      </w:r>
      <w:r w:rsidRPr="00521CE1">
        <w:rPr>
          <w:rFonts w:ascii="Arial" w:hAnsi="Arial" w:cs="Arial"/>
          <w:i w:val="0"/>
          <w:sz w:val="22"/>
        </w:rPr>
        <w:fldChar w:fldCharType="separate"/>
      </w:r>
      <w:r w:rsidR="00CE64F5">
        <w:rPr>
          <w:rFonts w:ascii="Arial" w:hAnsi="Arial" w:cs="Arial"/>
          <w:i w:val="0"/>
          <w:noProof/>
          <w:sz w:val="22"/>
        </w:rPr>
        <w:t>2</w:t>
      </w:r>
      <w:r w:rsidRPr="00521CE1">
        <w:rPr>
          <w:rFonts w:ascii="Arial" w:hAnsi="Arial" w:cs="Arial"/>
          <w:i w:val="0"/>
          <w:sz w:val="22"/>
        </w:rPr>
        <w:fldChar w:fldCharType="end"/>
      </w:r>
      <w:r w:rsidRPr="00521CE1">
        <w:rPr>
          <w:rFonts w:ascii="Arial" w:hAnsi="Arial" w:cs="Arial"/>
          <w:i w:val="0"/>
          <w:sz w:val="22"/>
        </w:rPr>
        <w:t xml:space="preserve"> Skyscraper Interoperability Analog</w:t>
      </w:r>
      <w:r w:rsidR="00E06DB9">
        <w:rPr>
          <w:rFonts w:ascii="Arial" w:hAnsi="Arial" w:cs="Arial"/>
          <w:i w:val="0"/>
          <w:sz w:val="22"/>
        </w:rPr>
        <w:t>y</w:t>
      </w:r>
      <w:bookmarkEnd w:id="5"/>
    </w:p>
    <w:p w14:paraId="4BCE56FD" w14:textId="0914B889" w:rsidR="003654F2" w:rsidRPr="00C15F26" w:rsidRDefault="429047FE" w:rsidP="00C15F26">
      <w:pPr>
        <w:pStyle w:val="ListParagraph"/>
        <w:numPr>
          <w:ilvl w:val="1"/>
          <w:numId w:val="8"/>
        </w:numPr>
        <w:spacing w:line="276" w:lineRule="auto"/>
        <w:jc w:val="both"/>
        <w:rPr>
          <w:rFonts w:ascii="Arial" w:eastAsia="Arial,Times New Roman" w:hAnsi="Arial" w:cs="Arial"/>
        </w:rPr>
      </w:pPr>
      <w:r w:rsidRPr="00E06DB9">
        <w:rPr>
          <w:rFonts w:ascii="Arial" w:eastAsia="Arial,Times New Roman" w:hAnsi="Arial" w:cs="Arial"/>
          <w:b/>
          <w:bCs/>
        </w:rPr>
        <w:t>Current State</w:t>
      </w:r>
      <w:r w:rsidRPr="00E06DB9">
        <w:rPr>
          <w:rFonts w:ascii="Arial" w:eastAsia="Arial,Times New Roman" w:hAnsi="Arial" w:cs="Arial"/>
        </w:rPr>
        <w:t xml:space="preserve">: </w:t>
      </w:r>
      <w:r w:rsidR="00E06DB9">
        <w:rPr>
          <w:rFonts w:ascii="Arial" w:eastAsia="Arial,Times New Roman" w:hAnsi="Arial" w:cs="Arial"/>
        </w:rPr>
        <w:t xml:space="preserve">As represented in </w:t>
      </w:r>
      <w:r w:rsidR="00C15F26">
        <w:rPr>
          <w:rFonts w:ascii="Arial" w:eastAsia="Arial,Times New Roman" w:hAnsi="Arial" w:cs="Arial"/>
        </w:rPr>
        <w:fldChar w:fldCharType="begin"/>
      </w:r>
      <w:r w:rsidR="00C15F26">
        <w:rPr>
          <w:rFonts w:ascii="Arial" w:eastAsia="Arial,Times New Roman" w:hAnsi="Arial" w:cs="Arial"/>
        </w:rPr>
        <w:instrText xml:space="preserve"> REF _Ref461254803 \h </w:instrText>
      </w:r>
      <w:r w:rsidR="00C15F26">
        <w:rPr>
          <w:rFonts w:ascii="Arial" w:eastAsia="Arial,Times New Roman" w:hAnsi="Arial" w:cs="Arial"/>
        </w:rPr>
      </w:r>
      <w:r w:rsidR="00C15F26">
        <w:rPr>
          <w:rFonts w:ascii="Arial" w:eastAsia="Arial,Times New Roman" w:hAnsi="Arial" w:cs="Arial"/>
        </w:rPr>
        <w:fldChar w:fldCharType="separate"/>
      </w:r>
      <w:r w:rsidR="00C15F26" w:rsidRPr="00521CE1">
        <w:rPr>
          <w:rFonts w:ascii="Arial" w:hAnsi="Arial" w:cs="Arial"/>
        </w:rPr>
        <w:t xml:space="preserve">Figure </w:t>
      </w:r>
      <w:r w:rsidR="00C15F26">
        <w:rPr>
          <w:rFonts w:ascii="Arial" w:hAnsi="Arial" w:cs="Arial"/>
          <w:noProof/>
        </w:rPr>
        <w:t>2</w:t>
      </w:r>
      <w:r w:rsidR="00C15F26" w:rsidRPr="00521CE1">
        <w:rPr>
          <w:rFonts w:ascii="Arial" w:hAnsi="Arial" w:cs="Arial"/>
        </w:rPr>
        <w:t xml:space="preserve"> Skyscraper Interoperability Analog</w:t>
      </w:r>
      <w:r w:rsidR="00C15F26">
        <w:rPr>
          <w:rFonts w:ascii="Arial" w:hAnsi="Arial" w:cs="Arial"/>
        </w:rPr>
        <w:t>y</w:t>
      </w:r>
      <w:r w:rsidR="00C15F26">
        <w:rPr>
          <w:rFonts w:ascii="Arial" w:eastAsia="Arial,Times New Roman" w:hAnsi="Arial" w:cs="Arial"/>
        </w:rPr>
        <w:fldChar w:fldCharType="end"/>
      </w:r>
      <w:r w:rsidR="00C15F26">
        <w:rPr>
          <w:rFonts w:ascii="Arial" w:eastAsia="Arial,Times New Roman" w:hAnsi="Arial" w:cs="Arial"/>
        </w:rPr>
        <w:t xml:space="preserve">, </w:t>
      </w:r>
      <w:r w:rsidR="00E06DB9">
        <w:rPr>
          <w:rFonts w:ascii="Arial" w:eastAsia="Arial,Times New Roman" w:hAnsi="Arial" w:cs="Arial"/>
        </w:rPr>
        <w:t>t</w:t>
      </w:r>
      <w:r w:rsidRPr="00E06DB9">
        <w:rPr>
          <w:rFonts w:ascii="Arial" w:eastAsia="Arial,Times New Roman" w:hAnsi="Arial" w:cs="Arial"/>
        </w:rPr>
        <w:t>here is no shared terminology content (floor 1) and no shared information models (floor 2); where, implementation developments are building from the 3rd floor up; and where, there is little or no shared interoperability value from the 3rd floor up. </w:t>
      </w:r>
      <w:r w:rsidR="00E06DB9">
        <w:rPr>
          <w:rFonts w:ascii="Arial" w:eastAsia="Arial,Times New Roman" w:hAnsi="Arial" w:cs="Arial"/>
        </w:rPr>
        <w:t xml:space="preserve"> </w:t>
      </w:r>
      <w:r w:rsidR="008C0917" w:rsidRPr="00E06DB9">
        <w:rPr>
          <w:rFonts w:ascii="Arial" w:eastAsia="Arial,Times New Roman" w:hAnsi="Arial" w:cs="Arial"/>
        </w:rPr>
        <w:t>Each EHR</w:t>
      </w:r>
      <w:r w:rsidR="00D86EF5">
        <w:rPr>
          <w:rFonts w:ascii="Arial" w:eastAsia="Arial,Times New Roman" w:hAnsi="Arial" w:cs="Arial"/>
        </w:rPr>
        <w:fldChar w:fldCharType="begin"/>
      </w:r>
      <w:r w:rsidR="00D86EF5">
        <w:instrText xml:space="preserve"> XE "</w:instrText>
      </w:r>
      <w:r w:rsidR="00D86EF5" w:rsidRPr="00631076">
        <w:rPr>
          <w:rFonts w:ascii="Arial" w:eastAsia="Arial,Times New Roman" w:hAnsi="Arial" w:cs="Arial"/>
        </w:rPr>
        <w:instrText>EHR</w:instrText>
      </w:r>
      <w:r w:rsidR="00D86EF5">
        <w:instrText xml:space="preserve">" </w:instrText>
      </w:r>
      <w:r w:rsidR="00D86EF5">
        <w:rPr>
          <w:rFonts w:ascii="Arial" w:eastAsia="Arial,Times New Roman" w:hAnsi="Arial" w:cs="Arial"/>
        </w:rPr>
        <w:fldChar w:fldCharType="end"/>
      </w:r>
      <w:r w:rsidR="008C0917" w:rsidRPr="00E06DB9">
        <w:rPr>
          <w:rFonts w:ascii="Arial" w:eastAsia="Arial,Times New Roman" w:hAnsi="Arial" w:cs="Arial"/>
        </w:rPr>
        <w:t xml:space="preserve"> vendor uses a proprietary database schema, proprietary models and unique terminology to </w:t>
      </w:r>
      <w:r w:rsidR="008C0917" w:rsidRPr="00E06DB9">
        <w:rPr>
          <w:rFonts w:ascii="Arial" w:eastAsia="Arial,Times New Roman" w:hAnsi="Arial" w:cs="Arial"/>
        </w:rPr>
        <w:lastRenderedPageBreak/>
        <w:t>represent clinical data</w:t>
      </w:r>
      <w:r w:rsidR="00E06DB9" w:rsidRPr="00E06DB9">
        <w:rPr>
          <w:rFonts w:ascii="Arial" w:eastAsia="Arial,Times New Roman" w:hAnsi="Arial" w:cs="Arial"/>
        </w:rPr>
        <w:t xml:space="preserve">.  </w:t>
      </w:r>
      <w:r w:rsidR="008C0917" w:rsidRPr="00C15F26">
        <w:rPr>
          <w:rFonts w:ascii="Arial" w:eastAsia="Arial,Times New Roman" w:hAnsi="Arial" w:cs="Arial"/>
        </w:rPr>
        <w:t xml:space="preserve">Some standardization of codes is now occurring, </w:t>
      </w:r>
      <w:r w:rsidR="008C0917" w:rsidRPr="00C15F26">
        <w:rPr>
          <w:rFonts w:ascii="Arial" w:eastAsia="Arial,Times New Roman" w:hAnsi="Arial" w:cs="Arial"/>
          <w:bCs/>
          <w:iCs/>
        </w:rPr>
        <w:t>but</w:t>
      </w:r>
      <w:r w:rsidR="00E06DB9" w:rsidRPr="00C15F26">
        <w:rPr>
          <w:rFonts w:ascii="Arial" w:eastAsia="Arial,Times New Roman" w:hAnsi="Arial" w:cs="Arial"/>
        </w:rPr>
        <w:t xml:space="preserve"> </w:t>
      </w:r>
      <w:r w:rsidR="008C0917" w:rsidRPr="00C15F26">
        <w:rPr>
          <w:rFonts w:ascii="Arial" w:eastAsia="Arial,Times New Roman" w:hAnsi="Arial" w:cs="Arial"/>
        </w:rPr>
        <w:t>Data is not consistent vendor to vendor, or even organization to organization within the same vendor</w:t>
      </w:r>
      <w:r w:rsidR="00E06DB9">
        <w:rPr>
          <w:rFonts w:ascii="Arial" w:eastAsia="Arial,Times New Roman" w:hAnsi="Arial" w:cs="Arial"/>
        </w:rPr>
        <w:t xml:space="preserve">.  </w:t>
      </w:r>
      <w:r w:rsidR="008C0917" w:rsidRPr="00C15F26">
        <w:rPr>
          <w:rFonts w:ascii="Arial" w:eastAsia="Arial,Times New Roman" w:hAnsi="Arial" w:cs="Arial"/>
        </w:rPr>
        <w:t>This means that:</w:t>
      </w:r>
    </w:p>
    <w:p w14:paraId="45EC0F29" w14:textId="77777777" w:rsidR="003654F2" w:rsidRPr="00E06DB9" w:rsidRDefault="008C0917" w:rsidP="00C15F26">
      <w:pPr>
        <w:pStyle w:val="ListParagraph"/>
        <w:numPr>
          <w:ilvl w:val="2"/>
          <w:numId w:val="25"/>
        </w:numPr>
        <w:spacing w:line="276" w:lineRule="auto"/>
        <w:jc w:val="both"/>
        <w:rPr>
          <w:rFonts w:ascii="Arial" w:eastAsia="Arial,Times New Roman" w:hAnsi="Arial" w:cs="Arial"/>
        </w:rPr>
      </w:pPr>
      <w:r w:rsidRPr="00E06DB9">
        <w:rPr>
          <w:rFonts w:ascii="Arial" w:eastAsia="Arial,Times New Roman" w:hAnsi="Arial" w:cs="Arial"/>
        </w:rPr>
        <w:t>Sharing data is difficult</w:t>
      </w:r>
    </w:p>
    <w:p w14:paraId="0C0E7D47" w14:textId="77777777" w:rsidR="003654F2" w:rsidRPr="00E06DB9" w:rsidRDefault="008C0917" w:rsidP="00C15F26">
      <w:pPr>
        <w:pStyle w:val="ListParagraph"/>
        <w:numPr>
          <w:ilvl w:val="2"/>
          <w:numId w:val="25"/>
        </w:numPr>
        <w:spacing w:line="276" w:lineRule="auto"/>
        <w:jc w:val="both"/>
        <w:rPr>
          <w:rFonts w:ascii="Arial" w:eastAsia="Arial,Times New Roman" w:hAnsi="Arial" w:cs="Arial"/>
        </w:rPr>
      </w:pPr>
      <w:r w:rsidRPr="00E06DB9">
        <w:rPr>
          <w:rFonts w:ascii="Arial" w:eastAsia="Arial,Times New Roman" w:hAnsi="Arial" w:cs="Arial"/>
        </w:rPr>
        <w:t>Sharing executable software across vendors is impossible</w:t>
      </w:r>
    </w:p>
    <w:p w14:paraId="22E8B70E" w14:textId="77777777" w:rsidR="003654F2" w:rsidRPr="00E06DB9" w:rsidRDefault="008C0917" w:rsidP="00C15F26">
      <w:pPr>
        <w:pStyle w:val="ListParagraph"/>
        <w:numPr>
          <w:ilvl w:val="2"/>
          <w:numId w:val="25"/>
        </w:numPr>
        <w:spacing w:line="276" w:lineRule="auto"/>
        <w:jc w:val="both"/>
        <w:rPr>
          <w:rFonts w:ascii="Arial" w:eastAsia="Arial,Times New Roman" w:hAnsi="Arial" w:cs="Arial"/>
        </w:rPr>
      </w:pPr>
      <w:r w:rsidRPr="00E06DB9">
        <w:rPr>
          <w:rFonts w:ascii="Arial" w:eastAsia="Arial,Times New Roman" w:hAnsi="Arial" w:cs="Arial"/>
        </w:rPr>
        <w:t>Each useful application is created or re-created on each different platform</w:t>
      </w:r>
    </w:p>
    <w:p w14:paraId="1A0E1A8A" w14:textId="2618B2AA" w:rsidR="0093185E" w:rsidRPr="00C15F26" w:rsidRDefault="0093185E" w:rsidP="00C15F26">
      <w:pPr>
        <w:spacing w:line="276" w:lineRule="auto"/>
        <w:jc w:val="both"/>
        <w:rPr>
          <w:rFonts w:ascii="Arial" w:eastAsia="Arial,Times New Roman" w:hAnsi="Arial" w:cs="Arial"/>
        </w:rPr>
      </w:pPr>
    </w:p>
    <w:p w14:paraId="60D5D47E" w14:textId="037DF947" w:rsidR="002846E1" w:rsidRPr="000C52B1" w:rsidRDefault="002846E1" w:rsidP="00C15F26">
      <w:pPr>
        <w:pStyle w:val="ListParagraph"/>
        <w:numPr>
          <w:ilvl w:val="1"/>
          <w:numId w:val="8"/>
        </w:numPr>
        <w:spacing w:line="276" w:lineRule="auto"/>
        <w:jc w:val="both"/>
        <w:rPr>
          <w:rFonts w:ascii="Arial" w:eastAsia="Times New Roman" w:hAnsi="Arial" w:cs="Arial"/>
          <w:bCs/>
        </w:rPr>
      </w:pPr>
      <w:r w:rsidRPr="000C52B1">
        <w:rPr>
          <w:rFonts w:ascii="Arial" w:eastAsia="Times New Roman" w:hAnsi="Arial" w:cs="Arial"/>
          <w:b/>
          <w:bCs/>
        </w:rPr>
        <w:t>Mapping alone does not work</w:t>
      </w:r>
      <w:r w:rsidRPr="000C52B1">
        <w:rPr>
          <w:rFonts w:ascii="Arial" w:eastAsia="Times New Roman" w:hAnsi="Arial" w:cs="Arial"/>
          <w:bCs/>
        </w:rPr>
        <w:t xml:space="preserve">: </w:t>
      </w:r>
      <w:r w:rsidR="008F6671">
        <w:rPr>
          <w:rFonts w:ascii="Arial" w:eastAsia="Times New Roman" w:hAnsi="Arial" w:cs="Arial"/>
          <w:bCs/>
        </w:rPr>
        <w:t>Even</w:t>
      </w:r>
      <w:r w:rsidRPr="000C52B1">
        <w:rPr>
          <w:rFonts w:ascii="Arial" w:eastAsia="Times New Roman" w:hAnsi="Arial" w:cs="Arial"/>
          <w:bCs/>
        </w:rPr>
        <w:t xml:space="preserve"> the best of implementation accelerators, like FHIR</w:t>
      </w:r>
      <w:r w:rsidRPr="000C52B1">
        <w:rPr>
          <w:rFonts w:ascii="Arial" w:eastAsia="Times New Roman" w:hAnsi="Arial" w:cs="Arial"/>
          <w:bCs/>
        </w:rPr>
        <w:fldChar w:fldCharType="begin"/>
      </w:r>
      <w:r w:rsidRPr="000C52B1">
        <w:rPr>
          <w:rFonts w:ascii="Arial" w:eastAsia="Times New Roman" w:hAnsi="Arial" w:cs="Arial"/>
          <w:bCs/>
        </w:rPr>
        <w:instrText xml:space="preserve"> XE "FHIR" </w:instrText>
      </w:r>
      <w:r w:rsidRPr="000C52B1">
        <w:rPr>
          <w:rFonts w:ascii="Arial" w:eastAsia="Times New Roman" w:hAnsi="Arial" w:cs="Arial"/>
          <w:bCs/>
        </w:rPr>
        <w:fldChar w:fldCharType="end"/>
      </w:r>
      <w:r w:rsidRPr="000C52B1">
        <w:rPr>
          <w:rFonts w:ascii="Arial" w:eastAsia="Times New Roman" w:hAnsi="Arial" w:cs="Arial"/>
          <w:bCs/>
        </w:rPr>
        <w:t xml:space="preserve"> with its extensions and profiles, allow far too much implementation variation; where, each project often creates, from scratch, yet, another information model, e.g. through a mapping exercise. </w:t>
      </w:r>
      <w:r w:rsidR="00E06DB9" w:rsidRPr="000C52B1">
        <w:rPr>
          <w:rFonts w:ascii="Arial" w:eastAsia="Times New Roman" w:hAnsi="Arial" w:cs="Arial"/>
          <w:bCs/>
        </w:rPr>
        <w:t xml:space="preserve">This is the “Models/Standards, Models/Standards </w:t>
      </w:r>
      <w:r w:rsidR="00E06DB9" w:rsidRPr="00A84199">
        <w:rPr>
          <w:rFonts w:ascii="Arial" w:eastAsia="Times New Roman" w:hAnsi="Arial" w:cs="Arial"/>
          <w:bCs/>
          <w:color w:val="000000" w:themeColor="text1"/>
        </w:rPr>
        <w:t xml:space="preserve">Everywhere Conundrum”. </w:t>
      </w:r>
      <w:r w:rsidRPr="000C52B1">
        <w:rPr>
          <w:rFonts w:ascii="Arial" w:eastAsia="Times New Roman" w:hAnsi="Arial" w:cs="Arial"/>
          <w:bCs/>
        </w:rPr>
        <w:t>The missed opportunity is to le</w:t>
      </w:r>
      <w:r w:rsidR="00DF5290" w:rsidRPr="000C52B1">
        <w:rPr>
          <w:rFonts w:ascii="Arial" w:eastAsia="Times New Roman" w:hAnsi="Arial" w:cs="Arial"/>
          <w:bCs/>
        </w:rPr>
        <w:t>verage a shared</w:t>
      </w:r>
      <w:r w:rsidRPr="000C52B1">
        <w:rPr>
          <w:rFonts w:ascii="Arial" w:eastAsia="Times New Roman" w:hAnsi="Arial" w:cs="Arial"/>
          <w:bCs/>
        </w:rPr>
        <w:t xml:space="preserve"> CLIM</w:t>
      </w:r>
      <w:r w:rsidRPr="000C52B1">
        <w:rPr>
          <w:rFonts w:ascii="Arial" w:eastAsia="Times New Roman" w:hAnsi="Arial" w:cs="Arial"/>
          <w:bCs/>
        </w:rPr>
        <w:fldChar w:fldCharType="begin"/>
      </w:r>
      <w:r w:rsidRPr="000C52B1">
        <w:rPr>
          <w:rFonts w:ascii="Arial" w:eastAsia="Times New Roman" w:hAnsi="Arial" w:cs="Arial"/>
          <w:bCs/>
        </w:rPr>
        <w:instrText xml:space="preserve"> XE "CLIM" </w:instrText>
      </w:r>
      <w:r w:rsidRPr="000C52B1">
        <w:rPr>
          <w:rFonts w:ascii="Arial" w:eastAsia="Times New Roman" w:hAnsi="Arial" w:cs="Arial"/>
          <w:bCs/>
        </w:rPr>
        <w:fldChar w:fldCharType="end"/>
      </w:r>
      <w:r w:rsidRPr="000C52B1">
        <w:rPr>
          <w:rFonts w:ascii="Arial" w:eastAsia="Times New Roman" w:hAnsi="Arial" w:cs="Arial"/>
          <w:bCs/>
        </w:rPr>
        <w:t xml:space="preserve"> minimizing duplicative-work, avoiding inconsistencies and avoiding the necessity to engage these SMEs</w:t>
      </w:r>
      <w:r w:rsidRPr="000C52B1">
        <w:rPr>
          <w:rFonts w:ascii="Arial" w:eastAsia="Times New Roman" w:hAnsi="Arial" w:cs="Arial"/>
          <w:bCs/>
        </w:rPr>
        <w:fldChar w:fldCharType="begin"/>
      </w:r>
      <w:r w:rsidRPr="000C52B1">
        <w:rPr>
          <w:rFonts w:ascii="Arial" w:eastAsia="Times New Roman" w:hAnsi="Arial" w:cs="Arial"/>
          <w:bCs/>
        </w:rPr>
        <w:instrText xml:space="preserve"> XE "SMEs" </w:instrText>
      </w:r>
      <w:r w:rsidRPr="000C52B1">
        <w:rPr>
          <w:rFonts w:ascii="Arial" w:eastAsia="Times New Roman" w:hAnsi="Arial" w:cs="Arial"/>
          <w:bCs/>
        </w:rPr>
        <w:fldChar w:fldCharType="end"/>
      </w:r>
      <w:r w:rsidRPr="000C52B1">
        <w:rPr>
          <w:rFonts w:ascii="Arial" w:eastAsia="Times New Roman" w:hAnsi="Arial" w:cs="Arial"/>
          <w:bCs/>
        </w:rPr>
        <w:t xml:space="preserve">, these resources and our larger community. </w:t>
      </w:r>
      <w:r w:rsidRPr="00A84199">
        <w:rPr>
          <w:rFonts w:ascii="Arial" w:eastAsia="Times New Roman" w:hAnsi="Arial" w:cs="Arial"/>
          <w:bCs/>
          <w:color w:val="000000" w:themeColor="text1"/>
        </w:rPr>
        <w:t>As an example,</w:t>
      </w:r>
      <w:r w:rsidR="0088008F" w:rsidRPr="00A84199">
        <w:rPr>
          <w:rFonts w:ascii="Arial" w:eastAsia="Times New Roman" w:hAnsi="Arial" w:cs="Arial"/>
          <w:bCs/>
          <w:color w:val="000000" w:themeColor="text1"/>
        </w:rPr>
        <w:t xml:space="preserve"> the “How CIMI</w:t>
      </w:r>
      <w:r w:rsidR="00D86EF5">
        <w:rPr>
          <w:rFonts w:ascii="Arial" w:eastAsia="Times New Roman" w:hAnsi="Arial" w:cs="Arial"/>
          <w:bCs/>
          <w:color w:val="000000" w:themeColor="text1"/>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eastAsia="Times New Roman" w:hAnsi="Arial" w:cs="Arial"/>
          <w:bCs/>
          <w:color w:val="000000" w:themeColor="text1"/>
        </w:rPr>
        <w:fldChar w:fldCharType="end"/>
      </w:r>
      <w:r w:rsidR="0088008F" w:rsidRPr="00A84199">
        <w:rPr>
          <w:rFonts w:ascii="Arial" w:eastAsia="Times New Roman" w:hAnsi="Arial" w:cs="Arial"/>
          <w:bCs/>
          <w:color w:val="000000" w:themeColor="text1"/>
        </w:rPr>
        <w:t xml:space="preserve"> can Help FHIR” </w:t>
      </w:r>
      <w:r w:rsidR="00A84199" w:rsidRPr="00A84199">
        <w:rPr>
          <w:rFonts w:ascii="Arial" w:eastAsia="Times New Roman" w:hAnsi="Arial" w:cs="Arial"/>
          <w:bCs/>
          <w:color w:val="000000" w:themeColor="text1"/>
        </w:rPr>
        <w:t>(below) can address these sample FHIR issues</w:t>
      </w:r>
      <w:r w:rsidR="0088008F" w:rsidRPr="00A84199">
        <w:rPr>
          <w:rFonts w:ascii="Arial" w:eastAsia="Times New Roman" w:hAnsi="Arial" w:cs="Arial"/>
          <w:bCs/>
          <w:color w:val="000000" w:themeColor="text1"/>
        </w:rPr>
        <w:t xml:space="preserve">: </w:t>
      </w:r>
    </w:p>
    <w:p w14:paraId="7762DD9B" w14:textId="77777777" w:rsidR="002846E1" w:rsidRPr="000C52B1" w:rsidRDefault="0088572B" w:rsidP="00C15F26">
      <w:pPr>
        <w:pStyle w:val="ListParagraph"/>
        <w:numPr>
          <w:ilvl w:val="3"/>
          <w:numId w:val="34"/>
        </w:numPr>
        <w:spacing w:line="276" w:lineRule="auto"/>
        <w:jc w:val="both"/>
        <w:rPr>
          <w:rFonts w:ascii="Arial" w:eastAsia="Times New Roman" w:hAnsi="Arial" w:cs="Arial"/>
        </w:rPr>
      </w:pPr>
      <w:r w:rsidRPr="000C52B1">
        <w:rPr>
          <w:rFonts w:ascii="Arial" w:eastAsia="Times New Roman" w:hAnsi="Arial" w:cs="Arial"/>
        </w:rPr>
        <w:t>Standards</w:t>
      </w:r>
      <w:r w:rsidR="002846E1" w:rsidRPr="000C52B1">
        <w:rPr>
          <w:rFonts w:ascii="Arial" w:eastAsia="Times New Roman" w:hAnsi="Arial" w:cs="Arial"/>
        </w:rPr>
        <w:t xml:space="preserve"> use different formats and rules for ‘simple’ things like: name, address, dates or gender. Resulting in EHR</w:t>
      </w:r>
      <w:r w:rsidR="002846E1" w:rsidRPr="000C52B1">
        <w:rPr>
          <w:rFonts w:ascii="Arial" w:eastAsia="Times New Roman" w:hAnsi="Arial" w:cs="Arial"/>
        </w:rPr>
        <w:fldChar w:fldCharType="begin"/>
      </w:r>
      <w:r w:rsidR="002846E1" w:rsidRPr="000C52B1">
        <w:rPr>
          <w:rFonts w:ascii="Arial" w:eastAsia="Times New Roman" w:hAnsi="Arial" w:cs="Arial"/>
        </w:rPr>
        <w:instrText xml:space="preserve"> XE "EHR" </w:instrText>
      </w:r>
      <w:r w:rsidR="002846E1" w:rsidRPr="000C52B1">
        <w:rPr>
          <w:rFonts w:ascii="Arial" w:eastAsia="Times New Roman" w:hAnsi="Arial" w:cs="Arial"/>
        </w:rPr>
        <w:fldChar w:fldCharType="end"/>
      </w:r>
      <w:r w:rsidR="002846E1" w:rsidRPr="000C52B1">
        <w:rPr>
          <w:rFonts w:ascii="Arial" w:eastAsia="Times New Roman" w:hAnsi="Arial" w:cs="Arial"/>
        </w:rPr>
        <w:t>-systems that after decades cannot uniformly exchange this ‘simple’ ubiquitous data; let alone ‘complex’ clinical health data.</w:t>
      </w:r>
    </w:p>
    <w:p w14:paraId="76C01817" w14:textId="77777777" w:rsidR="002846E1" w:rsidRPr="000C52B1" w:rsidRDefault="002846E1" w:rsidP="00C15F26">
      <w:pPr>
        <w:pStyle w:val="ListParagraph"/>
        <w:numPr>
          <w:ilvl w:val="3"/>
          <w:numId w:val="34"/>
        </w:numPr>
        <w:spacing w:line="276" w:lineRule="auto"/>
        <w:jc w:val="both"/>
        <w:rPr>
          <w:rFonts w:ascii="Arial" w:eastAsia="Times New Roman" w:hAnsi="Arial" w:cs="Arial"/>
        </w:rPr>
      </w:pPr>
      <w:r w:rsidRPr="000C52B1">
        <w:rPr>
          <w:rFonts w:ascii="Arial" w:eastAsia="Times New Roman" w:hAnsi="Arial" w:cs="Arial"/>
        </w:rPr>
        <w:t>the HL7</w:t>
      </w:r>
      <w:r w:rsidRPr="000C52B1">
        <w:rPr>
          <w:rFonts w:ascii="Arial" w:eastAsia="Times New Roman" w:hAnsi="Arial" w:cs="Arial"/>
        </w:rPr>
        <w:fldChar w:fldCharType="begin"/>
      </w:r>
      <w:r w:rsidRPr="000C52B1">
        <w:rPr>
          <w:rFonts w:ascii="Arial" w:eastAsia="Times New Roman" w:hAnsi="Arial" w:cs="Arial"/>
        </w:rPr>
        <w:instrText xml:space="preserve"> XE "HL7" </w:instrText>
      </w:r>
      <w:r w:rsidRPr="000C52B1">
        <w:rPr>
          <w:rFonts w:ascii="Arial" w:eastAsia="Times New Roman" w:hAnsi="Arial" w:cs="Arial"/>
        </w:rPr>
        <w:fldChar w:fldCharType="end"/>
      </w:r>
      <w:r w:rsidRPr="000C52B1">
        <w:rPr>
          <w:rFonts w:ascii="Arial" w:eastAsia="Times New Roman" w:hAnsi="Arial" w:cs="Arial"/>
        </w:rPr>
        <w:t xml:space="preserve"> EHR</w:t>
      </w:r>
      <w:r w:rsidRPr="000C52B1">
        <w:rPr>
          <w:rFonts w:ascii="Arial" w:eastAsia="Times New Roman" w:hAnsi="Arial" w:cs="Arial"/>
        </w:rPr>
        <w:fldChar w:fldCharType="begin"/>
      </w:r>
      <w:r w:rsidRPr="000C52B1">
        <w:rPr>
          <w:rFonts w:ascii="Arial" w:eastAsia="Times New Roman" w:hAnsi="Arial" w:cs="Arial"/>
        </w:rPr>
        <w:instrText xml:space="preserve"> XE "EHR" </w:instrText>
      </w:r>
      <w:r w:rsidRPr="000C52B1">
        <w:rPr>
          <w:rFonts w:ascii="Arial" w:eastAsia="Times New Roman" w:hAnsi="Arial" w:cs="Arial"/>
        </w:rPr>
        <w:fldChar w:fldCharType="end"/>
      </w:r>
      <w:r w:rsidRPr="000C52B1">
        <w:rPr>
          <w:rFonts w:ascii="Arial" w:eastAsia="Times New Roman" w:hAnsi="Arial" w:cs="Arial"/>
        </w:rPr>
        <w:t xml:space="preserve"> Interoperability workgroup, in its analysis</w:t>
      </w:r>
      <w:r w:rsidR="00DF5290" w:rsidRPr="000C52B1">
        <w:rPr>
          <w:rFonts w:ascii="Arial" w:eastAsia="Times New Roman" w:hAnsi="Arial" w:cs="Arial"/>
        </w:rPr>
        <w:t xml:space="preserve"> of</w:t>
      </w:r>
      <w:r w:rsidRPr="000C52B1">
        <w:rPr>
          <w:rFonts w:ascii="Arial" w:eastAsia="Times New Roman" w:hAnsi="Arial" w:cs="Arial"/>
        </w:rPr>
        <w:t xml:space="preserve"> “Record Entry Lifecycle Event Metadata using FHIR</w:t>
      </w:r>
      <w:r w:rsidRPr="000C52B1">
        <w:rPr>
          <w:rFonts w:ascii="Arial" w:eastAsia="Times New Roman" w:hAnsi="Arial" w:cs="Arial"/>
        </w:rPr>
        <w:fldChar w:fldCharType="begin"/>
      </w:r>
      <w:r w:rsidRPr="000C52B1">
        <w:rPr>
          <w:rFonts w:ascii="Arial" w:eastAsia="Times New Roman" w:hAnsi="Arial" w:cs="Arial"/>
        </w:rPr>
        <w:instrText xml:space="preserve"> XE "FHIR" </w:instrText>
      </w:r>
      <w:r w:rsidRPr="000C52B1">
        <w:rPr>
          <w:rFonts w:ascii="Arial" w:eastAsia="Times New Roman" w:hAnsi="Arial" w:cs="Arial"/>
        </w:rPr>
        <w:fldChar w:fldCharType="end"/>
      </w:r>
      <w:r w:rsidRPr="000C52B1">
        <w:rPr>
          <w:rFonts w:ascii="Arial" w:eastAsia="Times New Roman" w:hAnsi="Arial" w:cs="Arial"/>
        </w:rPr>
        <w:t>,” found substantial provenance (who, what, when, where and how) inconsistencies among FHIR resources</w:t>
      </w:r>
      <w:r w:rsidRPr="000C52B1">
        <w:rPr>
          <w:vertAlign w:val="superscript"/>
        </w:rPr>
        <w:footnoteReference w:id="4"/>
      </w:r>
      <w:r w:rsidRPr="000C52B1">
        <w:rPr>
          <w:rFonts w:ascii="Arial" w:eastAsia="Times New Roman" w:hAnsi="Arial" w:cs="Arial"/>
        </w:rPr>
        <w:t>.</w:t>
      </w:r>
    </w:p>
    <w:p w14:paraId="004B9E2F" w14:textId="77777777" w:rsidR="002846E1" w:rsidRPr="000C52B1" w:rsidRDefault="002846E1" w:rsidP="00C15F26">
      <w:pPr>
        <w:pStyle w:val="ListParagraph"/>
        <w:numPr>
          <w:ilvl w:val="3"/>
          <w:numId w:val="34"/>
        </w:numPr>
        <w:spacing w:line="276" w:lineRule="auto"/>
        <w:jc w:val="both"/>
        <w:rPr>
          <w:rFonts w:ascii="Arial" w:eastAsia="Times New Roman" w:hAnsi="Arial" w:cs="Arial"/>
          <w:strike/>
        </w:rPr>
      </w:pPr>
      <w:r w:rsidRPr="000C52B1">
        <w:rPr>
          <w:rFonts w:ascii="Arial" w:eastAsia="Times New Roman" w:hAnsi="Arial" w:cs="Arial"/>
        </w:rPr>
        <w:t>The SOLOR</w:t>
      </w:r>
      <w:r w:rsidRPr="000C52B1">
        <w:rPr>
          <w:rFonts w:ascii="Arial" w:eastAsia="Times New Roman" w:hAnsi="Arial" w:cs="Arial"/>
        </w:rPr>
        <w:fldChar w:fldCharType="begin"/>
      </w:r>
      <w:r w:rsidRPr="000C52B1">
        <w:rPr>
          <w:rFonts w:ascii="Arial" w:eastAsia="Times New Roman" w:hAnsi="Arial" w:cs="Arial"/>
        </w:rPr>
        <w:instrText xml:space="preserve"> XE "SOLOR" </w:instrText>
      </w:r>
      <w:r w:rsidRPr="000C52B1">
        <w:rPr>
          <w:rFonts w:ascii="Arial" w:eastAsia="Times New Roman" w:hAnsi="Arial" w:cs="Arial"/>
        </w:rPr>
        <w:fldChar w:fldCharType="end"/>
      </w:r>
      <w:r w:rsidRPr="000C52B1">
        <w:rPr>
          <w:rFonts w:ascii="Arial" w:eastAsia="Times New Roman" w:hAnsi="Arial" w:cs="Arial"/>
        </w:rPr>
        <w:t xml:space="preserve"> and LEGO</w:t>
      </w:r>
      <w:r w:rsidRPr="000C52B1">
        <w:rPr>
          <w:rFonts w:ascii="Arial" w:eastAsia="Times New Roman" w:hAnsi="Arial" w:cs="Arial"/>
        </w:rPr>
        <w:fldChar w:fldCharType="begin"/>
      </w:r>
      <w:r w:rsidRPr="000C52B1">
        <w:rPr>
          <w:rFonts w:ascii="Arial" w:eastAsia="Times New Roman" w:hAnsi="Arial" w:cs="Arial"/>
        </w:rPr>
        <w:instrText xml:space="preserve"> XE "LEGO" </w:instrText>
      </w:r>
      <w:r w:rsidRPr="000C52B1">
        <w:rPr>
          <w:rFonts w:ascii="Arial" w:eastAsia="Times New Roman" w:hAnsi="Arial" w:cs="Arial"/>
        </w:rPr>
        <w:fldChar w:fldCharType="end"/>
      </w:r>
      <w:r w:rsidRPr="000C52B1">
        <w:rPr>
          <w:rFonts w:ascii="Arial" w:eastAsia="Times New Roman" w:hAnsi="Arial" w:cs="Arial"/>
        </w:rPr>
        <w:t xml:space="preserve"> team found </w:t>
      </w:r>
      <w:r w:rsidRPr="000C52B1">
        <w:rPr>
          <w:rFonts w:ascii="Arial" w:eastAsia="Times New Roman" w:hAnsi="Arial" w:cs="Arial"/>
        </w:rPr>
        <w:fldChar w:fldCharType="begin"/>
      </w:r>
      <w:r w:rsidRPr="000C52B1">
        <w:rPr>
          <w:rFonts w:ascii="Arial" w:eastAsia="Times New Roman" w:hAnsi="Arial" w:cs="Arial"/>
        </w:rPr>
        <w:instrText xml:space="preserve"> XE "HL7" </w:instrText>
      </w:r>
      <w:r w:rsidRPr="000C52B1">
        <w:rPr>
          <w:rFonts w:ascii="Arial" w:eastAsia="Times New Roman" w:hAnsi="Arial" w:cs="Arial"/>
        </w:rPr>
        <w:fldChar w:fldCharType="end"/>
      </w:r>
      <w:r w:rsidRPr="000C52B1">
        <w:rPr>
          <w:rFonts w:ascii="Arial" w:eastAsia="Times New Roman" w:hAnsi="Arial" w:cs="Arial"/>
        </w:rPr>
        <w:t>FHIR</w:t>
      </w:r>
      <w:r w:rsidRPr="000C52B1">
        <w:rPr>
          <w:rFonts w:ascii="Arial" w:eastAsia="Times New Roman" w:hAnsi="Arial" w:cs="Arial"/>
        </w:rPr>
        <w:fldChar w:fldCharType="begin"/>
      </w:r>
      <w:r w:rsidRPr="000C52B1">
        <w:rPr>
          <w:rFonts w:ascii="Arial" w:eastAsia="Times New Roman" w:hAnsi="Arial" w:cs="Arial"/>
        </w:rPr>
        <w:instrText xml:space="preserve"> XE "FHIR" </w:instrText>
      </w:r>
      <w:r w:rsidRPr="000C52B1">
        <w:rPr>
          <w:rFonts w:ascii="Arial" w:eastAsia="Times New Roman" w:hAnsi="Arial" w:cs="Arial"/>
        </w:rPr>
        <w:fldChar w:fldCharType="end"/>
      </w:r>
      <w:r w:rsidRPr="000C52B1">
        <w:rPr>
          <w:rFonts w:ascii="Arial" w:eastAsia="Times New Roman" w:hAnsi="Arial" w:cs="Arial"/>
        </w:rPr>
        <w:t xml:space="preserve"> tries to define things such as attributes for anatomy, that are not based on a particular model of anatomy, and thus you get semantic overlap, with the burden of reconciliation, which may not even be possible, if left to the end user</w:t>
      </w:r>
      <w:r w:rsidRPr="000C52B1">
        <w:rPr>
          <w:vertAlign w:val="superscript"/>
        </w:rPr>
        <w:footnoteReference w:id="5"/>
      </w:r>
      <w:r w:rsidRPr="000C52B1">
        <w:rPr>
          <w:rFonts w:ascii="Arial" w:eastAsia="Times New Roman" w:hAnsi="Arial" w:cs="Arial"/>
        </w:rPr>
        <w:t>.</w:t>
      </w:r>
    </w:p>
    <w:p w14:paraId="1AD8800A" w14:textId="1576F276" w:rsidR="0093185E" w:rsidRPr="000C52B1" w:rsidRDefault="00141E87" w:rsidP="004F0019">
      <w:pPr>
        <w:pStyle w:val="ListParagraph"/>
        <w:numPr>
          <w:ilvl w:val="1"/>
          <w:numId w:val="8"/>
        </w:numPr>
        <w:spacing w:line="276" w:lineRule="auto"/>
        <w:jc w:val="both"/>
        <w:rPr>
          <w:rFonts w:ascii="Arial" w:eastAsia="Times New Roman" w:hAnsi="Arial" w:cs="Arial"/>
        </w:rPr>
      </w:pPr>
      <w:r w:rsidRPr="000C52B1">
        <w:rPr>
          <w:rFonts w:ascii="Arial" w:eastAsia="Times New Roman" w:hAnsi="Arial" w:cs="Arial"/>
          <w:b/>
          <w:bCs/>
        </w:rPr>
        <w:t xml:space="preserve">Recommended </w:t>
      </w:r>
      <w:r w:rsidR="0093185E" w:rsidRPr="000C52B1">
        <w:rPr>
          <w:rFonts w:ascii="Arial" w:eastAsia="Times New Roman" w:hAnsi="Arial" w:cs="Arial"/>
          <w:b/>
          <w:bCs/>
        </w:rPr>
        <w:t>Future State</w:t>
      </w:r>
      <w:r w:rsidR="0093185E" w:rsidRPr="000C52B1">
        <w:rPr>
          <w:rFonts w:ascii="Arial" w:eastAsia="Times New Roman" w:hAnsi="Arial" w:cs="Arial"/>
        </w:rPr>
        <w:t xml:space="preserve">: </w:t>
      </w:r>
      <w:r w:rsidR="00B372C6" w:rsidRPr="000C52B1">
        <w:rPr>
          <w:rFonts w:ascii="Arial" w:eastAsia="Times New Roman" w:hAnsi="Arial" w:cs="Arial"/>
        </w:rPr>
        <w:t>We recommend</w:t>
      </w:r>
      <w:r w:rsidR="00201EB3" w:rsidRPr="000C52B1">
        <w:rPr>
          <w:rFonts w:ascii="Arial" w:eastAsia="Times New Roman" w:hAnsi="Arial" w:cs="Arial"/>
        </w:rPr>
        <w:t xml:space="preserve"> </w:t>
      </w:r>
      <w:r w:rsidR="0093185E" w:rsidRPr="000C52B1">
        <w:rPr>
          <w:rFonts w:ascii="Arial" w:eastAsia="Times New Roman" w:hAnsi="Arial" w:cs="Arial"/>
        </w:rPr>
        <w:t xml:space="preserve">shared </w:t>
      </w:r>
      <w:r w:rsidR="00C15F26">
        <w:rPr>
          <w:rFonts w:ascii="Arial" w:eastAsia="Times New Roman" w:hAnsi="Arial" w:cs="Arial"/>
        </w:rPr>
        <w:t xml:space="preserve">and harmonized </w:t>
      </w:r>
      <w:r w:rsidR="0093185E" w:rsidRPr="000C52B1">
        <w:rPr>
          <w:rFonts w:ascii="Arial" w:eastAsia="Times New Roman" w:hAnsi="Arial" w:cs="Arial"/>
        </w:rPr>
        <w:t>termi</w:t>
      </w:r>
      <w:r w:rsidR="00201EB3" w:rsidRPr="000C52B1">
        <w:rPr>
          <w:rFonts w:ascii="Arial" w:eastAsia="Times New Roman" w:hAnsi="Arial" w:cs="Arial"/>
        </w:rPr>
        <w:t>nology content (floor 1),</w:t>
      </w:r>
      <w:r w:rsidR="0093185E" w:rsidRPr="000C52B1">
        <w:rPr>
          <w:rFonts w:ascii="Arial" w:eastAsia="Times New Roman" w:hAnsi="Arial" w:cs="Arial"/>
        </w:rPr>
        <w:t xml:space="preserve"> shar</w:t>
      </w:r>
      <w:r w:rsidR="00201EB3" w:rsidRPr="000C52B1">
        <w:rPr>
          <w:rFonts w:ascii="Arial" w:eastAsia="Times New Roman" w:hAnsi="Arial" w:cs="Arial"/>
        </w:rPr>
        <w:t>ed</w:t>
      </w:r>
      <w:r w:rsidR="00C15F26">
        <w:rPr>
          <w:rFonts w:ascii="Arial" w:eastAsia="Times New Roman" w:hAnsi="Arial" w:cs="Arial"/>
        </w:rPr>
        <w:t xml:space="preserve"> and harmonized</w:t>
      </w:r>
      <w:r w:rsidR="00201EB3" w:rsidRPr="000C52B1">
        <w:rPr>
          <w:rFonts w:ascii="Arial" w:eastAsia="Times New Roman" w:hAnsi="Arial" w:cs="Arial"/>
        </w:rPr>
        <w:t xml:space="preserve"> information models (floor 2) and</w:t>
      </w:r>
      <w:r w:rsidR="0093185E" w:rsidRPr="000C52B1">
        <w:rPr>
          <w:rFonts w:ascii="Arial" w:eastAsia="Times New Roman" w:hAnsi="Arial" w:cs="Arial"/>
        </w:rPr>
        <w:t xml:space="preserve"> sharable </w:t>
      </w:r>
      <w:r w:rsidR="00C15F26">
        <w:rPr>
          <w:rFonts w:ascii="Arial" w:eastAsia="Times New Roman" w:hAnsi="Arial" w:cs="Arial"/>
        </w:rPr>
        <w:t xml:space="preserve">computable </w:t>
      </w:r>
      <w:r w:rsidR="00201EB3" w:rsidRPr="000C52B1">
        <w:rPr>
          <w:rFonts w:ascii="Arial" w:eastAsia="Times New Roman" w:hAnsi="Arial" w:cs="Arial"/>
        </w:rPr>
        <w:t xml:space="preserve">interoperability </w:t>
      </w:r>
      <w:r w:rsidR="0093185E" w:rsidRPr="000C52B1">
        <w:rPr>
          <w:rFonts w:ascii="Arial" w:eastAsia="Times New Roman" w:hAnsi="Arial" w:cs="Arial"/>
        </w:rPr>
        <w:t>value built on floors above</w:t>
      </w:r>
      <w:r w:rsidR="00BE5E1D" w:rsidRPr="000C52B1">
        <w:rPr>
          <w:rFonts w:ascii="Arial" w:eastAsia="Times New Roman" w:hAnsi="Arial" w:cs="Arial"/>
        </w:rPr>
        <w:t xml:space="preserve"> for implementation developers</w:t>
      </w:r>
      <w:r w:rsidR="00201EB3" w:rsidRPr="000C52B1">
        <w:rPr>
          <w:rFonts w:ascii="Arial" w:eastAsia="Times New Roman" w:hAnsi="Arial" w:cs="Arial"/>
        </w:rPr>
        <w:t xml:space="preserve"> and clinical users</w:t>
      </w:r>
      <w:r w:rsidR="0093185E" w:rsidRPr="000C52B1">
        <w:rPr>
          <w:rFonts w:ascii="Arial" w:eastAsia="Times New Roman" w:hAnsi="Arial" w:cs="Arial"/>
        </w:rPr>
        <w:t>. </w:t>
      </w:r>
    </w:p>
    <w:p w14:paraId="5456B089" w14:textId="3D2A3249" w:rsidR="00141E87" w:rsidRPr="000C52B1" w:rsidRDefault="00141E87" w:rsidP="00BC6E8A">
      <w:pPr>
        <w:pStyle w:val="ListParagraph"/>
        <w:keepNext/>
        <w:numPr>
          <w:ilvl w:val="1"/>
          <w:numId w:val="8"/>
        </w:numPr>
        <w:spacing w:line="276" w:lineRule="auto"/>
        <w:jc w:val="both"/>
        <w:rPr>
          <w:rFonts w:ascii="Arial" w:eastAsia="Times New Roman" w:hAnsi="Arial" w:cs="Arial"/>
        </w:rPr>
      </w:pPr>
      <w:r w:rsidRPr="000C52B1">
        <w:rPr>
          <w:rFonts w:ascii="Arial" w:eastAsia="Times New Roman" w:hAnsi="Arial" w:cs="Arial"/>
          <w:b/>
        </w:rPr>
        <w:t>Recommended Technical Solution:</w:t>
      </w:r>
      <w:r w:rsidRPr="000C52B1">
        <w:rPr>
          <w:rFonts w:ascii="Arial" w:eastAsia="Times New Roman" w:hAnsi="Arial" w:cs="Arial"/>
        </w:rPr>
        <w:t xml:space="preserve"> A </w:t>
      </w:r>
      <w:r w:rsidR="00D75603" w:rsidRPr="000C52B1">
        <w:rPr>
          <w:rFonts w:ascii="Arial" w:eastAsia="Times New Roman" w:hAnsi="Arial" w:cs="Arial"/>
        </w:rPr>
        <w:t>CLIM</w:t>
      </w:r>
      <w:r w:rsidR="00D75603" w:rsidRPr="000C52B1">
        <w:rPr>
          <w:rFonts w:ascii="Arial" w:eastAsia="Times New Roman" w:hAnsi="Arial" w:cs="Arial"/>
        </w:rPr>
        <w:fldChar w:fldCharType="begin"/>
      </w:r>
      <w:r w:rsidR="00D75603" w:rsidRPr="000C52B1">
        <w:instrText xml:space="preserve"> XE "</w:instrText>
      </w:r>
      <w:r w:rsidR="00D75603" w:rsidRPr="000C52B1">
        <w:rPr>
          <w:rFonts w:ascii="Arial" w:eastAsia="Times New Roman" w:hAnsi="Arial" w:cs="Arial"/>
        </w:rPr>
        <w:instrText>CLIM</w:instrText>
      </w:r>
      <w:r w:rsidR="00D75603" w:rsidRPr="000C52B1">
        <w:instrText xml:space="preserve">" </w:instrText>
      </w:r>
      <w:r w:rsidR="00D75603" w:rsidRPr="000C52B1">
        <w:rPr>
          <w:rFonts w:ascii="Arial" w:eastAsia="Times New Roman" w:hAnsi="Arial" w:cs="Arial"/>
        </w:rPr>
        <w:fldChar w:fldCharType="end"/>
      </w:r>
      <w:r w:rsidR="00D75603" w:rsidRPr="000C52B1">
        <w:rPr>
          <w:rFonts w:ascii="Arial" w:eastAsia="Times New Roman" w:hAnsi="Arial" w:cs="Arial"/>
        </w:rPr>
        <w:t xml:space="preserve"> &amp; EHRS FM </w:t>
      </w:r>
      <w:r w:rsidRPr="000C52B1">
        <w:rPr>
          <w:rFonts w:ascii="Arial" w:eastAsia="Times New Roman" w:hAnsi="Arial" w:cs="Arial"/>
        </w:rPr>
        <w:t>Reference Object Model (</w:t>
      </w:r>
      <w:r w:rsidRPr="000C52B1">
        <w:rPr>
          <w:rFonts w:ascii="Arial" w:eastAsia="Times New Roman" w:hAnsi="Arial" w:cs="Arial"/>
          <w:b/>
        </w:rPr>
        <w:t>ROM</w:t>
      </w:r>
      <w:r w:rsidRPr="000C52B1">
        <w:rPr>
          <w:rFonts w:ascii="Arial" w:eastAsia="Times New Roman" w:hAnsi="Arial" w:cs="Arial"/>
          <w:b/>
        </w:rPr>
        <w:fldChar w:fldCharType="begin"/>
      </w:r>
      <w:r w:rsidRPr="000C52B1">
        <w:instrText xml:space="preserve"> XE "</w:instrText>
      </w:r>
      <w:r w:rsidRPr="000C52B1">
        <w:rPr>
          <w:rFonts w:ascii="Arial" w:eastAsia="Times New Roman" w:hAnsi="Arial" w:cs="Arial"/>
          <w:b/>
        </w:rPr>
        <w:instrText>ROM</w:instrText>
      </w:r>
      <w:r w:rsidRPr="000C52B1">
        <w:instrText xml:space="preserve">" </w:instrText>
      </w:r>
      <w:r w:rsidRPr="000C52B1">
        <w:rPr>
          <w:rFonts w:ascii="Arial" w:eastAsia="Times New Roman" w:hAnsi="Arial" w:cs="Arial"/>
          <w:b/>
        </w:rPr>
        <w:fldChar w:fldCharType="end"/>
      </w:r>
      <w:r w:rsidRPr="000C52B1">
        <w:rPr>
          <w:rFonts w:ascii="Arial" w:eastAsia="Times New Roman" w:hAnsi="Arial" w:cs="Arial"/>
        </w:rPr>
        <w:t>)</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EHRS FM</w:instrText>
      </w:r>
      <w:r w:rsidRPr="000C52B1">
        <w:instrText xml:space="preserve">" </w:instrText>
      </w:r>
      <w:r w:rsidRPr="000C52B1">
        <w:rPr>
          <w:rFonts w:ascii="Arial" w:eastAsia="Times New Roman" w:hAnsi="Arial" w:cs="Arial"/>
        </w:rPr>
        <w:fldChar w:fldCharType="end"/>
      </w:r>
    </w:p>
    <w:p w14:paraId="19805008" w14:textId="77777777" w:rsidR="00BC6E8A" w:rsidRPr="000C52B1" w:rsidRDefault="00BC6E8A" w:rsidP="00BC6E8A">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Recommended Technical Goal is computable interoperability from “Information Model Integration”; where, reference logical models make FHIR</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FHIR</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CDA</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CDA</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/CCDA</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CCDA</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NIEM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NIEM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and XML</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XML</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/JSON</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JSON</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APIs and Clinical Decision Support (</w:t>
      </w:r>
      <w:r w:rsidRPr="000C52B1">
        <w:rPr>
          <w:rFonts w:ascii="Arial" w:eastAsia="Times New Roman" w:hAnsi="Arial" w:cs="Arial"/>
          <w:b/>
        </w:rPr>
        <w:t>CDS</w:t>
      </w:r>
      <w:r w:rsidRPr="000C52B1">
        <w:rPr>
          <w:rFonts w:ascii="Arial" w:eastAsia="Times New Roman" w:hAnsi="Arial" w:cs="Arial"/>
          <w:b/>
        </w:rPr>
        <w:fldChar w:fldCharType="begin"/>
      </w:r>
      <w:r w:rsidRPr="000C52B1">
        <w:instrText xml:space="preserve"> XE "</w:instrText>
      </w:r>
      <w:r w:rsidRPr="000C52B1">
        <w:rPr>
          <w:rFonts w:ascii="Arial" w:eastAsia="Times New Roman" w:hAnsi="Arial" w:cs="Arial"/>
          <w:b/>
        </w:rPr>
        <w:instrText>CDS</w:instrText>
      </w:r>
      <w:r w:rsidRPr="000C52B1">
        <w:instrText xml:space="preserve">" </w:instrText>
      </w:r>
      <w:r w:rsidRPr="000C52B1">
        <w:rPr>
          <w:rFonts w:ascii="Arial" w:eastAsia="Times New Roman" w:hAnsi="Arial" w:cs="Arial"/>
          <w:b/>
        </w:rPr>
        <w:fldChar w:fldCharType="end"/>
      </w:r>
      <w:r w:rsidRPr="000C52B1">
        <w:rPr>
          <w:rFonts w:ascii="Arial" w:eastAsia="Times New Roman" w:hAnsi="Arial" w:cs="Arial"/>
        </w:rPr>
        <w:t>) consistent and traceable.</w:t>
      </w:r>
    </w:p>
    <w:p w14:paraId="022A3D25" w14:textId="0E99BB23" w:rsidR="00141E87" w:rsidRPr="000C52B1" w:rsidRDefault="00141E87"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CLIM is HL7/ISO</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HL7</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balloted, CIMI</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CIMI</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-workgroup curated and CIMI-compliant Common Logical Information Model (</w:t>
      </w:r>
      <w:r w:rsidRPr="000C52B1">
        <w:rPr>
          <w:rFonts w:ascii="Arial" w:eastAsia="Times New Roman" w:hAnsi="Arial" w:cs="Arial"/>
          <w:b/>
        </w:rPr>
        <w:t>CLIM</w:t>
      </w:r>
      <w:r w:rsidRPr="000C52B1">
        <w:rPr>
          <w:rFonts w:ascii="Arial" w:eastAsia="Times New Roman" w:hAnsi="Arial" w:cs="Arial"/>
          <w:b/>
        </w:rPr>
        <w:fldChar w:fldCharType="begin"/>
      </w:r>
      <w:r w:rsidRPr="000C52B1">
        <w:instrText xml:space="preserve"> XE "</w:instrText>
      </w:r>
      <w:r w:rsidRPr="000C52B1">
        <w:rPr>
          <w:rFonts w:ascii="Arial" w:eastAsia="Times New Roman" w:hAnsi="Arial" w:cs="Arial"/>
          <w:b/>
        </w:rPr>
        <w:instrText>CLIM</w:instrText>
      </w:r>
      <w:r w:rsidRPr="000C52B1">
        <w:instrText xml:space="preserve">" </w:instrText>
      </w:r>
      <w:r w:rsidRPr="000C52B1">
        <w:rPr>
          <w:rFonts w:ascii="Arial" w:eastAsia="Times New Roman" w:hAnsi="Arial" w:cs="Arial"/>
          <w:b/>
        </w:rPr>
        <w:fldChar w:fldCharType="end"/>
      </w:r>
      <w:r w:rsidRPr="000C52B1">
        <w:rPr>
          <w:rFonts w:ascii="Arial" w:eastAsia="Times New Roman" w:hAnsi="Arial" w:cs="Arial"/>
        </w:rPr>
        <w:t>); and where, CLIM is the set of harmonized {SOLOR</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SOLOR</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Terminology Foundational Model, FHIM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FHIM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Domain classes and attributes,</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DCMs</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CQF</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CQF</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{DAF, QICore, KNARTs</w:t>
      </w:r>
      <w:r w:rsidR="00CB5844" w:rsidRPr="000C52B1">
        <w:rPr>
          <w:rFonts w:ascii="Arial" w:eastAsia="Times New Roman" w:hAnsi="Arial" w:cs="Arial"/>
        </w:rPr>
        <w:fldChar w:fldCharType="begin"/>
      </w:r>
      <w:r w:rsidR="00CB5844" w:rsidRPr="000C52B1">
        <w:instrText xml:space="preserve"> XE "</w:instrText>
      </w:r>
      <w:r w:rsidR="00CB5844" w:rsidRPr="000C52B1">
        <w:rPr>
          <w:rFonts w:ascii="Arial" w:hAnsi="Arial" w:cs="Arial"/>
          <w:b/>
        </w:rPr>
        <w:instrText>KNARTs</w:instrText>
      </w:r>
      <w:r w:rsidR="00CB5844" w:rsidRPr="000C52B1">
        <w:instrText xml:space="preserve">" </w:instrText>
      </w:r>
      <w:r w:rsidR="00CB5844" w:rsidRPr="000C52B1">
        <w:rPr>
          <w:rFonts w:ascii="Arial" w:eastAsia="Times New Roman" w:hAnsi="Arial" w:cs="Arial"/>
        </w:rPr>
        <w:fldChar w:fldCharType="end"/>
      </w:r>
      <w:r w:rsidRPr="000C52B1">
        <w:rPr>
          <w:rFonts w:ascii="Arial" w:eastAsia="Times New Roman" w:hAnsi="Arial" w:cs="Arial"/>
        </w:rPr>
        <w:t xml:space="preserve">, </w:t>
      </w:r>
      <w:r w:rsidRPr="000C52B1">
        <w:rPr>
          <w:rFonts w:ascii="Arial" w:eastAsia="Times New Roman" w:hAnsi="Arial" w:cs="Arial"/>
          <w:b/>
        </w:rPr>
        <w:fldChar w:fldCharType="begin"/>
      </w:r>
      <w:r w:rsidRPr="000C52B1">
        <w:instrText xml:space="preserve"> XE "</w:instrText>
      </w:r>
      <w:r w:rsidRPr="000C52B1">
        <w:rPr>
          <w:rFonts w:ascii="Arial" w:eastAsia="Times New Roman" w:hAnsi="Arial" w:cs="Arial"/>
          <w:b/>
        </w:rPr>
        <w:instrText>KNART</w:instrText>
      </w:r>
      <w:r w:rsidRPr="000C52B1">
        <w:instrText xml:space="preserve">" </w:instrText>
      </w:r>
      <w:r w:rsidRPr="000C52B1">
        <w:rPr>
          <w:rFonts w:ascii="Arial" w:eastAsia="Times New Roman" w:hAnsi="Arial" w:cs="Arial"/>
          <w:b/>
        </w:rPr>
        <w:fldChar w:fldCharType="end"/>
      </w:r>
      <w:r w:rsidRPr="000C52B1">
        <w:rPr>
          <w:rFonts w:ascii="Arial" w:eastAsia="Times New Roman" w:hAnsi="Arial" w:cs="Arial"/>
        </w:rPr>
        <w:t xml:space="preserve"> eCQMs</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eCQMs</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CIMI DCMs}; </w:t>
      </w:r>
    </w:p>
    <w:p w14:paraId="59D48D3B" w14:textId="6A91B8B0" w:rsidR="00141E87" w:rsidRPr="000C52B1" w:rsidRDefault="00141E87"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lastRenderedPageBreak/>
        <w:t xml:space="preserve">HL7/ISO </w:t>
      </w:r>
      <w:r w:rsidR="00D75603" w:rsidRPr="000C52B1">
        <w:rPr>
          <w:rFonts w:ascii="Arial" w:eastAsia="Times New Roman" w:hAnsi="Arial" w:cs="Arial"/>
        </w:rPr>
        <w:t>EHR</w:t>
      </w:r>
      <w:r w:rsidR="00D86EF5">
        <w:rPr>
          <w:rFonts w:ascii="Arial" w:eastAsia="Times New Roman" w:hAnsi="Arial" w:cs="Arial"/>
        </w:rPr>
        <w:fldChar w:fldCharType="begin"/>
      </w:r>
      <w:r w:rsidR="00D86EF5">
        <w:instrText xml:space="preserve"> XE "</w:instrText>
      </w:r>
      <w:r w:rsidR="00D86EF5" w:rsidRPr="00631076">
        <w:rPr>
          <w:rFonts w:ascii="Arial" w:eastAsia="Arial,Times New Roman" w:hAnsi="Arial" w:cs="Arial"/>
        </w:rPr>
        <w:instrText>EHR</w:instrText>
      </w:r>
      <w:r w:rsidR="00D86EF5">
        <w:instrText xml:space="preserve">" </w:instrText>
      </w:r>
      <w:r w:rsidR="00D86EF5">
        <w:rPr>
          <w:rFonts w:ascii="Arial" w:eastAsia="Times New Roman" w:hAnsi="Arial" w:cs="Arial"/>
        </w:rPr>
        <w:fldChar w:fldCharType="end"/>
      </w:r>
      <w:r w:rsidR="00D75603" w:rsidRPr="000C52B1">
        <w:rPr>
          <w:rFonts w:ascii="Arial" w:eastAsia="Times New Roman" w:hAnsi="Arial" w:cs="Arial"/>
        </w:rPr>
        <w:t xml:space="preserve"> System Functional Model (</w:t>
      </w:r>
      <w:r w:rsidRPr="000C52B1">
        <w:rPr>
          <w:rFonts w:ascii="Arial" w:eastAsia="Times New Roman" w:hAnsi="Arial" w:cs="Arial"/>
          <w:b/>
        </w:rPr>
        <w:t>EHRS FM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EHRS FM</w:instrText>
      </w:r>
      <w:r w:rsidRPr="000C52B1">
        <w:instrText xml:space="preserve">" </w:instrText>
      </w:r>
      <w:r w:rsidRPr="000C52B1">
        <w:rPr>
          <w:rFonts w:ascii="Arial" w:eastAsia="Times New Roman" w:hAnsi="Arial" w:cs="Arial"/>
        </w:rPr>
        <w:fldChar w:fldCharType="end"/>
      </w:r>
      <w:r w:rsidRPr="000C52B1">
        <w:rPr>
          <w:rStyle w:val="FootnoteReference"/>
          <w:rFonts w:ascii="Arial" w:eastAsia="Times New Roman" w:hAnsi="Arial" w:cs="Arial"/>
        </w:rPr>
        <w:footnoteReference w:id="6"/>
      </w:r>
      <w:r w:rsidR="00D75603" w:rsidRPr="000C52B1">
        <w:rPr>
          <w:rFonts w:ascii="Arial" w:eastAsia="Times New Roman" w:hAnsi="Arial" w:cs="Arial"/>
        </w:rPr>
        <w:t>)</w:t>
      </w:r>
      <w:r w:rsidRPr="000C52B1">
        <w:rPr>
          <w:rFonts w:ascii="Arial" w:eastAsia="Times New Roman" w:hAnsi="Arial" w:cs="Arial"/>
        </w:rPr>
        <w:t xml:space="preserve"> functions, use-</w:t>
      </w:r>
      <w:r w:rsidR="00D75603" w:rsidRPr="000C52B1">
        <w:rPr>
          <w:rFonts w:ascii="Arial" w:eastAsia="Times New Roman" w:hAnsi="Arial" w:cs="Arial"/>
        </w:rPr>
        <w:t>cases, conformance</w:t>
      </w:r>
      <w:r w:rsidRPr="000C52B1">
        <w:rPr>
          <w:rFonts w:ascii="Arial" w:eastAsia="Times New Roman" w:hAnsi="Arial" w:cs="Arial"/>
        </w:rPr>
        <w:t xml:space="preserve"> criteria mapped to CLIM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CLIM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w:t>
      </w:r>
      <w:r w:rsidR="00D75603" w:rsidRPr="000C52B1">
        <w:rPr>
          <w:rFonts w:ascii="Arial" w:eastAsia="Times New Roman" w:hAnsi="Arial" w:cs="Arial"/>
        </w:rPr>
        <w:t>= H</w:t>
      </w:r>
      <w:r w:rsidRPr="000C52B1">
        <w:rPr>
          <w:rFonts w:ascii="Arial" w:eastAsia="Times New Roman" w:hAnsi="Arial" w:cs="Arial"/>
        </w:rPr>
        <w:t>ealthcare Domain Analysis Model (</w:t>
      </w:r>
      <w:r w:rsidRPr="000C52B1">
        <w:rPr>
          <w:rFonts w:ascii="Arial" w:eastAsia="Times New Roman" w:hAnsi="Arial" w:cs="Arial"/>
          <w:b/>
        </w:rPr>
        <w:t>DAM</w:t>
      </w:r>
      <w:r w:rsidRPr="000C52B1">
        <w:rPr>
          <w:rFonts w:ascii="Arial" w:eastAsia="Times New Roman" w:hAnsi="Arial" w:cs="Arial"/>
          <w:b/>
        </w:rPr>
        <w:fldChar w:fldCharType="begin"/>
      </w:r>
      <w:r w:rsidRPr="000C52B1">
        <w:instrText xml:space="preserve"> XE "</w:instrText>
      </w:r>
      <w:r w:rsidRPr="000C52B1">
        <w:rPr>
          <w:rFonts w:ascii="Arial" w:eastAsia="Times New Roman" w:hAnsi="Arial" w:cs="Arial"/>
          <w:b/>
        </w:rPr>
        <w:instrText>DAM</w:instrText>
      </w:r>
      <w:r w:rsidRPr="000C52B1">
        <w:instrText xml:space="preserve">" </w:instrText>
      </w:r>
      <w:r w:rsidRPr="000C52B1">
        <w:rPr>
          <w:rFonts w:ascii="Arial" w:eastAsia="Times New Roman" w:hAnsi="Arial" w:cs="Arial"/>
          <w:b/>
        </w:rPr>
        <w:fldChar w:fldCharType="end"/>
      </w:r>
      <w:r w:rsidRPr="000C52B1">
        <w:rPr>
          <w:rFonts w:ascii="Arial" w:eastAsia="Times New Roman" w:hAnsi="Arial" w:cs="Arial"/>
        </w:rPr>
        <w:t xml:space="preserve">). </w:t>
      </w:r>
    </w:p>
    <w:p w14:paraId="406286F8" w14:textId="74DD62B7" w:rsidR="00141E87" w:rsidRPr="000C52B1" w:rsidRDefault="00141E87"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Tools seamlessly support software lifecycle developments and implementations.</w:t>
      </w:r>
    </w:p>
    <w:p w14:paraId="6C210EB3" w14:textId="416C9112" w:rsidR="00DD3064" w:rsidRPr="000C52B1" w:rsidRDefault="00DD3064" w:rsidP="004F0019">
      <w:pPr>
        <w:pStyle w:val="ListParagraph"/>
        <w:numPr>
          <w:ilvl w:val="2"/>
          <w:numId w:val="8"/>
        </w:numPr>
        <w:spacing w:line="276" w:lineRule="auto"/>
        <w:jc w:val="both"/>
        <w:rPr>
          <w:rFonts w:ascii="Arial" w:eastAsia="Times New Roman" w:hAnsi="Arial" w:cs="Arial"/>
        </w:rPr>
      </w:pPr>
      <w:r w:rsidRPr="000C52B1">
        <w:rPr>
          <w:rFonts w:ascii="Arial" w:eastAsia="Times New Roman" w:hAnsi="Arial" w:cs="Arial"/>
        </w:rPr>
        <w:t>Help make FHIR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profiles and extensions consistent.</w:t>
      </w:r>
    </w:p>
    <w:p w14:paraId="58D58CE4" w14:textId="77777777" w:rsidR="00F65AE5" w:rsidRPr="00C15F26" w:rsidRDefault="00F65AE5" w:rsidP="00C15F26">
      <w:pPr>
        <w:pStyle w:val="ListParagraph"/>
        <w:spacing w:line="276" w:lineRule="auto"/>
        <w:jc w:val="both"/>
        <w:rPr>
          <w:rFonts w:ascii="Arial" w:hAnsi="Arial" w:cs="Arial"/>
        </w:rPr>
      </w:pPr>
    </w:p>
    <w:p w14:paraId="79C950D6" w14:textId="2D1BB964" w:rsidR="00F37B8E" w:rsidRPr="000C52B1" w:rsidRDefault="00F37B8E" w:rsidP="00F37B8E">
      <w:pPr>
        <w:pStyle w:val="ListParagraph"/>
        <w:numPr>
          <w:ilvl w:val="1"/>
          <w:numId w:val="8"/>
        </w:numPr>
        <w:spacing w:line="276" w:lineRule="auto"/>
        <w:jc w:val="both"/>
        <w:rPr>
          <w:rFonts w:ascii="Arial" w:hAnsi="Arial" w:cs="Arial"/>
        </w:rPr>
      </w:pPr>
      <w:r w:rsidRPr="000C52B1">
        <w:rPr>
          <w:rFonts w:ascii="Arial" w:hAnsi="Arial" w:cs="Arial"/>
          <w:b/>
        </w:rPr>
        <w:t>How CIMI</w:t>
      </w:r>
      <w:r w:rsidR="00D86EF5">
        <w:rPr>
          <w:rFonts w:ascii="Arial" w:hAnsi="Arial" w:cs="Arial"/>
          <w:b/>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b/>
        </w:rPr>
        <w:fldChar w:fldCharType="end"/>
      </w:r>
      <w:r w:rsidRPr="000C52B1">
        <w:rPr>
          <w:rFonts w:ascii="Arial" w:hAnsi="Arial" w:cs="Arial"/>
          <w:b/>
        </w:rPr>
        <w:t xml:space="preserve"> can help FHIR</w:t>
      </w:r>
      <w:r w:rsidR="00D86EF5">
        <w:rPr>
          <w:rFonts w:ascii="Arial" w:hAnsi="Arial" w:cs="Arial"/>
          <w:b/>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b/>
        </w:rPr>
        <w:fldChar w:fldCharType="end"/>
      </w:r>
      <w:r w:rsidRPr="000C52B1">
        <w:rPr>
          <w:rFonts w:ascii="Arial" w:hAnsi="Arial" w:cs="Arial"/>
        </w:rPr>
        <w:t xml:space="preserve"> with A CIMI curated CLIM</w:t>
      </w:r>
      <w:r w:rsidR="00D86EF5">
        <w:rPr>
          <w:rFonts w:ascii="Arial" w:hAnsi="Arial" w:cs="Arial"/>
        </w:rPr>
        <w:fldChar w:fldCharType="begin"/>
      </w:r>
      <w:r w:rsidR="00D86EF5">
        <w:instrText xml:space="preserve"> XE "</w:instrText>
      </w:r>
      <w:r w:rsidR="00D86EF5" w:rsidRPr="000A269E">
        <w:rPr>
          <w:rFonts w:ascii="Arial" w:hAnsi="Arial" w:cs="Arial"/>
        </w:rPr>
        <w:instrText>CLIM</w:instrText>
      </w:r>
      <w:r w:rsidR="00D86EF5">
        <w:instrText xml:space="preserve">" </w:instrText>
      </w:r>
      <w:r w:rsidR="00D86EF5">
        <w:rPr>
          <w:rFonts w:ascii="Arial" w:hAnsi="Arial" w:cs="Arial"/>
        </w:rPr>
        <w:fldChar w:fldCharType="end"/>
      </w:r>
      <w:r w:rsidRPr="000C52B1">
        <w:rPr>
          <w:rFonts w:ascii="Arial" w:hAnsi="Arial" w:cs="Arial"/>
        </w:rPr>
        <w:t>:</w:t>
      </w:r>
    </w:p>
    <w:p w14:paraId="3B2F277D" w14:textId="34AB493B" w:rsidR="00F37B8E" w:rsidRPr="000C52B1" w:rsidRDefault="00F37B8E" w:rsidP="00F37B8E">
      <w:pPr>
        <w:pStyle w:val="ListParagraph"/>
        <w:numPr>
          <w:ilvl w:val="2"/>
          <w:numId w:val="8"/>
        </w:numPr>
        <w:spacing w:line="276" w:lineRule="auto"/>
        <w:jc w:val="both"/>
        <w:rPr>
          <w:rFonts w:ascii="Arial" w:hAnsi="Arial" w:cs="Arial"/>
        </w:rPr>
      </w:pPr>
      <w:r w:rsidRPr="000C52B1">
        <w:rPr>
          <w:rFonts w:ascii="Arial" w:hAnsi="Arial" w:cs="Arial"/>
        </w:rPr>
        <w:t>Seamless FHIR</w:t>
      </w:r>
      <w:r w:rsidR="00D86EF5">
        <w:rPr>
          <w:rFonts w:ascii="Arial"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rPr>
        <w:fldChar w:fldCharType="end"/>
      </w:r>
      <w:r w:rsidRPr="000C52B1">
        <w:rPr>
          <w:rFonts w:ascii="Arial" w:hAnsi="Arial" w:cs="Arial"/>
        </w:rPr>
        <w:t xml:space="preserve"> model driven architectural approach and tools, resulting from CIMI</w:t>
      </w:r>
      <w:r w:rsidR="00D86EF5">
        <w:rPr>
          <w:rFonts w:ascii="Arial"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rPr>
        <w:fldChar w:fldCharType="end"/>
      </w:r>
      <w:r w:rsidRPr="000C52B1">
        <w:rPr>
          <w:rFonts w:ascii="Arial" w:hAnsi="Arial" w:cs="Arial"/>
        </w:rPr>
        <w:t xml:space="preserve"> Reference Model’s patterns and Semantic Anchors converge on the FHIR core; where, tools can generate FHIR profiles and extensions from the CIMI’s semantic anchors for CIMI DCMs</w:t>
      </w:r>
      <w:r w:rsidR="00D86EF5">
        <w:rPr>
          <w:rFonts w:ascii="Arial" w:hAnsi="Arial" w:cs="Arial"/>
        </w:rPr>
        <w:fldChar w:fldCharType="begin"/>
      </w:r>
      <w:r w:rsidR="00D86EF5">
        <w:instrText xml:space="preserve"> XE "</w:instrText>
      </w:r>
      <w:r w:rsidR="00D86EF5" w:rsidRPr="002B5825">
        <w:rPr>
          <w:rFonts w:ascii="Arial" w:hAnsi="Arial" w:cs="Arial"/>
        </w:rPr>
        <w:instrText>DCMs</w:instrText>
      </w:r>
      <w:r w:rsidR="00D86EF5">
        <w:instrText xml:space="preserve">" </w:instrText>
      </w:r>
      <w:r w:rsidR="00D86EF5">
        <w:rPr>
          <w:rFonts w:ascii="Arial" w:hAnsi="Arial" w:cs="Arial"/>
        </w:rPr>
        <w:fldChar w:fldCharType="end"/>
      </w:r>
      <w:r w:rsidRPr="000C52B1">
        <w:rPr>
          <w:rFonts w:ascii="Arial" w:hAnsi="Arial" w:cs="Arial"/>
        </w:rPr>
        <w:t xml:space="preserve"> and CQF</w:t>
      </w:r>
      <w:r w:rsidR="00D86EF5">
        <w:rPr>
          <w:rFonts w:ascii="Arial"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hAnsi="Arial" w:cs="Arial"/>
        </w:rPr>
        <w:fldChar w:fldCharType="end"/>
      </w:r>
      <w:r w:rsidRPr="000C52B1">
        <w:rPr>
          <w:rFonts w:ascii="Arial" w:hAnsi="Arial" w:cs="Arial"/>
        </w:rPr>
        <w:t xml:space="preserve"> KNARTs</w:t>
      </w:r>
      <w:r w:rsidR="00D86EF5">
        <w:rPr>
          <w:rFonts w:ascii="Arial" w:hAnsi="Arial" w:cs="Arial"/>
        </w:rPr>
        <w:fldChar w:fldCharType="begin"/>
      </w:r>
      <w:r w:rsidR="00D86EF5">
        <w:instrText xml:space="preserve"> XE "</w:instrText>
      </w:r>
      <w:r w:rsidR="00D86EF5" w:rsidRPr="002B5825">
        <w:rPr>
          <w:rFonts w:ascii="Arial" w:hAnsi="Arial" w:cs="Arial"/>
        </w:rPr>
        <w:instrText>KNARTs</w:instrText>
      </w:r>
      <w:r w:rsidR="00D86EF5">
        <w:instrText xml:space="preserve">" </w:instrText>
      </w:r>
      <w:r w:rsidR="00D86EF5">
        <w:rPr>
          <w:rFonts w:ascii="Arial" w:hAnsi="Arial" w:cs="Arial"/>
        </w:rPr>
        <w:fldChar w:fldCharType="end"/>
      </w:r>
      <w:r w:rsidRPr="000C52B1">
        <w:rPr>
          <w:rFonts w:ascii="Arial" w:hAnsi="Arial" w:cs="Arial"/>
        </w:rPr>
        <w:t xml:space="preserve"> and eCQMs</w:t>
      </w:r>
      <w:r w:rsidR="00D86EF5">
        <w:rPr>
          <w:rFonts w:ascii="Arial" w:hAnsi="Arial" w:cs="Arial"/>
        </w:rPr>
        <w:fldChar w:fldCharType="begin"/>
      </w:r>
      <w:r w:rsidR="00D86EF5">
        <w:instrText xml:space="preserve"> XE "</w:instrText>
      </w:r>
      <w:r w:rsidR="00D86EF5" w:rsidRPr="002B5825">
        <w:rPr>
          <w:rFonts w:ascii="Arial" w:hAnsi="Arial" w:cs="Arial"/>
        </w:rPr>
        <w:instrText>eCQMs</w:instrText>
      </w:r>
      <w:r w:rsidR="00D86EF5">
        <w:instrText xml:space="preserve">" </w:instrText>
      </w:r>
      <w:r w:rsidR="00D86EF5">
        <w:rPr>
          <w:rFonts w:ascii="Arial" w:hAnsi="Arial" w:cs="Arial"/>
        </w:rPr>
        <w:fldChar w:fldCharType="end"/>
      </w:r>
      <w:r w:rsidRPr="000C52B1">
        <w:rPr>
          <w:rFonts w:ascii="Arial" w:hAnsi="Arial" w:cs="Arial"/>
        </w:rPr>
        <w:t xml:space="preserve"> etc.</w:t>
      </w:r>
    </w:p>
    <w:p w14:paraId="1B0AC918" w14:textId="6F3AE796" w:rsidR="00F37B8E" w:rsidRPr="000C52B1" w:rsidRDefault="00F37B8E" w:rsidP="00F37B8E">
      <w:pPr>
        <w:pStyle w:val="ListParagraph"/>
        <w:numPr>
          <w:ilvl w:val="2"/>
          <w:numId w:val="8"/>
        </w:numPr>
        <w:spacing w:line="276" w:lineRule="auto"/>
        <w:jc w:val="both"/>
        <w:rPr>
          <w:rFonts w:ascii="Arial" w:hAnsi="Arial" w:cs="Arial"/>
        </w:rPr>
      </w:pPr>
      <w:r w:rsidRPr="000C52B1">
        <w:rPr>
          <w:rFonts w:ascii="Arial" w:hAnsi="Arial" w:cs="Arial"/>
        </w:rPr>
        <w:t>SOLOR</w:t>
      </w:r>
      <w:r w:rsidR="00D86EF5">
        <w:rPr>
          <w:rFonts w:ascii="Arial"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rPr>
        <w:fldChar w:fldCharType="end"/>
      </w:r>
      <w:r w:rsidRPr="000C52B1">
        <w:rPr>
          <w:rFonts w:ascii="Arial" w:hAnsi="Arial" w:cs="Arial"/>
        </w:rPr>
        <w:t xml:space="preserve"> Semantic bindings for FHIR</w:t>
      </w:r>
      <w:r w:rsidR="00D86EF5">
        <w:rPr>
          <w:rFonts w:ascii="Arial"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rPr>
        <w:fldChar w:fldCharType="end"/>
      </w:r>
      <w:r w:rsidRPr="000C52B1">
        <w:rPr>
          <w:rFonts w:ascii="Arial" w:hAnsi="Arial" w:cs="Arial"/>
        </w:rPr>
        <w:t xml:space="preserve"> structural elements providing consistent concept definitions and a clean separation of model semantics.</w:t>
      </w:r>
    </w:p>
    <w:p w14:paraId="07D159AA" w14:textId="09E51CA8" w:rsidR="00F37B8E" w:rsidRPr="000C52B1" w:rsidRDefault="00F37B8E" w:rsidP="00F37B8E">
      <w:pPr>
        <w:pStyle w:val="ListParagraph"/>
        <w:numPr>
          <w:ilvl w:val="2"/>
          <w:numId w:val="8"/>
        </w:numPr>
        <w:spacing w:line="276" w:lineRule="auto"/>
        <w:jc w:val="both"/>
        <w:rPr>
          <w:rFonts w:ascii="Arial" w:hAnsi="Arial" w:cs="Arial"/>
        </w:rPr>
      </w:pPr>
      <w:r w:rsidRPr="000C52B1">
        <w:rPr>
          <w:rFonts w:ascii="Arial" w:hAnsi="Arial" w:cs="Arial"/>
        </w:rPr>
        <w:t>identifying where various FHIR</w:t>
      </w:r>
      <w:r w:rsidR="00D86EF5">
        <w:rPr>
          <w:rFonts w:ascii="Arial"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rPr>
        <w:fldChar w:fldCharType="end"/>
      </w:r>
      <w:r w:rsidRPr="000C52B1">
        <w:rPr>
          <w:rFonts w:ascii="Arial" w:hAnsi="Arial" w:cs="Arial"/>
        </w:rPr>
        <w:t xml:space="preserve"> resources, such as Observation, DiagnosticReport and related profiles actually refer to the same thing (e.g., a lab result, a physical exam finding resources).</w:t>
      </w:r>
    </w:p>
    <w:p w14:paraId="05698E3A" w14:textId="62F0CD73" w:rsidR="00F37B8E" w:rsidRPr="000C52B1" w:rsidRDefault="00F37B8E" w:rsidP="00F37B8E">
      <w:pPr>
        <w:pStyle w:val="ListParagraph"/>
        <w:numPr>
          <w:ilvl w:val="1"/>
          <w:numId w:val="8"/>
        </w:numPr>
        <w:spacing w:line="276" w:lineRule="auto"/>
        <w:jc w:val="both"/>
      </w:pPr>
      <w:r w:rsidRPr="000C52B1">
        <w:rPr>
          <w:rFonts w:ascii="Arial" w:hAnsi="Arial" w:cs="Arial"/>
          <w:b/>
        </w:rPr>
        <w:t>Our technical focus</w:t>
      </w:r>
      <w:r w:rsidRPr="000C52B1">
        <w:rPr>
          <w:rFonts w:ascii="Arial" w:hAnsi="Arial" w:cs="Arial"/>
        </w:rPr>
        <w:t xml:space="preserve"> is “Information Modeling: </w:t>
      </w:r>
      <w:r w:rsidRPr="000C52B1">
        <w:rPr>
          <w:rFonts w:ascii="Arial" w:hAnsi="Arial" w:cs="Arial"/>
          <w:bCs/>
          <w:iCs/>
        </w:rPr>
        <w:t>Foundation to Semantic Interoperability”; where,</w:t>
      </w:r>
      <w:r w:rsidRPr="000C52B1">
        <w:rPr>
          <w:rFonts w:ascii="Arial" w:hAnsi="Arial" w:cs="Arial"/>
        </w:rPr>
        <w:t xml:space="preserve"> we collectively believe 1) the integrated CIMI</w:t>
      </w:r>
      <w:r w:rsidRPr="000C52B1">
        <w:rPr>
          <w:rFonts w:ascii="Arial" w:hAnsi="Arial" w:cs="Arial"/>
        </w:rPr>
        <w:fldChar w:fldCharType="begin"/>
      </w:r>
      <w:r w:rsidRPr="000C52B1">
        <w:instrText xml:space="preserve"> XE "</w:instrText>
      </w:r>
      <w:r w:rsidRPr="000C52B1">
        <w:rPr>
          <w:rFonts w:ascii="Arial" w:hAnsi="Arial" w:cs="Arial"/>
        </w:rPr>
        <w:instrText>CIMI</w:instrText>
      </w:r>
      <w:r w:rsidRPr="000C52B1">
        <w:instrText xml:space="preserve">" </w:instrText>
      </w:r>
      <w:r w:rsidRPr="000C52B1">
        <w:rPr>
          <w:rFonts w:ascii="Arial" w:hAnsi="Arial" w:cs="Arial"/>
        </w:rPr>
        <w:fldChar w:fldCharType="end"/>
      </w:r>
      <w:r w:rsidRPr="000C52B1">
        <w:rPr>
          <w:rFonts w:ascii="Arial" w:hAnsi="Arial" w:cs="Arial"/>
        </w:rPr>
        <w:t>-FHIM</w:t>
      </w:r>
      <w:r w:rsidRPr="000C52B1">
        <w:rPr>
          <w:rFonts w:ascii="Arial" w:hAnsi="Arial" w:cs="Arial"/>
        </w:rPr>
        <w:fldChar w:fldCharType="begin"/>
      </w:r>
      <w:r w:rsidRPr="000C52B1">
        <w:instrText xml:space="preserve"> XE "</w:instrText>
      </w:r>
      <w:r w:rsidRPr="000C52B1">
        <w:rPr>
          <w:rFonts w:ascii="Arial" w:hAnsi="Arial" w:cs="Arial"/>
        </w:rPr>
        <w:instrText>FHIM</w:instrText>
      </w:r>
      <w:r w:rsidRPr="000C52B1">
        <w:instrText xml:space="preserve">" </w:instrText>
      </w:r>
      <w:r w:rsidRPr="000C52B1">
        <w:rPr>
          <w:rFonts w:ascii="Arial" w:hAnsi="Arial" w:cs="Arial"/>
        </w:rPr>
        <w:fldChar w:fldCharType="end"/>
      </w:r>
      <w:r w:rsidRPr="000C52B1">
        <w:rPr>
          <w:rFonts w:ascii="Arial" w:hAnsi="Arial" w:cs="Arial"/>
        </w:rPr>
        <w:t>-SOLOR-CQF</w:t>
      </w:r>
      <w:r w:rsidRPr="000C52B1">
        <w:rPr>
          <w:rFonts w:ascii="Arial" w:hAnsi="Arial" w:cs="Arial"/>
        </w:rPr>
        <w:fldChar w:fldCharType="begin"/>
      </w:r>
      <w:r w:rsidRPr="000C52B1">
        <w:instrText xml:space="preserve"> XE "</w:instrText>
      </w:r>
      <w:r w:rsidRPr="000C52B1">
        <w:rPr>
          <w:rFonts w:ascii="Arial" w:hAnsi="Arial" w:cs="Arial"/>
        </w:rPr>
        <w:instrText>SOLOR</w:instrText>
      </w:r>
      <w:r w:rsidRPr="000C52B1">
        <w:instrText xml:space="preserve">" </w:instrText>
      </w:r>
      <w:r w:rsidRPr="000C52B1">
        <w:rPr>
          <w:rFonts w:ascii="Arial" w:hAnsi="Arial" w:cs="Arial"/>
        </w:rPr>
        <w:fldChar w:fldCharType="end"/>
      </w:r>
      <w:r w:rsidRPr="000C52B1">
        <w:rPr>
          <w:rFonts w:ascii="Arial" w:hAnsi="Arial" w:cs="Arial"/>
        </w:rPr>
        <w:t xml:space="preserve"> model “stack” is the basic foundation and 2) this stable foundation’s reuse is profoundly essential for seamless computable semantic-interoperability e.g., to ensure we don’t lose our wa</w:t>
      </w:r>
      <w:r w:rsidR="006B4264">
        <w:rPr>
          <w:rFonts w:ascii="Arial" w:hAnsi="Arial" w:cs="Arial"/>
        </w:rPr>
        <w:t xml:space="preserve">y on the path-to “all-things </w:t>
      </w:r>
      <w:r w:rsidRPr="000C52B1">
        <w:rPr>
          <w:rFonts w:ascii="Arial" w:hAnsi="Arial" w:cs="Arial"/>
        </w:rPr>
        <w:t>FHIR</w:t>
      </w:r>
      <w:r w:rsidRPr="000C52B1">
        <w:rPr>
          <w:rFonts w:ascii="Arial" w:hAnsi="Arial" w:cs="Arial"/>
        </w:rPr>
        <w:fldChar w:fldCharType="begin"/>
      </w:r>
      <w:r w:rsidRPr="000C52B1">
        <w:instrText xml:space="preserve"> XE "</w:instrText>
      </w:r>
      <w:r w:rsidRPr="000C52B1">
        <w:rPr>
          <w:rFonts w:ascii="Arial" w:hAnsi="Arial" w:cs="Arial"/>
          <w:b/>
        </w:rPr>
        <w:instrText>FHIR</w:instrText>
      </w:r>
      <w:r w:rsidRPr="000C52B1">
        <w:instrText xml:space="preserve">" </w:instrText>
      </w:r>
      <w:r w:rsidRPr="000C52B1">
        <w:rPr>
          <w:rFonts w:ascii="Arial" w:hAnsi="Arial" w:cs="Arial"/>
        </w:rPr>
        <w:fldChar w:fldCharType="end"/>
      </w:r>
      <w:r w:rsidR="006B4264">
        <w:rPr>
          <w:rFonts w:ascii="Arial" w:hAnsi="Arial" w:cs="Arial"/>
        </w:rPr>
        <w:t>”. Our</w:t>
      </w:r>
      <w:r w:rsidRPr="000C52B1">
        <w:rPr>
          <w:rFonts w:ascii="Arial" w:hAnsi="Arial" w:cs="Arial"/>
        </w:rPr>
        <w:t xml:space="preserve"> subject matter experts are concentrating on the essential role that information models and associated tooling have in relation to computable semantic-interoperability, from a full software development lifecycle perspective. In this way, we are supporting key recommendations the Congress asked the HITPC</w:t>
      </w:r>
      <w:r w:rsidRPr="000C52B1">
        <w:rPr>
          <w:rFonts w:ascii="Arial" w:hAnsi="Arial" w:cs="Arial"/>
        </w:rPr>
        <w:fldChar w:fldCharType="begin"/>
      </w:r>
      <w:r w:rsidRPr="000C52B1">
        <w:instrText xml:space="preserve"> XE "</w:instrText>
      </w:r>
      <w:r w:rsidRPr="000C52B1">
        <w:rPr>
          <w:rFonts w:ascii="Arial" w:hAnsi="Arial" w:cs="Arial"/>
        </w:rPr>
        <w:instrText>HITPC</w:instrText>
      </w:r>
      <w:r w:rsidRPr="000C52B1">
        <w:instrText xml:space="preserve">" </w:instrText>
      </w:r>
      <w:r w:rsidRPr="000C52B1">
        <w:rPr>
          <w:rFonts w:ascii="Arial" w:hAnsi="Arial" w:cs="Arial"/>
        </w:rPr>
        <w:fldChar w:fldCharType="end"/>
      </w:r>
      <w:r w:rsidRPr="000C52B1">
        <w:rPr>
          <w:rStyle w:val="FootnoteReference"/>
          <w:rFonts w:ascii="Arial" w:hAnsi="Arial" w:cs="Arial"/>
        </w:rPr>
        <w:footnoteReference w:id="7"/>
      </w:r>
      <w:r w:rsidRPr="000C52B1">
        <w:rPr>
          <w:rFonts w:ascii="Arial" w:hAnsi="Arial" w:cs="Arial"/>
        </w:rPr>
        <w:t xml:space="preserve"> to make to the National Coordinator in 2015. Chief among these is that the federal government take a leadership role in defining the “right” approach to enable widespread interoperability in the near-term. </w:t>
      </w:r>
    </w:p>
    <w:p w14:paraId="3D81F4C7" w14:textId="77777777" w:rsidR="00F37B8E" w:rsidRPr="000C52B1" w:rsidRDefault="00F37B8E" w:rsidP="00F37B8E">
      <w:pPr>
        <w:pStyle w:val="ListParagraph"/>
        <w:numPr>
          <w:ilvl w:val="1"/>
          <w:numId w:val="8"/>
        </w:numPr>
        <w:spacing w:line="276" w:lineRule="auto"/>
        <w:jc w:val="both"/>
        <w:rPr>
          <w:rFonts w:ascii="Arial" w:hAnsi="Arial" w:cs="Arial"/>
        </w:rPr>
      </w:pPr>
      <w:r w:rsidRPr="000C52B1">
        <w:rPr>
          <w:rFonts w:ascii="Arial" w:hAnsi="Arial" w:cs="Arial"/>
          <w:b/>
        </w:rPr>
        <w:t>We present a technical path-forward</w:t>
      </w:r>
      <w:r w:rsidRPr="000C52B1">
        <w:rPr>
          <w:rFonts w:ascii="Arial" w:hAnsi="Arial" w:cs="Arial"/>
        </w:rPr>
        <w:t xml:space="preserve"> by weaving together many concurrent threads to create a widely-used foundational-and-reusable health information-model “stack” to empower future modeling and development efforts. This integration draws upon many existing efforts, and coordinates those efforts around a single, powerful goal of creating consistent logical-specifications for interoperable-implementations for the content of computable electronic health records, care plans, clinical knowledge and other shared healthcare information. </w:t>
      </w:r>
    </w:p>
    <w:p w14:paraId="3D98487D" w14:textId="42896833" w:rsidR="00F37B8E" w:rsidRPr="000C52B1" w:rsidRDefault="00F37B8E" w:rsidP="00F37B8E">
      <w:pPr>
        <w:pStyle w:val="ListParagraph"/>
        <w:numPr>
          <w:ilvl w:val="1"/>
          <w:numId w:val="8"/>
        </w:numPr>
        <w:spacing w:line="276" w:lineRule="auto"/>
        <w:jc w:val="both"/>
        <w:rPr>
          <w:rFonts w:ascii="Arial" w:hAnsi="Arial" w:cs="Arial"/>
          <w:sz w:val="24"/>
          <w:szCs w:val="24"/>
        </w:rPr>
      </w:pPr>
      <w:r w:rsidRPr="000C52B1">
        <w:rPr>
          <w:rFonts w:ascii="Arial" w:hAnsi="Arial" w:cs="Arial"/>
          <w:b/>
          <w:sz w:val="24"/>
          <w:szCs w:val="24"/>
        </w:rPr>
        <w:t xml:space="preserve">The </w:t>
      </w:r>
      <w:r w:rsidR="00A84199">
        <w:rPr>
          <w:rFonts w:ascii="Arial" w:hAnsi="Arial" w:cs="Arial"/>
          <w:b/>
          <w:sz w:val="24"/>
          <w:szCs w:val="24"/>
        </w:rPr>
        <w:t xml:space="preserve">modelling </w:t>
      </w:r>
      <w:r w:rsidRPr="000C52B1">
        <w:rPr>
          <w:rFonts w:ascii="Arial" w:hAnsi="Arial" w:cs="Arial"/>
          <w:b/>
          <w:sz w:val="24"/>
          <w:szCs w:val="24"/>
        </w:rPr>
        <w:t>SMEs recommend</w:t>
      </w:r>
      <w:r w:rsidRPr="000C52B1">
        <w:rPr>
          <w:rFonts w:ascii="Arial" w:hAnsi="Arial" w:cs="Arial"/>
          <w:sz w:val="24"/>
          <w:szCs w:val="24"/>
        </w:rPr>
        <w:t xml:space="preserve"> </w:t>
      </w:r>
    </w:p>
    <w:p w14:paraId="1621C738" w14:textId="77777777" w:rsidR="00F37B8E" w:rsidRPr="000C52B1" w:rsidRDefault="00F37B8E" w:rsidP="00F37B8E">
      <w:pPr>
        <w:pStyle w:val="ListParagraph"/>
        <w:numPr>
          <w:ilvl w:val="2"/>
          <w:numId w:val="8"/>
        </w:numPr>
        <w:jc w:val="both"/>
        <w:rPr>
          <w:rFonts w:ascii="Arial" w:eastAsia="Times New Roman" w:hAnsi="Arial" w:cs="Arial"/>
        </w:rPr>
      </w:pPr>
      <w:r w:rsidRPr="000C52B1">
        <w:rPr>
          <w:rFonts w:ascii="Arial" w:eastAsia="Times New Roman" w:hAnsi="Arial" w:cs="Arial"/>
          <w:b/>
        </w:rPr>
        <w:t xml:space="preserve">Foundational Principles </w:t>
      </w:r>
      <w:r w:rsidRPr="000C52B1">
        <w:rPr>
          <w:rFonts w:ascii="Arial" w:eastAsia="Times New Roman" w:hAnsi="Arial" w:cs="Arial"/>
        </w:rPr>
        <w:t>as a starting point for federated development</w:t>
      </w:r>
    </w:p>
    <w:p w14:paraId="28E460B9" w14:textId="77777777" w:rsidR="00F37B8E" w:rsidRPr="000C52B1" w:rsidRDefault="00F37B8E" w:rsidP="00F37B8E">
      <w:pPr>
        <w:numPr>
          <w:ilvl w:val="3"/>
          <w:numId w:val="8"/>
        </w:numPr>
        <w:spacing w:line="276" w:lineRule="auto"/>
        <w:jc w:val="both"/>
        <w:rPr>
          <w:rFonts w:ascii="Arial" w:eastAsia="Times New Roman" w:hAnsi="Arial" w:cs="Arial"/>
        </w:rPr>
      </w:pPr>
      <w:r w:rsidRPr="000C52B1">
        <w:rPr>
          <w:rFonts w:ascii="Arial" w:eastAsia="Times New Roman" w:hAnsi="Arial" w:cs="Arial"/>
        </w:rPr>
        <w:lastRenderedPageBreak/>
        <w:t>CIMI</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CIMI</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’s existing principles and modeling style guidelines</w:t>
      </w:r>
      <w:r w:rsidRPr="000C52B1">
        <w:rPr>
          <w:rStyle w:val="FootnoteReference"/>
          <w:rFonts w:ascii="Arial" w:eastAsia="Times New Roman" w:hAnsi="Arial" w:cs="Arial"/>
        </w:rPr>
        <w:footnoteReference w:id="8"/>
      </w:r>
      <w:r w:rsidRPr="000C52B1">
        <w:rPr>
          <w:rFonts w:ascii="Arial" w:eastAsia="Times New Roman" w:hAnsi="Arial" w:cs="Arial"/>
        </w:rPr>
        <w:t>.</w:t>
      </w:r>
    </w:p>
    <w:p w14:paraId="5C5F6795" w14:textId="77777777" w:rsidR="00F37B8E" w:rsidRPr="000C52B1" w:rsidRDefault="00F37B8E" w:rsidP="00F37B8E">
      <w:pPr>
        <w:numPr>
          <w:ilvl w:val="3"/>
          <w:numId w:val="8"/>
        </w:numPr>
        <w:spacing w:line="276" w:lineRule="auto"/>
        <w:jc w:val="both"/>
        <w:rPr>
          <w:rFonts w:ascii="Arial" w:eastAsia="Times New Roman" w:hAnsi="Arial" w:cs="Arial"/>
        </w:rPr>
      </w:pPr>
      <w:r w:rsidRPr="000C52B1">
        <w:rPr>
          <w:rFonts w:ascii="Arial" w:eastAsia="Times New Roman" w:hAnsi="Arial" w:cs="Arial"/>
        </w:rPr>
        <w:t>The modeling SMEs</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SMEs</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recommend adding the following foundational principles: </w:t>
      </w:r>
    </w:p>
    <w:p w14:paraId="531598D1" w14:textId="77777777" w:rsidR="00F37B8E" w:rsidRPr="000C52B1" w:rsidRDefault="00F37B8E" w:rsidP="00F37B8E">
      <w:pPr>
        <w:numPr>
          <w:ilvl w:val="4"/>
          <w:numId w:val="8"/>
        </w:numPr>
        <w:spacing w:line="276" w:lineRule="auto"/>
        <w:jc w:val="both"/>
        <w:rPr>
          <w:rFonts w:ascii="Arial" w:eastAsia="Times New Roman" w:hAnsi="Arial" w:cs="Arial"/>
        </w:rPr>
      </w:pPr>
      <w:r w:rsidRPr="000C52B1">
        <w:rPr>
          <w:rFonts w:ascii="Arial" w:eastAsia="Times New Roman" w:hAnsi="Arial" w:cs="Arial"/>
        </w:rPr>
        <w:t xml:space="preserve">A clean separation of clinical model semantics </w:t>
      </w:r>
    </w:p>
    <w:p w14:paraId="7E947405" w14:textId="0AB46F2E" w:rsidR="00F37B8E" w:rsidRPr="000C52B1" w:rsidRDefault="00F37B8E" w:rsidP="00F37B8E">
      <w:pPr>
        <w:numPr>
          <w:ilvl w:val="4"/>
          <w:numId w:val="8"/>
        </w:numPr>
        <w:spacing w:line="276" w:lineRule="auto"/>
        <w:jc w:val="both"/>
        <w:rPr>
          <w:rFonts w:ascii="Arial" w:eastAsia="Times New Roman" w:hAnsi="Arial" w:cs="Arial"/>
        </w:rPr>
      </w:pPr>
      <w:r w:rsidRPr="000C52B1">
        <w:rPr>
          <w:rFonts w:ascii="Arial" w:eastAsia="Times New Roman" w:hAnsi="Arial" w:cs="Arial"/>
        </w:rPr>
        <w:t>Using SOLOR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(SNOMED with</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SNOMED</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LOINC</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LOINC</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and RxNorm</w:t>
      </w:r>
      <w:r w:rsidRPr="000C52B1">
        <w:rPr>
          <w:rFonts w:ascii="Arial" w:eastAsia="Times New Roman" w:hAnsi="Arial" w:cs="Arial"/>
        </w:rPr>
        <w:fldChar w:fldCharType="begin"/>
      </w:r>
      <w:r w:rsidRPr="000C52B1">
        <w:instrText xml:space="preserve"> XE "</w:instrText>
      </w:r>
      <w:r w:rsidRPr="000C52B1">
        <w:rPr>
          <w:rFonts w:ascii="Arial" w:eastAsia="Times New Roman" w:hAnsi="Arial" w:cs="Arial"/>
        </w:rPr>
        <w:instrText>RxNorm</w:instrText>
      </w:r>
      <w:r w:rsidRPr="000C52B1">
        <w:instrText xml:space="preserve">" </w:instrText>
      </w:r>
      <w:r w:rsidRPr="000C52B1">
        <w:rPr>
          <w:rFonts w:ascii="Arial" w:eastAsia="Times New Roman" w:hAnsi="Arial" w:cs="Arial"/>
        </w:rPr>
        <w:fldChar w:fldCharType="end"/>
      </w:r>
      <w:r w:rsidRPr="000C52B1">
        <w:rPr>
          <w:rFonts w:ascii="Arial" w:eastAsia="Times New Roman" w:hAnsi="Arial" w:cs="Arial"/>
        </w:rPr>
        <w:t xml:space="preserve"> extensions); where, SOLOR supports organization extensions</w:t>
      </w:r>
    </w:p>
    <w:p w14:paraId="2033EBD0" w14:textId="77777777" w:rsidR="00F37B8E" w:rsidRPr="000C52B1" w:rsidRDefault="00F37B8E" w:rsidP="00F37B8E">
      <w:pPr>
        <w:pStyle w:val="ListParagraph"/>
        <w:numPr>
          <w:ilvl w:val="2"/>
          <w:numId w:val="8"/>
        </w:numPr>
        <w:spacing w:line="276" w:lineRule="auto"/>
        <w:jc w:val="both"/>
        <w:rPr>
          <w:rFonts w:ascii="Arial" w:hAnsi="Arial" w:cs="Arial"/>
          <w:sz w:val="24"/>
          <w:szCs w:val="24"/>
        </w:rPr>
      </w:pPr>
      <w:r w:rsidRPr="000C52B1">
        <w:rPr>
          <w:rFonts w:ascii="Arial" w:hAnsi="Arial" w:cs="Arial"/>
          <w:b/>
          <w:sz w:val="24"/>
          <w:szCs w:val="24"/>
        </w:rPr>
        <w:t>An information model “stack”</w:t>
      </w:r>
      <w:r w:rsidRPr="000C52B1">
        <w:rPr>
          <w:rFonts w:ascii="Arial" w:hAnsi="Arial" w:cs="Arial"/>
          <w:sz w:val="24"/>
          <w:szCs w:val="24"/>
        </w:rPr>
        <w:t xml:space="preserve"> be a CIMI</w:t>
      </w:r>
      <w:r w:rsidRPr="000C52B1">
        <w:rPr>
          <w:rFonts w:ascii="Arial" w:hAnsi="Arial" w:cs="Arial"/>
          <w:sz w:val="24"/>
          <w:szCs w:val="24"/>
        </w:rPr>
        <w:fldChar w:fldCharType="begin"/>
      </w:r>
      <w:r w:rsidRPr="000C52B1">
        <w:instrText xml:space="preserve"> XE "</w:instrText>
      </w:r>
      <w:r w:rsidRPr="000C52B1">
        <w:rPr>
          <w:rFonts w:ascii="Arial" w:hAnsi="Arial" w:cs="Arial"/>
        </w:rPr>
        <w:instrText>CIMI</w:instrText>
      </w:r>
      <w:r w:rsidRPr="000C52B1">
        <w:instrText xml:space="preserve">" </w:instrText>
      </w:r>
      <w:r w:rsidRPr="000C52B1">
        <w:rPr>
          <w:rFonts w:ascii="Arial" w:hAnsi="Arial" w:cs="Arial"/>
          <w:sz w:val="24"/>
          <w:szCs w:val="24"/>
        </w:rPr>
        <w:fldChar w:fldCharType="end"/>
      </w:r>
      <w:r w:rsidRPr="000C52B1">
        <w:rPr>
          <w:rFonts w:ascii="Arial" w:hAnsi="Arial" w:cs="Arial"/>
          <w:sz w:val="24"/>
          <w:szCs w:val="24"/>
        </w:rPr>
        <w:t xml:space="preserve"> curated (or similar entity curated</w:t>
      </w:r>
      <w:r w:rsidRPr="000C52B1">
        <w:rPr>
          <w:rStyle w:val="FootnoteReference"/>
          <w:rFonts w:ascii="Arial" w:hAnsi="Arial" w:cs="Arial"/>
          <w:sz w:val="24"/>
          <w:szCs w:val="24"/>
        </w:rPr>
        <w:footnoteReference w:id="9"/>
      </w:r>
      <w:r w:rsidRPr="000C52B1">
        <w:rPr>
          <w:rFonts w:ascii="Arial" w:hAnsi="Arial" w:cs="Arial"/>
          <w:sz w:val="24"/>
          <w:szCs w:val="24"/>
        </w:rPr>
        <w:t>) HL7</w:t>
      </w:r>
      <w:r w:rsidRPr="000C52B1">
        <w:rPr>
          <w:rFonts w:ascii="Arial" w:hAnsi="Arial" w:cs="Arial"/>
          <w:sz w:val="24"/>
          <w:szCs w:val="24"/>
        </w:rPr>
        <w:fldChar w:fldCharType="begin"/>
      </w:r>
      <w:r w:rsidRPr="000C52B1">
        <w:instrText xml:space="preserve"> XE "</w:instrText>
      </w:r>
      <w:r w:rsidRPr="000C52B1">
        <w:rPr>
          <w:rFonts w:ascii="Arial" w:hAnsi="Arial" w:cs="Arial"/>
        </w:rPr>
        <w:instrText>HL7</w:instrText>
      </w:r>
      <w:r w:rsidRPr="000C52B1">
        <w:instrText xml:space="preserve">" </w:instrText>
      </w:r>
      <w:r w:rsidRPr="000C52B1">
        <w:rPr>
          <w:rFonts w:ascii="Arial" w:hAnsi="Arial" w:cs="Arial"/>
          <w:sz w:val="24"/>
          <w:szCs w:val="24"/>
        </w:rPr>
        <w:fldChar w:fldCharType="end"/>
      </w:r>
      <w:r w:rsidRPr="000C52B1">
        <w:rPr>
          <w:rFonts w:ascii="Arial" w:hAnsi="Arial" w:cs="Arial"/>
          <w:sz w:val="24"/>
          <w:szCs w:val="24"/>
        </w:rPr>
        <w:t>/ISO</w:t>
      </w:r>
      <w:r w:rsidRPr="000C52B1">
        <w:rPr>
          <w:rFonts w:ascii="Arial" w:hAnsi="Arial" w:cs="Arial"/>
          <w:sz w:val="24"/>
          <w:szCs w:val="24"/>
        </w:rPr>
        <w:fldChar w:fldCharType="begin"/>
      </w:r>
      <w:r w:rsidRPr="000C52B1">
        <w:instrText xml:space="preserve"> XE "</w:instrText>
      </w:r>
      <w:r w:rsidRPr="000C52B1">
        <w:rPr>
          <w:rFonts w:ascii="Arial" w:hAnsi="Arial" w:cs="Arial"/>
          <w:lang w:eastAsia="en-US"/>
        </w:rPr>
        <w:instrText>ISO</w:instrText>
      </w:r>
      <w:r w:rsidRPr="000C52B1">
        <w:instrText xml:space="preserve">" </w:instrText>
      </w:r>
      <w:r w:rsidRPr="000C52B1">
        <w:rPr>
          <w:rFonts w:ascii="Arial" w:hAnsi="Arial" w:cs="Arial"/>
          <w:sz w:val="24"/>
          <w:szCs w:val="24"/>
        </w:rPr>
        <w:fldChar w:fldCharType="end"/>
      </w:r>
      <w:r w:rsidRPr="000C52B1">
        <w:rPr>
          <w:rFonts w:ascii="Arial" w:hAnsi="Arial" w:cs="Arial"/>
          <w:sz w:val="24"/>
          <w:szCs w:val="24"/>
        </w:rPr>
        <w:t xml:space="preserve"> Common Logical Information Model (CLIM</w:t>
      </w:r>
      <w:r w:rsidRPr="000C52B1">
        <w:rPr>
          <w:rFonts w:ascii="Arial" w:hAnsi="Arial" w:cs="Arial"/>
          <w:sz w:val="24"/>
          <w:szCs w:val="24"/>
        </w:rPr>
        <w:fldChar w:fldCharType="begin"/>
      </w:r>
      <w:r w:rsidRPr="000C52B1">
        <w:instrText xml:space="preserve"> XE "</w:instrText>
      </w:r>
      <w:r w:rsidRPr="000C52B1">
        <w:rPr>
          <w:rFonts w:ascii="Arial" w:hAnsi="Arial" w:cs="Arial"/>
          <w:sz w:val="24"/>
          <w:szCs w:val="24"/>
        </w:rPr>
        <w:instrText>CLIM</w:instrText>
      </w:r>
      <w:r w:rsidRPr="000C52B1">
        <w:instrText xml:space="preserve">" </w:instrText>
      </w:r>
      <w:r w:rsidRPr="000C52B1">
        <w:rPr>
          <w:rFonts w:ascii="Arial" w:hAnsi="Arial" w:cs="Arial"/>
          <w:sz w:val="24"/>
          <w:szCs w:val="24"/>
        </w:rPr>
        <w:fldChar w:fldCharType="end"/>
      </w:r>
      <w:r w:rsidRPr="000C52B1">
        <w:rPr>
          <w:rFonts w:ascii="Arial" w:hAnsi="Arial" w:cs="Arial"/>
          <w:sz w:val="24"/>
          <w:szCs w:val="24"/>
        </w:rPr>
        <w:t>) standard, based on the integrated CIMI-FHIM</w:t>
      </w:r>
      <w:r w:rsidRPr="000C52B1">
        <w:rPr>
          <w:rFonts w:ascii="Arial" w:hAnsi="Arial" w:cs="Arial"/>
          <w:sz w:val="24"/>
          <w:szCs w:val="24"/>
        </w:rPr>
        <w:fldChar w:fldCharType="begin"/>
      </w:r>
      <w:r w:rsidRPr="000C52B1">
        <w:instrText xml:space="preserve"> XE "</w:instrText>
      </w:r>
      <w:r w:rsidRPr="000C52B1">
        <w:rPr>
          <w:rFonts w:ascii="Arial Narrow" w:hAnsi="Arial Narrow" w:cs="Arial"/>
          <w:b/>
          <w:bCs/>
          <w:szCs w:val="24"/>
        </w:rPr>
        <w:instrText>FHIM</w:instrText>
      </w:r>
      <w:r w:rsidRPr="000C52B1">
        <w:instrText xml:space="preserve">" </w:instrText>
      </w:r>
      <w:r w:rsidRPr="000C52B1">
        <w:rPr>
          <w:rFonts w:ascii="Arial" w:hAnsi="Arial" w:cs="Arial"/>
          <w:sz w:val="24"/>
          <w:szCs w:val="24"/>
        </w:rPr>
        <w:fldChar w:fldCharType="end"/>
      </w:r>
      <w:r w:rsidRPr="000C52B1">
        <w:rPr>
          <w:rFonts w:ascii="Arial" w:hAnsi="Arial" w:cs="Arial"/>
          <w:sz w:val="24"/>
          <w:szCs w:val="24"/>
        </w:rPr>
        <w:t>-SOLOR-CQF</w:t>
      </w:r>
      <w:r w:rsidRPr="000C52B1">
        <w:rPr>
          <w:rFonts w:ascii="Arial" w:hAnsi="Arial" w:cs="Arial"/>
          <w:sz w:val="24"/>
          <w:szCs w:val="24"/>
        </w:rPr>
        <w:fldChar w:fldCharType="begin"/>
      </w:r>
      <w:r w:rsidRPr="000C52B1">
        <w:instrText xml:space="preserve"> XE "</w:instrText>
      </w:r>
      <w:r w:rsidRPr="000C52B1">
        <w:rPr>
          <w:rFonts w:ascii="Arial" w:hAnsi="Arial" w:cs="Arial"/>
        </w:rPr>
        <w:instrText>SOLOR</w:instrText>
      </w:r>
      <w:r w:rsidRPr="000C52B1">
        <w:instrText xml:space="preserve">" </w:instrText>
      </w:r>
      <w:r w:rsidRPr="000C52B1">
        <w:rPr>
          <w:rFonts w:ascii="Arial" w:hAnsi="Arial" w:cs="Arial"/>
          <w:sz w:val="24"/>
          <w:szCs w:val="24"/>
        </w:rPr>
        <w:fldChar w:fldCharType="end"/>
      </w:r>
      <w:r w:rsidRPr="000C52B1">
        <w:rPr>
          <w:rFonts w:ascii="Arial" w:hAnsi="Arial" w:cs="Arial"/>
          <w:sz w:val="24"/>
          <w:szCs w:val="24"/>
        </w:rPr>
        <w:t xml:space="preserve">; where, CLIM is a coined term for the collection of independently-created consistent-models harmonized by the CIMI principles. </w:t>
      </w:r>
    </w:p>
    <w:p w14:paraId="02EA581E" w14:textId="77777777" w:rsidR="00F37B8E" w:rsidRPr="000C52B1" w:rsidRDefault="00F37B8E" w:rsidP="00F37B8E">
      <w:pPr>
        <w:pStyle w:val="ListParagraph"/>
        <w:numPr>
          <w:ilvl w:val="3"/>
          <w:numId w:val="8"/>
        </w:numPr>
        <w:spacing w:line="276" w:lineRule="auto"/>
        <w:jc w:val="both"/>
        <w:rPr>
          <w:rFonts w:ascii="Arial" w:hAnsi="Arial" w:cs="Arial"/>
          <w:sz w:val="24"/>
          <w:szCs w:val="24"/>
        </w:rPr>
      </w:pPr>
      <w:r w:rsidRPr="000C52B1">
        <w:rPr>
          <w:rFonts w:ascii="Arial" w:hAnsi="Arial" w:cs="Arial"/>
          <w:b/>
          <w:sz w:val="24"/>
          <w:szCs w:val="24"/>
        </w:rPr>
        <w:t>This integration approach</w:t>
      </w:r>
      <w:r w:rsidRPr="000C52B1">
        <w:rPr>
          <w:rFonts w:ascii="Arial" w:hAnsi="Arial" w:cs="Arial"/>
          <w:sz w:val="24"/>
          <w:szCs w:val="24"/>
        </w:rPr>
        <w:t xml:space="preserve"> harmonizes clinical practice needs with domain requirements models, clinical ontologies, medical vocabularies and existing healthcare information standards. </w:t>
      </w:r>
    </w:p>
    <w:p w14:paraId="3D828C66" w14:textId="3986D7BD" w:rsidR="00870D32" w:rsidRPr="000C52B1" w:rsidRDefault="00F37B8E" w:rsidP="00F37B8E">
      <w:pPr>
        <w:pStyle w:val="ListParagraph"/>
        <w:numPr>
          <w:ilvl w:val="3"/>
          <w:numId w:val="8"/>
        </w:numPr>
        <w:spacing w:line="276" w:lineRule="auto"/>
        <w:jc w:val="both"/>
        <w:rPr>
          <w:rFonts w:ascii="Arial" w:hAnsi="Arial" w:cs="Arial"/>
        </w:rPr>
      </w:pPr>
      <w:r w:rsidRPr="000C52B1">
        <w:rPr>
          <w:rFonts w:ascii="Arial" w:hAnsi="Arial" w:cs="Arial"/>
          <w:b/>
        </w:rPr>
        <w:t>Interoperability barriers</w:t>
      </w:r>
      <w:r w:rsidR="003D3892">
        <w:rPr>
          <w:rFonts w:ascii="Arial" w:hAnsi="Arial" w:cs="Arial"/>
        </w:rPr>
        <w:t xml:space="preserve"> include</w:t>
      </w:r>
      <w:r w:rsidRPr="000C52B1">
        <w:rPr>
          <w:rFonts w:ascii="Arial" w:hAnsi="Arial" w:cs="Arial"/>
        </w:rPr>
        <w:t xml:space="preserve"> intentional information blockage, privacy and security, workflow </w:t>
      </w:r>
      <w:r w:rsidR="003D3892">
        <w:rPr>
          <w:rFonts w:ascii="Arial" w:hAnsi="Arial" w:cs="Arial"/>
        </w:rPr>
        <w:t>and other organizational issues</w:t>
      </w:r>
      <w:r w:rsidRPr="000C52B1">
        <w:rPr>
          <w:rFonts w:ascii="Arial" w:hAnsi="Arial" w:cs="Arial"/>
        </w:rPr>
        <w:t xml:space="preserve">. </w:t>
      </w:r>
      <w:r w:rsidR="003D3892">
        <w:rPr>
          <w:rFonts w:ascii="Arial" w:hAnsi="Arial" w:cs="Arial"/>
        </w:rPr>
        <w:t>A</w:t>
      </w:r>
      <w:r w:rsidRPr="000C52B1">
        <w:rPr>
          <w:rFonts w:ascii="Arial" w:hAnsi="Arial" w:cs="Arial"/>
        </w:rPr>
        <w:t>chieving a basic level of computability across healthcare systems—defined by the HITPC</w:t>
      </w:r>
      <w:r w:rsidRPr="000C52B1">
        <w:rPr>
          <w:rFonts w:ascii="Arial" w:hAnsi="Arial" w:cs="Arial"/>
        </w:rPr>
        <w:fldChar w:fldCharType="begin"/>
      </w:r>
      <w:r w:rsidRPr="000C52B1">
        <w:instrText xml:space="preserve"> XE "</w:instrText>
      </w:r>
      <w:r w:rsidRPr="000C52B1">
        <w:rPr>
          <w:rFonts w:ascii="Arial" w:hAnsi="Arial" w:cs="Arial"/>
        </w:rPr>
        <w:instrText>HITPC</w:instrText>
      </w:r>
      <w:r w:rsidRPr="000C52B1">
        <w:instrText xml:space="preserve">" </w:instrText>
      </w:r>
      <w:r w:rsidRPr="000C52B1">
        <w:rPr>
          <w:rFonts w:ascii="Arial" w:hAnsi="Arial" w:cs="Arial"/>
        </w:rPr>
        <w:fldChar w:fldCharType="end"/>
      </w:r>
      <w:r w:rsidRPr="000C52B1">
        <w:rPr>
          <w:rFonts w:ascii="Arial" w:hAnsi="Arial" w:cs="Arial"/>
        </w:rPr>
        <w:t xml:space="preserve"> as the ability of a receiving system to understand the meaning of data transmitted—has been frustratingly difficult. Agreeing on universal adoption of standards-based EHR</w:t>
      </w:r>
      <w:r w:rsidRPr="000C52B1">
        <w:rPr>
          <w:rFonts w:ascii="Arial" w:hAnsi="Arial" w:cs="Arial"/>
        </w:rPr>
        <w:fldChar w:fldCharType="begin"/>
      </w:r>
      <w:r w:rsidRPr="000C52B1">
        <w:instrText xml:space="preserve"> XE "</w:instrText>
      </w:r>
      <w:r w:rsidRPr="000C52B1">
        <w:rPr>
          <w:rFonts w:ascii="Arial" w:hAnsi="Arial" w:cs="Arial"/>
        </w:rPr>
        <w:instrText>EHR</w:instrText>
      </w:r>
      <w:r w:rsidRPr="000C52B1">
        <w:instrText xml:space="preserve">" </w:instrText>
      </w:r>
      <w:r w:rsidRPr="000C52B1">
        <w:rPr>
          <w:rFonts w:ascii="Arial" w:hAnsi="Arial" w:cs="Arial"/>
        </w:rPr>
        <w:fldChar w:fldCharType="end"/>
      </w:r>
      <w:r w:rsidRPr="000C52B1">
        <w:rPr>
          <w:rFonts w:ascii="Arial" w:hAnsi="Arial" w:cs="Arial"/>
        </w:rPr>
        <w:t xml:space="preserve"> systems (and requiring certification) was considered key, but at a more foundational level, we now recognize that we must agree on these common, non-overlapping, but, connected logical-and-physical clinical information models to enable computable-interpretability among systems; where, tools can transform the logical to physical models and vice-versa. We are addressing this issue front-and-center to make this goal a reality. </w:t>
      </w:r>
    </w:p>
    <w:p w14:paraId="1078CF04" w14:textId="5163CC48" w:rsidR="00870D32" w:rsidRPr="00C15F26" w:rsidRDefault="00870D32" w:rsidP="00C15F26">
      <w:pPr>
        <w:pStyle w:val="ListParagraph"/>
        <w:numPr>
          <w:ilvl w:val="2"/>
          <w:numId w:val="8"/>
        </w:numPr>
        <w:spacing w:line="276" w:lineRule="auto"/>
        <w:jc w:val="both"/>
        <w:rPr>
          <w:rFonts w:eastAsia="Times New Roman"/>
          <w:lang w:eastAsia="en-US"/>
        </w:rPr>
      </w:pPr>
      <w:r w:rsidRPr="00C15F26">
        <w:rPr>
          <w:rFonts w:ascii="Arial" w:hAnsi="Arial" w:cs="Arial"/>
          <w:b/>
          <w:sz w:val="24"/>
          <w:szCs w:val="24"/>
        </w:rPr>
        <w:t xml:space="preserve">SMEs </w:t>
      </w:r>
      <w:r w:rsidR="007E76B4">
        <w:rPr>
          <w:rFonts w:ascii="Arial" w:hAnsi="Arial" w:cs="Arial"/>
          <w:b/>
          <w:sz w:val="24"/>
          <w:szCs w:val="24"/>
        </w:rPr>
        <w:t xml:space="preserve">should </w:t>
      </w:r>
      <w:r w:rsidRPr="00C15F26">
        <w:rPr>
          <w:rFonts w:ascii="Arial" w:hAnsi="Arial" w:cs="Arial"/>
          <w:b/>
          <w:sz w:val="24"/>
          <w:szCs w:val="24"/>
        </w:rPr>
        <w:t>contribute in the build</w:t>
      </w:r>
      <w:r w:rsidR="007E76B4">
        <w:rPr>
          <w:rFonts w:ascii="Arial" w:hAnsi="Arial" w:cs="Arial"/>
          <w:b/>
          <w:sz w:val="24"/>
          <w:szCs w:val="24"/>
        </w:rPr>
        <w:t>ing</w:t>
      </w:r>
      <w:r w:rsidRPr="00C15F26">
        <w:rPr>
          <w:rFonts w:ascii="Arial" w:hAnsi="Arial" w:cs="Arial"/>
          <w:b/>
          <w:sz w:val="24"/>
          <w:szCs w:val="24"/>
        </w:rPr>
        <w:t xml:space="preserve"> and sustainment of a Strategic Interoperability Plan</w:t>
      </w:r>
      <w:r w:rsidRPr="00C15F26">
        <w:rPr>
          <w:rFonts w:ascii="Arial" w:hAnsi="Arial" w:cs="Arial"/>
          <w:sz w:val="24"/>
          <w:szCs w:val="24"/>
        </w:rPr>
        <w:t xml:space="preserve"> illustrating what optimum inte</w:t>
      </w:r>
      <w:r w:rsidR="009451BD" w:rsidRPr="00C15F26">
        <w:rPr>
          <w:rFonts w:ascii="Arial" w:hAnsi="Arial" w:cs="Arial"/>
          <w:sz w:val="24"/>
          <w:szCs w:val="24"/>
        </w:rPr>
        <w:t>roperability looks and feels via the establishment of the Information Modeling Foundation</w:t>
      </w:r>
      <w:r w:rsidRPr="00C15F26">
        <w:rPr>
          <w:rFonts w:ascii="Arial" w:hAnsi="Arial" w:cs="Arial"/>
          <w:sz w:val="24"/>
          <w:szCs w:val="24"/>
        </w:rPr>
        <w:t>.  Point out federated near term</w:t>
      </w:r>
      <w:r w:rsidR="009451BD" w:rsidRPr="00C15F26">
        <w:rPr>
          <w:rFonts w:ascii="Arial" w:hAnsi="Arial" w:cs="Arial"/>
          <w:sz w:val="24"/>
          <w:szCs w:val="24"/>
        </w:rPr>
        <w:t xml:space="preserve"> (1-3 year plan)</w:t>
      </w:r>
      <w:r w:rsidRPr="00C15F26">
        <w:rPr>
          <w:rFonts w:ascii="Arial" w:hAnsi="Arial" w:cs="Arial"/>
          <w:sz w:val="24"/>
          <w:szCs w:val="24"/>
        </w:rPr>
        <w:t xml:space="preserve">, mid </w:t>
      </w:r>
      <w:r w:rsidR="009451BD" w:rsidRPr="00C15F26">
        <w:rPr>
          <w:rFonts w:ascii="Arial" w:hAnsi="Arial" w:cs="Arial"/>
          <w:sz w:val="24"/>
          <w:szCs w:val="24"/>
        </w:rPr>
        <w:t xml:space="preserve">(3-5 year plan; 5-10 year plan) </w:t>
      </w:r>
      <w:r w:rsidRPr="00C15F26">
        <w:rPr>
          <w:rFonts w:ascii="Arial" w:hAnsi="Arial" w:cs="Arial"/>
          <w:sz w:val="24"/>
          <w:szCs w:val="24"/>
        </w:rPr>
        <w:t>and long tern</w:t>
      </w:r>
      <w:r w:rsidR="009451BD" w:rsidRPr="00C15F26">
        <w:rPr>
          <w:rFonts w:ascii="Arial" w:hAnsi="Arial" w:cs="Arial"/>
          <w:sz w:val="24"/>
          <w:szCs w:val="24"/>
        </w:rPr>
        <w:t xml:space="preserve"> 10-15 and beyond)</w:t>
      </w:r>
      <w:r w:rsidRPr="00C15F26">
        <w:rPr>
          <w:rFonts w:ascii="Arial" w:hAnsi="Arial" w:cs="Arial"/>
          <w:sz w:val="24"/>
          <w:szCs w:val="24"/>
        </w:rPr>
        <w:t xml:space="preserve"> efforts that get us there</w:t>
      </w:r>
      <w:r w:rsidR="009451BD" w:rsidRPr="00C15F26">
        <w:rPr>
          <w:rFonts w:ascii="Arial" w:hAnsi="Arial" w:cs="Arial"/>
          <w:sz w:val="24"/>
          <w:szCs w:val="24"/>
        </w:rPr>
        <w:t>.  E</w:t>
      </w:r>
      <w:r w:rsidRPr="00C15F26">
        <w:rPr>
          <w:rFonts w:ascii="Arial" w:hAnsi="Arial" w:cs="Arial"/>
          <w:sz w:val="24"/>
          <w:szCs w:val="24"/>
        </w:rPr>
        <w:t>ach year</w:t>
      </w:r>
      <w:r w:rsidR="009451BD" w:rsidRPr="00C15F26">
        <w:rPr>
          <w:rFonts w:ascii="Arial" w:hAnsi="Arial" w:cs="Arial"/>
          <w:sz w:val="24"/>
          <w:szCs w:val="24"/>
        </w:rPr>
        <w:t xml:space="preserve"> </w:t>
      </w:r>
      <w:r w:rsidRPr="00C15F26">
        <w:rPr>
          <w:rFonts w:ascii="Arial" w:hAnsi="Arial" w:cs="Arial"/>
          <w:sz w:val="24"/>
          <w:szCs w:val="24"/>
        </w:rPr>
        <w:t>assess progress against plan and as needed de-plan based on what's learned and then re-plan based on those y</w:t>
      </w:r>
      <w:r w:rsidR="009451BD" w:rsidRPr="00C15F26">
        <w:rPr>
          <w:rFonts w:ascii="Arial" w:hAnsi="Arial" w:cs="Arial"/>
          <w:sz w:val="24"/>
          <w:szCs w:val="24"/>
        </w:rPr>
        <w:t>early assessments.</w:t>
      </w:r>
      <w:r w:rsidR="00AF6C83" w:rsidRPr="00C15F26">
        <w:rPr>
          <w:rFonts w:eastAsia="Times New Roman"/>
          <w:lang w:eastAsia="en-US"/>
        </w:rPr>
        <w:t xml:space="preserve"> </w:t>
      </w:r>
    </w:p>
    <w:p w14:paraId="65357745" w14:textId="61651F67" w:rsidR="00870D32" w:rsidRPr="00C15F26" w:rsidRDefault="00870D32" w:rsidP="00C15F26">
      <w:pPr>
        <w:pStyle w:val="ListParagraph"/>
        <w:spacing w:line="276" w:lineRule="auto"/>
        <w:jc w:val="both"/>
        <w:rPr>
          <w:rFonts w:ascii="Arial" w:hAnsi="Arial" w:cs="Arial"/>
        </w:rPr>
      </w:pPr>
    </w:p>
    <w:p w14:paraId="72BA96AD" w14:textId="426D26BE" w:rsidR="00F37B8E" w:rsidRPr="000C52B1" w:rsidRDefault="003D3892" w:rsidP="00C15F26">
      <w:pPr>
        <w:pStyle w:val="ListParagraph"/>
        <w:numPr>
          <w:ilvl w:val="2"/>
          <w:numId w:val="8"/>
        </w:numPr>
        <w:spacing w:line="276" w:lineRule="auto"/>
        <w:jc w:val="both"/>
        <w:rPr>
          <w:rFonts w:ascii="Arial" w:hAnsi="Arial" w:cs="Arial"/>
        </w:rPr>
      </w:pPr>
      <w:r w:rsidRPr="003D3892">
        <w:rPr>
          <w:rFonts w:ascii="Arial" w:hAnsi="Arial" w:cs="Arial"/>
          <w:b/>
        </w:rPr>
        <w:t>W</w:t>
      </w:r>
      <w:r w:rsidR="00F37B8E" w:rsidRPr="003D3892">
        <w:rPr>
          <w:rFonts w:ascii="Arial" w:hAnsi="Arial" w:cs="Arial"/>
          <w:b/>
        </w:rPr>
        <w:t>e should next collaborate to construct a non-overlapping work-plan</w:t>
      </w:r>
      <w:r w:rsidR="00F37B8E" w:rsidRPr="000C52B1">
        <w:rPr>
          <w:rFonts w:ascii="Arial" w:hAnsi="Arial" w:cs="Arial"/>
        </w:rPr>
        <w:t xml:space="preserve"> for autonomous governance-and-program-execution; where, we can independently build non-overlapping models for computably-interoperable implementations, harmonized </w:t>
      </w:r>
      <w:r w:rsidR="00F37B8E" w:rsidRPr="000C52B1">
        <w:rPr>
          <w:rFonts w:ascii="Arial" w:hAnsi="Arial" w:cs="Arial"/>
        </w:rPr>
        <w:lastRenderedPageBreak/>
        <w:t xml:space="preserve">by the foundational principles, which </w:t>
      </w:r>
      <w:r w:rsidR="007E76B4">
        <w:rPr>
          <w:rFonts w:ascii="Arial" w:hAnsi="Arial" w:cs="Arial"/>
        </w:rPr>
        <w:t>were</w:t>
      </w:r>
      <w:r w:rsidR="00F37B8E" w:rsidRPr="000C52B1">
        <w:rPr>
          <w:rFonts w:ascii="Arial" w:hAnsi="Arial" w:cs="Arial"/>
        </w:rPr>
        <w:t xml:space="preserve"> vetted and approved by the HL7 CIMI</w:t>
      </w:r>
      <w:r w:rsidR="00F37B8E" w:rsidRPr="000C52B1">
        <w:rPr>
          <w:rFonts w:ascii="Arial" w:hAnsi="Arial" w:cs="Arial"/>
        </w:rPr>
        <w:fldChar w:fldCharType="begin"/>
      </w:r>
      <w:r w:rsidR="00F37B8E" w:rsidRPr="000C52B1">
        <w:instrText xml:space="preserve"> XE "</w:instrText>
      </w:r>
      <w:r w:rsidR="00F37B8E" w:rsidRPr="000C52B1">
        <w:rPr>
          <w:rFonts w:ascii="Arial Narrow" w:hAnsi="Arial Narrow"/>
          <w:sz w:val="20"/>
          <w:szCs w:val="20"/>
        </w:rPr>
        <w:instrText>CIMI</w:instrText>
      </w:r>
      <w:r w:rsidR="00F37B8E" w:rsidRPr="000C52B1">
        <w:instrText xml:space="preserve">" </w:instrText>
      </w:r>
      <w:r w:rsidR="00F37B8E" w:rsidRPr="000C52B1">
        <w:rPr>
          <w:rFonts w:ascii="Arial" w:hAnsi="Arial" w:cs="Arial"/>
        </w:rPr>
        <w:fldChar w:fldCharType="end"/>
      </w:r>
      <w:r w:rsidR="007E76B4">
        <w:rPr>
          <w:rFonts w:ascii="Arial" w:hAnsi="Arial" w:cs="Arial"/>
        </w:rPr>
        <w:t xml:space="preserve"> workgroup</w:t>
      </w:r>
      <w:r w:rsidR="00F37B8E" w:rsidRPr="000C52B1">
        <w:rPr>
          <w:rFonts w:ascii="Arial" w:hAnsi="Arial" w:cs="Arial"/>
        </w:rPr>
        <w:t>. The September final report adds the August meeting’s observations, recommendations and challenges in preparation to develop a 2017 HL7</w:t>
      </w:r>
      <w:r w:rsidR="00F37B8E" w:rsidRPr="000C52B1">
        <w:rPr>
          <w:rFonts w:ascii="Arial" w:hAnsi="Arial" w:cs="Arial"/>
        </w:rPr>
        <w:fldChar w:fldCharType="begin"/>
      </w:r>
      <w:r w:rsidR="00F37B8E" w:rsidRPr="000C52B1">
        <w:instrText xml:space="preserve"> XE "</w:instrText>
      </w:r>
      <w:r w:rsidR="00F37B8E" w:rsidRPr="000C52B1">
        <w:rPr>
          <w:rFonts w:ascii="Arial" w:hAnsi="Arial" w:cs="Arial"/>
        </w:rPr>
        <w:instrText>HL7</w:instrText>
      </w:r>
      <w:r w:rsidR="00F37B8E" w:rsidRPr="000C52B1">
        <w:instrText xml:space="preserve">" </w:instrText>
      </w:r>
      <w:r w:rsidR="00F37B8E" w:rsidRPr="000C52B1">
        <w:rPr>
          <w:rFonts w:ascii="Arial" w:hAnsi="Arial" w:cs="Arial"/>
        </w:rPr>
        <w:fldChar w:fldCharType="end"/>
      </w:r>
      <w:r w:rsidR="00F37B8E" w:rsidRPr="000C52B1">
        <w:rPr>
          <w:rFonts w:ascii="Arial" w:hAnsi="Arial" w:cs="Arial"/>
        </w:rPr>
        <w:t xml:space="preserve"> Project Scope Statement (</w:t>
      </w:r>
      <w:r w:rsidR="00F37B8E" w:rsidRPr="007E76B4">
        <w:rPr>
          <w:rFonts w:ascii="Arial" w:hAnsi="Arial" w:cs="Arial"/>
          <w:b/>
        </w:rPr>
        <w:t>PSS</w:t>
      </w:r>
      <w:r w:rsidR="00F37B8E" w:rsidRPr="000C52B1">
        <w:rPr>
          <w:rFonts w:ascii="Arial" w:hAnsi="Arial" w:cs="Arial"/>
        </w:rPr>
        <w:fldChar w:fldCharType="begin"/>
      </w:r>
      <w:r w:rsidR="00F37B8E" w:rsidRPr="000C52B1">
        <w:instrText xml:space="preserve"> XE "</w:instrText>
      </w:r>
      <w:r w:rsidR="00F37B8E" w:rsidRPr="000C52B1">
        <w:rPr>
          <w:rFonts w:ascii="Arial" w:hAnsi="Arial" w:cs="Arial"/>
        </w:rPr>
        <w:instrText>PSS</w:instrText>
      </w:r>
      <w:r w:rsidR="00F37B8E" w:rsidRPr="000C52B1">
        <w:instrText xml:space="preserve">" </w:instrText>
      </w:r>
      <w:r w:rsidR="00F37B8E" w:rsidRPr="000C52B1">
        <w:rPr>
          <w:rFonts w:ascii="Arial" w:hAnsi="Arial" w:cs="Arial"/>
        </w:rPr>
        <w:fldChar w:fldCharType="end"/>
      </w:r>
      <w:r w:rsidR="00F37B8E" w:rsidRPr="000C52B1">
        <w:rPr>
          <w:rFonts w:ascii="Arial" w:hAnsi="Arial" w:cs="Arial"/>
        </w:rPr>
        <w:t>) project plan and work breakdown structure for CIMI workgroup vetting and approval at the September HL7</w:t>
      </w:r>
      <w:r w:rsidR="00F37B8E" w:rsidRPr="000C52B1">
        <w:rPr>
          <w:rFonts w:ascii="Arial" w:hAnsi="Arial" w:cs="Arial"/>
        </w:rPr>
        <w:fldChar w:fldCharType="begin"/>
      </w:r>
      <w:r w:rsidR="00F37B8E" w:rsidRPr="000C52B1">
        <w:instrText xml:space="preserve"> XE "</w:instrText>
      </w:r>
      <w:r w:rsidR="00F37B8E" w:rsidRPr="000C52B1">
        <w:rPr>
          <w:rFonts w:ascii="Arial" w:hAnsi="Arial" w:cs="Arial"/>
        </w:rPr>
        <w:instrText>HL7</w:instrText>
      </w:r>
      <w:r w:rsidR="00F37B8E" w:rsidRPr="000C52B1">
        <w:instrText xml:space="preserve">" </w:instrText>
      </w:r>
      <w:r w:rsidR="00F37B8E" w:rsidRPr="000C52B1">
        <w:rPr>
          <w:rFonts w:ascii="Arial" w:hAnsi="Arial" w:cs="Arial"/>
        </w:rPr>
        <w:fldChar w:fldCharType="end"/>
      </w:r>
      <w:r w:rsidR="00F37B8E" w:rsidRPr="000C52B1">
        <w:rPr>
          <w:rFonts w:ascii="Arial" w:hAnsi="Arial" w:cs="Arial"/>
        </w:rPr>
        <w:t xml:space="preserve"> meeting followed by Federal Partner</w:t>
      </w:r>
      <w:r>
        <w:rPr>
          <w:rFonts w:ascii="Arial" w:hAnsi="Arial" w:cs="Arial"/>
        </w:rPr>
        <w:t>s, ONC</w:t>
      </w:r>
      <w:r w:rsidR="00F37B8E" w:rsidRPr="000C52B1">
        <w:rPr>
          <w:rFonts w:ascii="Arial" w:hAnsi="Arial" w:cs="Arial"/>
        </w:rPr>
        <w:t xml:space="preserve"> and HL7 management vetting and approval </w:t>
      </w:r>
      <w:r w:rsidR="00CD76BC">
        <w:rPr>
          <w:rFonts w:ascii="Arial" w:hAnsi="Arial" w:cs="Arial"/>
        </w:rPr>
        <w:t xml:space="preserve">before the January </w:t>
      </w:r>
      <w:r w:rsidR="00F37B8E" w:rsidRPr="000C52B1">
        <w:rPr>
          <w:rFonts w:ascii="Arial" w:hAnsi="Arial" w:cs="Arial"/>
        </w:rPr>
        <w:t xml:space="preserve">HL7 meeting. </w:t>
      </w:r>
    </w:p>
    <w:p w14:paraId="2980E71F" w14:textId="77777777" w:rsidR="0093185E" w:rsidRPr="000C52B1" w:rsidRDefault="00D75603" w:rsidP="00C15F26">
      <w:pPr>
        <w:pStyle w:val="ListParagraph"/>
        <w:numPr>
          <w:ilvl w:val="2"/>
          <w:numId w:val="8"/>
        </w:numPr>
        <w:spacing w:line="276" w:lineRule="auto"/>
        <w:jc w:val="both"/>
        <w:rPr>
          <w:rFonts w:ascii="Arial" w:eastAsia="Times New Roman" w:hAnsi="Arial" w:cs="Arial"/>
          <w:b/>
        </w:rPr>
      </w:pPr>
      <w:r w:rsidRPr="000C52B1">
        <w:rPr>
          <w:rFonts w:ascii="Arial" w:eastAsia="Times New Roman" w:hAnsi="Arial" w:cs="Arial"/>
          <w:b/>
        </w:rPr>
        <w:t xml:space="preserve">Recommended </w:t>
      </w:r>
      <w:r w:rsidR="00141E87" w:rsidRPr="000C52B1">
        <w:rPr>
          <w:rFonts w:ascii="Arial" w:eastAsia="Times New Roman" w:hAnsi="Arial" w:cs="Arial"/>
          <w:b/>
        </w:rPr>
        <w:t>P</w:t>
      </w:r>
      <w:r w:rsidR="00D7457B" w:rsidRPr="000C52B1">
        <w:rPr>
          <w:rFonts w:ascii="Arial" w:eastAsia="Times New Roman" w:hAnsi="Arial" w:cs="Arial"/>
          <w:b/>
        </w:rPr>
        <w:t>erfect-</w:t>
      </w:r>
      <w:r w:rsidR="00141E87" w:rsidRPr="000C52B1">
        <w:rPr>
          <w:rFonts w:ascii="Arial" w:eastAsia="Times New Roman" w:hAnsi="Arial" w:cs="Arial"/>
          <w:b/>
        </w:rPr>
        <w:t>World</w:t>
      </w:r>
      <w:r w:rsidR="00D7457B" w:rsidRPr="000C52B1">
        <w:rPr>
          <w:rFonts w:ascii="Arial" w:eastAsia="Times New Roman" w:hAnsi="Arial" w:cs="Arial"/>
          <w:b/>
        </w:rPr>
        <w:t>-</w:t>
      </w:r>
      <w:r w:rsidR="00141E87" w:rsidRPr="000C52B1">
        <w:rPr>
          <w:rFonts w:ascii="Arial" w:eastAsia="Times New Roman" w:hAnsi="Arial" w:cs="Arial"/>
          <w:b/>
        </w:rPr>
        <w:t>Approach</w:t>
      </w:r>
      <w:r w:rsidR="00141E87" w:rsidRPr="000C52B1">
        <w:rPr>
          <w:rFonts w:ascii="Arial" w:eastAsia="Times New Roman" w:hAnsi="Arial" w:cs="Arial"/>
        </w:rPr>
        <w:t xml:space="preserve">, </w:t>
      </w:r>
      <w:r w:rsidR="00B372C6" w:rsidRPr="000C52B1">
        <w:rPr>
          <w:rFonts w:ascii="Arial" w:eastAsia="Times New Roman" w:hAnsi="Arial" w:cs="Arial"/>
        </w:rPr>
        <w:t>concurrently and</w:t>
      </w:r>
      <w:r w:rsidR="0093185E" w:rsidRPr="000C52B1">
        <w:rPr>
          <w:rFonts w:ascii="Arial" w:eastAsia="Times New Roman" w:hAnsi="Arial" w:cs="Arial"/>
        </w:rPr>
        <w:t xml:space="preserve"> collaborati</w:t>
      </w:r>
      <w:r w:rsidR="00B372C6" w:rsidRPr="000C52B1">
        <w:rPr>
          <w:rFonts w:ascii="Arial" w:eastAsia="Times New Roman" w:hAnsi="Arial" w:cs="Arial"/>
        </w:rPr>
        <w:t>vely</w:t>
      </w:r>
      <w:r w:rsidR="00CC4A41" w:rsidRPr="000C52B1">
        <w:rPr>
          <w:rFonts w:ascii="Arial" w:eastAsia="Times New Roman" w:hAnsi="Arial" w:cs="Arial"/>
        </w:rPr>
        <w:t xml:space="preserve"> do</w:t>
      </w:r>
      <w:r w:rsidR="00141E87" w:rsidRPr="000C52B1">
        <w:rPr>
          <w:rFonts w:ascii="Arial" w:eastAsia="Times New Roman" w:hAnsi="Arial" w:cs="Arial"/>
        </w:rPr>
        <w:t>:</w:t>
      </w:r>
    </w:p>
    <w:p w14:paraId="2BD07E1B" w14:textId="77777777" w:rsidR="00201EB3" w:rsidRPr="000C52B1" w:rsidRDefault="00CC4A41"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“F</w:t>
      </w:r>
      <w:r w:rsidR="00201EB3" w:rsidRPr="000C52B1">
        <w:rPr>
          <w:rFonts w:ascii="Arial" w:eastAsia="Times New Roman" w:hAnsi="Arial" w:cs="Arial"/>
        </w:rPr>
        <w:t>ederate</w:t>
      </w:r>
      <w:r w:rsidRPr="000C52B1">
        <w:rPr>
          <w:rFonts w:ascii="Arial" w:eastAsia="Times New Roman" w:hAnsi="Arial" w:cs="Arial"/>
        </w:rPr>
        <w:t>d Governance and Configuration M</w:t>
      </w:r>
      <w:r w:rsidR="00201EB3" w:rsidRPr="000C52B1">
        <w:rPr>
          <w:rFonts w:ascii="Arial" w:eastAsia="Times New Roman" w:hAnsi="Arial" w:cs="Arial"/>
        </w:rPr>
        <w:t>anagement</w:t>
      </w:r>
      <w:r w:rsidRPr="000C52B1">
        <w:rPr>
          <w:rFonts w:ascii="Arial" w:eastAsia="Times New Roman" w:hAnsi="Arial" w:cs="Arial"/>
        </w:rPr>
        <w:t>”</w:t>
      </w:r>
      <w:r w:rsidR="0082051B" w:rsidRPr="000C52B1">
        <w:rPr>
          <w:vertAlign w:val="superscript"/>
        </w:rPr>
        <w:footnoteReference w:id="10"/>
      </w:r>
      <w:r w:rsidR="00201EB3" w:rsidRPr="000C52B1">
        <w:rPr>
          <w:rFonts w:ascii="Arial" w:eastAsia="Times New Roman" w:hAnsi="Arial" w:cs="Arial"/>
        </w:rPr>
        <w:t xml:space="preserve"> for the </w:t>
      </w:r>
      <w:r w:rsidR="00550136" w:rsidRPr="000C52B1">
        <w:rPr>
          <w:rFonts w:ascii="Arial" w:eastAsia="Times New Roman" w:hAnsi="Arial" w:cs="Arial"/>
        </w:rPr>
        <w:t>CIMI</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"CIMI" </w:instrText>
      </w:r>
      <w:r w:rsidR="00D829FC" w:rsidRPr="000C52B1">
        <w:rPr>
          <w:rFonts w:ascii="Arial" w:eastAsia="Times New Roman" w:hAnsi="Arial" w:cs="Arial"/>
        </w:rPr>
        <w:fldChar w:fldCharType="end"/>
      </w:r>
      <w:r w:rsidR="00550136" w:rsidRPr="000C52B1">
        <w:rPr>
          <w:rFonts w:ascii="Arial" w:eastAsia="Times New Roman" w:hAnsi="Arial" w:cs="Arial"/>
        </w:rPr>
        <w:t xml:space="preserve"> curated and </w:t>
      </w:r>
      <w:r w:rsidRPr="000C52B1">
        <w:rPr>
          <w:rFonts w:ascii="Arial" w:eastAsia="Times New Roman" w:hAnsi="Arial" w:cs="Arial"/>
        </w:rPr>
        <w:t>HL7</w:t>
      </w:r>
      <w:r w:rsidRPr="000C52B1">
        <w:rPr>
          <w:rFonts w:ascii="Arial" w:eastAsia="Times New Roman" w:hAnsi="Arial" w:cs="Arial"/>
        </w:rPr>
        <w:fldChar w:fldCharType="begin"/>
      </w:r>
      <w:r w:rsidRPr="000C52B1">
        <w:rPr>
          <w:rFonts w:ascii="Arial" w:eastAsia="Times New Roman" w:hAnsi="Arial" w:cs="Arial"/>
        </w:rPr>
        <w:instrText xml:space="preserve"> XE "HL7" </w:instrText>
      </w:r>
      <w:r w:rsidRPr="000C52B1">
        <w:rPr>
          <w:rFonts w:ascii="Arial" w:eastAsia="Times New Roman" w:hAnsi="Arial" w:cs="Arial"/>
        </w:rPr>
        <w:fldChar w:fldCharType="end"/>
      </w:r>
      <w:r w:rsidRPr="000C52B1">
        <w:rPr>
          <w:rFonts w:ascii="Arial" w:eastAsia="Times New Roman" w:hAnsi="Arial" w:cs="Arial"/>
        </w:rPr>
        <w:t xml:space="preserve"> </w:t>
      </w:r>
      <w:r w:rsidR="00550136" w:rsidRPr="000C52B1">
        <w:rPr>
          <w:rFonts w:ascii="Arial" w:eastAsia="Times New Roman" w:hAnsi="Arial" w:cs="Arial"/>
        </w:rPr>
        <w:t xml:space="preserve">balloted </w:t>
      </w:r>
      <w:r w:rsidR="00201EB3" w:rsidRPr="000C52B1">
        <w:rPr>
          <w:rFonts w:ascii="Arial" w:eastAsia="Times New Roman" w:hAnsi="Arial" w:cs="Arial"/>
        </w:rPr>
        <w:t>Common Logical Information Mod</w:t>
      </w:r>
      <w:r w:rsidR="00550136" w:rsidRPr="000C52B1">
        <w:rPr>
          <w:rFonts w:ascii="Arial" w:eastAsia="Times New Roman" w:hAnsi="Arial" w:cs="Arial"/>
        </w:rPr>
        <w:t>el (</w:t>
      </w:r>
      <w:r w:rsidR="00550136" w:rsidRPr="007E76B4">
        <w:rPr>
          <w:rFonts w:ascii="Arial" w:eastAsia="Times New Roman" w:hAnsi="Arial" w:cs="Arial"/>
          <w:b/>
        </w:rPr>
        <w:t>CLIM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"CLIM" </w:instrText>
      </w:r>
      <w:r w:rsidR="00D829FC" w:rsidRPr="000C52B1">
        <w:rPr>
          <w:rFonts w:ascii="Arial" w:eastAsia="Times New Roman" w:hAnsi="Arial" w:cs="Arial"/>
        </w:rPr>
        <w:fldChar w:fldCharType="end"/>
      </w:r>
      <w:r w:rsidR="00550136" w:rsidRPr="000C52B1">
        <w:rPr>
          <w:rFonts w:ascii="Arial" w:eastAsia="Times New Roman" w:hAnsi="Arial" w:cs="Arial"/>
        </w:rPr>
        <w:t>) = SOLOR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"SOLOR" </w:instrText>
      </w:r>
      <w:r w:rsidR="00D829FC" w:rsidRPr="000C52B1">
        <w:rPr>
          <w:rFonts w:ascii="Arial" w:eastAsia="Times New Roman" w:hAnsi="Arial" w:cs="Arial"/>
        </w:rPr>
        <w:fldChar w:fldCharType="end"/>
      </w:r>
      <w:r w:rsidR="00550136" w:rsidRPr="000C52B1">
        <w:rPr>
          <w:rFonts w:ascii="Arial" w:eastAsia="Times New Roman" w:hAnsi="Arial" w:cs="Arial"/>
        </w:rPr>
        <w:t>+FHIM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"FHIM" </w:instrText>
      </w:r>
      <w:r w:rsidR="00D829FC" w:rsidRPr="000C52B1">
        <w:rPr>
          <w:rFonts w:ascii="Arial" w:eastAsia="Times New Roman" w:hAnsi="Arial" w:cs="Arial"/>
        </w:rPr>
        <w:fldChar w:fldCharType="end"/>
      </w:r>
      <w:r w:rsidR="00550136" w:rsidRPr="000C52B1">
        <w:rPr>
          <w:rFonts w:ascii="Arial" w:eastAsia="Times New Roman" w:hAnsi="Arial" w:cs="Arial"/>
        </w:rPr>
        <w:t>+CIMI+CQF</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"CQF" </w:instrText>
      </w:r>
      <w:r w:rsidR="00D829FC" w:rsidRPr="000C52B1">
        <w:rPr>
          <w:rFonts w:ascii="Arial" w:eastAsia="Times New Roman" w:hAnsi="Arial" w:cs="Arial"/>
        </w:rPr>
        <w:fldChar w:fldCharType="end"/>
      </w:r>
      <w:r w:rsidR="00607263" w:rsidRPr="000C52B1">
        <w:rPr>
          <w:rFonts w:ascii="Arial" w:eastAsia="Times New Roman" w:hAnsi="Arial" w:cs="Arial"/>
        </w:rPr>
        <w:t xml:space="preserve"> CIMI-</w:t>
      </w:r>
      <w:r w:rsidR="0082051B" w:rsidRPr="000C52B1">
        <w:rPr>
          <w:rFonts w:ascii="Arial" w:eastAsia="Times New Roman" w:hAnsi="Arial" w:cs="Arial"/>
        </w:rPr>
        <w:t>compliant models</w:t>
      </w:r>
      <w:r w:rsidR="00201EB3" w:rsidRPr="000C52B1">
        <w:rPr>
          <w:rFonts w:ascii="Arial" w:eastAsia="Times New Roman" w:hAnsi="Arial" w:cs="Arial"/>
        </w:rPr>
        <w:t xml:space="preserve">. </w:t>
      </w:r>
    </w:p>
    <w:p w14:paraId="32591A50" w14:textId="77777777" w:rsidR="0093185E" w:rsidRPr="000C52B1" w:rsidRDefault="0093185E"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We integrate SOLOR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"SOLOR" </w:instrText>
      </w:r>
      <w:r w:rsidR="00D829FC" w:rsidRPr="000C52B1">
        <w:rPr>
          <w:rFonts w:ascii="Arial" w:eastAsia="Times New Roman" w:hAnsi="Arial" w:cs="Arial"/>
        </w:rPr>
        <w:fldChar w:fldCharType="end"/>
      </w:r>
      <w:r w:rsidRPr="000C52B1">
        <w:rPr>
          <w:rFonts w:ascii="Arial" w:eastAsia="Times New Roman" w:hAnsi="Arial" w:cs="Arial"/>
        </w:rPr>
        <w:t xml:space="preserve"> into FHIM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"FHIM" </w:instrText>
      </w:r>
      <w:r w:rsidR="00D829FC" w:rsidRPr="000C52B1">
        <w:rPr>
          <w:rFonts w:ascii="Arial" w:eastAsia="Times New Roman" w:hAnsi="Arial" w:cs="Arial"/>
        </w:rPr>
        <w:fldChar w:fldCharType="end"/>
      </w:r>
      <w:r w:rsidR="0082051B" w:rsidRPr="000C52B1">
        <w:rPr>
          <w:rFonts w:ascii="Arial" w:eastAsia="Times New Roman" w:hAnsi="Arial" w:cs="Arial"/>
        </w:rPr>
        <w:t>, while c</w:t>
      </w:r>
      <w:r w:rsidR="00DD37E4" w:rsidRPr="000C52B1">
        <w:rPr>
          <w:rFonts w:ascii="Arial" w:eastAsia="Times New Roman" w:hAnsi="Arial" w:cs="Arial"/>
        </w:rPr>
        <w:t>oncurrently</w:t>
      </w:r>
      <w:r w:rsidRPr="000C52B1">
        <w:rPr>
          <w:rFonts w:ascii="Arial" w:eastAsia="Times New Roman" w:hAnsi="Arial" w:cs="Arial"/>
        </w:rPr>
        <w:t xml:space="preserve"> resolving SOLAR gaps</w:t>
      </w:r>
    </w:p>
    <w:p w14:paraId="0BD37F85" w14:textId="4FAC318D" w:rsidR="0093185E" w:rsidRPr="000C52B1" w:rsidRDefault="0093185E"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We integrate CIMI</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"CIMI" </w:instrText>
      </w:r>
      <w:r w:rsidR="00D829FC" w:rsidRPr="000C52B1">
        <w:rPr>
          <w:rFonts w:ascii="Arial" w:eastAsia="Times New Roman" w:hAnsi="Arial" w:cs="Arial"/>
        </w:rPr>
        <w:fldChar w:fldCharType="end"/>
      </w:r>
      <w:r w:rsidRPr="000C52B1">
        <w:rPr>
          <w:rFonts w:ascii="Arial" w:eastAsia="Times New Roman" w:hAnsi="Arial" w:cs="Arial"/>
        </w:rPr>
        <w:t>, FHIM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"FHIM" </w:instrText>
      </w:r>
      <w:r w:rsidR="00D829FC" w:rsidRPr="000C52B1">
        <w:rPr>
          <w:rFonts w:ascii="Arial" w:eastAsia="Times New Roman" w:hAnsi="Arial" w:cs="Arial"/>
        </w:rPr>
        <w:fldChar w:fldCharType="end"/>
      </w:r>
      <w:r w:rsidRPr="000C52B1">
        <w:rPr>
          <w:rFonts w:ascii="Arial" w:eastAsia="Times New Roman" w:hAnsi="Arial" w:cs="Arial"/>
        </w:rPr>
        <w:t xml:space="preserve"> and CQF</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"CQF" </w:instrText>
      </w:r>
      <w:r w:rsidR="00D829FC" w:rsidRPr="000C52B1">
        <w:rPr>
          <w:rFonts w:ascii="Arial" w:eastAsia="Times New Roman" w:hAnsi="Arial" w:cs="Arial"/>
        </w:rPr>
        <w:fldChar w:fldCharType="end"/>
      </w:r>
      <w:r w:rsidRPr="000C52B1">
        <w:rPr>
          <w:rFonts w:ascii="Arial" w:eastAsia="Times New Roman" w:hAnsi="Arial" w:cs="Arial"/>
        </w:rPr>
        <w:t> </w:t>
      </w:r>
      <w:r w:rsidR="007E76B4">
        <w:rPr>
          <w:rFonts w:ascii="Arial" w:eastAsia="Times New Roman" w:hAnsi="Arial" w:cs="Arial"/>
        </w:rPr>
        <w:t>models</w:t>
      </w:r>
    </w:p>
    <w:p w14:paraId="6CEC4E72" w14:textId="77777777" w:rsidR="007E76B4" w:rsidRDefault="007E76B4"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We harmonize with analogous ISO models</w:t>
      </w:r>
      <w:r w:rsidRPr="000C52B1">
        <w:rPr>
          <w:rFonts w:ascii="Arial" w:eastAsia="Times New Roman" w:hAnsi="Arial" w:cs="Arial"/>
        </w:rPr>
        <w:t xml:space="preserve"> </w:t>
      </w:r>
    </w:p>
    <w:p w14:paraId="471DE13C" w14:textId="34FD1A72" w:rsidR="0093185E" w:rsidRPr="000C52B1" w:rsidRDefault="0093185E"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We follow Agile refinement cycles through pil</w:t>
      </w:r>
      <w:r w:rsidR="008F02A8" w:rsidRPr="000C52B1">
        <w:rPr>
          <w:rFonts w:ascii="Arial" w:eastAsia="Times New Roman" w:hAnsi="Arial" w:cs="Arial"/>
        </w:rPr>
        <w:t>ots</w:t>
      </w:r>
      <w:r w:rsidRPr="000C52B1">
        <w:rPr>
          <w:rFonts w:ascii="Arial" w:eastAsia="Times New Roman" w:hAnsi="Arial" w:cs="Arial"/>
        </w:rPr>
        <w:t xml:space="preserve"> and implementations</w:t>
      </w:r>
    </w:p>
    <w:p w14:paraId="7A1616C0" w14:textId="299AFF54" w:rsidR="0093185E" w:rsidRPr="000C52B1" w:rsidRDefault="00607263"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F</w:t>
      </w:r>
      <w:r w:rsidR="00D172D7" w:rsidRPr="000C52B1">
        <w:rPr>
          <w:rFonts w:ascii="Arial" w:eastAsia="Times New Roman" w:hAnsi="Arial" w:cs="Arial"/>
        </w:rPr>
        <w:t xml:space="preserve">or </w:t>
      </w:r>
      <w:r w:rsidR="00D43936" w:rsidRPr="000C52B1">
        <w:rPr>
          <w:rFonts w:ascii="Arial" w:eastAsia="Times New Roman" w:hAnsi="Arial" w:cs="Arial"/>
        </w:rPr>
        <w:t xml:space="preserve">full software </w:t>
      </w:r>
      <w:r w:rsidR="007E76B4">
        <w:rPr>
          <w:rFonts w:ascii="Arial" w:eastAsia="Times New Roman" w:hAnsi="Arial" w:cs="Arial"/>
        </w:rPr>
        <w:t xml:space="preserve">development </w:t>
      </w:r>
      <w:r w:rsidR="00D43936" w:rsidRPr="000C52B1">
        <w:rPr>
          <w:rFonts w:ascii="Arial" w:eastAsia="Times New Roman" w:hAnsi="Arial" w:cs="Arial"/>
        </w:rPr>
        <w:t>lifecycle</w:t>
      </w:r>
      <w:r w:rsidR="007E76B4">
        <w:rPr>
          <w:rFonts w:ascii="Arial" w:eastAsia="Times New Roman" w:hAnsi="Arial" w:cs="Arial"/>
        </w:rPr>
        <w:t xml:space="preserve"> (</w:t>
      </w:r>
      <w:r w:rsidR="007E76B4" w:rsidRPr="007E76B4">
        <w:rPr>
          <w:rFonts w:ascii="Arial" w:eastAsia="Times New Roman" w:hAnsi="Arial" w:cs="Arial"/>
          <w:b/>
        </w:rPr>
        <w:t>SDLC</w:t>
      </w:r>
      <w:r w:rsidR="007E76B4">
        <w:rPr>
          <w:rFonts w:ascii="Arial" w:eastAsia="Times New Roman" w:hAnsi="Arial" w:cs="Arial"/>
        </w:rPr>
        <w:t>)</w:t>
      </w:r>
      <w:r w:rsidR="00D43936" w:rsidRPr="000C52B1">
        <w:rPr>
          <w:rFonts w:ascii="Arial" w:eastAsia="Times New Roman" w:hAnsi="Arial" w:cs="Arial"/>
        </w:rPr>
        <w:t xml:space="preserve"> support to model developers and implementers</w:t>
      </w:r>
      <w:r w:rsidRPr="000C52B1">
        <w:rPr>
          <w:rFonts w:ascii="Arial" w:eastAsia="Times New Roman" w:hAnsi="Arial" w:cs="Arial"/>
        </w:rPr>
        <w:t>, w</w:t>
      </w:r>
      <w:r w:rsidR="0084068E" w:rsidRPr="000C52B1">
        <w:rPr>
          <w:rFonts w:ascii="Arial" w:eastAsia="Times New Roman" w:hAnsi="Arial" w:cs="Arial"/>
        </w:rPr>
        <w:t>e maintain</w:t>
      </w:r>
      <w:r w:rsidR="0045117D" w:rsidRPr="000C52B1">
        <w:rPr>
          <w:rFonts w:ascii="Arial" w:eastAsia="Times New Roman" w:hAnsi="Arial" w:cs="Arial"/>
        </w:rPr>
        <w:t xml:space="preserve"> </w:t>
      </w:r>
      <w:r w:rsidR="007E76B4">
        <w:rPr>
          <w:rFonts w:ascii="Arial" w:eastAsia="Times New Roman" w:hAnsi="Arial" w:cs="Arial"/>
        </w:rPr>
        <w:t>open-source</w:t>
      </w:r>
      <w:r w:rsidR="00CE6944" w:rsidRPr="000C52B1">
        <w:rPr>
          <w:rFonts w:ascii="Arial" w:eastAsia="Times New Roman" w:hAnsi="Arial" w:cs="Arial"/>
        </w:rPr>
        <w:t xml:space="preserve"> “</w:t>
      </w:r>
      <w:r w:rsidR="00D172D7" w:rsidRPr="007E76B4">
        <w:rPr>
          <w:rFonts w:ascii="Arial" w:eastAsia="Times New Roman" w:hAnsi="Arial" w:cs="Arial"/>
          <w:i/>
        </w:rPr>
        <w:t>CIMI</w:t>
      </w:r>
      <w:r w:rsidR="00D829FC" w:rsidRPr="007E76B4">
        <w:rPr>
          <w:rFonts w:ascii="Arial" w:eastAsia="Times New Roman" w:hAnsi="Arial" w:cs="Arial"/>
          <w:i/>
        </w:rPr>
        <w:fldChar w:fldCharType="begin"/>
      </w:r>
      <w:r w:rsidR="00D829FC" w:rsidRPr="007E76B4">
        <w:rPr>
          <w:rFonts w:ascii="Arial" w:eastAsia="Times New Roman" w:hAnsi="Arial" w:cs="Arial"/>
          <w:i/>
        </w:rPr>
        <w:instrText xml:space="preserve"> XE "CIMI" </w:instrText>
      </w:r>
      <w:r w:rsidR="00D829FC" w:rsidRPr="007E76B4">
        <w:rPr>
          <w:rFonts w:ascii="Arial" w:eastAsia="Times New Roman" w:hAnsi="Arial" w:cs="Arial"/>
          <w:i/>
        </w:rPr>
        <w:fldChar w:fldCharType="end"/>
      </w:r>
      <w:r w:rsidR="00D172D7" w:rsidRPr="007E76B4">
        <w:rPr>
          <w:rFonts w:ascii="Arial" w:eastAsia="Times New Roman" w:hAnsi="Arial" w:cs="Arial"/>
          <w:i/>
        </w:rPr>
        <w:t xml:space="preserve"> Practitioners’ G</w:t>
      </w:r>
      <w:r w:rsidR="00DD37E4" w:rsidRPr="007E76B4">
        <w:rPr>
          <w:rFonts w:ascii="Arial" w:eastAsia="Times New Roman" w:hAnsi="Arial" w:cs="Arial"/>
          <w:i/>
        </w:rPr>
        <w:t>uide</w:t>
      </w:r>
      <w:r w:rsidR="00D172D7" w:rsidRPr="000C52B1">
        <w:rPr>
          <w:rFonts w:ascii="Arial" w:eastAsia="Times New Roman" w:hAnsi="Arial" w:cs="Arial"/>
        </w:rPr>
        <w:t>”</w:t>
      </w:r>
      <w:r w:rsidR="0093185E" w:rsidRPr="000C52B1">
        <w:rPr>
          <w:rFonts w:ascii="Arial" w:eastAsia="Times New Roman" w:hAnsi="Arial" w:cs="Arial"/>
        </w:rPr>
        <w:t>, test cases, test fixtures and supporting resources</w:t>
      </w:r>
      <w:r w:rsidR="00DD37E4" w:rsidRPr="000C52B1">
        <w:rPr>
          <w:rFonts w:ascii="Arial" w:eastAsia="Times New Roman" w:hAnsi="Arial" w:cs="Arial"/>
        </w:rPr>
        <w:t xml:space="preserve">, </w:t>
      </w:r>
      <w:r w:rsidR="0045117D" w:rsidRPr="000C52B1">
        <w:rPr>
          <w:rFonts w:ascii="Arial" w:eastAsia="Times New Roman" w:hAnsi="Arial" w:cs="Arial"/>
        </w:rPr>
        <w:t>such as</w:t>
      </w:r>
      <w:r w:rsidR="0093185E" w:rsidRPr="000C52B1">
        <w:rPr>
          <w:rFonts w:ascii="Arial" w:eastAsia="Times New Roman" w:hAnsi="Arial" w:cs="Arial"/>
        </w:rPr>
        <w:t xml:space="preserve"> reference implementations and virtual m</w:t>
      </w:r>
      <w:r w:rsidR="00DD37E4" w:rsidRPr="000C52B1">
        <w:rPr>
          <w:rFonts w:ascii="Arial" w:eastAsia="Times New Roman" w:hAnsi="Arial" w:cs="Arial"/>
        </w:rPr>
        <w:t xml:space="preserve">achine </w:t>
      </w:r>
      <w:r w:rsidR="00867034" w:rsidRPr="000C52B1">
        <w:rPr>
          <w:rFonts w:ascii="Arial" w:eastAsia="Times New Roman" w:hAnsi="Arial" w:cs="Arial"/>
        </w:rPr>
        <w:t xml:space="preserve">test </w:t>
      </w:r>
      <w:r w:rsidR="00DD37E4" w:rsidRPr="000C52B1">
        <w:rPr>
          <w:rFonts w:ascii="Arial" w:eastAsia="Times New Roman" w:hAnsi="Arial" w:cs="Arial"/>
        </w:rPr>
        <w:t>environments.</w:t>
      </w:r>
      <w:r w:rsidR="0093185E" w:rsidRPr="000C52B1">
        <w:rPr>
          <w:rFonts w:ascii="Arial" w:eastAsia="Times New Roman" w:hAnsi="Arial" w:cs="Arial"/>
        </w:rPr>
        <w:t xml:space="preserve"> </w:t>
      </w:r>
    </w:p>
    <w:p w14:paraId="5AFC5451" w14:textId="77777777" w:rsidR="0093185E" w:rsidRPr="000C52B1" w:rsidRDefault="00D75603" w:rsidP="00C15F26">
      <w:pPr>
        <w:pStyle w:val="ListParagraph"/>
        <w:numPr>
          <w:ilvl w:val="2"/>
          <w:numId w:val="8"/>
        </w:numPr>
        <w:spacing w:line="276" w:lineRule="auto"/>
        <w:jc w:val="both"/>
        <w:rPr>
          <w:rFonts w:ascii="Arial" w:eastAsia="Times New Roman" w:hAnsi="Arial" w:cs="Arial"/>
          <w:b/>
        </w:rPr>
      </w:pPr>
      <w:r w:rsidRPr="000C52B1">
        <w:rPr>
          <w:rFonts w:ascii="Arial" w:eastAsia="Times New Roman" w:hAnsi="Arial" w:cs="Arial"/>
          <w:b/>
        </w:rPr>
        <w:t xml:space="preserve">Recommended </w:t>
      </w:r>
      <w:r w:rsidR="00141E87" w:rsidRPr="000C52B1">
        <w:rPr>
          <w:rFonts w:ascii="Arial" w:eastAsia="Times New Roman" w:hAnsi="Arial" w:cs="Arial"/>
          <w:b/>
        </w:rPr>
        <w:t>R</w:t>
      </w:r>
      <w:r w:rsidR="00D7457B" w:rsidRPr="000C52B1">
        <w:rPr>
          <w:rFonts w:ascii="Arial" w:eastAsia="Times New Roman" w:hAnsi="Arial" w:cs="Arial"/>
          <w:b/>
        </w:rPr>
        <w:t>eal-</w:t>
      </w:r>
      <w:r w:rsidR="00141E87" w:rsidRPr="000C52B1">
        <w:rPr>
          <w:rFonts w:ascii="Arial" w:eastAsia="Times New Roman" w:hAnsi="Arial" w:cs="Arial"/>
          <w:b/>
        </w:rPr>
        <w:t>World</w:t>
      </w:r>
      <w:r w:rsidR="00D7457B" w:rsidRPr="000C52B1">
        <w:rPr>
          <w:rFonts w:ascii="Arial" w:eastAsia="Times New Roman" w:hAnsi="Arial" w:cs="Arial"/>
          <w:b/>
        </w:rPr>
        <w:t>-</w:t>
      </w:r>
      <w:r w:rsidR="00141E87" w:rsidRPr="000C52B1">
        <w:rPr>
          <w:rFonts w:ascii="Arial" w:eastAsia="Times New Roman" w:hAnsi="Arial" w:cs="Arial"/>
          <w:b/>
        </w:rPr>
        <w:t>Approach</w:t>
      </w:r>
      <w:r w:rsidR="00141E87" w:rsidRPr="000C52B1">
        <w:rPr>
          <w:rFonts w:ascii="Arial" w:eastAsia="Times New Roman" w:hAnsi="Arial" w:cs="Arial"/>
        </w:rPr>
        <w:t xml:space="preserve">, </w:t>
      </w:r>
      <w:r w:rsidR="0093185E" w:rsidRPr="000C52B1">
        <w:rPr>
          <w:rFonts w:ascii="Arial" w:eastAsia="Times New Roman" w:hAnsi="Arial" w:cs="Arial"/>
        </w:rPr>
        <w:t xml:space="preserve">we are </w:t>
      </w:r>
      <w:r w:rsidR="00141E87" w:rsidRPr="000C52B1">
        <w:rPr>
          <w:rFonts w:ascii="Arial" w:eastAsia="Times New Roman" w:hAnsi="Arial" w:cs="Arial"/>
        </w:rPr>
        <w:t>recommending</w:t>
      </w:r>
      <w:r w:rsidR="00B372C6" w:rsidRPr="000C52B1">
        <w:rPr>
          <w:rFonts w:ascii="Arial" w:eastAsia="Times New Roman" w:hAnsi="Arial" w:cs="Arial"/>
        </w:rPr>
        <w:t xml:space="preserve"> that</w:t>
      </w:r>
      <w:r w:rsidR="0093185E" w:rsidRPr="000C52B1">
        <w:rPr>
          <w:rFonts w:ascii="Arial" w:eastAsia="Times New Roman" w:hAnsi="Arial" w:cs="Arial"/>
        </w:rPr>
        <w:t>:</w:t>
      </w:r>
    </w:p>
    <w:p w14:paraId="69B02D8E" w14:textId="77777777" w:rsidR="0093185E" w:rsidRPr="000C52B1" w:rsidRDefault="001B0724"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the </w:t>
      </w:r>
      <w:r w:rsidRPr="007E76B4">
        <w:rPr>
          <w:rFonts w:ascii="Arial" w:eastAsia="Times New Roman" w:hAnsi="Arial" w:cs="Arial"/>
          <w:u w:val="single"/>
        </w:rPr>
        <w:t>Federal Partners</w:t>
      </w:r>
      <w:r w:rsidR="0093185E" w:rsidRPr="000C52B1">
        <w:rPr>
          <w:rFonts w:ascii="Arial" w:eastAsia="Times New Roman" w:hAnsi="Arial" w:cs="Arial"/>
        </w:rPr>
        <w:t xml:space="preserve"> provide resources to make efficient and effective progress in the near, mid and long term.</w:t>
      </w:r>
    </w:p>
    <w:p w14:paraId="2611FE8E" w14:textId="77777777" w:rsidR="0093185E" w:rsidRPr="000C52B1" w:rsidRDefault="0093185E"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the </w:t>
      </w:r>
      <w:r w:rsidRPr="007E76B4">
        <w:rPr>
          <w:rFonts w:ascii="Arial" w:eastAsia="Times New Roman" w:hAnsi="Arial" w:cs="Arial"/>
          <w:u w:val="single"/>
        </w:rPr>
        <w:t>Federal Part</w:t>
      </w:r>
      <w:r w:rsidR="001B0724" w:rsidRPr="007E76B4">
        <w:rPr>
          <w:rFonts w:ascii="Arial" w:eastAsia="Times New Roman" w:hAnsi="Arial" w:cs="Arial"/>
          <w:u w:val="single"/>
        </w:rPr>
        <w:t>ners</w:t>
      </w:r>
      <w:r w:rsidR="0031621B" w:rsidRPr="000C52B1">
        <w:rPr>
          <w:rFonts w:ascii="Arial" w:eastAsia="Times New Roman" w:hAnsi="Arial" w:cs="Arial"/>
        </w:rPr>
        <w:t xml:space="preserve"> work together to maintain and use</w:t>
      </w:r>
      <w:r w:rsidRPr="000C52B1">
        <w:rPr>
          <w:rFonts w:ascii="Arial" w:eastAsia="Times New Roman" w:hAnsi="Arial" w:cs="Arial"/>
        </w:rPr>
        <w:t>—in an ongoing way—a single integrated terminology system (SOLOR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"SOLOR" </w:instrText>
      </w:r>
      <w:r w:rsidR="00D829FC" w:rsidRPr="000C52B1">
        <w:rPr>
          <w:rFonts w:ascii="Arial" w:eastAsia="Times New Roman" w:hAnsi="Arial" w:cs="Arial"/>
        </w:rPr>
        <w:fldChar w:fldCharType="end"/>
      </w:r>
      <w:r w:rsidRPr="000C52B1">
        <w:rPr>
          <w:rFonts w:ascii="Arial" w:eastAsia="Times New Roman" w:hAnsi="Arial" w:cs="Arial"/>
        </w:rPr>
        <w:t>), that meets all US regulatory requirements, while simplifying implementation</w:t>
      </w:r>
      <w:r w:rsidR="00D172D7" w:rsidRPr="000C52B1">
        <w:rPr>
          <w:rFonts w:ascii="Arial" w:eastAsia="Times New Roman" w:hAnsi="Arial" w:cs="Arial"/>
        </w:rPr>
        <w:t>s</w:t>
      </w:r>
      <w:r w:rsidRPr="000C52B1">
        <w:rPr>
          <w:rFonts w:ascii="Arial" w:eastAsia="Times New Roman" w:hAnsi="Arial" w:cs="Arial"/>
        </w:rPr>
        <w:t xml:space="preserve"> for developers. </w:t>
      </w:r>
    </w:p>
    <w:p w14:paraId="044FE496" w14:textId="1E81002B" w:rsidR="0093185E" w:rsidRPr="000C52B1" w:rsidRDefault="0093185E"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the </w:t>
      </w:r>
      <w:r w:rsidRPr="007E76B4">
        <w:rPr>
          <w:rFonts w:ascii="Arial" w:eastAsia="Times New Roman" w:hAnsi="Arial" w:cs="Arial"/>
          <w:u w:val="single"/>
        </w:rPr>
        <w:t>FHA</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"FHA" </w:instrText>
      </w:r>
      <w:r w:rsidR="00D829FC" w:rsidRPr="000C52B1">
        <w:rPr>
          <w:rFonts w:ascii="Arial" w:eastAsia="Times New Roman" w:hAnsi="Arial" w:cs="Arial"/>
        </w:rPr>
        <w:fldChar w:fldCharType="end"/>
      </w:r>
      <w:r w:rsidRPr="000C52B1">
        <w:rPr>
          <w:rFonts w:ascii="Arial" w:eastAsia="Times New Roman" w:hAnsi="Arial" w:cs="Arial"/>
        </w:rPr>
        <w:t xml:space="preserve"> facilitat</w:t>
      </w:r>
      <w:r w:rsidR="00D43936" w:rsidRPr="000C52B1">
        <w:rPr>
          <w:rFonts w:ascii="Arial" w:eastAsia="Times New Roman" w:hAnsi="Arial" w:cs="Arial"/>
        </w:rPr>
        <w:t>e Federal Partner governance and their</w:t>
      </w:r>
      <w:r w:rsidRPr="000C52B1">
        <w:rPr>
          <w:rFonts w:ascii="Arial" w:eastAsia="Times New Roman" w:hAnsi="Arial" w:cs="Arial"/>
        </w:rPr>
        <w:t xml:space="preserve"> configuration management</w:t>
      </w:r>
      <w:r w:rsidR="00D43936" w:rsidRPr="000C52B1">
        <w:rPr>
          <w:rFonts w:ascii="Arial" w:eastAsia="Times New Roman" w:hAnsi="Arial" w:cs="Arial"/>
        </w:rPr>
        <w:t>, “</w:t>
      </w:r>
      <w:r w:rsidR="00D43936" w:rsidRPr="007E76B4">
        <w:rPr>
          <w:rFonts w:ascii="Arial" w:eastAsia="Times New Roman" w:hAnsi="Arial" w:cs="Arial"/>
          <w:i/>
        </w:rPr>
        <w:t>CIMI</w:t>
      </w:r>
      <w:r w:rsidR="00D43936" w:rsidRPr="007E76B4">
        <w:rPr>
          <w:rFonts w:ascii="Arial" w:eastAsia="Times New Roman" w:hAnsi="Arial" w:cs="Arial"/>
          <w:i/>
        </w:rPr>
        <w:fldChar w:fldCharType="begin"/>
      </w:r>
      <w:r w:rsidR="00D43936" w:rsidRPr="007E76B4">
        <w:rPr>
          <w:rFonts w:ascii="Arial" w:eastAsia="Times New Roman" w:hAnsi="Arial" w:cs="Arial"/>
          <w:i/>
        </w:rPr>
        <w:instrText xml:space="preserve"> XE "CIMI" </w:instrText>
      </w:r>
      <w:r w:rsidR="00D43936" w:rsidRPr="007E76B4">
        <w:rPr>
          <w:rFonts w:ascii="Arial" w:eastAsia="Times New Roman" w:hAnsi="Arial" w:cs="Arial"/>
          <w:i/>
        </w:rPr>
        <w:fldChar w:fldCharType="end"/>
      </w:r>
      <w:r w:rsidR="00D43936" w:rsidRPr="007E76B4">
        <w:rPr>
          <w:rFonts w:ascii="Arial" w:eastAsia="Times New Roman" w:hAnsi="Arial" w:cs="Arial"/>
          <w:i/>
        </w:rPr>
        <w:t xml:space="preserve"> Practitioners’ Guide</w:t>
      </w:r>
      <w:r w:rsidR="00D43936" w:rsidRPr="000C52B1">
        <w:rPr>
          <w:rFonts w:ascii="Arial" w:eastAsia="Times New Roman" w:hAnsi="Arial" w:cs="Arial"/>
        </w:rPr>
        <w:t>”, test cases, test fixtures and supporting resources, such as reference implementations and virtual machine test environments.</w:t>
      </w:r>
    </w:p>
    <w:p w14:paraId="52B7F38E" w14:textId="46245443" w:rsidR="0093185E" w:rsidRPr="000C52B1" w:rsidRDefault="0093185E"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The </w:t>
      </w:r>
      <w:r w:rsidRPr="007E76B4">
        <w:rPr>
          <w:rFonts w:ascii="Arial" w:eastAsia="Times New Roman" w:hAnsi="Arial" w:cs="Arial"/>
          <w:u w:val="single"/>
        </w:rPr>
        <w:t>ONC</w:t>
      </w:r>
      <w:r w:rsidR="00D829FC" w:rsidRPr="007E76B4">
        <w:rPr>
          <w:rFonts w:ascii="Arial" w:eastAsia="Times New Roman" w:hAnsi="Arial" w:cs="Arial"/>
          <w:u w:val="single"/>
        </w:rPr>
        <w:fldChar w:fldCharType="begin"/>
      </w:r>
      <w:r w:rsidR="00D829FC" w:rsidRPr="007E76B4">
        <w:rPr>
          <w:rFonts w:ascii="Arial" w:eastAsia="Times New Roman" w:hAnsi="Arial" w:cs="Arial"/>
          <w:u w:val="single"/>
        </w:rPr>
        <w:instrText xml:space="preserve"> XE "ONC" </w:instrText>
      </w:r>
      <w:r w:rsidR="00D829FC" w:rsidRPr="007E76B4">
        <w:rPr>
          <w:rFonts w:ascii="Arial" w:eastAsia="Times New Roman" w:hAnsi="Arial" w:cs="Arial"/>
          <w:u w:val="single"/>
        </w:rPr>
        <w:fldChar w:fldCharType="end"/>
      </w:r>
      <w:r w:rsidRPr="007E76B4">
        <w:rPr>
          <w:rFonts w:ascii="Arial" w:eastAsia="Times New Roman" w:hAnsi="Arial" w:cs="Arial"/>
          <w:u w:val="single"/>
        </w:rPr>
        <w:t xml:space="preserve"> </w:t>
      </w:r>
      <w:r w:rsidR="00BB13AB" w:rsidRPr="007E76B4">
        <w:rPr>
          <w:rFonts w:ascii="Arial" w:eastAsia="Times New Roman" w:hAnsi="Arial" w:cs="Arial"/>
          <w:u w:val="single"/>
        </w:rPr>
        <w:t>OST</w:t>
      </w:r>
      <w:r w:rsidR="00D829FC" w:rsidRPr="007E76B4">
        <w:rPr>
          <w:rFonts w:ascii="Arial" w:eastAsia="Times New Roman" w:hAnsi="Arial" w:cs="Arial"/>
          <w:u w:val="single"/>
        </w:rPr>
        <w:fldChar w:fldCharType="begin"/>
      </w:r>
      <w:r w:rsidR="00D829FC" w:rsidRPr="007E76B4">
        <w:rPr>
          <w:rFonts w:ascii="Arial" w:eastAsia="Times New Roman" w:hAnsi="Arial" w:cs="Arial"/>
          <w:u w:val="single"/>
        </w:rPr>
        <w:instrText xml:space="preserve"> XE "OTS" </w:instrText>
      </w:r>
      <w:r w:rsidR="00D829FC" w:rsidRPr="007E76B4">
        <w:rPr>
          <w:rFonts w:ascii="Arial" w:eastAsia="Times New Roman" w:hAnsi="Arial" w:cs="Arial"/>
          <w:u w:val="single"/>
        </w:rPr>
        <w:fldChar w:fldCharType="end"/>
      </w:r>
      <w:r w:rsidRPr="000C52B1">
        <w:rPr>
          <w:rFonts w:ascii="Arial" w:eastAsia="Times New Roman" w:hAnsi="Arial" w:cs="Arial"/>
        </w:rPr>
        <w:t xml:space="preserve"> endo</w:t>
      </w:r>
      <w:r w:rsidR="00D172D7" w:rsidRPr="000C52B1">
        <w:rPr>
          <w:rFonts w:ascii="Arial" w:eastAsia="Times New Roman" w:hAnsi="Arial" w:cs="Arial"/>
        </w:rPr>
        <w:t>rse this initiative and facilitate</w:t>
      </w:r>
      <w:r w:rsidRPr="000C52B1">
        <w:rPr>
          <w:rFonts w:ascii="Arial" w:eastAsia="Times New Roman" w:hAnsi="Arial" w:cs="Arial"/>
        </w:rPr>
        <w:t xml:space="preserve"> resources</w:t>
      </w:r>
      <w:r w:rsidR="00623CD4" w:rsidRPr="000C52B1">
        <w:rPr>
          <w:rFonts w:ascii="Arial" w:eastAsia="Times New Roman" w:hAnsi="Arial" w:cs="Arial"/>
        </w:rPr>
        <w:t xml:space="preserve"> </w:t>
      </w:r>
    </w:p>
    <w:p w14:paraId="6A3DE34E" w14:textId="461DECCE" w:rsidR="0093185E" w:rsidRDefault="0093185E" w:rsidP="00C15F26">
      <w:pPr>
        <w:numPr>
          <w:ilvl w:val="4"/>
          <w:numId w:val="8"/>
        </w:numPr>
        <w:spacing w:line="276" w:lineRule="auto"/>
        <w:jc w:val="both"/>
        <w:rPr>
          <w:rFonts w:ascii="Arial" w:eastAsia="Times New Roman" w:hAnsi="Arial" w:cs="Arial"/>
        </w:rPr>
      </w:pPr>
      <w:r w:rsidRPr="000C52B1">
        <w:rPr>
          <w:rFonts w:ascii="Arial" w:eastAsia="Times New Roman" w:hAnsi="Arial" w:cs="Arial"/>
        </w:rPr>
        <w:t>ONC</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"ONC" </w:instrText>
      </w:r>
      <w:r w:rsidR="00D829FC" w:rsidRPr="000C52B1">
        <w:rPr>
          <w:rFonts w:ascii="Arial" w:eastAsia="Times New Roman" w:hAnsi="Arial" w:cs="Arial"/>
        </w:rPr>
        <w:fldChar w:fldCharType="end"/>
      </w:r>
      <w:r w:rsidRPr="000C52B1">
        <w:rPr>
          <w:rFonts w:ascii="Arial" w:eastAsia="Times New Roman" w:hAnsi="Arial" w:cs="Arial"/>
        </w:rPr>
        <w:t xml:space="preserve"> Tech Lab</w:t>
      </w:r>
    </w:p>
    <w:p w14:paraId="0512853D" w14:textId="20CA9F42" w:rsidR="00CD76BC" w:rsidRPr="000C52B1" w:rsidRDefault="00CD76BC" w:rsidP="00C15F26">
      <w:pPr>
        <w:numPr>
          <w:ilvl w:val="4"/>
          <w:numId w:val="8"/>
        </w:numPr>
        <w:spacing w:line="276" w:lineRule="auto"/>
        <w:jc w:val="both"/>
        <w:rPr>
          <w:rFonts w:ascii="Arial" w:eastAsia="Times New Roman" w:hAnsi="Arial" w:cs="Arial"/>
        </w:rPr>
      </w:pPr>
      <w:r>
        <w:rPr>
          <w:rFonts w:ascii="Arial" w:eastAsia="Times New Roman" w:hAnsi="Arial" w:cs="Arial"/>
        </w:rPr>
        <w:t>Jump start all initiatives with the recommended formal models and an MDA</w:t>
      </w:r>
      <w:r w:rsidR="00D86EF5">
        <w:rPr>
          <w:rFonts w:ascii="Arial" w:eastAsia="Times New Roman" w:hAnsi="Arial" w:cs="Arial"/>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eastAsia="Times New Roman" w:hAnsi="Arial" w:cs="Arial"/>
        </w:rPr>
        <w:fldChar w:fldCharType="end"/>
      </w:r>
      <w:r>
        <w:rPr>
          <w:rFonts w:ascii="Arial" w:eastAsia="Times New Roman" w:hAnsi="Arial" w:cs="Arial"/>
        </w:rPr>
        <w:t xml:space="preserve"> approach.</w:t>
      </w:r>
    </w:p>
    <w:p w14:paraId="3DFADE59" w14:textId="1F5B603E" w:rsidR="0093185E" w:rsidRPr="000C52B1" w:rsidRDefault="0093185E" w:rsidP="00C15F26">
      <w:pPr>
        <w:numPr>
          <w:ilvl w:val="4"/>
          <w:numId w:val="8"/>
        </w:numPr>
        <w:spacing w:line="276" w:lineRule="auto"/>
        <w:jc w:val="both"/>
        <w:rPr>
          <w:rFonts w:ascii="Arial" w:eastAsia="Times New Roman" w:hAnsi="Arial" w:cs="Arial"/>
        </w:rPr>
      </w:pPr>
      <w:r w:rsidRPr="000C52B1">
        <w:rPr>
          <w:rFonts w:ascii="Arial" w:eastAsia="Times New Roman" w:hAnsi="Arial" w:cs="Arial"/>
        </w:rPr>
        <w:t>Implementation and d</w:t>
      </w:r>
      <w:r w:rsidR="00D172D7" w:rsidRPr="000C52B1">
        <w:rPr>
          <w:rFonts w:ascii="Arial" w:eastAsia="Times New Roman" w:hAnsi="Arial" w:cs="Arial"/>
        </w:rPr>
        <w:t>emonstration pil</w:t>
      </w:r>
      <w:r w:rsidR="008F02A8" w:rsidRPr="000C52B1">
        <w:rPr>
          <w:rFonts w:ascii="Arial" w:eastAsia="Times New Roman" w:hAnsi="Arial" w:cs="Arial"/>
        </w:rPr>
        <w:t>ots</w:t>
      </w:r>
      <w:r w:rsidR="00D172D7" w:rsidRPr="000C52B1">
        <w:rPr>
          <w:rFonts w:ascii="Arial" w:eastAsia="Times New Roman" w:hAnsi="Arial" w:cs="Arial"/>
        </w:rPr>
        <w:t xml:space="preserve"> via HSPC</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"HSPC" </w:instrText>
      </w:r>
      <w:r w:rsidR="00D829FC" w:rsidRPr="000C52B1">
        <w:rPr>
          <w:rFonts w:ascii="Arial" w:eastAsia="Times New Roman" w:hAnsi="Arial" w:cs="Arial"/>
        </w:rPr>
        <w:fldChar w:fldCharType="end"/>
      </w:r>
      <w:r w:rsidR="00D172D7" w:rsidRPr="000C52B1">
        <w:rPr>
          <w:rFonts w:ascii="Arial" w:eastAsia="Times New Roman" w:hAnsi="Arial" w:cs="Arial"/>
        </w:rPr>
        <w:t>,</w:t>
      </w:r>
      <w:r w:rsidRPr="000C52B1">
        <w:rPr>
          <w:rFonts w:ascii="Arial" w:eastAsia="Times New Roman" w:hAnsi="Arial" w:cs="Arial"/>
        </w:rPr>
        <w:t xml:space="preserve"> Argonauts</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"Argonauts" </w:instrText>
      </w:r>
      <w:r w:rsidR="00D829FC" w:rsidRPr="000C52B1">
        <w:rPr>
          <w:rFonts w:ascii="Arial" w:eastAsia="Times New Roman" w:hAnsi="Arial" w:cs="Arial"/>
        </w:rPr>
        <w:fldChar w:fldCharType="end"/>
      </w:r>
      <w:r w:rsidR="00D172D7" w:rsidRPr="000C52B1">
        <w:rPr>
          <w:rFonts w:ascii="Arial" w:eastAsia="Times New Roman" w:hAnsi="Arial" w:cs="Arial"/>
        </w:rPr>
        <w:t>, etc</w:t>
      </w:r>
      <w:r w:rsidRPr="000C52B1">
        <w:rPr>
          <w:rFonts w:ascii="Arial" w:eastAsia="Times New Roman" w:hAnsi="Arial" w:cs="Arial"/>
        </w:rPr>
        <w:t>.</w:t>
      </w:r>
    </w:p>
    <w:p w14:paraId="73038AF0" w14:textId="7E888086" w:rsidR="0093185E" w:rsidRPr="000C52B1" w:rsidRDefault="00F65AE5" w:rsidP="00C15F26">
      <w:pPr>
        <w:numPr>
          <w:ilvl w:val="4"/>
          <w:numId w:val="8"/>
        </w:numPr>
        <w:spacing w:line="276" w:lineRule="auto"/>
        <w:jc w:val="both"/>
        <w:rPr>
          <w:rFonts w:ascii="Arial" w:eastAsia="Times New Roman" w:hAnsi="Arial" w:cs="Arial"/>
        </w:rPr>
      </w:pPr>
      <w:r>
        <w:rPr>
          <w:rFonts w:ascii="Arial" w:eastAsia="Times New Roman" w:hAnsi="Arial" w:cs="Arial"/>
        </w:rPr>
        <w:t xml:space="preserve">Consideration to stand up </w:t>
      </w:r>
      <w:r w:rsidR="0093185E" w:rsidRPr="000C52B1">
        <w:rPr>
          <w:rFonts w:ascii="Arial" w:eastAsia="Times New Roman" w:hAnsi="Arial" w:cs="Arial"/>
        </w:rPr>
        <w:t>Technical Learning Community (TLC</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"TLC" </w:instrText>
      </w:r>
      <w:r w:rsidR="00D829FC" w:rsidRPr="000C52B1">
        <w:rPr>
          <w:rFonts w:ascii="Arial" w:eastAsia="Times New Roman" w:hAnsi="Arial" w:cs="Arial"/>
        </w:rPr>
        <w:fldChar w:fldCharType="end"/>
      </w:r>
      <w:r w:rsidR="0093185E" w:rsidRPr="000C52B1">
        <w:rPr>
          <w:rFonts w:ascii="Arial" w:eastAsia="Times New Roman" w:hAnsi="Arial" w:cs="Arial"/>
        </w:rPr>
        <w:t>) governance</w:t>
      </w:r>
      <w:r w:rsidR="00E7235B" w:rsidRPr="000C52B1">
        <w:rPr>
          <w:rFonts w:ascii="Arial" w:eastAsia="Times New Roman" w:hAnsi="Arial" w:cs="Arial"/>
        </w:rPr>
        <w:t xml:space="preserve"> -</w:t>
      </w:r>
      <w:r w:rsidR="00CD249D" w:rsidRPr="000C52B1">
        <w:rPr>
          <w:rFonts w:ascii="Arial" w:eastAsia="Times New Roman" w:hAnsi="Arial" w:cs="Arial"/>
        </w:rPr>
        <w:t xml:space="preserve"> organizations are able to participate with ONC</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"ONC" </w:instrText>
      </w:r>
      <w:r w:rsidR="00D829FC" w:rsidRPr="000C52B1">
        <w:rPr>
          <w:rFonts w:ascii="Arial" w:eastAsia="Times New Roman" w:hAnsi="Arial" w:cs="Arial"/>
        </w:rPr>
        <w:fldChar w:fldCharType="end"/>
      </w:r>
      <w:r w:rsidR="00E7235B" w:rsidRPr="000C52B1">
        <w:rPr>
          <w:rFonts w:ascii="Arial" w:eastAsia="Times New Roman" w:hAnsi="Arial" w:cs="Arial"/>
        </w:rPr>
        <w:t xml:space="preserve"> in a formative way, participating</w:t>
      </w:r>
      <w:r w:rsidR="00CD249D" w:rsidRPr="000C52B1">
        <w:rPr>
          <w:rFonts w:ascii="Arial" w:eastAsia="Times New Roman" w:hAnsi="Arial" w:cs="Arial"/>
        </w:rPr>
        <w:t xml:space="preserve"> in developing a policy</w:t>
      </w:r>
      <w:r w:rsidR="00922583" w:rsidRPr="000C52B1">
        <w:rPr>
          <w:rFonts w:ascii="Arial" w:eastAsia="Times New Roman" w:hAnsi="Arial" w:cs="Arial"/>
        </w:rPr>
        <w:t xml:space="preserve"> and </w:t>
      </w:r>
      <w:r w:rsidR="00CD249D" w:rsidRPr="000C52B1">
        <w:rPr>
          <w:rFonts w:ascii="Arial" w:eastAsia="Times New Roman" w:hAnsi="Arial" w:cs="Arial"/>
        </w:rPr>
        <w:t>approach, rather than only having input later in the “request for comments” phase. </w:t>
      </w:r>
    </w:p>
    <w:p w14:paraId="3E87C288" w14:textId="5DF10124" w:rsidR="0093185E" w:rsidRPr="000C52B1" w:rsidRDefault="0069619F" w:rsidP="00C15F26">
      <w:pPr>
        <w:numPr>
          <w:ilvl w:val="3"/>
          <w:numId w:val="8"/>
        </w:numPr>
        <w:spacing w:line="276" w:lineRule="auto"/>
        <w:jc w:val="both"/>
        <w:rPr>
          <w:rFonts w:ascii="Arial" w:eastAsia="Times New Roman" w:hAnsi="Arial" w:cs="Arial"/>
        </w:rPr>
      </w:pPr>
      <w:r w:rsidRPr="000C52B1">
        <w:rPr>
          <w:rFonts w:ascii="Arial" w:eastAsia="Times New Roman" w:hAnsi="Arial" w:cs="Arial"/>
        </w:rPr>
        <w:t>T</w:t>
      </w:r>
      <w:r w:rsidR="001B0724" w:rsidRPr="000C52B1">
        <w:rPr>
          <w:rFonts w:ascii="Arial" w:eastAsia="Times New Roman" w:hAnsi="Arial" w:cs="Arial"/>
        </w:rPr>
        <w:t>he IPO</w:t>
      </w:r>
      <w:r w:rsidR="00D86EF5">
        <w:rPr>
          <w:rFonts w:ascii="Arial" w:eastAsia="Times New Roman" w:hAnsi="Arial" w:cs="Arial"/>
        </w:rPr>
        <w:fldChar w:fldCharType="begin"/>
      </w:r>
      <w:r w:rsidR="00D86EF5">
        <w:instrText xml:space="preserve"> XE "</w:instrText>
      </w:r>
      <w:r w:rsidR="00D86EF5" w:rsidRPr="00683083">
        <w:rPr>
          <w:rFonts w:ascii="Arial" w:hAnsi="Arial" w:cs="Arial"/>
        </w:rPr>
        <w:instrText>IPO</w:instrText>
      </w:r>
      <w:r w:rsidR="00D86EF5">
        <w:instrText xml:space="preserve">" </w:instrText>
      </w:r>
      <w:r w:rsidR="00D86EF5">
        <w:rPr>
          <w:rFonts w:ascii="Arial" w:eastAsia="Times New Roman" w:hAnsi="Arial" w:cs="Arial"/>
        </w:rPr>
        <w:fldChar w:fldCharType="end"/>
      </w:r>
      <w:r w:rsidR="0093185E" w:rsidRPr="000C52B1">
        <w:rPr>
          <w:rFonts w:ascii="Arial" w:eastAsia="Times New Roman" w:hAnsi="Arial" w:cs="Arial"/>
        </w:rPr>
        <w:t xml:space="preserve"> provide coordination and facilitation</w:t>
      </w:r>
    </w:p>
    <w:p w14:paraId="049EA3F8" w14:textId="77777777" w:rsidR="00DD37E4" w:rsidRPr="000C52B1" w:rsidRDefault="00DD37E4" w:rsidP="00C15F26">
      <w:pPr>
        <w:numPr>
          <w:ilvl w:val="4"/>
          <w:numId w:val="8"/>
        </w:numPr>
        <w:spacing w:line="276" w:lineRule="auto"/>
        <w:jc w:val="both"/>
        <w:rPr>
          <w:rFonts w:ascii="Arial" w:eastAsia="Times New Roman" w:hAnsi="Arial" w:cs="Arial"/>
        </w:rPr>
      </w:pPr>
      <w:r w:rsidRPr="000C52B1">
        <w:rPr>
          <w:rFonts w:ascii="Arial" w:eastAsia="Times New Roman" w:hAnsi="Arial" w:cs="Arial"/>
        </w:rPr>
        <w:lastRenderedPageBreak/>
        <w:t xml:space="preserve">Use </w:t>
      </w:r>
      <w:r w:rsidR="0031621B" w:rsidRPr="000C52B1">
        <w:rPr>
          <w:rFonts w:ascii="Arial" w:eastAsia="Times New Roman" w:hAnsi="Arial" w:cs="Arial"/>
        </w:rPr>
        <w:t>HL7</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"HL7" </w:instrText>
      </w:r>
      <w:r w:rsidR="00D829FC" w:rsidRPr="000C52B1">
        <w:rPr>
          <w:rFonts w:ascii="Arial" w:eastAsia="Times New Roman" w:hAnsi="Arial" w:cs="Arial"/>
        </w:rPr>
        <w:fldChar w:fldCharType="end"/>
      </w:r>
      <w:r w:rsidR="0031621B" w:rsidRPr="000C52B1">
        <w:rPr>
          <w:rFonts w:ascii="Arial" w:eastAsia="Times New Roman" w:hAnsi="Arial" w:cs="Arial"/>
        </w:rPr>
        <w:t xml:space="preserve"> </w:t>
      </w:r>
      <w:r w:rsidRPr="000C52B1">
        <w:rPr>
          <w:rFonts w:ascii="Arial" w:eastAsia="Times New Roman" w:hAnsi="Arial" w:cs="Arial"/>
        </w:rPr>
        <w:t>CLIM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"CLIM" </w:instrText>
      </w:r>
      <w:r w:rsidR="00D829FC" w:rsidRPr="000C52B1">
        <w:rPr>
          <w:rFonts w:ascii="Arial" w:eastAsia="Times New Roman" w:hAnsi="Arial" w:cs="Arial"/>
        </w:rPr>
        <w:fldChar w:fldCharType="end"/>
      </w:r>
      <w:r w:rsidRPr="000C52B1">
        <w:rPr>
          <w:rFonts w:ascii="Arial" w:eastAsia="Times New Roman" w:hAnsi="Arial" w:cs="Arial"/>
        </w:rPr>
        <w:t>=</w:t>
      </w:r>
      <w:r w:rsidR="0045117D" w:rsidRPr="000C52B1">
        <w:rPr>
          <w:rFonts w:ascii="Arial" w:eastAsia="Times New Roman" w:hAnsi="Arial" w:cs="Arial"/>
        </w:rPr>
        <w:t>SOLOR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"SOLOR" </w:instrText>
      </w:r>
      <w:r w:rsidR="00D829FC" w:rsidRPr="000C52B1">
        <w:rPr>
          <w:rFonts w:ascii="Arial" w:eastAsia="Times New Roman" w:hAnsi="Arial" w:cs="Arial"/>
        </w:rPr>
        <w:fldChar w:fldCharType="end"/>
      </w:r>
      <w:r w:rsidR="0045117D" w:rsidRPr="000C52B1">
        <w:rPr>
          <w:rFonts w:ascii="Arial" w:eastAsia="Times New Roman" w:hAnsi="Arial" w:cs="Arial"/>
        </w:rPr>
        <w:t>+FHIM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"FHIM" </w:instrText>
      </w:r>
      <w:r w:rsidR="00D829FC" w:rsidRPr="000C52B1">
        <w:rPr>
          <w:rFonts w:ascii="Arial" w:eastAsia="Times New Roman" w:hAnsi="Arial" w:cs="Arial"/>
        </w:rPr>
        <w:fldChar w:fldCharType="end"/>
      </w:r>
      <w:r w:rsidR="0045117D" w:rsidRPr="000C52B1">
        <w:rPr>
          <w:rFonts w:ascii="Arial" w:eastAsia="Times New Roman" w:hAnsi="Arial" w:cs="Arial"/>
        </w:rPr>
        <w:t>+</w:t>
      </w:r>
      <w:r w:rsidRPr="000C52B1">
        <w:rPr>
          <w:rFonts w:ascii="Arial" w:eastAsia="Times New Roman" w:hAnsi="Arial" w:cs="Arial"/>
        </w:rPr>
        <w:t>CIMI</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"CIMI" </w:instrText>
      </w:r>
      <w:r w:rsidR="00D829FC" w:rsidRPr="000C52B1">
        <w:rPr>
          <w:rFonts w:ascii="Arial" w:eastAsia="Times New Roman" w:hAnsi="Arial" w:cs="Arial"/>
        </w:rPr>
        <w:fldChar w:fldCharType="end"/>
      </w:r>
      <w:r w:rsidR="0045117D" w:rsidRPr="000C52B1">
        <w:rPr>
          <w:rFonts w:ascii="Arial" w:eastAsia="Times New Roman" w:hAnsi="Arial" w:cs="Arial"/>
        </w:rPr>
        <w:t>+</w:t>
      </w:r>
      <w:r w:rsidRPr="000C52B1">
        <w:rPr>
          <w:rFonts w:ascii="Arial" w:eastAsia="Times New Roman" w:hAnsi="Arial" w:cs="Arial"/>
        </w:rPr>
        <w:t>CQF</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"CQF" </w:instrText>
      </w:r>
      <w:r w:rsidR="00D829FC" w:rsidRPr="000C52B1">
        <w:rPr>
          <w:rFonts w:ascii="Arial" w:eastAsia="Times New Roman" w:hAnsi="Arial" w:cs="Arial"/>
        </w:rPr>
        <w:fldChar w:fldCharType="end"/>
      </w:r>
      <w:r w:rsidRPr="000C52B1">
        <w:rPr>
          <w:rFonts w:ascii="Arial" w:eastAsia="Times New Roman" w:hAnsi="Arial" w:cs="Arial"/>
        </w:rPr>
        <w:t xml:space="preserve"> on DoD &amp; VA</w:t>
      </w:r>
      <w:r w:rsidR="00E47525" w:rsidRPr="000C52B1">
        <w:rPr>
          <w:rFonts w:ascii="Arial" w:eastAsia="Times New Roman" w:hAnsi="Arial" w:cs="Arial"/>
        </w:rPr>
        <w:fldChar w:fldCharType="begin"/>
      </w:r>
      <w:r w:rsidR="00E47525" w:rsidRPr="000C52B1">
        <w:rPr>
          <w:rFonts w:ascii="Arial" w:eastAsia="Times New Roman" w:hAnsi="Arial" w:cs="Arial"/>
        </w:rPr>
        <w:instrText xml:space="preserve"> XE "VA" </w:instrText>
      </w:r>
      <w:r w:rsidR="00E47525" w:rsidRPr="000C52B1">
        <w:rPr>
          <w:rFonts w:ascii="Arial" w:eastAsia="Times New Roman" w:hAnsi="Arial" w:cs="Arial"/>
        </w:rPr>
        <w:fldChar w:fldCharType="end"/>
      </w:r>
      <w:r w:rsidRPr="000C52B1">
        <w:rPr>
          <w:rFonts w:ascii="Arial" w:eastAsia="Times New Roman" w:hAnsi="Arial" w:cs="Arial"/>
        </w:rPr>
        <w:t xml:space="preserve"> initiatives.</w:t>
      </w:r>
      <w:r w:rsidR="00623CD4" w:rsidRPr="000C52B1">
        <w:rPr>
          <w:rFonts w:ascii="Arial" w:eastAsia="Times New Roman" w:hAnsi="Arial" w:cs="Arial"/>
        </w:rPr>
        <w:t xml:space="preserve"> </w:t>
      </w:r>
    </w:p>
    <w:p w14:paraId="6AF38D97" w14:textId="3949FAE2" w:rsidR="0093185E" w:rsidRPr="000C52B1" w:rsidRDefault="00CD76BC" w:rsidP="00C15F26">
      <w:pPr>
        <w:numPr>
          <w:ilvl w:val="4"/>
          <w:numId w:val="8"/>
        </w:numPr>
        <w:spacing w:line="276" w:lineRule="auto"/>
        <w:jc w:val="both"/>
        <w:rPr>
          <w:rFonts w:ascii="Arial" w:eastAsia="Times New Roman" w:hAnsi="Arial" w:cs="Arial"/>
        </w:rPr>
      </w:pPr>
      <w:r>
        <w:rPr>
          <w:rFonts w:ascii="Arial" w:eastAsia="Times New Roman" w:hAnsi="Arial" w:cs="Arial"/>
        </w:rPr>
        <w:t xml:space="preserve">Leverage </w:t>
      </w:r>
      <w:r w:rsidR="00DD37E4" w:rsidRPr="000C52B1">
        <w:rPr>
          <w:rFonts w:ascii="Arial" w:eastAsia="Times New Roman" w:hAnsi="Arial" w:cs="Arial"/>
        </w:rPr>
        <w:t>JIF</w:t>
      </w:r>
      <w:r w:rsidR="0069619F" w:rsidRPr="000C52B1">
        <w:rPr>
          <w:rFonts w:ascii="Arial" w:eastAsia="Times New Roman" w:hAnsi="Arial" w:cs="Arial"/>
        </w:rPr>
        <w:fldChar w:fldCharType="begin"/>
      </w:r>
      <w:r w:rsidR="0069619F" w:rsidRPr="000C52B1">
        <w:rPr>
          <w:rFonts w:ascii="Arial" w:eastAsia="Times New Roman" w:hAnsi="Arial" w:cs="Arial"/>
        </w:rPr>
        <w:instrText xml:space="preserve"> XE "JIF" </w:instrText>
      </w:r>
      <w:r w:rsidR="0069619F" w:rsidRPr="000C52B1">
        <w:rPr>
          <w:rFonts w:ascii="Arial" w:eastAsia="Times New Roman" w:hAnsi="Arial" w:cs="Arial"/>
        </w:rPr>
        <w:fldChar w:fldCharType="end"/>
      </w:r>
      <w:r w:rsidR="00DD37E4" w:rsidRPr="000C52B1">
        <w:rPr>
          <w:rFonts w:ascii="Arial" w:eastAsia="Times New Roman" w:hAnsi="Arial" w:cs="Arial"/>
        </w:rPr>
        <w:t xml:space="preserve"> funds for Implementation</w:t>
      </w:r>
      <w:r w:rsidR="0093185E" w:rsidRPr="000C52B1">
        <w:rPr>
          <w:rFonts w:ascii="Arial" w:eastAsia="Times New Roman" w:hAnsi="Arial" w:cs="Arial"/>
        </w:rPr>
        <w:t xml:space="preserve"> demonstration pil</w:t>
      </w:r>
      <w:r w:rsidR="008F02A8" w:rsidRPr="000C52B1">
        <w:rPr>
          <w:rFonts w:ascii="Arial" w:eastAsia="Times New Roman" w:hAnsi="Arial" w:cs="Arial"/>
        </w:rPr>
        <w:t>ots</w:t>
      </w:r>
      <w:r w:rsidR="00D172D7" w:rsidRPr="000C52B1">
        <w:rPr>
          <w:rFonts w:ascii="Arial" w:eastAsia="Times New Roman" w:hAnsi="Arial" w:cs="Arial"/>
        </w:rPr>
        <w:t xml:space="preserve"> and “</w:t>
      </w:r>
      <w:r w:rsidR="00D172D7" w:rsidRPr="007E76B4">
        <w:rPr>
          <w:rFonts w:ascii="Arial" w:eastAsia="Times New Roman" w:hAnsi="Arial" w:cs="Arial"/>
          <w:i/>
        </w:rPr>
        <w:t>CIMI</w:t>
      </w:r>
      <w:r w:rsidR="00D829FC" w:rsidRPr="007E76B4">
        <w:rPr>
          <w:rFonts w:ascii="Arial" w:eastAsia="Times New Roman" w:hAnsi="Arial" w:cs="Arial"/>
          <w:i/>
        </w:rPr>
        <w:fldChar w:fldCharType="begin"/>
      </w:r>
      <w:r w:rsidR="00D829FC" w:rsidRPr="007E76B4">
        <w:rPr>
          <w:rFonts w:ascii="Arial" w:eastAsia="Times New Roman" w:hAnsi="Arial" w:cs="Arial"/>
          <w:i/>
        </w:rPr>
        <w:instrText xml:space="preserve"> XE "CIMI" </w:instrText>
      </w:r>
      <w:r w:rsidR="00D829FC" w:rsidRPr="007E76B4">
        <w:rPr>
          <w:rFonts w:ascii="Arial" w:eastAsia="Times New Roman" w:hAnsi="Arial" w:cs="Arial"/>
          <w:i/>
        </w:rPr>
        <w:fldChar w:fldCharType="end"/>
      </w:r>
      <w:r w:rsidR="00D172D7" w:rsidRPr="007E76B4">
        <w:rPr>
          <w:rFonts w:ascii="Arial" w:eastAsia="Times New Roman" w:hAnsi="Arial" w:cs="Arial"/>
          <w:i/>
        </w:rPr>
        <w:t xml:space="preserve"> Practitioners’ Guide</w:t>
      </w:r>
      <w:r w:rsidR="00D172D7" w:rsidRPr="000C52B1">
        <w:rPr>
          <w:rFonts w:ascii="Arial" w:eastAsia="Times New Roman" w:hAnsi="Arial" w:cs="Arial"/>
        </w:rPr>
        <w:t>”, test cases, test fixtures and supporting resources, such as reference implementations and virtual machine test environments.</w:t>
      </w:r>
    </w:p>
    <w:p w14:paraId="607B1EA7" w14:textId="77777777" w:rsidR="0093185E" w:rsidRPr="000C52B1" w:rsidRDefault="0093185E" w:rsidP="004F0019">
      <w:pPr>
        <w:numPr>
          <w:ilvl w:val="2"/>
          <w:numId w:val="8"/>
        </w:numPr>
        <w:spacing w:line="276" w:lineRule="auto"/>
        <w:jc w:val="both"/>
        <w:rPr>
          <w:rFonts w:ascii="Arial" w:eastAsia="Times New Roman" w:hAnsi="Arial" w:cs="Arial"/>
        </w:rPr>
      </w:pPr>
      <w:r w:rsidRPr="007E76B4">
        <w:rPr>
          <w:rFonts w:ascii="Arial" w:eastAsia="Times New Roman" w:hAnsi="Arial" w:cs="Arial"/>
          <w:u w:val="single"/>
        </w:rPr>
        <w:t>HL7</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"HL7" </w:instrText>
      </w:r>
      <w:r w:rsidR="00D829FC" w:rsidRPr="000C52B1">
        <w:rPr>
          <w:rFonts w:ascii="Arial" w:eastAsia="Times New Roman" w:hAnsi="Arial" w:cs="Arial"/>
        </w:rPr>
        <w:fldChar w:fldCharType="end"/>
      </w:r>
      <w:r w:rsidRPr="000C52B1">
        <w:rPr>
          <w:rFonts w:ascii="Arial" w:eastAsia="Times New Roman" w:hAnsi="Arial" w:cs="Arial"/>
        </w:rPr>
        <w:t xml:space="preserve"> facilitate </w:t>
      </w:r>
    </w:p>
    <w:p w14:paraId="64CCB24B" w14:textId="24EC58AB" w:rsidR="0093185E" w:rsidRPr="000C52B1" w:rsidRDefault="0093185E"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International, commercial and academic peer review,</w:t>
      </w:r>
      <w:r w:rsidR="00623CD4" w:rsidRPr="000C52B1">
        <w:rPr>
          <w:rFonts w:ascii="Arial" w:eastAsia="Times New Roman" w:hAnsi="Arial" w:cs="Arial"/>
        </w:rPr>
        <w:t xml:space="preserve"> </w:t>
      </w:r>
    </w:p>
    <w:p w14:paraId="1A124F6C" w14:textId="389C4859" w:rsidR="00EF4B42" w:rsidRPr="000C52B1" w:rsidRDefault="00EF4B42"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Harmonization with analogous</w:t>
      </w:r>
      <w:r w:rsidR="000415C6" w:rsidRPr="000C52B1">
        <w:rPr>
          <w:rFonts w:ascii="Arial" w:eastAsia="Times New Roman" w:hAnsi="Arial" w:cs="Arial"/>
        </w:rPr>
        <w:t xml:space="preserve"> ISO </w:t>
      </w:r>
      <w:r w:rsidR="000E1323" w:rsidRPr="000C52B1">
        <w:rPr>
          <w:rFonts w:ascii="Arial" w:eastAsia="Times New Roman" w:hAnsi="Arial" w:cs="Arial"/>
        </w:rPr>
        <w:t>standards</w:t>
      </w:r>
      <w:r w:rsidR="000415C6" w:rsidRPr="000C52B1">
        <w:rPr>
          <w:rStyle w:val="FootnoteReference"/>
          <w:rFonts w:ascii="Arial" w:eastAsia="Times New Roman" w:hAnsi="Arial" w:cs="Arial"/>
        </w:rPr>
        <w:footnoteReference w:id="11"/>
      </w:r>
      <w:r w:rsidR="000415C6" w:rsidRPr="000C52B1">
        <w:rPr>
          <w:rFonts w:ascii="Arial" w:eastAsia="Times New Roman" w:hAnsi="Arial" w:cs="Arial"/>
        </w:rPr>
        <w:t>,</w:t>
      </w:r>
      <w:r w:rsidRPr="000C52B1">
        <w:rPr>
          <w:rFonts w:ascii="Arial" w:eastAsia="Times New Roman" w:hAnsi="Arial" w:cs="Arial"/>
        </w:rPr>
        <w:t xml:space="preserve"> </w:t>
      </w:r>
    </w:p>
    <w:p w14:paraId="5B4A1886" w14:textId="77777777" w:rsidR="0093185E" w:rsidRPr="000C52B1" w:rsidRDefault="0093185E"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Ballot governance and configuration management and</w:t>
      </w:r>
    </w:p>
    <w:p w14:paraId="40FB873F" w14:textId="77777777" w:rsidR="0093185E" w:rsidRPr="000C52B1" w:rsidRDefault="0093185E"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Coordination of an </w:t>
      </w:r>
      <w:r w:rsidR="0031621B" w:rsidRPr="000C52B1">
        <w:rPr>
          <w:rFonts w:ascii="Arial" w:eastAsia="Times New Roman" w:hAnsi="Arial" w:cs="Arial"/>
        </w:rPr>
        <w:t>HL7</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"HL7" </w:instrText>
      </w:r>
      <w:r w:rsidR="00D829FC" w:rsidRPr="000C52B1">
        <w:rPr>
          <w:rFonts w:ascii="Arial" w:eastAsia="Times New Roman" w:hAnsi="Arial" w:cs="Arial"/>
        </w:rPr>
        <w:fldChar w:fldCharType="end"/>
      </w:r>
      <w:r w:rsidR="0031621B" w:rsidRPr="000C52B1">
        <w:rPr>
          <w:rFonts w:ascii="Arial" w:eastAsia="Times New Roman" w:hAnsi="Arial" w:cs="Arial"/>
        </w:rPr>
        <w:t xml:space="preserve"> and </w:t>
      </w:r>
      <w:r w:rsidRPr="000C52B1">
        <w:rPr>
          <w:rFonts w:ascii="Arial" w:eastAsia="Times New Roman" w:hAnsi="Arial" w:cs="Arial"/>
        </w:rPr>
        <w:t>ISO</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"ISO" </w:instrText>
      </w:r>
      <w:r w:rsidR="00D829FC" w:rsidRPr="000C52B1">
        <w:rPr>
          <w:rFonts w:ascii="Arial" w:eastAsia="Times New Roman" w:hAnsi="Arial" w:cs="Arial"/>
        </w:rPr>
        <w:fldChar w:fldCharType="end"/>
      </w:r>
      <w:r w:rsidRPr="000C52B1">
        <w:rPr>
          <w:rFonts w:ascii="Arial" w:eastAsia="Times New Roman" w:hAnsi="Arial" w:cs="Arial"/>
        </w:rPr>
        <w:t xml:space="preserve"> ball</w:t>
      </w:r>
      <w:r w:rsidR="0031621B" w:rsidRPr="000C52B1">
        <w:rPr>
          <w:rFonts w:ascii="Arial" w:eastAsia="Times New Roman" w:hAnsi="Arial" w:cs="Arial"/>
        </w:rPr>
        <w:t>ot (ISO</w:t>
      </w:r>
      <w:r w:rsidRPr="000C52B1">
        <w:rPr>
          <w:rFonts w:ascii="Arial" w:eastAsia="Times New Roman" w:hAnsi="Arial" w:cs="Arial"/>
        </w:rPr>
        <w:t xml:space="preserve"> will be several years from now)</w:t>
      </w:r>
    </w:p>
    <w:p w14:paraId="6F3A1B3E" w14:textId="050F433B" w:rsidR="00CD76BC" w:rsidRPr="00521CE1" w:rsidRDefault="00B372C6" w:rsidP="00521CE1">
      <w:pPr>
        <w:pStyle w:val="Heading2"/>
        <w:numPr>
          <w:ilvl w:val="0"/>
          <w:numId w:val="8"/>
        </w:numPr>
        <w:spacing w:before="0" w:after="0" w:line="276" w:lineRule="auto"/>
        <w:rPr>
          <w:rFonts w:ascii="Arial" w:eastAsiaTheme="majorEastAsia" w:hAnsi="Arial" w:cs="Arial"/>
          <w:bCs w:val="0"/>
          <w:color w:val="000000" w:themeColor="text1"/>
          <w:sz w:val="24"/>
          <w:szCs w:val="24"/>
        </w:rPr>
      </w:pPr>
      <w:bookmarkStart w:id="7" w:name="_Toc461259993"/>
      <w:r w:rsidRPr="00521CE1">
        <w:rPr>
          <w:rFonts w:ascii="Arial" w:eastAsiaTheme="majorEastAsia" w:hAnsi="Arial" w:cs="Arial"/>
          <w:bCs w:val="0"/>
          <w:color w:val="000000" w:themeColor="text1"/>
          <w:sz w:val="24"/>
          <w:szCs w:val="24"/>
        </w:rPr>
        <w:t xml:space="preserve">Recommended </w:t>
      </w:r>
      <w:r w:rsidR="00CD76BC" w:rsidRPr="00521CE1">
        <w:rPr>
          <w:rFonts w:ascii="Arial" w:eastAsiaTheme="majorEastAsia" w:hAnsi="Arial" w:cs="Arial"/>
          <w:bCs w:val="0"/>
          <w:color w:val="000000" w:themeColor="text1"/>
          <w:sz w:val="24"/>
          <w:szCs w:val="24"/>
        </w:rPr>
        <w:t xml:space="preserve">Pilot Project </w:t>
      </w:r>
      <w:r w:rsidR="00E83926">
        <w:rPr>
          <w:rFonts w:ascii="Arial" w:eastAsiaTheme="majorEastAsia" w:hAnsi="Arial" w:cs="Arial"/>
          <w:bCs w:val="0"/>
          <w:color w:val="000000" w:themeColor="text1"/>
          <w:sz w:val="24"/>
          <w:szCs w:val="24"/>
        </w:rPr>
        <w:t>Path</w:t>
      </w:r>
      <w:bookmarkEnd w:id="7"/>
      <w:r w:rsidR="00E83926" w:rsidRPr="00521CE1">
        <w:rPr>
          <w:rFonts w:ascii="Arial" w:eastAsiaTheme="majorEastAsia" w:hAnsi="Arial" w:cs="Arial"/>
          <w:bCs w:val="0"/>
          <w:color w:val="000000" w:themeColor="text1"/>
          <w:sz w:val="24"/>
          <w:szCs w:val="24"/>
        </w:rPr>
        <w:t xml:space="preserve"> </w:t>
      </w:r>
    </w:p>
    <w:p w14:paraId="44F41050" w14:textId="60BB8928" w:rsidR="0031621B" w:rsidRPr="00C15F26" w:rsidRDefault="0031621B" w:rsidP="00C15F26">
      <w:pPr>
        <w:pStyle w:val="ListParagraph"/>
        <w:keepNext/>
        <w:numPr>
          <w:ilvl w:val="1"/>
          <w:numId w:val="8"/>
        </w:numPr>
        <w:spacing w:line="276" w:lineRule="auto"/>
        <w:jc w:val="both"/>
        <w:rPr>
          <w:rFonts w:ascii="Arial" w:eastAsia="Times New Roman" w:hAnsi="Arial" w:cs="Arial"/>
        </w:rPr>
      </w:pPr>
      <w:r w:rsidRPr="00C15F26">
        <w:rPr>
          <w:rFonts w:ascii="Arial" w:eastAsia="Times New Roman" w:hAnsi="Arial" w:cs="Arial"/>
        </w:rPr>
        <w:t>Advance CLIM</w:t>
      </w:r>
      <w:r w:rsidR="00D829FC" w:rsidRPr="00C15F26">
        <w:rPr>
          <w:rFonts w:ascii="Arial" w:eastAsia="Times New Roman" w:hAnsi="Arial" w:cs="Arial"/>
        </w:rPr>
        <w:fldChar w:fldCharType="begin"/>
      </w:r>
      <w:r w:rsidR="00D829FC" w:rsidRPr="000C52B1">
        <w:instrText xml:space="preserve"> XE "</w:instrText>
      </w:r>
      <w:r w:rsidR="00D829FC" w:rsidRPr="00C15F26">
        <w:rPr>
          <w:rFonts w:ascii="Arial" w:eastAsia="Times New Roman" w:hAnsi="Arial" w:cs="Arial"/>
          <w:b/>
        </w:rPr>
        <w:instrText>CLIM</w:instrText>
      </w:r>
      <w:r w:rsidR="00D829FC" w:rsidRPr="000C52B1">
        <w:instrText xml:space="preserve">" </w:instrText>
      </w:r>
      <w:r w:rsidR="00D829FC" w:rsidRPr="00C15F26">
        <w:rPr>
          <w:rFonts w:ascii="Arial" w:eastAsia="Times New Roman" w:hAnsi="Arial" w:cs="Arial"/>
        </w:rPr>
        <w:fldChar w:fldCharType="end"/>
      </w:r>
      <w:r w:rsidRPr="00C15F26">
        <w:rPr>
          <w:rFonts w:ascii="Arial" w:eastAsia="Times New Roman" w:hAnsi="Arial" w:cs="Arial"/>
        </w:rPr>
        <w:t xml:space="preserve"> forward through pil</w:t>
      </w:r>
      <w:r w:rsidR="008F02A8" w:rsidRPr="00C15F26">
        <w:rPr>
          <w:rFonts w:ascii="Arial" w:eastAsia="Times New Roman" w:hAnsi="Arial" w:cs="Arial"/>
        </w:rPr>
        <w:t>ots</w:t>
      </w:r>
      <w:r w:rsidRPr="00C15F26">
        <w:rPr>
          <w:rFonts w:ascii="Arial" w:eastAsia="Times New Roman" w:hAnsi="Arial" w:cs="Arial"/>
        </w:rPr>
        <w:t xml:space="preserve"> and agile development</w:t>
      </w:r>
    </w:p>
    <w:p w14:paraId="11E82FC8"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 xml:space="preserve">Identify the Project with willing parties that will implement the </w:t>
      </w:r>
      <w:r w:rsidR="00852E5E" w:rsidRPr="000C52B1">
        <w:rPr>
          <w:rFonts w:ascii="Arial" w:eastAsia="Times New Roman" w:hAnsi="Arial" w:cs="Arial"/>
        </w:rPr>
        <w:t>outputs for</w:t>
      </w:r>
      <w:r w:rsidRPr="000C52B1">
        <w:rPr>
          <w:rFonts w:ascii="Arial" w:eastAsia="Times New Roman" w:hAnsi="Arial" w:cs="Arial"/>
        </w:rPr>
        <w:t xml:space="preserve"> the Project</w:t>
      </w:r>
    </w:p>
    <w:p w14:paraId="0D2406DE"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Identify the data elements needed to support the project</w:t>
      </w:r>
    </w:p>
    <w:p w14:paraId="2341C5A9"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Identify the FHIM</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"FHIM" </w:instrText>
      </w:r>
      <w:r w:rsidR="00D829FC" w:rsidRPr="000C52B1">
        <w:rPr>
          <w:rFonts w:ascii="Arial" w:eastAsia="Times New Roman" w:hAnsi="Arial" w:cs="Arial"/>
        </w:rPr>
        <w:fldChar w:fldCharType="end"/>
      </w:r>
      <w:r w:rsidRPr="000C52B1">
        <w:rPr>
          <w:rFonts w:ascii="Arial" w:eastAsia="Times New Roman" w:hAnsi="Arial" w:cs="Arial"/>
        </w:rPr>
        <w:t xml:space="preserve"> classes that support the data elements</w:t>
      </w:r>
    </w:p>
    <w:p w14:paraId="55653A62"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 xml:space="preserve">Approve the </w:t>
      </w:r>
      <w:r w:rsidR="00DF6673" w:rsidRPr="000C52B1">
        <w:rPr>
          <w:rFonts w:ascii="Arial" w:eastAsia="Times New Roman" w:hAnsi="Arial" w:cs="Arial"/>
        </w:rPr>
        <w:t>CLIM</w:t>
      </w:r>
      <w:r w:rsidR="00626513" w:rsidRPr="000C52B1">
        <w:rPr>
          <w:rFonts w:ascii="Arial" w:eastAsia="Times New Roman" w:hAnsi="Arial" w:cs="Arial"/>
        </w:rPr>
        <w:fldChar w:fldCharType="begin"/>
      </w:r>
      <w:r w:rsidR="00626513" w:rsidRPr="000C52B1">
        <w:rPr>
          <w:rFonts w:ascii="Arial" w:eastAsia="Times New Roman" w:hAnsi="Arial" w:cs="Arial"/>
        </w:rPr>
        <w:instrText xml:space="preserve"> XE "CLIM" </w:instrText>
      </w:r>
      <w:r w:rsidR="00626513" w:rsidRPr="000C52B1">
        <w:rPr>
          <w:rFonts w:ascii="Arial" w:eastAsia="Times New Roman" w:hAnsi="Arial" w:cs="Arial"/>
        </w:rPr>
        <w:fldChar w:fldCharType="end"/>
      </w:r>
      <w:r w:rsidR="00DF6673" w:rsidRPr="000C52B1">
        <w:rPr>
          <w:rFonts w:ascii="Arial" w:eastAsia="Times New Roman" w:hAnsi="Arial" w:cs="Arial"/>
        </w:rPr>
        <w:t xml:space="preserve"> approach</w:t>
      </w:r>
    </w:p>
    <w:p w14:paraId="5384A61A" w14:textId="77777777" w:rsidR="00B9213E" w:rsidRPr="000C52B1" w:rsidRDefault="00DF6673"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Place CLIM</w:t>
      </w:r>
      <w:r w:rsidR="00626513" w:rsidRPr="000C52B1">
        <w:rPr>
          <w:rFonts w:ascii="Arial" w:eastAsia="Times New Roman" w:hAnsi="Arial" w:cs="Arial"/>
        </w:rPr>
        <w:fldChar w:fldCharType="begin"/>
      </w:r>
      <w:r w:rsidR="00626513" w:rsidRPr="000C52B1">
        <w:rPr>
          <w:rFonts w:ascii="Arial" w:eastAsia="Times New Roman" w:hAnsi="Arial" w:cs="Arial"/>
        </w:rPr>
        <w:instrText xml:space="preserve"> XE "CLIM" </w:instrText>
      </w:r>
      <w:r w:rsidR="00626513" w:rsidRPr="000C52B1">
        <w:rPr>
          <w:rFonts w:ascii="Arial" w:eastAsia="Times New Roman" w:hAnsi="Arial" w:cs="Arial"/>
        </w:rPr>
        <w:fldChar w:fldCharType="end"/>
      </w:r>
      <w:r w:rsidR="00B9213E" w:rsidRPr="000C52B1">
        <w:rPr>
          <w:rFonts w:ascii="Arial" w:eastAsia="Times New Roman" w:hAnsi="Arial" w:cs="Arial"/>
        </w:rPr>
        <w:t xml:space="preserve"> in a registry that is publicly available </w:t>
      </w:r>
    </w:p>
    <w:p w14:paraId="5EEB86EA" w14:textId="77777777" w:rsidR="00B9213E" w:rsidRPr="000C52B1" w:rsidRDefault="00DF6673"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Create</w:t>
      </w:r>
      <w:r w:rsidR="00B9213E" w:rsidRPr="000C52B1">
        <w:rPr>
          <w:rFonts w:ascii="Arial" w:eastAsia="Times New Roman" w:hAnsi="Arial" w:cs="Arial"/>
        </w:rPr>
        <w:t xml:space="preserve"> FHIR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"FHIR" </w:instrText>
      </w:r>
      <w:r w:rsidR="00D829FC" w:rsidRPr="000C52B1">
        <w:rPr>
          <w:rFonts w:ascii="Arial" w:eastAsia="Times New Roman" w:hAnsi="Arial" w:cs="Arial"/>
        </w:rPr>
        <w:fldChar w:fldCharType="end"/>
      </w:r>
      <w:r w:rsidR="00B9213E" w:rsidRPr="000C52B1">
        <w:rPr>
          <w:rFonts w:ascii="Arial" w:eastAsia="Times New Roman" w:hAnsi="Arial" w:cs="Arial"/>
        </w:rPr>
        <w:t xml:space="preserve"> profiles</w:t>
      </w:r>
      <w:r w:rsidR="00922583" w:rsidRPr="000C52B1">
        <w:rPr>
          <w:rFonts w:ascii="Arial" w:eastAsia="Times New Roman" w:hAnsi="Arial" w:cs="Arial"/>
        </w:rPr>
        <w:t xml:space="preserve"> and </w:t>
      </w:r>
      <w:r w:rsidR="00B9213E" w:rsidRPr="000C52B1">
        <w:rPr>
          <w:rFonts w:ascii="Arial" w:eastAsia="Times New Roman" w:hAnsi="Arial" w:cs="Arial"/>
        </w:rPr>
        <w:t>extensions using SIGG</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"SIGG" </w:instrText>
      </w:r>
      <w:r w:rsidR="00D829FC" w:rsidRPr="000C52B1">
        <w:rPr>
          <w:rFonts w:ascii="Arial" w:eastAsia="Times New Roman" w:hAnsi="Arial" w:cs="Arial"/>
        </w:rPr>
        <w:fldChar w:fldCharType="end"/>
      </w:r>
      <w:r w:rsidR="00B9213E" w:rsidRPr="000C52B1">
        <w:rPr>
          <w:rFonts w:ascii="Arial" w:eastAsia="Times New Roman" w:hAnsi="Arial" w:cs="Arial"/>
        </w:rPr>
        <w:t>=MDHT</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"MDHT" </w:instrText>
      </w:r>
      <w:r w:rsidR="00D829FC" w:rsidRPr="000C52B1">
        <w:rPr>
          <w:rFonts w:ascii="Arial" w:eastAsia="Times New Roman" w:hAnsi="Arial" w:cs="Arial"/>
        </w:rPr>
        <w:fldChar w:fldCharType="end"/>
      </w:r>
      <w:r w:rsidR="00B9213E" w:rsidRPr="000C52B1">
        <w:rPr>
          <w:rFonts w:ascii="Arial" w:eastAsia="Times New Roman" w:hAnsi="Arial" w:cs="Arial"/>
        </w:rPr>
        <w:t>+MDMI</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"MDMI" </w:instrText>
      </w:r>
      <w:r w:rsidR="00D829FC" w:rsidRPr="000C52B1">
        <w:rPr>
          <w:rFonts w:ascii="Arial" w:eastAsia="Times New Roman" w:hAnsi="Arial" w:cs="Arial"/>
        </w:rPr>
        <w:fldChar w:fldCharType="end"/>
      </w:r>
    </w:p>
    <w:p w14:paraId="773E12C8"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Make the application via use of FHIR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"FHIR" </w:instrText>
      </w:r>
      <w:r w:rsidR="00D829FC" w:rsidRPr="000C52B1">
        <w:rPr>
          <w:rFonts w:ascii="Arial" w:eastAsia="Times New Roman" w:hAnsi="Arial" w:cs="Arial"/>
        </w:rPr>
        <w:fldChar w:fldCharType="end"/>
      </w:r>
      <w:r w:rsidRPr="000C52B1">
        <w:rPr>
          <w:rFonts w:ascii="Arial" w:eastAsia="Times New Roman" w:hAnsi="Arial" w:cs="Arial"/>
        </w:rPr>
        <w:t xml:space="preserve"> Profiles</w:t>
      </w:r>
      <w:r w:rsidR="00B9213E" w:rsidRPr="000C52B1">
        <w:rPr>
          <w:rFonts w:ascii="Arial" w:eastAsia="Times New Roman" w:hAnsi="Arial" w:cs="Arial"/>
        </w:rPr>
        <w:t xml:space="preserve"> and extensions</w:t>
      </w:r>
    </w:p>
    <w:p w14:paraId="6216A7BE"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Test the application for compliance with the model</w:t>
      </w:r>
      <w:r w:rsidR="00DF6673" w:rsidRPr="000C52B1">
        <w:rPr>
          <w:rFonts w:ascii="Arial" w:eastAsia="Times New Roman" w:hAnsi="Arial" w:cs="Arial"/>
        </w:rPr>
        <w:t>s</w:t>
      </w:r>
      <w:r w:rsidRPr="000C52B1">
        <w:rPr>
          <w:rFonts w:ascii="Arial" w:eastAsia="Times New Roman" w:hAnsi="Arial" w:cs="Arial"/>
        </w:rPr>
        <w:t xml:space="preserve"> and standards</w:t>
      </w:r>
    </w:p>
    <w:p w14:paraId="40978A1F" w14:textId="77777777" w:rsidR="009375AD" w:rsidRPr="000C52B1" w:rsidRDefault="004532CA" w:rsidP="004F0019">
      <w:pPr>
        <w:numPr>
          <w:ilvl w:val="2"/>
          <w:numId w:val="8"/>
        </w:numPr>
        <w:spacing w:line="276" w:lineRule="auto"/>
        <w:jc w:val="both"/>
        <w:rPr>
          <w:rFonts w:ascii="Arial" w:eastAsia="Times New Roman" w:hAnsi="Arial" w:cs="Arial"/>
        </w:rPr>
      </w:pPr>
      <w:r w:rsidRPr="000C52B1">
        <w:rPr>
          <w:rFonts w:ascii="Arial" w:eastAsia="Times New Roman" w:hAnsi="Arial" w:cs="Arial"/>
        </w:rPr>
        <w:t xml:space="preserve">Put the application in production use &amp; evaluate </w:t>
      </w:r>
      <w:r w:rsidR="00DF6673" w:rsidRPr="000C52B1">
        <w:rPr>
          <w:rFonts w:ascii="Arial" w:eastAsia="Times New Roman" w:hAnsi="Arial" w:cs="Arial"/>
        </w:rPr>
        <w:t>CLIM</w:t>
      </w:r>
      <w:r w:rsidR="00626513" w:rsidRPr="000C52B1">
        <w:rPr>
          <w:rFonts w:ascii="Arial" w:eastAsia="Times New Roman" w:hAnsi="Arial" w:cs="Arial"/>
        </w:rPr>
        <w:fldChar w:fldCharType="begin"/>
      </w:r>
      <w:r w:rsidR="00626513" w:rsidRPr="000C52B1">
        <w:rPr>
          <w:rFonts w:ascii="Arial" w:eastAsia="Times New Roman" w:hAnsi="Arial" w:cs="Arial"/>
        </w:rPr>
        <w:instrText xml:space="preserve"> XE "CLIM" </w:instrText>
      </w:r>
      <w:r w:rsidR="00626513" w:rsidRPr="000C52B1">
        <w:rPr>
          <w:rFonts w:ascii="Arial" w:eastAsia="Times New Roman" w:hAnsi="Arial" w:cs="Arial"/>
        </w:rPr>
        <w:fldChar w:fldCharType="end"/>
      </w:r>
      <w:r w:rsidR="00DF6673" w:rsidRPr="000C52B1">
        <w:rPr>
          <w:rFonts w:ascii="Arial" w:eastAsia="Times New Roman" w:hAnsi="Arial" w:cs="Arial"/>
        </w:rPr>
        <w:t xml:space="preserve"> + SIGG</w:t>
      </w:r>
      <w:r w:rsidRPr="000C52B1">
        <w:rPr>
          <w:rFonts w:ascii="Arial" w:eastAsia="Times New Roman" w:hAnsi="Arial" w:cs="Arial"/>
        </w:rPr>
        <w:t xml:space="preserve"> value</w:t>
      </w:r>
    </w:p>
    <w:p w14:paraId="65ECBF8D" w14:textId="52B6E283" w:rsidR="00CD76BC" w:rsidRPr="000C52B1" w:rsidRDefault="00CD76BC" w:rsidP="00CD76BC">
      <w:pPr>
        <w:numPr>
          <w:ilvl w:val="2"/>
          <w:numId w:val="8"/>
        </w:numPr>
        <w:spacing w:line="276" w:lineRule="auto"/>
        <w:jc w:val="both"/>
        <w:rPr>
          <w:rFonts w:ascii="Arial" w:eastAsia="Times New Roman" w:hAnsi="Arial" w:cs="Arial"/>
        </w:rPr>
      </w:pPr>
      <w:r w:rsidRPr="00152AA3">
        <w:rPr>
          <w:rFonts w:ascii="Arial" w:eastAsia="Times New Roman" w:hAnsi="Arial" w:cs="Arial"/>
          <w:b/>
        </w:rPr>
        <w:t>Repository &amp; Registry</w:t>
      </w:r>
      <w:r>
        <w:rPr>
          <w:rFonts w:ascii="Arial" w:eastAsia="Times New Roman" w:hAnsi="Arial" w:cs="Arial"/>
        </w:rPr>
        <w:t xml:space="preserve">: </w:t>
      </w:r>
      <w:r w:rsidRPr="000C52B1">
        <w:rPr>
          <w:rFonts w:ascii="Arial" w:eastAsia="Times New Roman" w:hAnsi="Arial" w:cs="Arial"/>
        </w:rPr>
        <w:t>Make the Detailed Clinical Models based on CLIM</w:t>
      </w:r>
      <w:r w:rsidRPr="000C52B1">
        <w:rPr>
          <w:rFonts w:ascii="Arial" w:eastAsia="Times New Roman" w:hAnsi="Arial" w:cs="Arial"/>
        </w:rPr>
        <w:fldChar w:fldCharType="begin"/>
      </w:r>
      <w:r w:rsidRPr="000C52B1">
        <w:rPr>
          <w:rFonts w:ascii="Arial" w:eastAsia="Times New Roman" w:hAnsi="Arial" w:cs="Arial"/>
        </w:rPr>
        <w:instrText xml:space="preserve"> XE "CLIM" </w:instrText>
      </w:r>
      <w:r w:rsidRPr="000C52B1">
        <w:rPr>
          <w:rFonts w:ascii="Arial" w:eastAsia="Times New Roman" w:hAnsi="Arial" w:cs="Arial"/>
        </w:rPr>
        <w:fldChar w:fldCharType="end"/>
      </w:r>
      <w:r w:rsidRPr="000C52B1">
        <w:rPr>
          <w:rFonts w:ascii="Arial" w:eastAsia="Times New Roman" w:hAnsi="Arial" w:cs="Arial"/>
        </w:rPr>
        <w:t>=SOLOR</w:t>
      </w:r>
      <w:r w:rsidRPr="000C52B1">
        <w:rPr>
          <w:rFonts w:ascii="Arial" w:eastAsia="Times New Roman" w:hAnsi="Arial" w:cs="Arial"/>
        </w:rPr>
        <w:fldChar w:fldCharType="begin"/>
      </w:r>
      <w:r w:rsidRPr="000C52B1">
        <w:rPr>
          <w:rFonts w:ascii="Arial" w:eastAsia="Times New Roman" w:hAnsi="Arial" w:cs="Arial"/>
        </w:rPr>
        <w:instrText xml:space="preserve"> XE "SOLOR" </w:instrText>
      </w:r>
      <w:r w:rsidRPr="000C52B1">
        <w:rPr>
          <w:rFonts w:ascii="Arial" w:eastAsia="Times New Roman" w:hAnsi="Arial" w:cs="Arial"/>
        </w:rPr>
        <w:fldChar w:fldCharType="end"/>
      </w:r>
      <w:r w:rsidRPr="000C52B1">
        <w:rPr>
          <w:rFonts w:ascii="Arial" w:eastAsia="Times New Roman" w:hAnsi="Arial" w:cs="Arial"/>
        </w:rPr>
        <w:t>+FHIM</w:t>
      </w:r>
      <w:r w:rsidRPr="000C52B1">
        <w:rPr>
          <w:rFonts w:ascii="Arial" w:eastAsia="Times New Roman" w:hAnsi="Arial" w:cs="Arial"/>
        </w:rPr>
        <w:fldChar w:fldCharType="begin"/>
      </w:r>
      <w:r w:rsidRPr="000C52B1">
        <w:rPr>
          <w:rFonts w:ascii="Arial" w:eastAsia="Times New Roman" w:hAnsi="Arial" w:cs="Arial"/>
        </w:rPr>
        <w:instrText xml:space="preserve"> XE "FHIM" </w:instrText>
      </w:r>
      <w:r w:rsidRPr="000C52B1">
        <w:rPr>
          <w:rFonts w:ascii="Arial" w:eastAsia="Times New Roman" w:hAnsi="Arial" w:cs="Arial"/>
        </w:rPr>
        <w:fldChar w:fldCharType="end"/>
      </w:r>
      <w:r w:rsidRPr="000C52B1">
        <w:rPr>
          <w:rFonts w:ascii="Arial" w:eastAsia="Times New Roman" w:hAnsi="Arial" w:cs="Arial"/>
        </w:rPr>
        <w:t>+CIMI</w:t>
      </w:r>
      <w:r w:rsidRPr="000C52B1">
        <w:rPr>
          <w:rFonts w:ascii="Arial" w:eastAsia="Times New Roman" w:hAnsi="Arial" w:cs="Arial"/>
        </w:rPr>
        <w:fldChar w:fldCharType="begin"/>
      </w:r>
      <w:r w:rsidRPr="000C52B1">
        <w:rPr>
          <w:rFonts w:ascii="Arial" w:eastAsia="Times New Roman" w:hAnsi="Arial" w:cs="Arial"/>
        </w:rPr>
        <w:instrText xml:space="preserve"> XE "CIMI" </w:instrText>
      </w:r>
      <w:r w:rsidRPr="000C52B1">
        <w:rPr>
          <w:rFonts w:ascii="Arial" w:eastAsia="Times New Roman" w:hAnsi="Arial" w:cs="Arial"/>
        </w:rPr>
        <w:fldChar w:fldCharType="end"/>
      </w:r>
      <w:r w:rsidRPr="000C52B1">
        <w:rPr>
          <w:rFonts w:ascii="Arial" w:eastAsia="Times New Roman" w:hAnsi="Arial" w:cs="Arial"/>
        </w:rPr>
        <w:t>+CQF</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eastAsia="Times New Roman" w:hAnsi="Arial" w:cs="Arial"/>
        </w:rPr>
        <w:fldChar w:fldCharType="end"/>
      </w:r>
      <w:r>
        <w:rPr>
          <w:rFonts w:ascii="Arial" w:eastAsia="Times New Roman" w:hAnsi="Arial" w:cs="Arial"/>
        </w:rPr>
        <w:t xml:space="preserve"> publicly available </w:t>
      </w:r>
    </w:p>
    <w:p w14:paraId="6BD8C379" w14:textId="77777777" w:rsidR="009375AD" w:rsidRPr="000C52B1" w:rsidRDefault="004532CA" w:rsidP="004F0019">
      <w:pPr>
        <w:numPr>
          <w:ilvl w:val="2"/>
          <w:numId w:val="8"/>
        </w:numPr>
        <w:spacing w:line="276" w:lineRule="auto"/>
        <w:jc w:val="both"/>
        <w:rPr>
          <w:rFonts w:ascii="Arial" w:eastAsia="Times New Roman" w:hAnsi="Arial" w:cs="Arial"/>
        </w:rPr>
      </w:pPr>
      <w:r w:rsidRPr="00152AA3">
        <w:rPr>
          <w:rFonts w:ascii="Arial" w:eastAsia="Times New Roman" w:hAnsi="Arial" w:cs="Arial"/>
          <w:b/>
        </w:rPr>
        <w:t>General</w:t>
      </w:r>
      <w:r w:rsidRPr="000C52B1">
        <w:rPr>
          <w:rFonts w:ascii="Arial" w:eastAsia="Times New Roman" w:hAnsi="Arial" w:cs="Arial"/>
        </w:rPr>
        <w:t>:</w:t>
      </w:r>
      <w:r w:rsidR="00623CD4" w:rsidRPr="000C52B1">
        <w:rPr>
          <w:rFonts w:ascii="Arial" w:eastAsia="Times New Roman" w:hAnsi="Arial" w:cs="Arial"/>
        </w:rPr>
        <w:t xml:space="preserve"> </w:t>
      </w:r>
      <w:r w:rsidR="00055F4C" w:rsidRPr="000C52B1">
        <w:rPr>
          <w:rFonts w:ascii="Arial" w:eastAsia="Times New Roman" w:hAnsi="Arial" w:cs="Arial"/>
        </w:rPr>
        <w:t>Make project people available and</w:t>
      </w:r>
      <w:r w:rsidRPr="000C52B1">
        <w:rPr>
          <w:rFonts w:ascii="Arial" w:eastAsia="Times New Roman" w:hAnsi="Arial" w:cs="Arial"/>
        </w:rPr>
        <w:t xml:space="preserve"> EHR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"EHR" </w:instrText>
      </w:r>
      <w:r w:rsidR="00D829FC" w:rsidRPr="000C52B1">
        <w:rPr>
          <w:rFonts w:ascii="Arial" w:eastAsia="Times New Roman" w:hAnsi="Arial" w:cs="Arial"/>
        </w:rPr>
        <w:fldChar w:fldCharType="end"/>
      </w:r>
      <w:r w:rsidRPr="000C52B1">
        <w:rPr>
          <w:rFonts w:ascii="Arial" w:eastAsia="Times New Roman" w:hAnsi="Arial" w:cs="Arial"/>
        </w:rPr>
        <w:t xml:space="preserve"> available</w:t>
      </w:r>
      <w:r w:rsidR="00055F4C" w:rsidRPr="000C52B1">
        <w:rPr>
          <w:rFonts w:ascii="Arial" w:eastAsia="Times New Roman" w:hAnsi="Arial" w:cs="Arial"/>
        </w:rPr>
        <w:t xml:space="preserve"> for testing</w:t>
      </w:r>
      <w:r w:rsidRPr="000C52B1">
        <w:rPr>
          <w:rFonts w:ascii="Arial" w:eastAsia="Times New Roman" w:hAnsi="Arial" w:cs="Arial"/>
        </w:rPr>
        <w:t xml:space="preserve"> </w:t>
      </w:r>
    </w:p>
    <w:p w14:paraId="332EC20C" w14:textId="77777777" w:rsidR="00F66D18" w:rsidRPr="000C52B1" w:rsidRDefault="004532CA" w:rsidP="004F0019">
      <w:pPr>
        <w:numPr>
          <w:ilvl w:val="2"/>
          <w:numId w:val="8"/>
        </w:numPr>
        <w:spacing w:line="276" w:lineRule="auto"/>
        <w:jc w:val="both"/>
        <w:rPr>
          <w:rFonts w:ascii="Arial" w:eastAsia="Times New Roman" w:hAnsi="Arial" w:cs="Arial"/>
        </w:rPr>
      </w:pPr>
      <w:r w:rsidRPr="00152AA3">
        <w:rPr>
          <w:rFonts w:ascii="Arial" w:eastAsia="Times New Roman" w:hAnsi="Arial" w:cs="Arial"/>
          <w:b/>
        </w:rPr>
        <w:t>Parallel Activities</w:t>
      </w:r>
      <w:r w:rsidR="00B372C6" w:rsidRPr="000C52B1">
        <w:rPr>
          <w:rFonts w:ascii="Arial" w:eastAsia="Times New Roman" w:hAnsi="Arial" w:cs="Arial"/>
        </w:rPr>
        <w:t>, based on lessons learned</w:t>
      </w:r>
      <w:r w:rsidRPr="000C52B1">
        <w:rPr>
          <w:rFonts w:ascii="Arial" w:eastAsia="Times New Roman" w:hAnsi="Arial" w:cs="Arial"/>
        </w:rPr>
        <w:t>:</w:t>
      </w:r>
      <w:r w:rsidR="00623CD4" w:rsidRPr="000C52B1">
        <w:rPr>
          <w:rFonts w:ascii="Arial" w:eastAsia="Times New Roman" w:hAnsi="Arial" w:cs="Arial"/>
        </w:rPr>
        <w:t xml:space="preserve"> </w:t>
      </w:r>
    </w:p>
    <w:p w14:paraId="3754ED5F" w14:textId="77777777" w:rsidR="00B372C6" w:rsidRPr="000C52B1" w:rsidRDefault="004532CA"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 xml:space="preserve">Install </w:t>
      </w:r>
      <w:r w:rsidR="00DF6673" w:rsidRPr="000C52B1">
        <w:rPr>
          <w:rFonts w:ascii="Arial" w:eastAsia="Times New Roman" w:hAnsi="Arial" w:cs="Arial"/>
        </w:rPr>
        <w:t xml:space="preserve">a public </w:t>
      </w:r>
      <w:r w:rsidR="00852E5E" w:rsidRPr="000C52B1">
        <w:rPr>
          <w:rFonts w:ascii="Arial" w:eastAsia="Times New Roman" w:hAnsi="Arial" w:cs="Arial"/>
        </w:rPr>
        <w:t>SOLOR</w:t>
      </w:r>
      <w:r w:rsidR="00D829FC" w:rsidRPr="000C52B1">
        <w:rPr>
          <w:rFonts w:ascii="Arial" w:eastAsia="Times New Roman" w:hAnsi="Arial" w:cs="Arial"/>
        </w:rPr>
        <w:fldChar w:fldCharType="begin"/>
      </w:r>
      <w:r w:rsidR="00D829FC" w:rsidRPr="000C52B1">
        <w:rPr>
          <w:rFonts w:ascii="Arial" w:eastAsia="Times New Roman" w:hAnsi="Arial" w:cs="Arial"/>
        </w:rPr>
        <w:instrText xml:space="preserve"> XE "SOLOR" </w:instrText>
      </w:r>
      <w:r w:rsidR="00D829FC" w:rsidRPr="000C52B1">
        <w:rPr>
          <w:rFonts w:ascii="Arial" w:eastAsia="Times New Roman" w:hAnsi="Arial" w:cs="Arial"/>
        </w:rPr>
        <w:fldChar w:fldCharType="end"/>
      </w:r>
      <w:r w:rsidRPr="000C52B1">
        <w:rPr>
          <w:rFonts w:ascii="Arial" w:eastAsia="Times New Roman" w:hAnsi="Arial" w:cs="Arial"/>
        </w:rPr>
        <w:t xml:space="preserve"> Terminology Server; </w:t>
      </w:r>
    </w:p>
    <w:p w14:paraId="4B925F80" w14:textId="77777777" w:rsidR="009375AD" w:rsidRPr="000C52B1" w:rsidRDefault="00B372C6"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H</w:t>
      </w:r>
      <w:r w:rsidR="00DF00D3" w:rsidRPr="000C52B1">
        <w:rPr>
          <w:rFonts w:ascii="Arial" w:eastAsia="Times New Roman" w:hAnsi="Arial" w:cs="Arial"/>
        </w:rPr>
        <w:t>armonize models</w:t>
      </w:r>
    </w:p>
    <w:p w14:paraId="4466FDC7" w14:textId="00A83752" w:rsidR="00C87FC2" w:rsidRDefault="00D33350" w:rsidP="004F0019">
      <w:pPr>
        <w:numPr>
          <w:ilvl w:val="3"/>
          <w:numId w:val="8"/>
        </w:numPr>
        <w:spacing w:line="276" w:lineRule="auto"/>
        <w:jc w:val="both"/>
        <w:rPr>
          <w:rFonts w:ascii="Arial" w:eastAsia="Times New Roman" w:hAnsi="Arial" w:cs="Arial"/>
        </w:rPr>
      </w:pPr>
      <w:r w:rsidRPr="000C52B1">
        <w:rPr>
          <w:rFonts w:ascii="Arial" w:eastAsia="Times New Roman" w:hAnsi="Arial" w:cs="Arial"/>
        </w:rPr>
        <w:t>H</w:t>
      </w:r>
      <w:r w:rsidR="00DF6673" w:rsidRPr="000C52B1">
        <w:rPr>
          <w:rFonts w:ascii="Arial" w:eastAsia="Times New Roman" w:hAnsi="Arial" w:cs="Arial"/>
        </w:rPr>
        <w:t>armonize SOLOR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eastAsia="Times New Roman" w:hAnsi="Arial" w:cs="Arial"/>
        </w:rPr>
        <w:fldChar w:fldCharType="end"/>
      </w:r>
      <w:r w:rsidR="00DF6673" w:rsidRPr="000C52B1">
        <w:rPr>
          <w:rFonts w:ascii="Arial" w:eastAsia="Times New Roman" w:hAnsi="Arial" w:cs="Arial"/>
        </w:rPr>
        <w:t>, FHIM</w:t>
      </w:r>
      <w:r w:rsidR="00D86EF5">
        <w:rPr>
          <w:rFonts w:ascii="Arial" w:eastAsia="Times New Roman" w:hAnsi="Arial" w:cs="Arial"/>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eastAsia="Times New Roman" w:hAnsi="Arial" w:cs="Arial"/>
        </w:rPr>
        <w:fldChar w:fldCharType="end"/>
      </w:r>
      <w:r w:rsidR="00DF6673" w:rsidRPr="000C52B1">
        <w:rPr>
          <w:rFonts w:ascii="Arial" w:eastAsia="Times New Roman" w:hAnsi="Arial" w:cs="Arial"/>
        </w:rPr>
        <w:t>, CQF</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w:t>
      </w:r>
      <w:r w:rsidR="00DF6673" w:rsidRPr="000C52B1">
        <w:rPr>
          <w:rFonts w:ascii="Arial" w:eastAsia="Times New Roman" w:hAnsi="Arial" w:cs="Arial"/>
        </w:rPr>
        <w:t xml:space="preserve"> CIMI</w:t>
      </w:r>
      <w:r w:rsidR="00D86EF5">
        <w:rPr>
          <w:rFonts w:ascii="Arial" w:eastAsia="Times New Roman"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and</w:t>
      </w:r>
      <w:r w:rsidR="00DF6673" w:rsidRPr="000C52B1">
        <w:rPr>
          <w:rFonts w:ascii="Arial" w:eastAsia="Times New Roman" w:hAnsi="Arial" w:cs="Arial"/>
        </w:rPr>
        <w:t xml:space="preserve"> SIGG</w:t>
      </w:r>
      <w:r w:rsidRPr="000C52B1">
        <w:rPr>
          <w:rFonts w:ascii="Arial" w:eastAsia="Times New Roman" w:hAnsi="Arial" w:cs="Arial"/>
        </w:rPr>
        <w:t xml:space="preserve"> tools to seamlessly support CLIM</w:t>
      </w:r>
      <w:r w:rsidR="00626513" w:rsidRPr="000C52B1">
        <w:rPr>
          <w:rFonts w:ascii="Arial" w:eastAsia="Times New Roman" w:hAnsi="Arial" w:cs="Arial"/>
        </w:rPr>
        <w:fldChar w:fldCharType="begin"/>
      </w:r>
      <w:r w:rsidR="00626513" w:rsidRPr="000C52B1">
        <w:rPr>
          <w:rFonts w:ascii="Arial" w:eastAsia="Times New Roman" w:hAnsi="Arial" w:cs="Arial"/>
        </w:rPr>
        <w:instrText xml:space="preserve"> XE "CLIM" </w:instrText>
      </w:r>
      <w:r w:rsidR="00626513" w:rsidRPr="000C52B1">
        <w:rPr>
          <w:rFonts w:ascii="Arial" w:eastAsia="Times New Roman" w:hAnsi="Arial" w:cs="Arial"/>
        </w:rPr>
        <w:fldChar w:fldCharType="end"/>
      </w:r>
      <w:r w:rsidRPr="000C52B1">
        <w:rPr>
          <w:rFonts w:ascii="Arial" w:eastAsia="Times New Roman" w:hAnsi="Arial" w:cs="Arial"/>
        </w:rPr>
        <w:t xml:space="preserve"> developers and system interoperability implementers</w:t>
      </w:r>
      <w:r w:rsidR="00DF6673" w:rsidRPr="000C52B1">
        <w:rPr>
          <w:rFonts w:ascii="Arial" w:eastAsia="Times New Roman" w:hAnsi="Arial" w:cs="Arial"/>
        </w:rPr>
        <w:t>.</w:t>
      </w:r>
    </w:p>
    <w:p w14:paraId="5998A30D" w14:textId="6A41FF2E" w:rsidR="00E83926" w:rsidRPr="00C15F26" w:rsidRDefault="00E83926" w:rsidP="00C15F26">
      <w:pPr>
        <w:pStyle w:val="ListParagraph"/>
        <w:numPr>
          <w:ilvl w:val="1"/>
          <w:numId w:val="8"/>
        </w:numPr>
        <w:spacing w:line="276" w:lineRule="auto"/>
        <w:jc w:val="both"/>
        <w:rPr>
          <w:rFonts w:ascii="Arial" w:eastAsia="Times New Roman" w:hAnsi="Arial" w:cs="Arial"/>
        </w:rPr>
      </w:pPr>
      <w:r w:rsidRPr="00C15F26">
        <w:rPr>
          <w:rFonts w:ascii="Arial" w:eastAsia="Times New Roman" w:hAnsi="Arial" w:cs="Arial"/>
        </w:rPr>
        <w:t xml:space="preserve">It is considered essential to begin proceeding in an agile way with the intention to apply these steps against many pilots making </w:t>
      </w:r>
      <w:r w:rsidR="00152AA3">
        <w:rPr>
          <w:rFonts w:ascii="Arial" w:eastAsia="Times New Roman" w:hAnsi="Arial" w:cs="Arial"/>
        </w:rPr>
        <w:t xml:space="preserve">model, methodology, test and documentation </w:t>
      </w:r>
      <w:r w:rsidRPr="00C15F26">
        <w:rPr>
          <w:rFonts w:ascii="Arial" w:eastAsia="Times New Roman" w:hAnsi="Arial" w:cs="Arial"/>
        </w:rPr>
        <w:t xml:space="preserve">adjustments </w:t>
      </w:r>
      <w:r w:rsidR="007F2D5F" w:rsidRPr="00C15F26">
        <w:rPr>
          <w:rFonts w:ascii="Arial" w:eastAsia="Times New Roman" w:hAnsi="Arial" w:cs="Arial"/>
        </w:rPr>
        <w:t xml:space="preserve">via </w:t>
      </w:r>
      <w:r w:rsidRPr="00C15F26">
        <w:rPr>
          <w:rFonts w:ascii="Arial" w:eastAsia="Times New Roman" w:hAnsi="Arial" w:cs="Arial"/>
        </w:rPr>
        <w:t>lessons learned</w:t>
      </w:r>
      <w:r w:rsidR="007F2D5F" w:rsidRPr="00C15F26">
        <w:rPr>
          <w:rFonts w:ascii="Arial" w:eastAsia="Times New Roman" w:hAnsi="Arial" w:cs="Arial"/>
        </w:rPr>
        <w:t>.</w:t>
      </w:r>
    </w:p>
    <w:p w14:paraId="395798FD" w14:textId="1B81D8BE" w:rsidR="00734722" w:rsidRDefault="00734722" w:rsidP="004F0019">
      <w:pPr>
        <w:pStyle w:val="Heading2"/>
        <w:numPr>
          <w:ilvl w:val="0"/>
          <w:numId w:val="8"/>
        </w:numPr>
        <w:spacing w:before="0" w:after="0" w:line="276" w:lineRule="auto"/>
        <w:rPr>
          <w:rFonts w:ascii="Arial" w:eastAsiaTheme="majorEastAsia" w:hAnsi="Arial" w:cs="Arial"/>
          <w:bCs w:val="0"/>
          <w:color w:val="000000" w:themeColor="text1"/>
          <w:sz w:val="24"/>
          <w:szCs w:val="24"/>
        </w:rPr>
      </w:pPr>
      <w:bookmarkStart w:id="8" w:name="_Toc461259994"/>
      <w:r>
        <w:rPr>
          <w:rFonts w:ascii="Arial" w:eastAsiaTheme="majorEastAsia" w:hAnsi="Arial" w:cs="Arial"/>
          <w:bCs w:val="0"/>
          <w:color w:val="000000" w:themeColor="text1"/>
          <w:sz w:val="24"/>
          <w:szCs w:val="24"/>
        </w:rPr>
        <w:t>Contributions by Resource</w:t>
      </w:r>
      <w:bookmarkEnd w:id="8"/>
    </w:p>
    <w:p w14:paraId="57AE63DF" w14:textId="505A14AE" w:rsidR="00807443" w:rsidRPr="00FD5831" w:rsidRDefault="00807443" w:rsidP="00FD5831">
      <w:pPr>
        <w:spacing w:line="276" w:lineRule="auto"/>
        <w:ind w:left="360"/>
        <w:jc w:val="both"/>
        <w:rPr>
          <w:rFonts w:ascii="Arial" w:hAnsi="Arial" w:cs="Arial"/>
        </w:rPr>
      </w:pPr>
      <w:r>
        <w:rPr>
          <w:rFonts w:ascii="Arial" w:hAnsi="Arial" w:cs="Arial"/>
        </w:rPr>
        <w:t>T</w:t>
      </w:r>
      <w:r w:rsidRPr="00807443">
        <w:rPr>
          <w:rFonts w:ascii="Arial" w:hAnsi="Arial" w:cs="Arial"/>
        </w:rPr>
        <w:t>he term ‘interoperability’ can be challenging enough. In discussions of the CIMI</w:t>
      </w:r>
      <w:r w:rsidRPr="00807443">
        <w:rPr>
          <w:rFonts w:ascii="Arial" w:hAnsi="Arial" w:cs="Arial"/>
        </w:rPr>
        <w:fldChar w:fldCharType="begin"/>
      </w:r>
      <w:r w:rsidRPr="000C52B1">
        <w:instrText xml:space="preserve"> XE "</w:instrText>
      </w:r>
      <w:r w:rsidRPr="00807443">
        <w:rPr>
          <w:rFonts w:ascii="Arial" w:eastAsia="Times New Roman" w:hAnsi="Arial" w:cs="Arial"/>
        </w:rPr>
        <w:instrText>CIMI</w:instrText>
      </w:r>
      <w:r w:rsidRPr="000C52B1">
        <w:instrText xml:space="preserve">" </w:instrText>
      </w:r>
      <w:r w:rsidRPr="00807443">
        <w:rPr>
          <w:rFonts w:ascii="Arial" w:hAnsi="Arial" w:cs="Arial"/>
        </w:rPr>
        <w:fldChar w:fldCharType="end"/>
      </w:r>
      <w:r w:rsidRPr="00807443">
        <w:rPr>
          <w:rFonts w:ascii="Arial" w:hAnsi="Arial" w:cs="Arial"/>
        </w:rPr>
        <w:t>-FHIM</w:t>
      </w:r>
      <w:r w:rsidRPr="00807443">
        <w:rPr>
          <w:rFonts w:ascii="Arial" w:hAnsi="Arial" w:cs="Arial"/>
        </w:rPr>
        <w:fldChar w:fldCharType="begin"/>
      </w:r>
      <w:r w:rsidRPr="000C52B1">
        <w:instrText xml:space="preserve"> XE "</w:instrText>
      </w:r>
      <w:r w:rsidRPr="00807443">
        <w:rPr>
          <w:rFonts w:ascii="Arial" w:eastAsia="Times New Roman" w:hAnsi="Arial" w:cs="Arial"/>
        </w:rPr>
        <w:instrText>FHIM</w:instrText>
      </w:r>
      <w:r w:rsidRPr="000C52B1">
        <w:instrText xml:space="preserve">" </w:instrText>
      </w:r>
      <w:r w:rsidRPr="00807443">
        <w:rPr>
          <w:rFonts w:ascii="Arial" w:hAnsi="Arial" w:cs="Arial"/>
        </w:rPr>
        <w:fldChar w:fldCharType="end"/>
      </w:r>
      <w:r w:rsidR="00521CE1">
        <w:rPr>
          <w:rFonts w:ascii="Arial" w:hAnsi="Arial" w:cs="Arial"/>
        </w:rPr>
        <w:t>,</w:t>
      </w:r>
      <w:r w:rsidRPr="00807443">
        <w:rPr>
          <w:rFonts w:ascii="Arial" w:hAnsi="Arial" w:cs="Arial"/>
        </w:rPr>
        <w:t xml:space="preserve"> </w:t>
      </w:r>
      <w:r w:rsidR="00521CE1">
        <w:rPr>
          <w:rFonts w:ascii="Arial" w:hAnsi="Arial" w:cs="Arial"/>
        </w:rPr>
        <w:t xml:space="preserve">it was </w:t>
      </w:r>
      <w:r w:rsidRPr="00807443">
        <w:rPr>
          <w:rFonts w:ascii="Arial" w:hAnsi="Arial" w:cs="Arial"/>
        </w:rPr>
        <w:t xml:space="preserve">noted </w:t>
      </w:r>
      <w:r w:rsidR="00521CE1">
        <w:rPr>
          <w:rFonts w:ascii="Arial" w:hAnsi="Arial" w:cs="Arial"/>
        </w:rPr>
        <w:t xml:space="preserve">that </w:t>
      </w:r>
      <w:r w:rsidR="00152AA3">
        <w:rPr>
          <w:rFonts w:ascii="Arial" w:hAnsi="Arial" w:cs="Arial"/>
        </w:rPr>
        <w:t>reverse-engineering</w:t>
      </w:r>
      <w:r w:rsidRPr="00807443">
        <w:rPr>
          <w:rFonts w:ascii="Arial" w:hAnsi="Arial" w:cs="Arial"/>
        </w:rPr>
        <w:t xml:space="preserve"> FHIR</w:t>
      </w:r>
      <w:r w:rsidRPr="00807443">
        <w:rPr>
          <w:rFonts w:ascii="Arial" w:hAnsi="Arial" w:cs="Arial"/>
        </w:rPr>
        <w:fldChar w:fldCharType="begin"/>
      </w:r>
      <w:r w:rsidRPr="000C52B1">
        <w:instrText xml:space="preserve"> XE "</w:instrText>
      </w:r>
      <w:r w:rsidRPr="00807443">
        <w:rPr>
          <w:rFonts w:ascii="Arial" w:eastAsia="Times New Roman" w:hAnsi="Arial" w:cs="Arial"/>
        </w:rPr>
        <w:instrText>FHIR</w:instrText>
      </w:r>
      <w:r w:rsidRPr="000C52B1">
        <w:instrText xml:space="preserve">" </w:instrText>
      </w:r>
      <w:r w:rsidRPr="00807443">
        <w:rPr>
          <w:rFonts w:ascii="Arial" w:hAnsi="Arial" w:cs="Arial"/>
        </w:rPr>
        <w:fldChar w:fldCharType="end"/>
      </w:r>
      <w:r w:rsidRPr="00807443">
        <w:rPr>
          <w:rFonts w:ascii="Arial" w:hAnsi="Arial" w:cs="Arial"/>
        </w:rPr>
        <w:t xml:space="preserve"> implementation</w:t>
      </w:r>
      <w:r w:rsidR="00152AA3">
        <w:rPr>
          <w:rFonts w:ascii="Arial" w:hAnsi="Arial" w:cs="Arial"/>
        </w:rPr>
        <w:t>s does</w:t>
      </w:r>
      <w:r w:rsidRPr="00807443">
        <w:rPr>
          <w:rFonts w:ascii="Arial" w:hAnsi="Arial" w:cs="Arial"/>
        </w:rPr>
        <w:t xml:space="preserve"> not </w:t>
      </w:r>
      <w:r w:rsidR="00152AA3">
        <w:rPr>
          <w:rFonts w:ascii="Arial" w:hAnsi="Arial" w:cs="Arial"/>
        </w:rPr>
        <w:t xml:space="preserve">result in </w:t>
      </w:r>
      <w:r w:rsidRPr="00807443">
        <w:rPr>
          <w:rFonts w:ascii="Arial" w:hAnsi="Arial" w:cs="Arial"/>
        </w:rPr>
        <w:t xml:space="preserve">a </w:t>
      </w:r>
      <w:r w:rsidR="00152AA3">
        <w:rPr>
          <w:rFonts w:ascii="Arial" w:hAnsi="Arial" w:cs="Arial"/>
        </w:rPr>
        <w:t>consistent logical model;</w:t>
      </w:r>
      <w:r w:rsidRPr="00807443">
        <w:rPr>
          <w:rFonts w:ascii="Arial" w:hAnsi="Arial" w:cs="Arial"/>
        </w:rPr>
        <w:t xml:space="preserve"> but rather</w:t>
      </w:r>
      <w:r w:rsidR="00152AA3">
        <w:rPr>
          <w:rFonts w:ascii="Arial" w:hAnsi="Arial" w:cs="Arial"/>
        </w:rPr>
        <w:t>,</w:t>
      </w:r>
      <w:r w:rsidRPr="00807443">
        <w:rPr>
          <w:rFonts w:ascii="Arial" w:hAnsi="Arial" w:cs="Arial"/>
        </w:rPr>
        <w:t xml:space="preserve"> a </w:t>
      </w:r>
      <w:r w:rsidR="00521CE1">
        <w:rPr>
          <w:rFonts w:ascii="Arial" w:hAnsi="Arial" w:cs="Arial"/>
        </w:rPr>
        <w:t xml:space="preserve">harmonized </w:t>
      </w:r>
      <w:r w:rsidRPr="00807443">
        <w:rPr>
          <w:rFonts w:ascii="Arial" w:hAnsi="Arial" w:cs="Arial"/>
        </w:rPr>
        <w:t>FHIM-CIMI-SOL</w:t>
      </w:r>
      <w:r w:rsidR="00AF6C83">
        <w:rPr>
          <w:rFonts w:ascii="Arial" w:hAnsi="Arial" w:cs="Arial"/>
        </w:rPr>
        <w:t>OR</w:t>
      </w:r>
      <w:r w:rsidR="00D86EF5">
        <w:rPr>
          <w:rFonts w:ascii="Arial"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rPr>
        <w:fldChar w:fldCharType="end"/>
      </w:r>
      <w:r w:rsidRPr="00807443">
        <w:rPr>
          <w:rFonts w:ascii="Arial" w:hAnsi="Arial" w:cs="Arial"/>
        </w:rPr>
        <w:t>-CQF</w:t>
      </w:r>
      <w:r w:rsidR="00D86EF5">
        <w:rPr>
          <w:rFonts w:ascii="Arial"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hAnsi="Arial" w:cs="Arial"/>
        </w:rPr>
        <w:fldChar w:fldCharType="end"/>
      </w:r>
      <w:r w:rsidRPr="00807443">
        <w:rPr>
          <w:rFonts w:ascii="Arial" w:hAnsi="Arial" w:cs="Arial"/>
        </w:rPr>
        <w:t xml:space="preserve"> MDA</w:t>
      </w:r>
      <w:r w:rsidRPr="00807443">
        <w:rPr>
          <w:rFonts w:ascii="Arial" w:hAnsi="Arial" w:cs="Arial"/>
        </w:rPr>
        <w:fldChar w:fldCharType="begin"/>
      </w:r>
      <w:r w:rsidRPr="000C52B1">
        <w:instrText xml:space="preserve"> XE "</w:instrText>
      </w:r>
      <w:r w:rsidRPr="00807443">
        <w:rPr>
          <w:rFonts w:ascii="Arial" w:hAnsi="Arial" w:cs="Arial"/>
          <w:b/>
        </w:rPr>
        <w:instrText>MDA</w:instrText>
      </w:r>
      <w:r w:rsidRPr="000C52B1">
        <w:instrText xml:space="preserve">" </w:instrText>
      </w:r>
      <w:r w:rsidRPr="00807443">
        <w:rPr>
          <w:rFonts w:ascii="Arial" w:hAnsi="Arial" w:cs="Arial"/>
        </w:rPr>
        <w:fldChar w:fldCharType="end"/>
      </w:r>
      <w:r w:rsidRPr="00807443">
        <w:rPr>
          <w:rFonts w:ascii="Arial" w:hAnsi="Arial" w:cs="Arial"/>
        </w:rPr>
        <w:t xml:space="preserve"> in needed to get consistent FHIR profiles and extensions. </w:t>
      </w:r>
    </w:p>
    <w:p w14:paraId="78EDE78F" w14:textId="25D4ADEA" w:rsidR="00B730B0" w:rsidRPr="000C52B1" w:rsidRDefault="00FD5831" w:rsidP="00734722">
      <w:pPr>
        <w:pStyle w:val="Heading2"/>
        <w:numPr>
          <w:ilvl w:val="1"/>
          <w:numId w:val="8"/>
        </w:numPr>
        <w:spacing w:before="0" w:after="0" w:line="276" w:lineRule="auto"/>
        <w:rPr>
          <w:rFonts w:ascii="Arial" w:eastAsiaTheme="majorEastAsia" w:hAnsi="Arial" w:cs="Arial"/>
          <w:bCs w:val="0"/>
          <w:color w:val="000000" w:themeColor="text1"/>
          <w:sz w:val="24"/>
          <w:szCs w:val="24"/>
        </w:rPr>
      </w:pPr>
      <w:bookmarkStart w:id="9" w:name="_Toc461259995"/>
      <w:r>
        <w:rPr>
          <w:rFonts w:ascii="Arial" w:eastAsiaTheme="majorEastAsia" w:hAnsi="Arial" w:cs="Arial"/>
          <w:bCs w:val="0"/>
          <w:color w:val="000000" w:themeColor="text1"/>
          <w:sz w:val="24"/>
          <w:szCs w:val="24"/>
        </w:rPr>
        <w:lastRenderedPageBreak/>
        <w:t xml:space="preserve">Clinical </w:t>
      </w:r>
      <w:r w:rsidR="007A0577">
        <w:rPr>
          <w:rFonts w:ascii="Arial" w:eastAsiaTheme="majorEastAsia" w:hAnsi="Arial" w:cs="Arial"/>
          <w:bCs w:val="0"/>
          <w:color w:val="000000" w:themeColor="text1"/>
          <w:sz w:val="24"/>
          <w:szCs w:val="24"/>
        </w:rPr>
        <w:t>Information Model Initiative (</w:t>
      </w:r>
      <w:r w:rsidR="004002FD" w:rsidRPr="000C52B1">
        <w:rPr>
          <w:rFonts w:ascii="Arial" w:eastAsiaTheme="majorEastAsia" w:hAnsi="Arial" w:cs="Arial"/>
          <w:bCs w:val="0"/>
          <w:color w:val="000000" w:themeColor="text1"/>
          <w:sz w:val="24"/>
          <w:szCs w:val="24"/>
        </w:rPr>
        <w:t>CIMI</w:t>
      </w:r>
      <w:r w:rsidR="007A0577">
        <w:rPr>
          <w:rFonts w:ascii="Arial" w:eastAsiaTheme="majorEastAsia" w:hAnsi="Arial" w:cs="Arial"/>
          <w:bCs w:val="0"/>
          <w:color w:val="000000" w:themeColor="text1"/>
          <w:sz w:val="24"/>
          <w:szCs w:val="24"/>
        </w:rPr>
        <w:t>)</w:t>
      </w:r>
      <w:bookmarkEnd w:id="9"/>
      <w:r w:rsidR="00D829FC" w:rsidRPr="000C52B1">
        <w:rPr>
          <w:rFonts w:ascii="Arial" w:eastAsiaTheme="majorEastAsia" w:hAnsi="Arial" w:cs="Arial"/>
          <w:bCs w:val="0"/>
          <w:color w:val="000000" w:themeColor="text1"/>
          <w:sz w:val="24"/>
          <w:szCs w:val="24"/>
        </w:rPr>
        <w:fldChar w:fldCharType="begin"/>
      </w:r>
      <w:r w:rsidR="00D829FC" w:rsidRPr="000C52B1">
        <w:rPr>
          <w:rFonts w:ascii="Arial" w:eastAsiaTheme="majorEastAsia" w:hAnsi="Arial" w:cs="Arial"/>
          <w:bCs w:val="0"/>
          <w:color w:val="000000" w:themeColor="text1"/>
          <w:sz w:val="24"/>
          <w:szCs w:val="24"/>
        </w:rPr>
        <w:instrText xml:space="preserve"> XE "CIMI" </w:instrText>
      </w:r>
      <w:r w:rsidR="00D829FC" w:rsidRPr="000C52B1">
        <w:rPr>
          <w:rFonts w:ascii="Arial" w:eastAsiaTheme="majorEastAsia" w:hAnsi="Arial" w:cs="Arial"/>
          <w:bCs w:val="0"/>
          <w:color w:val="000000" w:themeColor="text1"/>
          <w:sz w:val="24"/>
          <w:szCs w:val="24"/>
        </w:rPr>
        <w:fldChar w:fldCharType="end"/>
      </w:r>
      <w:r w:rsidR="004002FD" w:rsidRPr="000C52B1">
        <w:rPr>
          <w:rFonts w:ascii="Arial" w:eastAsiaTheme="majorEastAsia" w:hAnsi="Arial" w:cs="Arial"/>
          <w:bCs w:val="0"/>
          <w:color w:val="000000" w:themeColor="text1"/>
          <w:sz w:val="24"/>
          <w:szCs w:val="24"/>
        </w:rPr>
        <w:t xml:space="preserve"> </w:t>
      </w:r>
    </w:p>
    <w:p w14:paraId="0FD50494" w14:textId="77777777" w:rsidR="00521CE1" w:rsidRPr="00521CE1" w:rsidRDefault="00521CE1" w:rsidP="00521CE1">
      <w:pPr>
        <w:spacing w:line="276" w:lineRule="auto"/>
        <w:ind w:left="720"/>
        <w:jc w:val="center"/>
        <w:rPr>
          <w:rFonts w:ascii="Arial" w:hAnsi="Arial" w:cs="Arial"/>
        </w:rPr>
      </w:pPr>
      <w:r>
        <w:rPr>
          <w:noProof/>
        </w:rPr>
        <w:drawing>
          <wp:inline distT="0" distB="0" distL="0" distR="0" wp14:anchorId="1C1F3599" wp14:editId="023077AE">
            <wp:extent cx="4498848" cy="28895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8848" cy="2889504"/>
                    </a:xfrm>
                    <a:prstGeom prst="rect">
                      <a:avLst/>
                    </a:prstGeom>
                  </pic:spPr>
                </pic:pic>
              </a:graphicData>
            </a:graphic>
          </wp:inline>
        </w:drawing>
      </w:r>
    </w:p>
    <w:p w14:paraId="547AFFF9" w14:textId="50D639A2" w:rsidR="00521CE1" w:rsidRPr="00521CE1" w:rsidRDefault="00521CE1" w:rsidP="00521CE1">
      <w:pPr>
        <w:pStyle w:val="Caption"/>
        <w:jc w:val="center"/>
        <w:rPr>
          <w:rFonts w:ascii="Arial" w:hAnsi="Arial" w:cs="Arial"/>
          <w:i w:val="0"/>
          <w:sz w:val="22"/>
        </w:rPr>
      </w:pPr>
      <w:bookmarkStart w:id="10" w:name="_Ref461256657"/>
      <w:r w:rsidRPr="00521CE1">
        <w:rPr>
          <w:rFonts w:ascii="Arial" w:hAnsi="Arial" w:cs="Arial"/>
          <w:i w:val="0"/>
          <w:sz w:val="22"/>
        </w:rPr>
        <w:t xml:space="preserve">Figure </w:t>
      </w:r>
      <w:r w:rsidRPr="00521CE1">
        <w:rPr>
          <w:rFonts w:ascii="Arial" w:hAnsi="Arial" w:cs="Arial"/>
          <w:i w:val="0"/>
          <w:sz w:val="22"/>
        </w:rPr>
        <w:fldChar w:fldCharType="begin"/>
      </w:r>
      <w:r w:rsidRPr="00521CE1">
        <w:rPr>
          <w:rFonts w:ascii="Arial" w:hAnsi="Arial" w:cs="Arial"/>
          <w:i w:val="0"/>
          <w:sz w:val="22"/>
        </w:rPr>
        <w:instrText xml:space="preserve"> SEQ Figure \* ARABIC </w:instrText>
      </w:r>
      <w:r w:rsidRPr="00521CE1">
        <w:rPr>
          <w:rFonts w:ascii="Arial" w:hAnsi="Arial" w:cs="Arial"/>
          <w:i w:val="0"/>
          <w:sz w:val="22"/>
        </w:rPr>
        <w:fldChar w:fldCharType="separate"/>
      </w:r>
      <w:r w:rsidR="00CE64F5">
        <w:rPr>
          <w:rFonts w:ascii="Arial" w:hAnsi="Arial" w:cs="Arial"/>
          <w:i w:val="0"/>
          <w:noProof/>
          <w:sz w:val="22"/>
        </w:rPr>
        <w:t>3</w:t>
      </w:r>
      <w:r w:rsidRPr="00521CE1">
        <w:rPr>
          <w:rFonts w:ascii="Arial" w:hAnsi="Arial" w:cs="Arial"/>
          <w:i w:val="0"/>
          <w:sz w:val="22"/>
        </w:rPr>
        <w:fldChar w:fldCharType="end"/>
      </w:r>
      <w:r w:rsidRPr="00521CE1">
        <w:rPr>
          <w:rFonts w:ascii="Arial" w:hAnsi="Arial" w:cs="Arial"/>
          <w:i w:val="0"/>
          <w:sz w:val="22"/>
        </w:rPr>
        <w:t xml:space="preserve"> Applications based on integrated reusable-models</w:t>
      </w:r>
      <w:bookmarkEnd w:id="10"/>
    </w:p>
    <w:p w14:paraId="187A0F96" w14:textId="236AD506" w:rsidR="00B730B0" w:rsidRPr="000C52B1" w:rsidRDefault="00B730B0" w:rsidP="00FD5831">
      <w:pPr>
        <w:pStyle w:val="ListParagraph"/>
        <w:numPr>
          <w:ilvl w:val="2"/>
          <w:numId w:val="2"/>
        </w:numPr>
        <w:spacing w:line="276" w:lineRule="auto"/>
        <w:jc w:val="both"/>
        <w:rPr>
          <w:rFonts w:ascii="Arial" w:hAnsi="Arial" w:cs="Arial"/>
        </w:rPr>
      </w:pPr>
      <w:r w:rsidRPr="000C52B1">
        <w:rPr>
          <w:rFonts w:ascii="Arial" w:hAnsi="Arial" w:cs="Arial"/>
        </w:rPr>
        <w:t>The Clinical Information Modeling Initiative (</w:t>
      </w:r>
      <w:r w:rsidRPr="000C52B1">
        <w:rPr>
          <w:rFonts w:ascii="Arial" w:hAnsi="Arial" w:cs="Arial"/>
          <w:b/>
        </w:rPr>
        <w:t>CIMI</w:t>
      </w:r>
      <w:r w:rsidR="00D829FC" w:rsidRPr="000C52B1">
        <w:rPr>
          <w:rFonts w:ascii="Arial" w:hAnsi="Arial" w:cs="Arial"/>
          <w:b/>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hAnsi="Arial" w:cs="Arial"/>
          <w:b/>
        </w:rPr>
        <w:fldChar w:fldCharType="end"/>
      </w:r>
      <w:r w:rsidRPr="000C52B1">
        <w:rPr>
          <w:rFonts w:ascii="Arial" w:hAnsi="Arial" w:cs="Arial"/>
        </w:rPr>
        <w:t>) is a collaboration framework designed to provide a common format for representing common terminology in various areas and backgrounds. It relates to the FHIM</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FHIM</w:instrText>
      </w:r>
      <w:r w:rsidR="00D829FC" w:rsidRPr="000C52B1">
        <w:instrText xml:space="preserve">" </w:instrText>
      </w:r>
      <w:r w:rsidR="00D829FC" w:rsidRPr="000C52B1">
        <w:rPr>
          <w:rFonts w:ascii="Arial" w:hAnsi="Arial" w:cs="Arial"/>
        </w:rPr>
        <w:fldChar w:fldCharType="end"/>
      </w:r>
      <w:r w:rsidRPr="000C52B1">
        <w:rPr>
          <w:rFonts w:ascii="Arial" w:hAnsi="Arial" w:cs="Arial"/>
        </w:rPr>
        <w:t>, SOLOR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SOLOR</w:instrText>
      </w:r>
      <w:r w:rsidR="00D829FC" w:rsidRPr="000C52B1">
        <w:instrText xml:space="preserve">" </w:instrText>
      </w:r>
      <w:r w:rsidR="00D829FC" w:rsidRPr="000C52B1">
        <w:rPr>
          <w:rFonts w:ascii="Arial" w:hAnsi="Arial" w:cs="Arial"/>
        </w:rPr>
        <w:fldChar w:fldCharType="end"/>
      </w:r>
      <w:r w:rsidRPr="000C52B1">
        <w:rPr>
          <w:rFonts w:ascii="Arial" w:hAnsi="Arial" w:cs="Arial"/>
        </w:rPr>
        <w:t>,</w:t>
      </w:r>
      <w:r w:rsidR="00433A91" w:rsidRPr="000C52B1">
        <w:rPr>
          <w:rFonts w:ascii="Arial" w:hAnsi="Arial" w:cs="Arial"/>
        </w:rPr>
        <w:t xml:space="preserve"> 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and other initiatives. Additionally, CIMI connects to the processes, information models, and quality models as well as the terminology relates to detailed clinical models</w:t>
      </w:r>
      <w:r w:rsidR="008A2DDE" w:rsidRPr="000C52B1">
        <w:rPr>
          <w:rFonts w:ascii="Arial" w:hAnsi="Arial" w:cs="Arial"/>
        </w:rPr>
        <w:t xml:space="preserve"> </w:t>
      </w:r>
      <w:r w:rsidR="00433A91" w:rsidRPr="000C52B1">
        <w:rPr>
          <w:rFonts w:ascii="Arial" w:hAnsi="Arial" w:cs="Arial"/>
        </w:rPr>
        <w:t>(</w:t>
      </w:r>
      <w:r w:rsidR="008A2DDE" w:rsidRPr="000C52B1">
        <w:rPr>
          <w:rFonts w:ascii="Arial" w:hAnsi="Arial" w:cs="Arial"/>
          <w:b/>
        </w:rPr>
        <w:t>DCMs</w:t>
      </w:r>
      <w:r w:rsidR="00D829FC" w:rsidRPr="000C52B1">
        <w:rPr>
          <w:rFonts w:ascii="Arial" w:hAnsi="Arial" w:cs="Arial"/>
          <w:b/>
        </w:rPr>
        <w:fldChar w:fldCharType="begin"/>
      </w:r>
      <w:r w:rsidR="00D829FC" w:rsidRPr="000C52B1">
        <w:instrText xml:space="preserve"> XE "</w:instrText>
      </w:r>
      <w:r w:rsidR="00D829FC" w:rsidRPr="000C52B1">
        <w:rPr>
          <w:rFonts w:ascii="Arial" w:eastAsia="Times New Roman" w:hAnsi="Arial" w:cs="Arial"/>
        </w:rPr>
        <w:instrText>DCMs</w:instrText>
      </w:r>
      <w:r w:rsidR="00D829FC" w:rsidRPr="000C52B1">
        <w:instrText xml:space="preserve">" </w:instrText>
      </w:r>
      <w:r w:rsidR="00D829FC" w:rsidRPr="000C52B1">
        <w:rPr>
          <w:rFonts w:ascii="Arial" w:hAnsi="Arial" w:cs="Arial"/>
          <w:b/>
        </w:rPr>
        <w:fldChar w:fldCharType="end"/>
      </w:r>
      <w:r w:rsidR="00433A91" w:rsidRPr="000C52B1">
        <w:rPr>
          <w:rFonts w:ascii="Arial" w:hAnsi="Arial" w:cs="Arial"/>
        </w:rPr>
        <w:t>)</w:t>
      </w:r>
      <w:r w:rsidRPr="000C52B1">
        <w:rPr>
          <w:rFonts w:ascii="Arial" w:hAnsi="Arial" w:cs="Arial"/>
        </w:rPr>
        <w:t xml:space="preserve">. </w:t>
      </w:r>
    </w:p>
    <w:p w14:paraId="33C28EAD" w14:textId="7CC86C9B" w:rsidR="00B730B0" w:rsidRPr="000C52B1" w:rsidRDefault="00B730B0" w:rsidP="00FD5831">
      <w:pPr>
        <w:pStyle w:val="ListParagraph"/>
        <w:numPr>
          <w:ilvl w:val="2"/>
          <w:numId w:val="2"/>
        </w:numPr>
        <w:spacing w:line="276" w:lineRule="auto"/>
        <w:jc w:val="both"/>
        <w:rPr>
          <w:rFonts w:ascii="Arial" w:hAnsi="Arial" w:cs="Arial"/>
        </w:rPr>
      </w:pPr>
      <w:r w:rsidRPr="000C52B1">
        <w:rPr>
          <w:rFonts w:ascii="Arial" w:hAnsi="Arial" w:cs="Arial"/>
        </w:rPr>
        <w:t xml:space="preserve">The </w:t>
      </w:r>
      <w:r w:rsidR="00152AA3">
        <w:rPr>
          <w:rFonts w:ascii="Arial" w:hAnsi="Arial" w:cs="Arial"/>
        </w:rPr>
        <w:t xml:space="preserve"> </w:t>
      </w:r>
      <w:r w:rsidR="00152AA3">
        <w:rPr>
          <w:rFonts w:ascii="Arial" w:hAnsi="Arial" w:cs="Arial"/>
        </w:rPr>
        <w:fldChar w:fldCharType="begin"/>
      </w:r>
      <w:r w:rsidR="00152AA3">
        <w:rPr>
          <w:rFonts w:ascii="Arial" w:hAnsi="Arial" w:cs="Arial"/>
        </w:rPr>
        <w:instrText xml:space="preserve"> REF _Ref461256657 \h </w:instrText>
      </w:r>
      <w:r w:rsidR="00152AA3">
        <w:rPr>
          <w:rFonts w:ascii="Arial" w:hAnsi="Arial" w:cs="Arial"/>
        </w:rPr>
      </w:r>
      <w:r w:rsidR="00152AA3">
        <w:rPr>
          <w:rFonts w:ascii="Arial" w:hAnsi="Arial" w:cs="Arial"/>
        </w:rPr>
        <w:fldChar w:fldCharType="separate"/>
      </w:r>
      <w:r w:rsidR="00152AA3" w:rsidRPr="00521CE1">
        <w:rPr>
          <w:rFonts w:ascii="Arial" w:hAnsi="Arial" w:cs="Arial"/>
          <w:i/>
        </w:rPr>
        <w:t xml:space="preserve">Figure </w:t>
      </w:r>
      <w:r w:rsidR="00152AA3">
        <w:rPr>
          <w:rFonts w:ascii="Arial" w:hAnsi="Arial" w:cs="Arial"/>
          <w:i/>
          <w:noProof/>
        </w:rPr>
        <w:t>3</w:t>
      </w:r>
      <w:r w:rsidR="00152AA3" w:rsidRPr="00521CE1">
        <w:rPr>
          <w:rFonts w:ascii="Arial" w:hAnsi="Arial" w:cs="Arial"/>
          <w:i/>
        </w:rPr>
        <w:t xml:space="preserve"> Applications based on integrated reusable-models</w:t>
      </w:r>
      <w:r w:rsidR="00152AA3">
        <w:rPr>
          <w:rFonts w:ascii="Arial" w:hAnsi="Arial" w:cs="Arial"/>
        </w:rPr>
        <w:fldChar w:fldCharType="end"/>
      </w:r>
      <w:r w:rsidR="00152AA3">
        <w:rPr>
          <w:rFonts w:ascii="Arial" w:hAnsi="Arial" w:cs="Arial"/>
        </w:rPr>
        <w:t xml:space="preserve"> </w:t>
      </w:r>
      <w:r w:rsidRPr="000C52B1">
        <w:rPr>
          <w:rFonts w:ascii="Arial" w:hAnsi="Arial" w:cs="Arial"/>
        </w:rPr>
        <w:t>Interoperable App Development Process</w:t>
      </w:r>
      <w:r w:rsidR="002A4913" w:rsidRPr="000C52B1">
        <w:rPr>
          <w:rFonts w:ascii="Arial" w:hAnsi="Arial" w:cs="Arial"/>
        </w:rPr>
        <w:t xml:space="preserve"> </w:t>
      </w:r>
      <w:r w:rsidRPr="000C52B1">
        <w:rPr>
          <w:rFonts w:ascii="Arial" w:hAnsi="Arial" w:cs="Arial"/>
        </w:rPr>
        <w:t xml:space="preserve">is designed to enable better patient care, by highlighting apps, registries, and clinical decision support components that should be included. The use of </w:t>
      </w:r>
      <w:r w:rsidR="002A4913" w:rsidRPr="000C52B1">
        <w:rPr>
          <w:rFonts w:ascii="Arial" w:hAnsi="Arial" w:cs="Arial"/>
        </w:rPr>
        <w:t>a logical model repository</w:t>
      </w:r>
      <w:r w:rsidRPr="000C52B1">
        <w:rPr>
          <w:rFonts w:ascii="Arial" w:hAnsi="Arial" w:cs="Arial"/>
        </w:rPr>
        <w:t xml:space="preserve"> lead</w:t>
      </w:r>
      <w:r w:rsidR="002A4913" w:rsidRPr="000C52B1">
        <w:rPr>
          <w:rFonts w:ascii="Arial" w:hAnsi="Arial" w:cs="Arial"/>
        </w:rPr>
        <w:t>s</w:t>
      </w:r>
      <w:r w:rsidRPr="000C52B1">
        <w:rPr>
          <w:rFonts w:ascii="Arial" w:hAnsi="Arial" w:cs="Arial"/>
        </w:rPr>
        <w:t xml:space="preserve"> to the development of </w:t>
      </w:r>
      <w:r w:rsidR="002A4913" w:rsidRPr="000C52B1">
        <w:rPr>
          <w:rFonts w:ascii="Arial" w:hAnsi="Arial" w:cs="Arial"/>
        </w:rPr>
        <w:t xml:space="preserve">consistent </w:t>
      </w:r>
      <w:r w:rsidRPr="000C52B1">
        <w:rPr>
          <w:rFonts w:ascii="Arial" w:hAnsi="Arial" w:cs="Arial"/>
        </w:rPr>
        <w:t>physical artifacts, such as a FHIR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profile</w:t>
      </w:r>
      <w:r w:rsidR="002A4913" w:rsidRPr="000C52B1">
        <w:rPr>
          <w:rFonts w:ascii="Arial" w:hAnsi="Arial" w:cs="Arial"/>
        </w:rPr>
        <w:t>s</w:t>
      </w:r>
      <w:r w:rsidRPr="000C52B1">
        <w:rPr>
          <w:rFonts w:ascii="Arial" w:hAnsi="Arial" w:cs="Arial"/>
        </w:rPr>
        <w:t xml:space="preserve">. Logical models can also be used for more than just data exchange and can be applied to clinical decision support and quality measures as well. </w:t>
      </w:r>
    </w:p>
    <w:p w14:paraId="3C12A262" w14:textId="69008FA8" w:rsidR="00B730B0" w:rsidRPr="000C52B1" w:rsidRDefault="002F7A5F" w:rsidP="00FD5831">
      <w:pPr>
        <w:pStyle w:val="ListParagraph"/>
        <w:numPr>
          <w:ilvl w:val="2"/>
          <w:numId w:val="2"/>
        </w:numPr>
        <w:spacing w:line="276" w:lineRule="auto"/>
        <w:jc w:val="both"/>
        <w:rPr>
          <w:rFonts w:ascii="Arial" w:hAnsi="Arial" w:cs="Arial"/>
        </w:rPr>
      </w:pPr>
      <w:r w:rsidRPr="000C52B1">
        <w:rPr>
          <w:rFonts w:ascii="Arial" w:hAnsi="Arial" w:cs="Arial"/>
        </w:rPr>
        <w:t>CIMI</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is intended to</w:t>
      </w:r>
      <w:r w:rsidR="00B730B0" w:rsidRPr="000C52B1">
        <w:rPr>
          <w:rFonts w:ascii="Arial" w:hAnsi="Arial" w:cs="Arial"/>
        </w:rPr>
        <w:t xml:space="preserve"> be used to create a repository of clinical information models</w:t>
      </w:r>
      <w:r w:rsidR="006F554D" w:rsidRPr="000C52B1">
        <w:rPr>
          <w:rFonts w:ascii="Arial" w:hAnsi="Arial" w:cs="Arial"/>
        </w:rPr>
        <w:t xml:space="preserve"> (DCMs</w:t>
      </w:r>
      <w:r w:rsidR="00E47525" w:rsidRPr="000C52B1">
        <w:rPr>
          <w:rFonts w:ascii="Arial" w:hAnsi="Arial" w:cs="Arial"/>
        </w:rPr>
        <w:fldChar w:fldCharType="begin"/>
      </w:r>
      <w:r w:rsidR="00E47525" w:rsidRPr="000C52B1">
        <w:instrText xml:space="preserve"> XE "</w:instrText>
      </w:r>
      <w:r w:rsidR="00E47525" w:rsidRPr="000C52B1">
        <w:rPr>
          <w:rFonts w:ascii="Arial" w:eastAsia="Times New Roman" w:hAnsi="Arial" w:cs="Arial"/>
        </w:rPr>
        <w:instrText>DCMs</w:instrText>
      </w:r>
      <w:r w:rsidR="00E47525" w:rsidRPr="000C52B1">
        <w:instrText xml:space="preserve">" </w:instrText>
      </w:r>
      <w:r w:rsidR="00E47525" w:rsidRPr="000C52B1">
        <w:rPr>
          <w:rFonts w:ascii="Arial" w:hAnsi="Arial" w:cs="Arial"/>
        </w:rPr>
        <w:fldChar w:fldCharType="end"/>
      </w:r>
      <w:r w:rsidR="00152AA3">
        <w:rPr>
          <w:rFonts w:ascii="Arial" w:hAnsi="Arial" w:cs="Arial"/>
        </w:rPr>
        <w:t>,</w:t>
      </w:r>
      <w:r w:rsidR="006F554D" w:rsidRPr="000C52B1">
        <w:rPr>
          <w:rFonts w:ascii="Arial" w:hAnsi="Arial" w:cs="Arial"/>
        </w:rPr>
        <w:t xml:space="preserve"> KNARTs</w:t>
      </w:r>
      <w:r w:rsidR="00D86EF5">
        <w:rPr>
          <w:rFonts w:ascii="Arial" w:hAnsi="Arial" w:cs="Arial"/>
        </w:rPr>
        <w:fldChar w:fldCharType="begin"/>
      </w:r>
      <w:r w:rsidR="00D86EF5">
        <w:instrText xml:space="preserve"> XE "</w:instrText>
      </w:r>
      <w:r w:rsidR="00D86EF5" w:rsidRPr="002B5825">
        <w:rPr>
          <w:rFonts w:ascii="Arial" w:hAnsi="Arial" w:cs="Arial"/>
        </w:rPr>
        <w:instrText>KNARTs</w:instrText>
      </w:r>
      <w:r w:rsidR="00D86EF5">
        <w:instrText xml:space="preserve">" </w:instrText>
      </w:r>
      <w:r w:rsidR="00D86EF5">
        <w:rPr>
          <w:rFonts w:ascii="Arial" w:hAnsi="Arial" w:cs="Arial"/>
        </w:rPr>
        <w:fldChar w:fldCharType="end"/>
      </w:r>
      <w:r w:rsidR="00152AA3">
        <w:rPr>
          <w:rFonts w:ascii="Arial" w:hAnsi="Arial" w:cs="Arial"/>
        </w:rPr>
        <w:t>, eCQMs</w:t>
      </w:r>
      <w:r w:rsidR="00D86EF5">
        <w:rPr>
          <w:rFonts w:ascii="Arial" w:hAnsi="Arial" w:cs="Arial"/>
        </w:rPr>
        <w:fldChar w:fldCharType="begin"/>
      </w:r>
      <w:r w:rsidR="00D86EF5">
        <w:instrText xml:space="preserve"> XE "</w:instrText>
      </w:r>
      <w:r w:rsidR="00D86EF5" w:rsidRPr="002B5825">
        <w:rPr>
          <w:rFonts w:ascii="Arial" w:hAnsi="Arial" w:cs="Arial"/>
        </w:rPr>
        <w:instrText>eCQMs</w:instrText>
      </w:r>
      <w:r w:rsidR="00D86EF5">
        <w:instrText xml:space="preserve">" </w:instrText>
      </w:r>
      <w:r w:rsidR="00D86EF5">
        <w:rPr>
          <w:rFonts w:ascii="Arial" w:hAnsi="Arial" w:cs="Arial"/>
        </w:rPr>
        <w:fldChar w:fldCharType="end"/>
      </w:r>
      <w:r w:rsidR="00152AA3">
        <w:rPr>
          <w:rFonts w:ascii="Arial" w:hAnsi="Arial" w:cs="Arial"/>
        </w:rPr>
        <w:t>, etc.</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Pr="000C52B1">
        <w:rPr>
          <w:rFonts w:ascii="Arial" w:hAnsi="Arial" w:cs="Arial"/>
        </w:rPr>
        <w:t>)</w:t>
      </w:r>
      <w:r w:rsidR="00B730B0" w:rsidRPr="000C52B1">
        <w:rPr>
          <w:rFonts w:ascii="Arial" w:hAnsi="Arial" w:cs="Arial"/>
        </w:rPr>
        <w:t>. The base data types used are terminologies that are a part of SOLOR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SOLOR</w:instrText>
      </w:r>
      <w:r w:rsidR="00D829FC" w:rsidRPr="000C52B1">
        <w:instrText xml:space="preserve">" </w:instrText>
      </w:r>
      <w:r w:rsidR="00D829FC" w:rsidRPr="000C52B1">
        <w:rPr>
          <w:rFonts w:ascii="Arial" w:hAnsi="Arial" w:cs="Arial"/>
        </w:rPr>
        <w:fldChar w:fldCharType="end"/>
      </w:r>
      <w:r w:rsidR="00B730B0" w:rsidRPr="000C52B1">
        <w:rPr>
          <w:rFonts w:ascii="Arial" w:hAnsi="Arial" w:cs="Arial"/>
        </w:rPr>
        <w:t xml:space="preserve"> and relate to coded attributes. The CIMI models are independent of programming language and are considered platform-independent. The model development lifecycle includes specialization and localization to algorithmically implement different components. </w:t>
      </w:r>
    </w:p>
    <w:p w14:paraId="3BA4402D" w14:textId="4A327818" w:rsidR="00B730B0" w:rsidRPr="000C52B1" w:rsidRDefault="00B730B0" w:rsidP="00FD5831">
      <w:pPr>
        <w:pStyle w:val="ListParagraph"/>
        <w:numPr>
          <w:ilvl w:val="2"/>
          <w:numId w:val="2"/>
        </w:numPr>
        <w:spacing w:line="276" w:lineRule="auto"/>
        <w:jc w:val="both"/>
        <w:rPr>
          <w:rFonts w:ascii="Arial" w:hAnsi="Arial" w:cs="Arial"/>
        </w:rPr>
      </w:pPr>
      <w:r w:rsidRPr="000C52B1">
        <w:rPr>
          <w:rFonts w:ascii="Arial" w:hAnsi="Arial" w:cs="Arial"/>
        </w:rPr>
        <w:t>Current CIMI</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activities include </w:t>
      </w:r>
      <w:r w:rsidR="002F7A5F" w:rsidRPr="000C52B1">
        <w:rPr>
          <w:rFonts w:ascii="Arial" w:hAnsi="Arial" w:cs="Arial"/>
        </w:rPr>
        <w:t>collaborating with HSPC</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HSPC</w:instrText>
      </w:r>
      <w:r w:rsidR="00D829FC" w:rsidRPr="000C52B1">
        <w:instrText xml:space="preserve">" </w:instrText>
      </w:r>
      <w:r w:rsidR="00D829FC" w:rsidRPr="000C52B1">
        <w:rPr>
          <w:rFonts w:ascii="Arial" w:hAnsi="Arial" w:cs="Arial"/>
        </w:rPr>
        <w:fldChar w:fldCharType="end"/>
      </w:r>
      <w:r w:rsidR="002F7A5F" w:rsidRPr="000C52B1">
        <w:rPr>
          <w:rFonts w:ascii="Arial" w:hAnsi="Arial" w:cs="Arial"/>
        </w:rPr>
        <w:t xml:space="preserve"> and </w:t>
      </w:r>
      <w:r w:rsidRPr="000C52B1">
        <w:rPr>
          <w:rFonts w:ascii="Arial" w:hAnsi="Arial" w:cs="Arial"/>
        </w:rPr>
        <w:t>developing tools, importin</w:t>
      </w:r>
      <w:r w:rsidR="002A4913" w:rsidRPr="000C52B1">
        <w:rPr>
          <w:rFonts w:ascii="Arial" w:hAnsi="Arial" w:cs="Arial"/>
        </w:rPr>
        <w:t>g InterMountain DCMs</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DCMs</w:instrText>
      </w:r>
      <w:r w:rsidR="00D829FC" w:rsidRPr="000C52B1">
        <w:instrText xml:space="preserve">" </w:instrText>
      </w:r>
      <w:r w:rsidR="00D829FC" w:rsidRPr="000C52B1">
        <w:rPr>
          <w:rFonts w:ascii="Arial" w:hAnsi="Arial" w:cs="Arial"/>
        </w:rPr>
        <w:fldChar w:fldCharType="end"/>
      </w:r>
      <w:r w:rsidR="00152AA3">
        <w:rPr>
          <w:rFonts w:ascii="Arial" w:hAnsi="Arial" w:cs="Arial"/>
        </w:rPr>
        <w:t>,</w:t>
      </w:r>
      <w:r w:rsidR="00B9213E" w:rsidRPr="000C52B1">
        <w:rPr>
          <w:rFonts w:ascii="Arial" w:hAnsi="Arial" w:cs="Arial"/>
        </w:rPr>
        <w:t xml:space="preserve"> other organizations</w:t>
      </w:r>
      <w:r w:rsidR="00152AA3">
        <w:rPr>
          <w:rFonts w:ascii="Arial" w:hAnsi="Arial" w:cs="Arial"/>
        </w:rPr>
        <w:t>’</w:t>
      </w:r>
      <w:r w:rsidR="00B9213E" w:rsidRPr="000C52B1">
        <w:rPr>
          <w:rFonts w:ascii="Arial" w:hAnsi="Arial" w:cs="Arial"/>
        </w:rPr>
        <w:t xml:space="preserve"> </w:t>
      </w:r>
      <w:r w:rsidR="00152AA3">
        <w:rPr>
          <w:rFonts w:ascii="Arial" w:hAnsi="Arial" w:cs="Arial"/>
        </w:rPr>
        <w:t>DCMs, CQF</w:t>
      </w:r>
      <w:r w:rsidR="00D86EF5">
        <w:rPr>
          <w:rFonts w:ascii="Arial"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hAnsi="Arial" w:cs="Arial"/>
        </w:rPr>
        <w:fldChar w:fldCharType="end"/>
      </w:r>
      <w:r w:rsidR="00152AA3">
        <w:rPr>
          <w:rFonts w:ascii="Arial" w:hAnsi="Arial" w:cs="Arial"/>
        </w:rPr>
        <w:t xml:space="preserve"> artefacts,</w:t>
      </w:r>
      <w:r w:rsidR="002A4913" w:rsidRPr="000C52B1">
        <w:rPr>
          <w:rFonts w:ascii="Arial" w:hAnsi="Arial" w:cs="Arial"/>
        </w:rPr>
        <w:t xml:space="preserve"> </w:t>
      </w:r>
      <w:r w:rsidRPr="000C52B1">
        <w:rPr>
          <w:rFonts w:ascii="Arial" w:hAnsi="Arial" w:cs="Arial"/>
        </w:rPr>
        <w:t>creating FHIR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dictionaries based on the models, and testing to ensure that software is compliant with the models. </w:t>
      </w:r>
    </w:p>
    <w:p w14:paraId="6C90F7A4" w14:textId="021C6951" w:rsidR="00152AA3" w:rsidRPr="000C52B1" w:rsidRDefault="00152AA3" w:rsidP="00152AA3">
      <w:pPr>
        <w:pStyle w:val="ListParagraph"/>
        <w:numPr>
          <w:ilvl w:val="2"/>
          <w:numId w:val="2"/>
        </w:numPr>
        <w:spacing w:line="276" w:lineRule="auto"/>
        <w:jc w:val="both"/>
        <w:rPr>
          <w:rFonts w:ascii="Arial" w:hAnsi="Arial" w:cs="Arial"/>
        </w:rPr>
      </w:pPr>
      <w:r w:rsidRPr="000C52B1">
        <w:rPr>
          <w:rFonts w:ascii="Arial" w:hAnsi="Arial" w:cs="Arial"/>
        </w:rPr>
        <w:t>SOLOR</w:t>
      </w:r>
      <w:r w:rsidR="00D86EF5">
        <w:rPr>
          <w:rFonts w:ascii="Arial"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rPr>
        <w:fldChar w:fldCharType="end"/>
      </w:r>
      <w:r w:rsidRPr="000C52B1">
        <w:rPr>
          <w:rFonts w:ascii="Arial" w:hAnsi="Arial" w:cs="Arial"/>
        </w:rPr>
        <w:t xml:space="preserve"> provides the terminology foundation, FHIM</w:t>
      </w:r>
      <w:r w:rsidRPr="000C52B1">
        <w:rPr>
          <w:rFonts w:ascii="Arial" w:hAnsi="Arial" w:cs="Arial"/>
        </w:rPr>
        <w:fldChar w:fldCharType="begin"/>
      </w:r>
      <w:r w:rsidRPr="000C52B1">
        <w:instrText xml:space="preserve"> XE "</w:instrText>
      </w:r>
      <w:r w:rsidRPr="000C52B1">
        <w:rPr>
          <w:rFonts w:ascii="Arial" w:eastAsia="Times New Roman" w:hAnsi="Arial" w:cs="Arial"/>
        </w:rPr>
        <w:instrText>FHIM</w:instrText>
      </w:r>
      <w:r w:rsidRPr="000C52B1">
        <w:instrText xml:space="preserve">" </w:instrText>
      </w:r>
      <w:r w:rsidRPr="000C52B1">
        <w:rPr>
          <w:rFonts w:ascii="Arial" w:hAnsi="Arial" w:cs="Arial"/>
        </w:rPr>
        <w:fldChar w:fldCharType="end"/>
      </w:r>
      <w:r w:rsidRPr="000C52B1">
        <w:rPr>
          <w:rFonts w:ascii="Arial" w:hAnsi="Arial" w:cs="Arial"/>
        </w:rPr>
        <w:t xml:space="preserve"> provides the upper definition of objects; CQF</w:t>
      </w:r>
      <w:r w:rsidRPr="000C52B1">
        <w:rPr>
          <w:rFonts w:ascii="Arial" w:hAnsi="Arial" w:cs="Arial"/>
        </w:rPr>
        <w:fldChar w:fldCharType="begin"/>
      </w:r>
      <w:r w:rsidRPr="000C52B1">
        <w:instrText xml:space="preserve"> XE "</w:instrText>
      </w:r>
      <w:r w:rsidRPr="000C52B1">
        <w:rPr>
          <w:rFonts w:ascii="Arial" w:eastAsia="Times New Roman" w:hAnsi="Arial" w:cs="Arial"/>
        </w:rPr>
        <w:instrText>CQF</w:instrText>
      </w:r>
      <w:r w:rsidRPr="000C52B1">
        <w:instrText xml:space="preserve">" </w:instrText>
      </w:r>
      <w:r w:rsidRPr="000C52B1">
        <w:rPr>
          <w:rFonts w:ascii="Arial" w:hAnsi="Arial" w:cs="Arial"/>
        </w:rPr>
        <w:fldChar w:fldCharType="end"/>
      </w:r>
      <w:r w:rsidRPr="000C52B1">
        <w:rPr>
          <w:rFonts w:ascii="Arial" w:hAnsi="Arial" w:cs="Arial"/>
        </w:rPr>
        <w:t xml:space="preserve"> provides the CDS</w:t>
      </w:r>
      <w:r w:rsidRPr="000C52B1">
        <w:rPr>
          <w:rFonts w:ascii="Arial" w:hAnsi="Arial" w:cs="Arial"/>
        </w:rPr>
        <w:fldChar w:fldCharType="begin"/>
      </w:r>
      <w:r w:rsidRPr="000C52B1">
        <w:instrText xml:space="preserve"> XE "</w:instrText>
      </w:r>
      <w:r w:rsidRPr="000C52B1">
        <w:rPr>
          <w:rFonts w:ascii="Arial" w:eastAsia="Times New Roman" w:hAnsi="Arial" w:cs="Arial"/>
        </w:rPr>
        <w:instrText>CDS</w:instrText>
      </w:r>
      <w:r w:rsidRPr="000C52B1">
        <w:instrText xml:space="preserve">" </w:instrText>
      </w:r>
      <w:r w:rsidRPr="000C52B1">
        <w:rPr>
          <w:rFonts w:ascii="Arial" w:hAnsi="Arial" w:cs="Arial"/>
        </w:rPr>
        <w:fldChar w:fldCharType="end"/>
      </w:r>
      <w:r w:rsidRPr="000C52B1">
        <w:rPr>
          <w:rFonts w:ascii="Arial" w:hAnsi="Arial" w:cs="Arial"/>
        </w:rPr>
        <w:t xml:space="preserve"> and quality measures perspective, CIMI</w:t>
      </w:r>
      <w:r w:rsidR="00D86EF5">
        <w:rPr>
          <w:rFonts w:ascii="Arial"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rPr>
        <w:fldChar w:fldCharType="end"/>
      </w:r>
      <w:r w:rsidRPr="000C52B1">
        <w:rPr>
          <w:rFonts w:ascii="Arial" w:hAnsi="Arial" w:cs="Arial"/>
        </w:rPr>
        <w:t xml:space="preserve"> specializes the SOLOR-FHIM-CQF content </w:t>
      </w:r>
      <w:r>
        <w:rPr>
          <w:rFonts w:ascii="Arial" w:hAnsi="Arial" w:cs="Arial"/>
        </w:rPr>
        <w:t>into DCMs</w:t>
      </w:r>
      <w:r w:rsidR="00D86EF5">
        <w:rPr>
          <w:rFonts w:ascii="Arial" w:hAnsi="Arial" w:cs="Arial"/>
        </w:rPr>
        <w:fldChar w:fldCharType="begin"/>
      </w:r>
      <w:r w:rsidR="00D86EF5">
        <w:instrText xml:space="preserve"> XE "</w:instrText>
      </w:r>
      <w:r w:rsidR="00D86EF5" w:rsidRPr="002B5825">
        <w:rPr>
          <w:rFonts w:ascii="Arial" w:hAnsi="Arial" w:cs="Arial"/>
        </w:rPr>
        <w:instrText>DCMs</w:instrText>
      </w:r>
      <w:r w:rsidR="00D86EF5">
        <w:instrText xml:space="preserve">" </w:instrText>
      </w:r>
      <w:r w:rsidR="00D86EF5">
        <w:rPr>
          <w:rFonts w:ascii="Arial" w:hAnsi="Arial" w:cs="Arial"/>
        </w:rPr>
        <w:fldChar w:fldCharType="end"/>
      </w:r>
      <w:r>
        <w:rPr>
          <w:rFonts w:ascii="Arial" w:hAnsi="Arial" w:cs="Arial"/>
        </w:rPr>
        <w:t xml:space="preserve"> to be</w:t>
      </w:r>
      <w:r w:rsidRPr="000C52B1">
        <w:rPr>
          <w:rFonts w:ascii="Arial" w:hAnsi="Arial" w:cs="Arial"/>
        </w:rPr>
        <w:t xml:space="preserve"> relevant to clinical use. </w:t>
      </w:r>
    </w:p>
    <w:p w14:paraId="2B9851CC" w14:textId="77777777" w:rsidR="00152AA3" w:rsidRDefault="00152AA3" w:rsidP="00FD5831">
      <w:pPr>
        <w:pStyle w:val="ListParagraph"/>
        <w:numPr>
          <w:ilvl w:val="2"/>
          <w:numId w:val="2"/>
        </w:numPr>
        <w:spacing w:line="276" w:lineRule="auto"/>
        <w:jc w:val="both"/>
        <w:rPr>
          <w:rFonts w:ascii="Arial" w:hAnsi="Arial" w:cs="Arial"/>
        </w:rPr>
      </w:pPr>
      <w:r>
        <w:rPr>
          <w:rFonts w:ascii="Arial" w:hAnsi="Arial" w:cs="Arial"/>
        </w:rPr>
        <w:lastRenderedPageBreak/>
        <w:t xml:space="preserve">A </w:t>
      </w:r>
      <w:r w:rsidR="00B730B0" w:rsidRPr="000C52B1">
        <w:rPr>
          <w:rFonts w:ascii="Arial" w:hAnsi="Arial" w:cs="Arial"/>
        </w:rPr>
        <w:t>SOLOR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SOLOR</w:instrText>
      </w:r>
      <w:r w:rsidR="00D829FC" w:rsidRPr="000C52B1">
        <w:instrText xml:space="preserve">" </w:instrText>
      </w:r>
      <w:r w:rsidR="00D829FC" w:rsidRPr="000C52B1">
        <w:rPr>
          <w:rFonts w:ascii="Arial" w:hAnsi="Arial" w:cs="Arial"/>
        </w:rPr>
        <w:fldChar w:fldCharType="end"/>
      </w:r>
      <w:r>
        <w:rPr>
          <w:rFonts w:ascii="Arial" w:hAnsi="Arial" w:cs="Arial"/>
        </w:rPr>
        <w:t xml:space="preserve"> terminology server</w:t>
      </w:r>
      <w:r w:rsidR="00B730B0" w:rsidRPr="000C52B1">
        <w:rPr>
          <w:rFonts w:ascii="Arial" w:hAnsi="Arial" w:cs="Arial"/>
        </w:rPr>
        <w:t xml:space="preserve"> serves as a repository for new CIMI</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hAnsi="Arial" w:cs="Arial"/>
        </w:rPr>
        <w:fldChar w:fldCharType="end"/>
      </w:r>
      <w:r w:rsidR="00B730B0" w:rsidRPr="000C52B1">
        <w:rPr>
          <w:rFonts w:ascii="Arial" w:hAnsi="Arial" w:cs="Arial"/>
        </w:rPr>
        <w:t xml:space="preserve"> content. SNOMED</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SNOMED</w:instrText>
      </w:r>
      <w:r w:rsidR="00D829FC" w:rsidRPr="000C52B1">
        <w:instrText xml:space="preserve">" </w:instrText>
      </w:r>
      <w:r w:rsidR="00D829FC" w:rsidRPr="000C52B1">
        <w:rPr>
          <w:rFonts w:ascii="Arial" w:hAnsi="Arial" w:cs="Arial"/>
        </w:rPr>
        <w:fldChar w:fldCharType="end"/>
      </w:r>
      <w:r w:rsidR="00B730B0" w:rsidRPr="000C52B1">
        <w:rPr>
          <w:rFonts w:ascii="Arial" w:hAnsi="Arial" w:cs="Arial"/>
        </w:rPr>
        <w:t xml:space="preserve"> serves as a source of concepts for semantic buildings as well as inferences. The Lightweight Expression of Granular Objects (</w:t>
      </w:r>
      <w:r w:rsidR="00B730B0" w:rsidRPr="000C52B1">
        <w:rPr>
          <w:rFonts w:ascii="Arial" w:hAnsi="Arial" w:cs="Arial"/>
          <w:b/>
        </w:rPr>
        <w:t>LEGO</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LEGO</w:instrText>
      </w:r>
      <w:r w:rsidR="00D829FC" w:rsidRPr="000C52B1">
        <w:instrText xml:space="preserve">" </w:instrText>
      </w:r>
      <w:r w:rsidR="00D829FC" w:rsidRPr="000C52B1">
        <w:rPr>
          <w:rFonts w:ascii="Arial" w:hAnsi="Arial" w:cs="Arial"/>
        </w:rPr>
        <w:fldChar w:fldCharType="end"/>
      </w:r>
      <w:r w:rsidR="00B730B0" w:rsidRPr="000C52B1">
        <w:rPr>
          <w:rFonts w:ascii="Arial" w:hAnsi="Arial" w:cs="Arial"/>
        </w:rPr>
        <w:t xml:space="preserve">) model is separate from SOLOR but can also provide semantic model content and can be used to test the validity and consistency of models. </w:t>
      </w:r>
    </w:p>
    <w:p w14:paraId="7532DFAC" w14:textId="4E44B0CD" w:rsidR="00B730B0" w:rsidRPr="000C52B1" w:rsidRDefault="007A0577" w:rsidP="00734722">
      <w:pPr>
        <w:pStyle w:val="Heading2"/>
        <w:numPr>
          <w:ilvl w:val="1"/>
          <w:numId w:val="8"/>
        </w:numPr>
        <w:spacing w:before="0" w:after="0" w:line="276" w:lineRule="auto"/>
        <w:rPr>
          <w:rFonts w:ascii="Arial" w:eastAsiaTheme="majorEastAsia" w:hAnsi="Arial" w:cs="Arial"/>
          <w:bCs w:val="0"/>
          <w:color w:val="000000" w:themeColor="text1"/>
          <w:sz w:val="24"/>
          <w:szCs w:val="24"/>
        </w:rPr>
      </w:pPr>
      <w:bookmarkStart w:id="11" w:name="_Toc461259996"/>
      <w:r>
        <w:rPr>
          <w:rFonts w:ascii="Arial" w:eastAsiaTheme="majorEastAsia" w:hAnsi="Arial" w:cs="Arial"/>
          <w:bCs w:val="0"/>
          <w:color w:val="000000" w:themeColor="text1"/>
          <w:sz w:val="24"/>
          <w:szCs w:val="24"/>
        </w:rPr>
        <w:t>Federal Health Information Model (</w:t>
      </w:r>
      <w:r w:rsidR="004002FD" w:rsidRPr="000C52B1">
        <w:rPr>
          <w:rFonts w:ascii="Arial" w:eastAsiaTheme="majorEastAsia" w:hAnsi="Arial" w:cs="Arial"/>
          <w:bCs w:val="0"/>
          <w:color w:val="000000" w:themeColor="text1"/>
          <w:sz w:val="24"/>
          <w:szCs w:val="24"/>
        </w:rPr>
        <w:t>FHIM</w:t>
      </w:r>
      <w:r>
        <w:rPr>
          <w:rFonts w:ascii="Arial" w:eastAsiaTheme="majorEastAsia" w:hAnsi="Arial" w:cs="Arial"/>
          <w:bCs w:val="0"/>
          <w:color w:val="000000" w:themeColor="text1"/>
          <w:sz w:val="24"/>
          <w:szCs w:val="24"/>
        </w:rPr>
        <w:t>)</w:t>
      </w:r>
      <w:bookmarkEnd w:id="11"/>
      <w:r>
        <w:rPr>
          <w:rFonts w:ascii="Arial" w:eastAsiaTheme="majorEastAsia" w:hAnsi="Arial" w:cs="Arial"/>
          <w:bCs w:val="0"/>
          <w:color w:val="000000" w:themeColor="text1"/>
          <w:sz w:val="24"/>
          <w:szCs w:val="24"/>
        </w:rPr>
        <w:t xml:space="preserve"> </w:t>
      </w:r>
      <w:r w:rsidR="00D829FC" w:rsidRPr="000C52B1">
        <w:rPr>
          <w:rFonts w:ascii="Arial" w:eastAsiaTheme="majorEastAsia" w:hAnsi="Arial" w:cs="Arial"/>
          <w:bCs w:val="0"/>
          <w:color w:val="000000" w:themeColor="text1"/>
          <w:sz w:val="24"/>
          <w:szCs w:val="24"/>
        </w:rPr>
        <w:fldChar w:fldCharType="begin"/>
      </w:r>
      <w:r w:rsidR="00D829FC" w:rsidRPr="000C52B1">
        <w:rPr>
          <w:rFonts w:ascii="Arial" w:eastAsiaTheme="majorEastAsia" w:hAnsi="Arial" w:cs="Arial"/>
          <w:bCs w:val="0"/>
          <w:color w:val="000000" w:themeColor="text1"/>
          <w:sz w:val="24"/>
          <w:szCs w:val="24"/>
        </w:rPr>
        <w:instrText xml:space="preserve"> XE "FHIM" </w:instrText>
      </w:r>
      <w:r w:rsidR="00D829FC" w:rsidRPr="000C52B1">
        <w:rPr>
          <w:rFonts w:ascii="Arial" w:eastAsiaTheme="majorEastAsia" w:hAnsi="Arial" w:cs="Arial"/>
          <w:bCs w:val="0"/>
          <w:color w:val="000000" w:themeColor="text1"/>
          <w:sz w:val="24"/>
          <w:szCs w:val="24"/>
        </w:rPr>
        <w:fldChar w:fldCharType="end"/>
      </w:r>
      <w:r w:rsidR="004002FD" w:rsidRPr="000C52B1">
        <w:rPr>
          <w:rFonts w:ascii="Arial" w:eastAsiaTheme="majorEastAsia" w:hAnsi="Arial" w:cs="Arial"/>
          <w:bCs w:val="0"/>
          <w:color w:val="000000" w:themeColor="text1"/>
          <w:sz w:val="24"/>
          <w:szCs w:val="24"/>
        </w:rPr>
        <w:t xml:space="preserve"> </w:t>
      </w:r>
    </w:p>
    <w:p w14:paraId="785A53F0" w14:textId="2BCA9D76" w:rsidR="00542946" w:rsidRDefault="00070776" w:rsidP="00623CD4">
      <w:pPr>
        <w:spacing w:line="276" w:lineRule="auto"/>
        <w:jc w:val="center"/>
        <w:rPr>
          <w:rFonts w:ascii="Arial Black" w:eastAsia="Times New Roman" w:hAnsi="Arial Black" w:cs="Arial"/>
          <w:color w:val="000080"/>
        </w:rPr>
      </w:pPr>
      <w:r>
        <w:rPr>
          <w:noProof/>
        </w:rPr>
        <w:drawing>
          <wp:inline distT="0" distB="0" distL="0" distR="0" wp14:anchorId="17078BDD" wp14:editId="3E5B55B2">
            <wp:extent cx="4572000" cy="2834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834640"/>
                    </a:xfrm>
                    <a:prstGeom prst="rect">
                      <a:avLst/>
                    </a:prstGeom>
                  </pic:spPr>
                </pic:pic>
              </a:graphicData>
            </a:graphic>
          </wp:inline>
        </w:drawing>
      </w:r>
    </w:p>
    <w:p w14:paraId="0092AAD4" w14:textId="4167FACA" w:rsidR="00521CE1" w:rsidRPr="00521CE1" w:rsidRDefault="00521CE1" w:rsidP="00521CE1">
      <w:pPr>
        <w:pStyle w:val="Caption"/>
        <w:jc w:val="center"/>
        <w:rPr>
          <w:rFonts w:ascii="Arial" w:eastAsia="Times New Roman" w:hAnsi="Arial" w:cs="Arial"/>
          <w:i w:val="0"/>
          <w:color w:val="000080"/>
          <w:sz w:val="22"/>
        </w:rPr>
      </w:pPr>
      <w:bookmarkStart w:id="12" w:name="_Ref461257046"/>
      <w:r w:rsidRPr="00521CE1">
        <w:rPr>
          <w:rFonts w:ascii="Arial" w:hAnsi="Arial" w:cs="Arial"/>
          <w:i w:val="0"/>
          <w:sz w:val="22"/>
        </w:rPr>
        <w:t xml:space="preserve">Figure </w:t>
      </w:r>
      <w:r w:rsidRPr="00521CE1">
        <w:rPr>
          <w:rFonts w:ascii="Arial" w:hAnsi="Arial" w:cs="Arial"/>
          <w:i w:val="0"/>
          <w:sz w:val="22"/>
        </w:rPr>
        <w:fldChar w:fldCharType="begin"/>
      </w:r>
      <w:r w:rsidRPr="00521CE1">
        <w:rPr>
          <w:rFonts w:ascii="Arial" w:hAnsi="Arial" w:cs="Arial"/>
          <w:i w:val="0"/>
          <w:sz w:val="22"/>
        </w:rPr>
        <w:instrText xml:space="preserve"> SEQ Figure \* ARABIC </w:instrText>
      </w:r>
      <w:r w:rsidRPr="00521CE1">
        <w:rPr>
          <w:rFonts w:ascii="Arial" w:hAnsi="Arial" w:cs="Arial"/>
          <w:i w:val="0"/>
          <w:sz w:val="22"/>
        </w:rPr>
        <w:fldChar w:fldCharType="separate"/>
      </w:r>
      <w:r w:rsidR="00CE64F5">
        <w:rPr>
          <w:rFonts w:ascii="Arial" w:hAnsi="Arial" w:cs="Arial"/>
          <w:i w:val="0"/>
          <w:noProof/>
          <w:sz w:val="22"/>
        </w:rPr>
        <w:t>4</w:t>
      </w:r>
      <w:r w:rsidRPr="00521CE1">
        <w:rPr>
          <w:rFonts w:ascii="Arial" w:hAnsi="Arial" w:cs="Arial"/>
          <w:i w:val="0"/>
          <w:sz w:val="22"/>
        </w:rPr>
        <w:fldChar w:fldCharType="end"/>
      </w:r>
      <w:r>
        <w:rPr>
          <w:rFonts w:ascii="Arial" w:hAnsi="Arial" w:cs="Arial"/>
          <w:i w:val="0"/>
          <w:sz w:val="22"/>
        </w:rPr>
        <w:t xml:space="preserve"> Clinical e</w:t>
      </w:r>
      <w:r w:rsidRPr="00521CE1">
        <w:rPr>
          <w:rFonts w:ascii="Arial" w:hAnsi="Arial" w:cs="Arial"/>
          <w:i w:val="0"/>
          <w:sz w:val="22"/>
        </w:rPr>
        <w:t>xample of CIMI</w:t>
      </w:r>
      <w:r w:rsidR="00D86EF5">
        <w:rPr>
          <w:rFonts w:ascii="Arial" w:hAnsi="Arial" w:cs="Arial"/>
          <w:i w:val="0"/>
          <w:sz w:val="22"/>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i w:val="0"/>
          <w:sz w:val="22"/>
        </w:rPr>
        <w:fldChar w:fldCharType="end"/>
      </w:r>
      <w:r w:rsidRPr="00521CE1">
        <w:rPr>
          <w:rFonts w:ascii="Arial" w:hAnsi="Arial" w:cs="Arial"/>
          <w:i w:val="0"/>
          <w:sz w:val="22"/>
        </w:rPr>
        <w:t>-FHIM</w:t>
      </w:r>
      <w:r w:rsidR="00D86EF5">
        <w:rPr>
          <w:rFonts w:ascii="Arial" w:hAnsi="Arial" w:cs="Arial"/>
          <w:i w:val="0"/>
          <w:sz w:val="22"/>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hAnsi="Arial" w:cs="Arial"/>
          <w:i w:val="0"/>
          <w:sz w:val="22"/>
        </w:rPr>
        <w:fldChar w:fldCharType="end"/>
      </w:r>
      <w:r w:rsidRPr="00521CE1">
        <w:rPr>
          <w:rFonts w:ascii="Arial" w:hAnsi="Arial" w:cs="Arial"/>
          <w:i w:val="0"/>
          <w:sz w:val="22"/>
        </w:rPr>
        <w:t xml:space="preserve"> integration</w:t>
      </w:r>
      <w:bookmarkEnd w:id="12"/>
    </w:p>
    <w:p w14:paraId="54E9BB6A" w14:textId="0E9A251A" w:rsidR="00152AA3" w:rsidRDefault="006E3311" w:rsidP="00C15F26">
      <w:pPr>
        <w:pStyle w:val="ListParagraph"/>
        <w:numPr>
          <w:ilvl w:val="2"/>
          <w:numId w:val="8"/>
        </w:numPr>
        <w:spacing w:line="276" w:lineRule="auto"/>
        <w:jc w:val="both"/>
        <w:rPr>
          <w:rFonts w:ascii="Arial" w:hAnsi="Arial" w:cs="Arial"/>
        </w:rPr>
      </w:pPr>
      <w:r>
        <w:rPr>
          <w:rFonts w:ascii="Arial" w:hAnsi="Arial" w:cs="Arial"/>
        </w:rPr>
        <w:t xml:space="preserve">As shown in </w:t>
      </w:r>
      <w:r>
        <w:rPr>
          <w:rFonts w:ascii="Arial" w:hAnsi="Arial" w:cs="Arial"/>
        </w:rPr>
        <w:fldChar w:fldCharType="begin"/>
      </w:r>
      <w:r>
        <w:rPr>
          <w:rFonts w:ascii="Arial" w:hAnsi="Arial" w:cs="Arial"/>
        </w:rPr>
        <w:instrText xml:space="preserve"> REF _Ref461257046 \h </w:instrText>
      </w:r>
      <w:r>
        <w:rPr>
          <w:rFonts w:ascii="Arial" w:hAnsi="Arial" w:cs="Arial"/>
        </w:rPr>
      </w:r>
      <w:r>
        <w:rPr>
          <w:rFonts w:ascii="Arial" w:hAnsi="Arial" w:cs="Arial"/>
        </w:rPr>
        <w:fldChar w:fldCharType="separate"/>
      </w:r>
      <w:r w:rsidRPr="00521CE1">
        <w:rPr>
          <w:rFonts w:ascii="Arial" w:hAnsi="Arial" w:cs="Arial"/>
          <w:i/>
        </w:rPr>
        <w:t xml:space="preserve">Figure </w:t>
      </w:r>
      <w:r>
        <w:rPr>
          <w:rFonts w:ascii="Arial" w:hAnsi="Arial" w:cs="Arial"/>
          <w:i/>
          <w:noProof/>
        </w:rPr>
        <w:t>4</w:t>
      </w:r>
      <w:r>
        <w:rPr>
          <w:rFonts w:ascii="Arial" w:hAnsi="Arial" w:cs="Arial"/>
          <w:i/>
        </w:rPr>
        <w:t xml:space="preserve"> Clinical e</w:t>
      </w:r>
      <w:r w:rsidRPr="00521CE1">
        <w:rPr>
          <w:rFonts w:ascii="Arial" w:hAnsi="Arial" w:cs="Arial"/>
          <w:i/>
        </w:rPr>
        <w:t>xample of CIMI</w:t>
      </w:r>
      <w:r w:rsidR="00D86EF5">
        <w:rPr>
          <w:rFonts w:ascii="Arial" w:hAnsi="Arial" w:cs="Arial"/>
          <w:i/>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i/>
        </w:rPr>
        <w:fldChar w:fldCharType="end"/>
      </w:r>
      <w:r w:rsidRPr="00521CE1">
        <w:rPr>
          <w:rFonts w:ascii="Arial" w:hAnsi="Arial" w:cs="Arial"/>
          <w:i/>
        </w:rPr>
        <w:t>-FHIM</w:t>
      </w:r>
      <w:r w:rsidR="00D86EF5">
        <w:rPr>
          <w:rFonts w:ascii="Arial" w:hAnsi="Arial" w:cs="Arial"/>
          <w:i/>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hAnsi="Arial" w:cs="Arial"/>
          <w:i/>
        </w:rPr>
        <w:fldChar w:fldCharType="end"/>
      </w:r>
      <w:r w:rsidRPr="00521CE1">
        <w:rPr>
          <w:rFonts w:ascii="Arial" w:hAnsi="Arial" w:cs="Arial"/>
          <w:i/>
        </w:rPr>
        <w:t xml:space="preserve"> integration</w:t>
      </w:r>
      <w:r>
        <w:rPr>
          <w:rFonts w:ascii="Arial" w:hAnsi="Arial" w:cs="Arial"/>
        </w:rPr>
        <w:fldChar w:fldCharType="end"/>
      </w:r>
      <w:r>
        <w:rPr>
          <w:rFonts w:ascii="Arial" w:hAnsi="Arial" w:cs="Arial"/>
        </w:rPr>
        <w:t>, SOLOR</w:t>
      </w:r>
      <w:r w:rsidR="00D86EF5">
        <w:rPr>
          <w:rFonts w:ascii="Arial"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rPr>
        <w:fldChar w:fldCharType="end"/>
      </w:r>
      <w:r>
        <w:rPr>
          <w:rFonts w:ascii="Arial" w:hAnsi="Arial" w:cs="Arial"/>
        </w:rPr>
        <w:t xml:space="preserve"> Terminology, FHIM domain classes and CIMI DCMs</w:t>
      </w:r>
      <w:r w:rsidR="00D86EF5">
        <w:rPr>
          <w:rFonts w:ascii="Arial" w:hAnsi="Arial" w:cs="Arial"/>
        </w:rPr>
        <w:fldChar w:fldCharType="begin"/>
      </w:r>
      <w:r w:rsidR="00D86EF5">
        <w:instrText xml:space="preserve"> XE "</w:instrText>
      </w:r>
      <w:r w:rsidR="00D86EF5" w:rsidRPr="002B5825">
        <w:rPr>
          <w:rFonts w:ascii="Arial" w:hAnsi="Arial" w:cs="Arial"/>
        </w:rPr>
        <w:instrText>DCMs</w:instrText>
      </w:r>
      <w:r w:rsidR="00D86EF5">
        <w:instrText xml:space="preserve">" </w:instrText>
      </w:r>
      <w:r w:rsidR="00D86EF5">
        <w:rPr>
          <w:rFonts w:ascii="Arial" w:hAnsi="Arial" w:cs="Arial"/>
        </w:rPr>
        <w:fldChar w:fldCharType="end"/>
      </w:r>
      <w:r>
        <w:rPr>
          <w:rFonts w:ascii="Arial" w:hAnsi="Arial" w:cs="Arial"/>
        </w:rPr>
        <w:t xml:space="preserve"> are symbiotic, resulting in a consistent conceptual-and-logical MDA</w:t>
      </w:r>
      <w:r w:rsidR="00D86EF5">
        <w:rPr>
          <w:rFonts w:ascii="Arial" w:hAnsi="Arial" w:cs="Arial"/>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hAnsi="Arial" w:cs="Arial"/>
        </w:rPr>
        <w:fldChar w:fldCharType="end"/>
      </w:r>
      <w:r>
        <w:rPr>
          <w:rFonts w:ascii="Arial" w:hAnsi="Arial" w:cs="Arial"/>
        </w:rPr>
        <w:t xml:space="preserve"> model hierarchy, which can specify physical FHIR</w:t>
      </w:r>
      <w:r w:rsidR="00D86EF5">
        <w:rPr>
          <w:rFonts w:ascii="Arial"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rPr>
        <w:fldChar w:fldCharType="end"/>
      </w:r>
      <w:r>
        <w:rPr>
          <w:rFonts w:ascii="Arial" w:hAnsi="Arial" w:cs="Arial"/>
        </w:rPr>
        <w:t xml:space="preserve"> implementations.</w:t>
      </w:r>
    </w:p>
    <w:p w14:paraId="360AFCB6" w14:textId="4FA7014D" w:rsidR="00B730B0" w:rsidRPr="000C52B1" w:rsidRDefault="00B730B0" w:rsidP="00C15F26">
      <w:pPr>
        <w:pStyle w:val="ListParagraph"/>
        <w:numPr>
          <w:ilvl w:val="2"/>
          <w:numId w:val="8"/>
        </w:numPr>
        <w:spacing w:line="276" w:lineRule="auto"/>
        <w:jc w:val="both"/>
        <w:rPr>
          <w:rFonts w:ascii="Arial" w:hAnsi="Arial" w:cs="Arial"/>
        </w:rPr>
      </w:pPr>
      <w:r w:rsidRPr="000C52B1">
        <w:rPr>
          <w:rFonts w:ascii="Arial" w:hAnsi="Arial" w:cs="Arial"/>
        </w:rPr>
        <w:t>In 2009, a</w:t>
      </w:r>
      <w:r w:rsidR="00433A91" w:rsidRPr="000C52B1">
        <w:rPr>
          <w:rFonts w:ascii="Arial" w:hAnsi="Arial" w:cs="Arial"/>
        </w:rPr>
        <w:t>n</w:t>
      </w:r>
      <w:r w:rsidRPr="000C52B1">
        <w:rPr>
          <w:rFonts w:ascii="Arial" w:hAnsi="Arial" w:cs="Arial"/>
        </w:rPr>
        <w:t xml:space="preserve"> FHA</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FHA</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pro</w:t>
      </w:r>
      <w:r w:rsidR="00433A91" w:rsidRPr="000C52B1">
        <w:rPr>
          <w:rFonts w:ascii="Arial" w:hAnsi="Arial" w:cs="Arial"/>
        </w:rPr>
        <w:t>ject developed a set of core</w:t>
      </w:r>
      <w:r w:rsidRPr="000C52B1">
        <w:rPr>
          <w:rFonts w:ascii="Arial" w:hAnsi="Arial" w:cs="Arial"/>
        </w:rPr>
        <w:t xml:space="preserve"> and basic models for developing a baseline for the FHIM</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FHIM</w:instrText>
      </w:r>
      <w:r w:rsidR="00D829FC" w:rsidRPr="000C52B1">
        <w:instrText xml:space="preserve">" </w:instrText>
      </w:r>
      <w:r w:rsidR="00D829FC" w:rsidRPr="000C52B1">
        <w:rPr>
          <w:rFonts w:ascii="Arial" w:hAnsi="Arial" w:cs="Arial"/>
        </w:rPr>
        <w:fldChar w:fldCharType="end"/>
      </w:r>
      <w:r w:rsidRPr="000C52B1">
        <w:rPr>
          <w:rFonts w:ascii="Arial" w:hAnsi="Arial" w:cs="Arial"/>
        </w:rPr>
        <w:t>, with inputs from National Cancer Institute (</w:t>
      </w:r>
      <w:r w:rsidRPr="000C52B1">
        <w:rPr>
          <w:rFonts w:ascii="Arial" w:hAnsi="Arial" w:cs="Arial"/>
          <w:b/>
        </w:rPr>
        <w:t>NCI</w:t>
      </w:r>
      <w:r w:rsidR="00E47525" w:rsidRPr="000C52B1">
        <w:rPr>
          <w:rFonts w:ascii="Arial" w:hAnsi="Arial" w:cs="Arial"/>
          <w:b/>
        </w:rPr>
        <w:fldChar w:fldCharType="begin"/>
      </w:r>
      <w:r w:rsidR="00E47525" w:rsidRPr="000C52B1">
        <w:instrText xml:space="preserve"> XE "</w:instrText>
      </w:r>
      <w:r w:rsidR="00E47525" w:rsidRPr="000C52B1">
        <w:rPr>
          <w:rFonts w:ascii="Arial" w:hAnsi="Arial" w:cs="Arial"/>
          <w:b/>
        </w:rPr>
        <w:instrText>NCI</w:instrText>
      </w:r>
      <w:r w:rsidR="00E47525" w:rsidRPr="000C52B1">
        <w:instrText xml:space="preserve">" </w:instrText>
      </w:r>
      <w:r w:rsidR="00E47525" w:rsidRPr="000C52B1">
        <w:rPr>
          <w:rFonts w:ascii="Arial" w:hAnsi="Arial" w:cs="Arial"/>
          <w:b/>
        </w:rPr>
        <w:fldChar w:fldCharType="end"/>
      </w:r>
      <w:r w:rsidRPr="000C52B1">
        <w:rPr>
          <w:rFonts w:ascii="Arial" w:hAnsi="Arial" w:cs="Arial"/>
        </w:rPr>
        <w:t>), Food and Drug Administration (</w:t>
      </w:r>
      <w:r w:rsidRPr="000C52B1">
        <w:rPr>
          <w:rFonts w:ascii="Arial" w:hAnsi="Arial" w:cs="Arial"/>
          <w:b/>
        </w:rPr>
        <w:t>FDA</w:t>
      </w:r>
      <w:r w:rsidR="00E47525" w:rsidRPr="000C52B1">
        <w:rPr>
          <w:rFonts w:ascii="Arial" w:hAnsi="Arial" w:cs="Arial"/>
          <w:b/>
        </w:rPr>
        <w:fldChar w:fldCharType="begin"/>
      </w:r>
      <w:r w:rsidR="00E47525" w:rsidRPr="000C52B1">
        <w:instrText xml:space="preserve"> XE "</w:instrText>
      </w:r>
      <w:r w:rsidR="00E47525" w:rsidRPr="000C52B1">
        <w:rPr>
          <w:rFonts w:ascii="Arial" w:hAnsi="Arial" w:cs="Arial"/>
          <w:b/>
        </w:rPr>
        <w:instrText>FDA</w:instrText>
      </w:r>
      <w:r w:rsidR="00E47525" w:rsidRPr="000C52B1">
        <w:instrText xml:space="preserve">" </w:instrText>
      </w:r>
      <w:r w:rsidR="00E47525" w:rsidRPr="000C52B1">
        <w:rPr>
          <w:rFonts w:ascii="Arial" w:hAnsi="Arial" w:cs="Arial"/>
          <w:b/>
        </w:rPr>
        <w:fldChar w:fldCharType="end"/>
      </w:r>
      <w:r w:rsidRPr="000C52B1">
        <w:rPr>
          <w:rFonts w:ascii="Arial" w:hAnsi="Arial" w:cs="Arial"/>
        </w:rPr>
        <w:t xml:space="preserve">), </w:t>
      </w:r>
      <w:r w:rsidR="00433A91" w:rsidRPr="000C52B1">
        <w:rPr>
          <w:rFonts w:ascii="Arial" w:hAnsi="Arial" w:cs="Arial"/>
        </w:rPr>
        <w:t>Veterans Administration (</w:t>
      </w:r>
      <w:r w:rsidR="00433A91" w:rsidRPr="000C52B1">
        <w:rPr>
          <w:rFonts w:ascii="Arial" w:hAnsi="Arial" w:cs="Arial"/>
          <w:b/>
        </w:rPr>
        <w:t>VA</w:t>
      </w:r>
      <w:r w:rsidR="00E47525" w:rsidRPr="000C52B1">
        <w:rPr>
          <w:rFonts w:ascii="Arial" w:hAnsi="Arial" w:cs="Arial"/>
          <w:b/>
        </w:rPr>
        <w:fldChar w:fldCharType="begin"/>
      </w:r>
      <w:r w:rsidR="00E47525" w:rsidRPr="000C52B1">
        <w:instrText xml:space="preserve"> XE "</w:instrText>
      </w:r>
      <w:r w:rsidR="00E47525" w:rsidRPr="000C52B1">
        <w:rPr>
          <w:rFonts w:ascii="Arial" w:hAnsi="Arial" w:cs="Arial"/>
          <w:b/>
        </w:rPr>
        <w:instrText>VA</w:instrText>
      </w:r>
      <w:r w:rsidR="00E47525" w:rsidRPr="000C52B1">
        <w:instrText xml:space="preserve">" </w:instrText>
      </w:r>
      <w:r w:rsidR="00E47525" w:rsidRPr="000C52B1">
        <w:rPr>
          <w:rFonts w:ascii="Arial" w:hAnsi="Arial" w:cs="Arial"/>
          <w:b/>
        </w:rPr>
        <w:fldChar w:fldCharType="end"/>
      </w:r>
      <w:r w:rsidR="00433A91" w:rsidRPr="000C52B1">
        <w:rPr>
          <w:rFonts w:ascii="Arial" w:hAnsi="Arial" w:cs="Arial"/>
        </w:rPr>
        <w:t xml:space="preserve">) </w:t>
      </w:r>
      <w:r w:rsidRPr="000C52B1">
        <w:rPr>
          <w:rFonts w:ascii="Arial" w:hAnsi="Arial" w:cs="Arial"/>
        </w:rPr>
        <w:t>and Centers for Disease Control and Prevention (</w:t>
      </w:r>
      <w:r w:rsidRPr="000C52B1">
        <w:rPr>
          <w:rFonts w:ascii="Arial" w:hAnsi="Arial" w:cs="Arial"/>
          <w:b/>
        </w:rPr>
        <w:t>CDC</w:t>
      </w:r>
      <w:r w:rsidR="00E47525" w:rsidRPr="000C52B1">
        <w:rPr>
          <w:rFonts w:ascii="Arial" w:hAnsi="Arial" w:cs="Arial"/>
          <w:b/>
        </w:rPr>
        <w:fldChar w:fldCharType="begin"/>
      </w:r>
      <w:r w:rsidR="00E47525" w:rsidRPr="000C52B1">
        <w:instrText xml:space="preserve"> XE "</w:instrText>
      </w:r>
      <w:r w:rsidR="00E47525" w:rsidRPr="000C52B1">
        <w:rPr>
          <w:rFonts w:ascii="Arial" w:hAnsi="Arial" w:cs="Arial"/>
          <w:b/>
        </w:rPr>
        <w:instrText>CDC</w:instrText>
      </w:r>
      <w:r w:rsidR="00E47525" w:rsidRPr="000C52B1">
        <w:instrText xml:space="preserve">" </w:instrText>
      </w:r>
      <w:r w:rsidR="00E47525" w:rsidRPr="000C52B1">
        <w:rPr>
          <w:rFonts w:ascii="Arial" w:hAnsi="Arial" w:cs="Arial"/>
          <w:b/>
        </w:rPr>
        <w:fldChar w:fldCharType="end"/>
      </w:r>
      <w:r w:rsidRPr="000C52B1">
        <w:rPr>
          <w:rFonts w:ascii="Arial" w:hAnsi="Arial" w:cs="Arial"/>
        </w:rPr>
        <w:t>). The FHIM provides an ONC</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ONC</w:instrText>
      </w:r>
      <w:r w:rsidR="00D829FC" w:rsidRPr="000C52B1">
        <w:instrText xml:space="preserve">" </w:instrText>
      </w:r>
      <w:r w:rsidR="00D829FC" w:rsidRPr="000C52B1">
        <w:rPr>
          <w:rFonts w:ascii="Arial" w:hAnsi="Arial" w:cs="Arial"/>
        </w:rPr>
        <w:fldChar w:fldCharType="end"/>
      </w:r>
      <w:r w:rsidRPr="000C52B1">
        <w:rPr>
          <w:rFonts w:ascii="Arial" w:hAnsi="Arial" w:cs="Arial"/>
        </w:rPr>
        <w:t>-supported forum for harmonizing US realm health data requirements, including legacy requirements (VistA</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VistA</w:instrText>
      </w:r>
      <w:r w:rsidR="00D829FC" w:rsidRPr="000C52B1">
        <w:instrText xml:space="preserve">" </w:instrText>
      </w:r>
      <w:r w:rsidR="00D829FC" w:rsidRPr="000C52B1">
        <w:rPr>
          <w:rFonts w:ascii="Arial" w:hAnsi="Arial" w:cs="Arial"/>
        </w:rPr>
        <w:fldChar w:fldCharType="end"/>
      </w:r>
      <w:r w:rsidRPr="000C52B1">
        <w:rPr>
          <w:rFonts w:ascii="Arial" w:hAnsi="Arial" w:cs="Arial"/>
        </w:rPr>
        <w:t>, CHCS</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CHCS</w:instrText>
      </w:r>
      <w:r w:rsidR="00D829FC" w:rsidRPr="000C52B1">
        <w:instrText xml:space="preserve">" </w:instrText>
      </w:r>
      <w:r w:rsidR="00D829FC" w:rsidRPr="000C52B1">
        <w:rPr>
          <w:rFonts w:ascii="Arial" w:hAnsi="Arial" w:cs="Arial"/>
        </w:rPr>
        <w:fldChar w:fldCharType="end"/>
      </w:r>
      <w:r w:rsidRPr="000C52B1">
        <w:rPr>
          <w:rFonts w:ascii="Arial" w:hAnsi="Arial" w:cs="Arial"/>
        </w:rPr>
        <w:t>, AHLTA</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AHLTA</w:instrText>
      </w:r>
      <w:r w:rsidR="00D829FC" w:rsidRPr="000C52B1">
        <w:instrText xml:space="preserve">" </w:instrText>
      </w:r>
      <w:r w:rsidR="00D829FC" w:rsidRPr="000C52B1">
        <w:rPr>
          <w:rFonts w:ascii="Arial" w:hAnsi="Arial" w:cs="Arial"/>
        </w:rPr>
        <w:fldChar w:fldCharType="end"/>
      </w:r>
      <w:r w:rsidR="00D829FC" w:rsidRPr="000C52B1">
        <w:rPr>
          <w:rFonts w:ascii="Arial" w:hAnsi="Arial" w:cs="Arial"/>
        </w:rPr>
        <w:t>, Cerner</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Cerner</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and prospective requirements by examining current standards efforts. </w:t>
      </w:r>
      <w:r w:rsidR="00433A91" w:rsidRPr="000C52B1">
        <w:rPr>
          <w:rFonts w:ascii="Arial" w:hAnsi="Arial" w:cs="Arial"/>
        </w:rPr>
        <w:t xml:space="preserve">FHIM is suitable for international use as well. </w:t>
      </w:r>
    </w:p>
    <w:p w14:paraId="4FD3B7EC" w14:textId="77777777" w:rsidR="00B730B0" w:rsidRPr="000C52B1" w:rsidRDefault="00B730B0" w:rsidP="00C15F26">
      <w:pPr>
        <w:pStyle w:val="ListParagraph"/>
        <w:numPr>
          <w:ilvl w:val="2"/>
          <w:numId w:val="8"/>
        </w:numPr>
        <w:spacing w:line="276" w:lineRule="auto"/>
        <w:jc w:val="both"/>
        <w:rPr>
          <w:rFonts w:ascii="Arial" w:hAnsi="Arial" w:cs="Arial"/>
        </w:rPr>
      </w:pPr>
      <w:r w:rsidRPr="000C52B1">
        <w:rPr>
          <w:rFonts w:ascii="Arial" w:hAnsi="Arial" w:cs="Arial"/>
        </w:rPr>
        <w:t>The FHIM</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FHIM</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also uses </w:t>
      </w:r>
      <w:r w:rsidR="008A2DDE" w:rsidRPr="000C52B1">
        <w:rPr>
          <w:rFonts w:ascii="Arial" w:hAnsi="Arial" w:cs="Arial"/>
        </w:rPr>
        <w:t>Model Driven Health Tools (</w:t>
      </w:r>
      <w:r w:rsidRPr="000C52B1">
        <w:rPr>
          <w:rFonts w:ascii="Arial" w:hAnsi="Arial" w:cs="Arial"/>
          <w:b/>
        </w:rPr>
        <w:t>MDHT</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MDHT</w:instrText>
      </w:r>
      <w:r w:rsidR="00D829FC" w:rsidRPr="000C52B1">
        <w:instrText xml:space="preserve">" </w:instrText>
      </w:r>
      <w:r w:rsidR="00D829FC" w:rsidRPr="000C52B1">
        <w:rPr>
          <w:rFonts w:ascii="Arial" w:hAnsi="Arial" w:cs="Arial"/>
        </w:rPr>
        <w:fldChar w:fldCharType="end"/>
      </w:r>
      <w:r w:rsidR="008A2DDE" w:rsidRPr="000C52B1">
        <w:rPr>
          <w:rFonts w:ascii="Arial" w:hAnsi="Arial" w:cs="Arial"/>
        </w:rPr>
        <w:t>)</w:t>
      </w:r>
      <w:r w:rsidRPr="000C52B1">
        <w:rPr>
          <w:rFonts w:ascii="Arial" w:hAnsi="Arial" w:cs="Arial"/>
        </w:rPr>
        <w:t>. The VA</w:t>
      </w:r>
      <w:r w:rsidR="00E47525" w:rsidRPr="000C52B1">
        <w:rPr>
          <w:rFonts w:ascii="Arial" w:hAnsi="Arial" w:cs="Arial"/>
        </w:rPr>
        <w:fldChar w:fldCharType="begin"/>
      </w:r>
      <w:r w:rsidR="00E47525" w:rsidRPr="000C52B1">
        <w:instrText xml:space="preserve"> XE "</w:instrText>
      </w:r>
      <w:r w:rsidR="00E47525" w:rsidRPr="000C52B1">
        <w:rPr>
          <w:rFonts w:ascii="Arial" w:hAnsi="Arial" w:cs="Arial"/>
          <w:b/>
        </w:rPr>
        <w:instrText>VA</w:instrText>
      </w:r>
      <w:r w:rsidR="00E47525" w:rsidRPr="000C52B1">
        <w:instrText xml:space="preserve">" </w:instrText>
      </w:r>
      <w:r w:rsidR="00E47525" w:rsidRPr="000C52B1">
        <w:rPr>
          <w:rFonts w:ascii="Arial" w:hAnsi="Arial" w:cs="Arial"/>
        </w:rPr>
        <w:fldChar w:fldCharType="end"/>
      </w:r>
      <w:r w:rsidRPr="000C52B1">
        <w:rPr>
          <w:rFonts w:ascii="Arial" w:hAnsi="Arial" w:cs="Arial"/>
        </w:rPr>
        <w:t xml:space="preserve"> and ONC</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ONC</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have previously supporte</w:t>
      </w:r>
      <w:r w:rsidR="00D829FC" w:rsidRPr="000C52B1">
        <w:rPr>
          <w:rFonts w:ascii="Arial" w:hAnsi="Arial" w:cs="Arial"/>
        </w:rPr>
        <w:t>d MDHT and Model Driven Message Interoperability (</w:t>
      </w:r>
      <w:r w:rsidRPr="000C52B1">
        <w:rPr>
          <w:rFonts w:ascii="Arial" w:hAnsi="Arial" w:cs="Arial"/>
          <w:b/>
        </w:rPr>
        <w:t>MDMI</w:t>
      </w:r>
      <w:r w:rsidR="00D829FC" w:rsidRPr="000C52B1">
        <w:rPr>
          <w:rFonts w:ascii="Arial" w:hAnsi="Arial" w:cs="Arial"/>
        </w:rPr>
        <w:fldChar w:fldCharType="begin"/>
      </w:r>
      <w:r w:rsidR="00D829FC" w:rsidRPr="000C52B1">
        <w:instrText xml:space="preserve"> XE "</w:instrText>
      </w:r>
      <w:r w:rsidR="00D829FC" w:rsidRPr="000C52B1">
        <w:rPr>
          <w:rFonts w:ascii="Arial" w:hAnsi="Arial" w:cs="Arial"/>
        </w:rPr>
        <w:instrText>MDMI</w:instrText>
      </w:r>
      <w:r w:rsidR="00D829FC" w:rsidRPr="000C52B1">
        <w:instrText xml:space="preserve">" </w:instrText>
      </w:r>
      <w:r w:rsidR="00D829FC" w:rsidRPr="000C52B1">
        <w:rPr>
          <w:rFonts w:ascii="Arial" w:hAnsi="Arial" w:cs="Arial"/>
        </w:rPr>
        <w:fldChar w:fldCharType="end"/>
      </w:r>
      <w:r w:rsidR="00D829FC" w:rsidRPr="000C52B1">
        <w:rPr>
          <w:rFonts w:ascii="Arial" w:hAnsi="Arial" w:cs="Arial"/>
        </w:rPr>
        <w:t>)</w:t>
      </w:r>
      <w:r w:rsidRPr="000C52B1">
        <w:rPr>
          <w:rFonts w:ascii="Arial" w:hAnsi="Arial" w:cs="Arial"/>
        </w:rPr>
        <w:t xml:space="preserve"> open-source projects encompassing many components driven with implementable artifacts. Ongoing collaboration and mapping contributes to the refactoring of FHIM. The FHIM provides the framework and information model for </w:t>
      </w:r>
      <w:r w:rsidR="00433A91" w:rsidRPr="000C52B1">
        <w:rPr>
          <w:rFonts w:ascii="Arial" w:hAnsi="Arial" w:cs="Arial"/>
        </w:rPr>
        <w:t>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00433A91" w:rsidRPr="000C52B1">
        <w:rPr>
          <w:rFonts w:ascii="Arial" w:hAnsi="Arial" w:cs="Arial"/>
        </w:rPr>
        <w:t xml:space="preserve"> and </w:t>
      </w:r>
      <w:r w:rsidRPr="000C52B1">
        <w:rPr>
          <w:rFonts w:ascii="Arial" w:hAnsi="Arial" w:cs="Arial"/>
        </w:rPr>
        <w:t>CIMI</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hAnsi="Arial" w:cs="Arial"/>
        </w:rPr>
        <w:fldChar w:fldCharType="end"/>
      </w:r>
      <w:r w:rsidR="00E47525" w:rsidRPr="000C52B1">
        <w:rPr>
          <w:rFonts w:ascii="Arial" w:hAnsi="Arial" w:cs="Arial"/>
        </w:rPr>
        <w:t xml:space="preserve"> and can</w:t>
      </w:r>
      <w:r w:rsidRPr="000C52B1">
        <w:rPr>
          <w:rFonts w:ascii="Arial" w:hAnsi="Arial" w:cs="Arial"/>
        </w:rPr>
        <w:t xml:space="preserve"> inform the creation of FHIR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profiles. </w:t>
      </w:r>
    </w:p>
    <w:p w14:paraId="7D6A660E" w14:textId="182E85BD" w:rsidR="00B730B0" w:rsidRPr="000C52B1" w:rsidRDefault="007A0577" w:rsidP="00734722">
      <w:pPr>
        <w:pStyle w:val="Heading2"/>
        <w:numPr>
          <w:ilvl w:val="1"/>
          <w:numId w:val="8"/>
        </w:numPr>
        <w:spacing w:before="0" w:after="0" w:line="276" w:lineRule="auto"/>
        <w:rPr>
          <w:rFonts w:ascii="Arial" w:eastAsiaTheme="majorEastAsia" w:hAnsi="Arial" w:cs="Arial"/>
          <w:bCs w:val="0"/>
          <w:color w:val="000000" w:themeColor="text1"/>
          <w:sz w:val="24"/>
          <w:szCs w:val="24"/>
        </w:rPr>
      </w:pPr>
      <w:bookmarkStart w:id="13" w:name="_Toc461259997"/>
      <w:r>
        <w:rPr>
          <w:rFonts w:ascii="Arial" w:eastAsiaTheme="majorEastAsia" w:hAnsi="Arial" w:cs="Arial"/>
          <w:bCs w:val="0"/>
          <w:color w:val="000000" w:themeColor="text1"/>
          <w:sz w:val="24"/>
          <w:szCs w:val="24"/>
        </w:rPr>
        <w:lastRenderedPageBreak/>
        <w:t>SNOMED, LOINC, RXNorm (</w:t>
      </w:r>
      <w:r w:rsidR="004002FD" w:rsidRPr="000C52B1">
        <w:rPr>
          <w:rFonts w:ascii="Arial" w:eastAsiaTheme="majorEastAsia" w:hAnsi="Arial" w:cs="Arial"/>
          <w:bCs w:val="0"/>
          <w:color w:val="000000" w:themeColor="text1"/>
          <w:sz w:val="24"/>
          <w:szCs w:val="24"/>
        </w:rPr>
        <w:t>SOLOR</w:t>
      </w:r>
      <w:r>
        <w:rPr>
          <w:rFonts w:ascii="Arial" w:eastAsiaTheme="majorEastAsia" w:hAnsi="Arial" w:cs="Arial"/>
          <w:bCs w:val="0"/>
          <w:color w:val="000000" w:themeColor="text1"/>
          <w:sz w:val="24"/>
          <w:szCs w:val="24"/>
        </w:rPr>
        <w:t>)</w:t>
      </w:r>
      <w:bookmarkEnd w:id="13"/>
      <w:r w:rsidR="00D829FC" w:rsidRPr="000C52B1">
        <w:rPr>
          <w:rFonts w:ascii="Arial" w:eastAsiaTheme="majorEastAsia" w:hAnsi="Arial" w:cs="Arial"/>
          <w:bCs w:val="0"/>
          <w:color w:val="000000" w:themeColor="text1"/>
          <w:sz w:val="24"/>
          <w:szCs w:val="24"/>
        </w:rPr>
        <w:fldChar w:fldCharType="begin"/>
      </w:r>
      <w:r w:rsidR="00D829FC" w:rsidRPr="000C52B1">
        <w:rPr>
          <w:rFonts w:ascii="Arial" w:eastAsiaTheme="majorEastAsia" w:hAnsi="Arial" w:cs="Arial"/>
          <w:bCs w:val="0"/>
          <w:color w:val="000000" w:themeColor="text1"/>
          <w:sz w:val="24"/>
          <w:szCs w:val="24"/>
        </w:rPr>
        <w:instrText xml:space="preserve"> XE "SOLOR" </w:instrText>
      </w:r>
      <w:r w:rsidR="00D829FC" w:rsidRPr="000C52B1">
        <w:rPr>
          <w:rFonts w:ascii="Arial" w:eastAsiaTheme="majorEastAsia" w:hAnsi="Arial" w:cs="Arial"/>
          <w:bCs w:val="0"/>
          <w:color w:val="000000" w:themeColor="text1"/>
          <w:sz w:val="24"/>
          <w:szCs w:val="24"/>
        </w:rPr>
        <w:fldChar w:fldCharType="end"/>
      </w:r>
      <w:r w:rsidR="004002FD" w:rsidRPr="000C52B1">
        <w:rPr>
          <w:rFonts w:ascii="Arial" w:eastAsiaTheme="majorEastAsia" w:hAnsi="Arial" w:cs="Arial"/>
          <w:bCs w:val="0"/>
          <w:color w:val="000000" w:themeColor="text1"/>
          <w:sz w:val="24"/>
          <w:szCs w:val="24"/>
        </w:rPr>
        <w:t xml:space="preserve"> </w:t>
      </w:r>
    </w:p>
    <w:p w14:paraId="374533DF" w14:textId="0241015B" w:rsidR="008A2DDE" w:rsidRDefault="00BE5E1D" w:rsidP="00623CD4">
      <w:pPr>
        <w:spacing w:line="276" w:lineRule="auto"/>
        <w:jc w:val="center"/>
        <w:rPr>
          <w:rFonts w:ascii="Arial Black" w:eastAsia="Times New Roman" w:hAnsi="Arial Black" w:cs="Arial"/>
        </w:rPr>
      </w:pPr>
      <w:r w:rsidRPr="000C52B1">
        <w:rPr>
          <w:noProof/>
        </w:rPr>
        <w:drawing>
          <wp:inline distT="0" distB="0" distL="0" distR="0" wp14:anchorId="0D6730F9" wp14:editId="16A3BAA1">
            <wp:extent cx="4762358" cy="2041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162" cy="2043012"/>
                    </a:xfrm>
                    <a:prstGeom prst="rect">
                      <a:avLst/>
                    </a:prstGeom>
                  </pic:spPr>
                </pic:pic>
              </a:graphicData>
            </a:graphic>
          </wp:inline>
        </w:drawing>
      </w:r>
    </w:p>
    <w:p w14:paraId="12DDC1EC" w14:textId="07D6056B" w:rsidR="00070776" w:rsidRPr="00070776" w:rsidRDefault="00070776" w:rsidP="00070776">
      <w:pPr>
        <w:pStyle w:val="Caption"/>
        <w:jc w:val="center"/>
        <w:rPr>
          <w:rFonts w:ascii="Arial" w:eastAsia="Times New Roman" w:hAnsi="Arial" w:cs="Arial"/>
          <w:i w:val="0"/>
          <w:sz w:val="22"/>
        </w:rPr>
      </w:pPr>
      <w:bookmarkStart w:id="14" w:name="_Ref461257269"/>
      <w:r w:rsidRPr="00070776">
        <w:rPr>
          <w:rFonts w:ascii="Arial" w:hAnsi="Arial" w:cs="Arial"/>
          <w:i w:val="0"/>
          <w:sz w:val="22"/>
        </w:rPr>
        <w:t xml:space="preserve">Figure </w:t>
      </w:r>
      <w:r w:rsidRPr="00070776">
        <w:rPr>
          <w:rFonts w:ascii="Arial" w:hAnsi="Arial" w:cs="Arial"/>
          <w:i w:val="0"/>
          <w:sz w:val="22"/>
        </w:rPr>
        <w:fldChar w:fldCharType="begin"/>
      </w:r>
      <w:r w:rsidRPr="00070776">
        <w:rPr>
          <w:rFonts w:ascii="Arial" w:hAnsi="Arial" w:cs="Arial"/>
          <w:i w:val="0"/>
          <w:sz w:val="22"/>
        </w:rPr>
        <w:instrText xml:space="preserve"> SEQ Figure \* ARABIC </w:instrText>
      </w:r>
      <w:r w:rsidRPr="00070776">
        <w:rPr>
          <w:rFonts w:ascii="Arial" w:hAnsi="Arial" w:cs="Arial"/>
          <w:i w:val="0"/>
          <w:sz w:val="22"/>
        </w:rPr>
        <w:fldChar w:fldCharType="separate"/>
      </w:r>
      <w:r w:rsidR="00CE64F5">
        <w:rPr>
          <w:rFonts w:ascii="Arial" w:hAnsi="Arial" w:cs="Arial"/>
          <w:i w:val="0"/>
          <w:noProof/>
          <w:sz w:val="22"/>
        </w:rPr>
        <w:t>5</w:t>
      </w:r>
      <w:r w:rsidRPr="00070776">
        <w:rPr>
          <w:rFonts w:ascii="Arial" w:hAnsi="Arial" w:cs="Arial"/>
          <w:i w:val="0"/>
          <w:sz w:val="22"/>
        </w:rPr>
        <w:fldChar w:fldCharType="end"/>
      </w:r>
      <w:r w:rsidRPr="00070776">
        <w:rPr>
          <w:rFonts w:ascii="Arial" w:hAnsi="Arial" w:cs="Arial"/>
          <w:i w:val="0"/>
          <w:sz w:val="22"/>
        </w:rPr>
        <w:t xml:space="preserve"> SOLOR</w:t>
      </w:r>
      <w:r w:rsidR="00D86EF5">
        <w:rPr>
          <w:rFonts w:ascii="Arial" w:hAnsi="Arial" w:cs="Arial"/>
          <w:i w:val="0"/>
          <w:sz w:val="22"/>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i w:val="0"/>
          <w:sz w:val="22"/>
        </w:rPr>
        <w:fldChar w:fldCharType="end"/>
      </w:r>
      <w:r w:rsidRPr="00070776">
        <w:rPr>
          <w:rFonts w:ascii="Arial" w:hAnsi="Arial" w:cs="Arial"/>
          <w:i w:val="0"/>
          <w:sz w:val="22"/>
        </w:rPr>
        <w:t xml:space="preserve"> with SNOMED extensions solve LOINC and RXNorm inconsistencies</w:t>
      </w:r>
      <w:bookmarkEnd w:id="14"/>
    </w:p>
    <w:p w14:paraId="234575BD" w14:textId="0F4E816F" w:rsidR="00F715F3" w:rsidRPr="000C52B1" w:rsidRDefault="006E3311" w:rsidP="00734722">
      <w:pPr>
        <w:pStyle w:val="ListParagraph"/>
        <w:numPr>
          <w:ilvl w:val="2"/>
          <w:numId w:val="8"/>
        </w:numPr>
        <w:spacing w:line="276" w:lineRule="auto"/>
        <w:jc w:val="both"/>
        <w:rPr>
          <w:rFonts w:ascii="Arial" w:hAnsi="Arial" w:cs="Arial"/>
          <w:color w:val="000000" w:themeColor="text1"/>
        </w:rPr>
      </w:pPr>
      <w:r>
        <w:rPr>
          <w:rFonts w:ascii="Arial" w:hAnsi="Arial" w:cs="Arial"/>
          <w:color w:val="000000" w:themeColor="text1"/>
        </w:rPr>
        <w:t xml:space="preserve">As shown in </w:t>
      </w:r>
      <w:r>
        <w:rPr>
          <w:rFonts w:ascii="Arial" w:hAnsi="Arial" w:cs="Arial"/>
          <w:color w:val="000000" w:themeColor="text1"/>
        </w:rPr>
        <w:fldChar w:fldCharType="begin"/>
      </w:r>
      <w:r>
        <w:rPr>
          <w:rFonts w:ascii="Arial" w:hAnsi="Arial" w:cs="Arial"/>
          <w:color w:val="000000" w:themeColor="text1"/>
        </w:rPr>
        <w:instrText xml:space="preserve"> REF _Ref461257269 \h </w:instrText>
      </w:r>
      <w:r>
        <w:rPr>
          <w:rFonts w:ascii="Arial" w:hAnsi="Arial" w:cs="Arial"/>
          <w:color w:val="000000" w:themeColor="text1"/>
        </w:rPr>
      </w:r>
      <w:r>
        <w:rPr>
          <w:rFonts w:ascii="Arial" w:hAnsi="Arial" w:cs="Arial"/>
          <w:color w:val="000000" w:themeColor="text1"/>
        </w:rPr>
        <w:fldChar w:fldCharType="separate"/>
      </w:r>
      <w:r w:rsidRPr="00070776">
        <w:rPr>
          <w:rFonts w:ascii="Arial" w:hAnsi="Arial" w:cs="Arial"/>
          <w:i/>
        </w:rPr>
        <w:t xml:space="preserve">Figure </w:t>
      </w:r>
      <w:r>
        <w:rPr>
          <w:rFonts w:ascii="Arial" w:hAnsi="Arial" w:cs="Arial"/>
          <w:i/>
          <w:noProof/>
        </w:rPr>
        <w:t>5</w:t>
      </w:r>
      <w:r w:rsidRPr="00070776">
        <w:rPr>
          <w:rFonts w:ascii="Arial" w:hAnsi="Arial" w:cs="Arial"/>
          <w:i/>
        </w:rPr>
        <w:t xml:space="preserve"> SOLOR with SNOMED extensions solve LOINC and RXNorm inconsistencies</w:t>
      </w:r>
      <w:r>
        <w:rPr>
          <w:rFonts w:ascii="Arial" w:hAnsi="Arial" w:cs="Arial"/>
          <w:color w:val="000000" w:themeColor="text1"/>
        </w:rPr>
        <w:fldChar w:fldCharType="end"/>
      </w:r>
      <w:r>
        <w:rPr>
          <w:rFonts w:ascii="Arial" w:hAnsi="Arial" w:cs="Arial"/>
          <w:color w:val="000000" w:themeColor="text1"/>
        </w:rPr>
        <w:t xml:space="preserve">, </w:t>
      </w:r>
      <w:r w:rsidR="00F715F3" w:rsidRPr="000C52B1">
        <w:rPr>
          <w:rFonts w:ascii="Arial" w:hAnsi="Arial" w:cs="Arial"/>
          <w:color w:val="000000" w:themeColor="text1"/>
        </w:rPr>
        <w:t>SOLOR</w:t>
      </w:r>
      <w:r w:rsidR="00F715F3" w:rsidRPr="000C52B1">
        <w:rPr>
          <w:rFonts w:ascii="Arial" w:hAnsi="Arial" w:cs="Arial"/>
          <w:color w:val="000000" w:themeColor="text1"/>
        </w:rPr>
        <w:fldChar w:fldCharType="begin"/>
      </w:r>
      <w:r w:rsidR="00F715F3" w:rsidRPr="000C52B1">
        <w:rPr>
          <w:color w:val="000000" w:themeColor="text1"/>
        </w:rPr>
        <w:instrText xml:space="preserve"> XE "</w:instrText>
      </w:r>
      <w:r w:rsidR="00F715F3" w:rsidRPr="000C52B1">
        <w:rPr>
          <w:rFonts w:ascii="Arial" w:eastAsia="Times New Roman" w:hAnsi="Arial" w:cs="Arial"/>
          <w:color w:val="000000" w:themeColor="text1"/>
        </w:rPr>
        <w:instrText>SOLOR</w:instrText>
      </w:r>
      <w:r w:rsidR="00F715F3" w:rsidRPr="000C52B1">
        <w:rPr>
          <w:color w:val="000000" w:themeColor="text1"/>
        </w:rPr>
        <w:instrText xml:space="preserve">" </w:instrText>
      </w:r>
      <w:r w:rsidR="00F715F3" w:rsidRPr="000C52B1">
        <w:rPr>
          <w:rFonts w:ascii="Arial" w:hAnsi="Arial" w:cs="Arial"/>
          <w:color w:val="000000" w:themeColor="text1"/>
        </w:rPr>
        <w:fldChar w:fldCharType="end"/>
      </w:r>
      <w:r w:rsidR="00F715F3" w:rsidRPr="000C52B1">
        <w:rPr>
          <w:rFonts w:ascii="Arial" w:hAnsi="Arial" w:cs="Arial"/>
          <w:color w:val="000000" w:themeColor="text1"/>
        </w:rPr>
        <w:t> incorporates several terminology standards, including: SNOMED</w:t>
      </w:r>
      <w:r w:rsidR="00F715F3" w:rsidRPr="000C52B1">
        <w:rPr>
          <w:rFonts w:ascii="Arial" w:hAnsi="Arial" w:cs="Arial"/>
          <w:color w:val="000000" w:themeColor="text1"/>
        </w:rPr>
        <w:fldChar w:fldCharType="begin"/>
      </w:r>
      <w:r w:rsidR="00F715F3" w:rsidRPr="000C52B1">
        <w:rPr>
          <w:color w:val="000000" w:themeColor="text1"/>
        </w:rPr>
        <w:instrText xml:space="preserve"> XE "</w:instrText>
      </w:r>
      <w:r w:rsidR="00F715F3" w:rsidRPr="000C52B1">
        <w:rPr>
          <w:rFonts w:ascii="Arial" w:eastAsia="Times New Roman" w:hAnsi="Arial" w:cs="Arial"/>
          <w:color w:val="000000" w:themeColor="text1"/>
        </w:rPr>
        <w:instrText>SNOMED</w:instrText>
      </w:r>
      <w:r w:rsidR="00F715F3" w:rsidRPr="000C52B1">
        <w:rPr>
          <w:color w:val="000000" w:themeColor="text1"/>
        </w:rPr>
        <w:instrText xml:space="preserve">" </w:instrText>
      </w:r>
      <w:r w:rsidR="00F715F3" w:rsidRPr="000C52B1">
        <w:rPr>
          <w:rFonts w:ascii="Arial" w:hAnsi="Arial" w:cs="Arial"/>
          <w:color w:val="000000" w:themeColor="text1"/>
        </w:rPr>
        <w:fldChar w:fldCharType="end"/>
      </w:r>
      <w:r w:rsidR="00F715F3" w:rsidRPr="000C52B1">
        <w:rPr>
          <w:rFonts w:ascii="Arial" w:hAnsi="Arial" w:cs="Arial"/>
          <w:color w:val="000000" w:themeColor="text1"/>
        </w:rPr>
        <w:t>, RxNorm</w:t>
      </w:r>
      <w:r w:rsidR="00F715F3" w:rsidRPr="000C52B1">
        <w:rPr>
          <w:rFonts w:ascii="Arial" w:hAnsi="Arial" w:cs="Arial"/>
          <w:color w:val="000000" w:themeColor="text1"/>
        </w:rPr>
        <w:fldChar w:fldCharType="begin"/>
      </w:r>
      <w:r w:rsidR="00F715F3" w:rsidRPr="000C52B1">
        <w:rPr>
          <w:color w:val="000000" w:themeColor="text1"/>
        </w:rPr>
        <w:instrText xml:space="preserve"> XE "</w:instrText>
      </w:r>
      <w:r w:rsidR="00F715F3" w:rsidRPr="000C52B1">
        <w:rPr>
          <w:rFonts w:ascii="Arial" w:eastAsia="Times New Roman" w:hAnsi="Arial" w:cs="Arial"/>
          <w:color w:val="000000" w:themeColor="text1"/>
        </w:rPr>
        <w:instrText>RxNorm</w:instrText>
      </w:r>
      <w:r w:rsidR="00F715F3" w:rsidRPr="000C52B1">
        <w:rPr>
          <w:color w:val="000000" w:themeColor="text1"/>
        </w:rPr>
        <w:instrText xml:space="preserve">" </w:instrText>
      </w:r>
      <w:r w:rsidR="00F715F3" w:rsidRPr="000C52B1">
        <w:rPr>
          <w:rFonts w:ascii="Arial" w:hAnsi="Arial" w:cs="Arial"/>
          <w:color w:val="000000" w:themeColor="text1"/>
        </w:rPr>
        <w:fldChar w:fldCharType="end"/>
      </w:r>
      <w:r w:rsidR="00F715F3" w:rsidRPr="000C52B1">
        <w:rPr>
          <w:rFonts w:ascii="Arial" w:hAnsi="Arial" w:cs="Arial"/>
          <w:color w:val="000000" w:themeColor="text1"/>
        </w:rPr>
        <w:t>, and LOINC</w:t>
      </w:r>
      <w:r w:rsidR="00F715F3" w:rsidRPr="000C52B1">
        <w:rPr>
          <w:rFonts w:ascii="Arial" w:hAnsi="Arial" w:cs="Arial"/>
          <w:color w:val="000000" w:themeColor="text1"/>
        </w:rPr>
        <w:fldChar w:fldCharType="begin"/>
      </w:r>
      <w:r w:rsidR="00F715F3" w:rsidRPr="000C52B1">
        <w:rPr>
          <w:color w:val="000000" w:themeColor="text1"/>
        </w:rPr>
        <w:instrText xml:space="preserve"> XE "</w:instrText>
      </w:r>
      <w:r w:rsidR="00F715F3" w:rsidRPr="000C52B1">
        <w:rPr>
          <w:rFonts w:ascii="Arial" w:eastAsia="Times New Roman" w:hAnsi="Arial" w:cs="Arial"/>
          <w:color w:val="000000" w:themeColor="text1"/>
        </w:rPr>
        <w:instrText>LOINC</w:instrText>
      </w:r>
      <w:r w:rsidR="00F715F3" w:rsidRPr="000C52B1">
        <w:rPr>
          <w:color w:val="000000" w:themeColor="text1"/>
        </w:rPr>
        <w:instrText xml:space="preserve">" </w:instrText>
      </w:r>
      <w:r w:rsidR="00F715F3" w:rsidRPr="000C52B1">
        <w:rPr>
          <w:rFonts w:ascii="Arial" w:hAnsi="Arial" w:cs="Arial"/>
          <w:color w:val="000000" w:themeColor="text1"/>
        </w:rPr>
        <w:fldChar w:fldCharType="end"/>
      </w:r>
      <w:r w:rsidR="00F715F3" w:rsidRPr="000C52B1">
        <w:rPr>
          <w:rFonts w:ascii="Arial" w:hAnsi="Arial" w:cs="Arial"/>
          <w:color w:val="000000" w:themeColor="text1"/>
        </w:rPr>
        <w:t>, into a logically integrated—and structurally normalized—foundation. Its benefits allow the structure to be normalized to improve software reuse. While the three standards cover different types of content, SOLOR harmonizes the overlap between them, lending to opportunities for greater interoperability between systems. </w:t>
      </w:r>
    </w:p>
    <w:p w14:paraId="03D16FA3" w14:textId="56B32AF4" w:rsidR="00F715F3" w:rsidRPr="000C52B1" w:rsidRDefault="00F715F3" w:rsidP="00734722">
      <w:pPr>
        <w:pStyle w:val="ListParagraph"/>
        <w:numPr>
          <w:ilvl w:val="2"/>
          <w:numId w:val="8"/>
        </w:numPr>
        <w:spacing w:line="276" w:lineRule="auto"/>
        <w:jc w:val="both"/>
        <w:rPr>
          <w:rFonts w:ascii="Arial" w:hAnsi="Arial" w:cs="Arial"/>
        </w:rPr>
      </w:pPr>
      <w:r w:rsidRPr="000C52B1">
        <w:rPr>
          <w:rFonts w:ascii="Arial" w:hAnsi="Arial" w:cs="Arial"/>
        </w:rPr>
        <w:t>SNOMED, LOINC, and RxNorm</w:t>
      </w:r>
      <w:r w:rsidRPr="000C52B1">
        <w:rPr>
          <w:rFonts w:ascii="Arial" w:hAnsi="Arial" w:cs="Arial"/>
        </w:rPr>
        <w:fldChar w:fldCharType="begin"/>
      </w:r>
      <w:r w:rsidRPr="000C52B1">
        <w:instrText xml:space="preserve"> XE "</w:instrText>
      </w:r>
      <w:r w:rsidRPr="000C52B1">
        <w:rPr>
          <w:rFonts w:ascii="Arial" w:eastAsia="Times New Roman" w:hAnsi="Arial" w:cs="Arial"/>
        </w:rPr>
        <w:instrText>RxNorm</w:instrText>
      </w:r>
      <w:r w:rsidRPr="000C52B1">
        <w:instrText xml:space="preserve">" </w:instrText>
      </w:r>
      <w:r w:rsidRPr="000C52B1">
        <w:rPr>
          <w:rFonts w:ascii="Arial" w:hAnsi="Arial" w:cs="Arial"/>
        </w:rPr>
        <w:fldChar w:fldCharType="end"/>
      </w:r>
      <w:r w:rsidRPr="000C52B1">
        <w:rPr>
          <w:rFonts w:ascii="Arial" w:hAnsi="Arial" w:cs="Arial"/>
        </w:rPr>
        <w:t> are Meaningful Use (</w:t>
      </w:r>
      <w:r w:rsidRPr="000C52B1">
        <w:rPr>
          <w:rFonts w:ascii="Arial" w:hAnsi="Arial" w:cs="Arial"/>
          <w:b/>
          <w:bCs/>
        </w:rPr>
        <w:t>MU</w:t>
      </w:r>
      <w:r w:rsidRPr="000C52B1">
        <w:rPr>
          <w:rFonts w:ascii="Arial" w:hAnsi="Arial" w:cs="Arial"/>
          <w:b/>
        </w:rPr>
        <w:fldChar w:fldCharType="begin"/>
      </w:r>
      <w:r w:rsidRPr="000C52B1">
        <w:instrText xml:space="preserve"> XE "</w:instrText>
      </w:r>
      <w:r w:rsidRPr="000C52B1">
        <w:rPr>
          <w:rFonts w:ascii="Arial" w:hAnsi="Arial" w:cs="Arial"/>
          <w:b/>
        </w:rPr>
        <w:instrText>MU</w:instrText>
      </w:r>
      <w:r w:rsidRPr="000C52B1">
        <w:instrText xml:space="preserve">" </w:instrText>
      </w:r>
      <w:r w:rsidRPr="000C52B1">
        <w:rPr>
          <w:rFonts w:ascii="Arial" w:hAnsi="Arial" w:cs="Arial"/>
          <w:b/>
        </w:rPr>
        <w:fldChar w:fldCharType="end"/>
      </w:r>
      <w:r w:rsidRPr="000C52B1">
        <w:rPr>
          <w:rFonts w:ascii="Arial" w:hAnsi="Arial" w:cs="Arial"/>
        </w:rPr>
        <w:t>) specified standards and are evolving. Recently, IHTSDO and the Regenstrief Institute reached a collaborative agreement where overlapping aspects of SNOMED CT and LOINC will be linked to facilitate interoperability</w:t>
      </w:r>
      <w:r w:rsidRPr="000C52B1">
        <w:rPr>
          <w:rStyle w:val="FootnoteReference"/>
          <w:rFonts w:ascii="Arial" w:hAnsi="Arial" w:cs="Arial"/>
        </w:rPr>
        <w:footnoteReference w:id="12"/>
      </w:r>
      <w:r w:rsidRPr="000C52B1">
        <w:rPr>
          <w:rFonts w:ascii="Arial" w:hAnsi="Arial" w:cs="Arial"/>
        </w:rPr>
        <w:t>.</w:t>
      </w:r>
    </w:p>
    <w:p w14:paraId="25E3D13E" w14:textId="77777777" w:rsidR="00B730B0" w:rsidRPr="000C52B1" w:rsidRDefault="00B730B0" w:rsidP="00734722">
      <w:pPr>
        <w:pStyle w:val="ListParagraph"/>
        <w:numPr>
          <w:ilvl w:val="2"/>
          <w:numId w:val="8"/>
        </w:numPr>
        <w:spacing w:line="276" w:lineRule="auto"/>
        <w:jc w:val="both"/>
        <w:rPr>
          <w:rFonts w:ascii="Arial" w:hAnsi="Arial" w:cs="Arial"/>
        </w:rPr>
      </w:pPr>
      <w:r w:rsidRPr="000C52B1">
        <w:rPr>
          <w:rFonts w:ascii="Arial" w:hAnsi="Arial" w:cs="Arial"/>
        </w:rPr>
        <w:t>The SOLOR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SOLOR</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design incorporates a standard extension model drawn from SNO</w:t>
      </w:r>
      <w:r w:rsidR="002F7A5F" w:rsidRPr="000C52B1">
        <w:rPr>
          <w:rFonts w:ascii="Arial" w:hAnsi="Arial" w:cs="Arial"/>
        </w:rPr>
        <w:t>MED</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SNOMED</w:instrText>
      </w:r>
      <w:r w:rsidR="00D829FC" w:rsidRPr="000C52B1">
        <w:instrText xml:space="preserve">" </w:instrText>
      </w:r>
      <w:r w:rsidR="00D829FC" w:rsidRPr="000C52B1">
        <w:rPr>
          <w:rFonts w:ascii="Arial" w:hAnsi="Arial" w:cs="Arial"/>
        </w:rPr>
        <w:fldChar w:fldCharType="end"/>
      </w:r>
      <w:r w:rsidR="002F7A5F" w:rsidRPr="000C52B1">
        <w:rPr>
          <w:rFonts w:ascii="Arial" w:hAnsi="Arial" w:cs="Arial"/>
        </w:rPr>
        <w:t xml:space="preserve">. However, different organizations can </w:t>
      </w:r>
      <w:r w:rsidRPr="000C52B1">
        <w:rPr>
          <w:rFonts w:ascii="Arial" w:hAnsi="Arial" w:cs="Arial"/>
        </w:rPr>
        <w:t>have specific extensions; for example, the VA</w:t>
      </w:r>
      <w:r w:rsidR="00E47525" w:rsidRPr="000C52B1">
        <w:rPr>
          <w:rFonts w:ascii="Arial" w:hAnsi="Arial" w:cs="Arial"/>
        </w:rPr>
        <w:fldChar w:fldCharType="begin"/>
      </w:r>
      <w:r w:rsidR="00E47525" w:rsidRPr="000C52B1">
        <w:instrText xml:space="preserve"> XE "</w:instrText>
      </w:r>
      <w:r w:rsidR="00E47525" w:rsidRPr="000C52B1">
        <w:rPr>
          <w:rFonts w:ascii="Arial" w:hAnsi="Arial" w:cs="Arial"/>
          <w:b/>
        </w:rPr>
        <w:instrText>VA</w:instrText>
      </w:r>
      <w:r w:rsidR="00E47525" w:rsidRPr="000C52B1">
        <w:instrText xml:space="preserve">" </w:instrText>
      </w:r>
      <w:r w:rsidR="00E47525" w:rsidRPr="000C52B1">
        <w:rPr>
          <w:rFonts w:ascii="Arial" w:hAnsi="Arial" w:cs="Arial"/>
        </w:rPr>
        <w:fldChar w:fldCharType="end"/>
      </w:r>
      <w:r w:rsidRPr="000C52B1">
        <w:rPr>
          <w:rFonts w:ascii="Arial" w:hAnsi="Arial" w:cs="Arial"/>
        </w:rPr>
        <w:t xml:space="preserve"> has its own extension as does Kaiser Permanente. </w:t>
      </w:r>
    </w:p>
    <w:p w14:paraId="648CD6CE" w14:textId="398CE103" w:rsidR="00B730B0" w:rsidRPr="000C52B1" w:rsidRDefault="00B730B0" w:rsidP="00734722">
      <w:pPr>
        <w:pStyle w:val="ListParagraph"/>
        <w:numPr>
          <w:ilvl w:val="2"/>
          <w:numId w:val="8"/>
        </w:numPr>
        <w:spacing w:line="276" w:lineRule="auto"/>
        <w:jc w:val="both"/>
        <w:rPr>
          <w:rFonts w:ascii="Arial" w:hAnsi="Arial" w:cs="Arial"/>
        </w:rPr>
      </w:pPr>
      <w:r w:rsidRPr="000C52B1">
        <w:rPr>
          <w:rFonts w:ascii="Arial" w:hAnsi="Arial" w:cs="Arial"/>
        </w:rPr>
        <w:t xml:space="preserve">As the terminology landscape evolves, the standards organizations and terminology relationships have not changed as much. Generally, standards are built upon a common foundation that is needed for interoperability. Extensions can also enable dialect creation and knowledge bases. They also permit timely customizations to meet local needs, </w:t>
      </w:r>
      <w:r w:rsidR="006E3311">
        <w:rPr>
          <w:rFonts w:ascii="Arial" w:hAnsi="Arial" w:cs="Arial"/>
        </w:rPr>
        <w:t xml:space="preserve">as </w:t>
      </w:r>
      <w:r w:rsidRPr="000C52B1">
        <w:rPr>
          <w:rFonts w:ascii="Arial" w:hAnsi="Arial" w:cs="Arial"/>
        </w:rPr>
        <w:t>in the case of the VA</w:t>
      </w:r>
      <w:r w:rsidR="00E47525" w:rsidRPr="000C52B1">
        <w:rPr>
          <w:rFonts w:ascii="Arial" w:hAnsi="Arial" w:cs="Arial"/>
        </w:rPr>
        <w:fldChar w:fldCharType="begin"/>
      </w:r>
      <w:r w:rsidR="00E47525" w:rsidRPr="000C52B1">
        <w:instrText xml:space="preserve"> XE "</w:instrText>
      </w:r>
      <w:r w:rsidR="00E47525" w:rsidRPr="000C52B1">
        <w:rPr>
          <w:rFonts w:ascii="Arial" w:hAnsi="Arial" w:cs="Arial"/>
          <w:b/>
        </w:rPr>
        <w:instrText>VA</w:instrText>
      </w:r>
      <w:r w:rsidR="00E47525" w:rsidRPr="000C52B1">
        <w:instrText xml:space="preserve">" </w:instrText>
      </w:r>
      <w:r w:rsidR="00E47525" w:rsidRPr="000C52B1">
        <w:rPr>
          <w:rFonts w:ascii="Arial" w:hAnsi="Arial" w:cs="Arial"/>
        </w:rPr>
        <w:fldChar w:fldCharType="end"/>
      </w:r>
      <w:r w:rsidRPr="000C52B1">
        <w:rPr>
          <w:rFonts w:ascii="Arial" w:hAnsi="Arial" w:cs="Arial"/>
        </w:rPr>
        <w:t xml:space="preserve"> and Kaiser</w:t>
      </w:r>
      <w:r w:rsidR="006E3311">
        <w:rPr>
          <w:rFonts w:ascii="Arial" w:hAnsi="Arial" w:cs="Arial"/>
        </w:rPr>
        <w:t xml:space="preserve"> extensions</w:t>
      </w:r>
      <w:r w:rsidRPr="000C52B1">
        <w:rPr>
          <w:rFonts w:ascii="Arial" w:hAnsi="Arial" w:cs="Arial"/>
        </w:rPr>
        <w:t xml:space="preserve">. </w:t>
      </w:r>
    </w:p>
    <w:p w14:paraId="30B0883C" w14:textId="4E0F3095" w:rsidR="00F715F3" w:rsidRPr="000C52B1" w:rsidRDefault="00F715F3" w:rsidP="00734722">
      <w:pPr>
        <w:pStyle w:val="ListParagraph"/>
        <w:numPr>
          <w:ilvl w:val="2"/>
          <w:numId w:val="8"/>
        </w:numPr>
        <w:spacing w:line="276" w:lineRule="auto"/>
        <w:jc w:val="both"/>
        <w:rPr>
          <w:rFonts w:ascii="Arial" w:hAnsi="Arial" w:cs="Arial"/>
        </w:rPr>
      </w:pPr>
      <w:r w:rsidRPr="000C52B1">
        <w:rPr>
          <w:rFonts w:ascii="Arial" w:hAnsi="Arial" w:cs="Arial"/>
        </w:rPr>
        <w:t>SOLOR</w:t>
      </w:r>
      <w:r w:rsidRPr="000C52B1">
        <w:rPr>
          <w:rFonts w:ascii="Arial" w:hAnsi="Arial" w:cs="Arial"/>
        </w:rPr>
        <w:fldChar w:fldCharType="begin"/>
      </w:r>
      <w:r w:rsidRPr="000C52B1">
        <w:instrText xml:space="preserve"> XE "</w:instrText>
      </w:r>
      <w:r w:rsidRPr="000C52B1">
        <w:rPr>
          <w:rFonts w:ascii="Arial" w:eastAsia="Times New Roman" w:hAnsi="Arial" w:cs="Arial"/>
        </w:rPr>
        <w:instrText>SOLOR</w:instrText>
      </w:r>
      <w:r w:rsidRPr="000C52B1">
        <w:instrText xml:space="preserve">" </w:instrText>
      </w:r>
      <w:r w:rsidRPr="000C52B1">
        <w:rPr>
          <w:rFonts w:ascii="Arial" w:hAnsi="Arial" w:cs="Arial"/>
        </w:rPr>
        <w:fldChar w:fldCharType="end"/>
      </w:r>
      <w:r w:rsidRPr="000C52B1">
        <w:rPr>
          <w:rFonts w:ascii="Arial" w:hAnsi="Arial" w:cs="Arial"/>
        </w:rPr>
        <w:t> is endorsed by the Health Services Platform Consortium (</w:t>
      </w:r>
      <w:r w:rsidRPr="000C52B1">
        <w:rPr>
          <w:rFonts w:ascii="Arial" w:hAnsi="Arial" w:cs="Arial"/>
          <w:b/>
          <w:bCs/>
        </w:rPr>
        <w:t>HSPC</w:t>
      </w:r>
      <w:r w:rsidRPr="000C52B1">
        <w:rPr>
          <w:rFonts w:ascii="Arial" w:hAnsi="Arial" w:cs="Arial"/>
        </w:rPr>
        <w:fldChar w:fldCharType="begin"/>
      </w:r>
      <w:r w:rsidRPr="000C52B1">
        <w:instrText xml:space="preserve"> XE "</w:instrText>
      </w:r>
      <w:r w:rsidRPr="000C52B1">
        <w:rPr>
          <w:rFonts w:ascii="Arial" w:eastAsia="Times New Roman" w:hAnsi="Arial" w:cs="Arial"/>
        </w:rPr>
        <w:instrText>HSPC</w:instrText>
      </w:r>
      <w:r w:rsidRPr="000C52B1">
        <w:instrText xml:space="preserve">" </w:instrText>
      </w:r>
      <w:r w:rsidRPr="000C52B1">
        <w:rPr>
          <w:rFonts w:ascii="Arial" w:hAnsi="Arial" w:cs="Arial"/>
        </w:rPr>
        <w:fldChar w:fldCharType="end"/>
      </w:r>
      <w:r w:rsidRPr="000C52B1">
        <w:rPr>
          <w:rFonts w:ascii="Arial" w:hAnsi="Arial" w:cs="Arial"/>
        </w:rPr>
        <w:t>) as a terminology foundation for interoperable decision support</w:t>
      </w:r>
      <w:r w:rsidRPr="000C52B1">
        <w:rPr>
          <w:rStyle w:val="FootnoteReference"/>
          <w:rFonts w:ascii="Arial" w:hAnsi="Arial" w:cs="Arial"/>
        </w:rPr>
        <w:footnoteReference w:id="13"/>
      </w:r>
      <w:r w:rsidRPr="000C52B1">
        <w:rPr>
          <w:rFonts w:ascii="Arial" w:hAnsi="Arial" w:cs="Arial"/>
        </w:rPr>
        <w:t>. Additional development and sandbox</w:t>
      </w:r>
      <w:r w:rsidR="006E3311">
        <w:rPr>
          <w:rFonts w:ascii="Arial" w:hAnsi="Arial" w:cs="Arial"/>
        </w:rPr>
        <w:t xml:space="preserve"> resources</w:t>
      </w:r>
      <w:r w:rsidRPr="000C52B1">
        <w:rPr>
          <w:rFonts w:ascii="Arial" w:hAnsi="Arial" w:cs="Arial"/>
        </w:rPr>
        <w:t xml:space="preserve"> with SOLOR will also enable testing efforts. </w:t>
      </w:r>
    </w:p>
    <w:p w14:paraId="15F52F00" w14:textId="6D6762FA" w:rsidR="00F715F3" w:rsidRPr="000C52B1" w:rsidRDefault="00F715F3" w:rsidP="00734722">
      <w:pPr>
        <w:pStyle w:val="ListParagraph"/>
        <w:numPr>
          <w:ilvl w:val="2"/>
          <w:numId w:val="8"/>
        </w:numPr>
        <w:spacing w:line="276" w:lineRule="auto"/>
        <w:jc w:val="both"/>
        <w:rPr>
          <w:rFonts w:ascii="Arial" w:hAnsi="Arial" w:cs="Arial"/>
        </w:rPr>
      </w:pPr>
      <w:r w:rsidRPr="000C52B1">
        <w:rPr>
          <w:sz w:val="14"/>
          <w:szCs w:val="14"/>
        </w:rPr>
        <w:t> </w:t>
      </w:r>
      <w:r w:rsidRPr="000C52B1">
        <w:rPr>
          <w:rFonts w:ascii="Arial" w:hAnsi="Arial" w:cs="Arial"/>
          <w:color w:val="000000" w:themeColor="text1"/>
        </w:rPr>
        <w:t>SOLOR</w:t>
      </w:r>
      <w:r w:rsidR="00D86EF5">
        <w:rPr>
          <w:rFonts w:ascii="Arial" w:hAnsi="Arial" w:cs="Arial"/>
          <w:color w:val="000000" w:themeColor="text1"/>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color w:val="000000" w:themeColor="text1"/>
        </w:rPr>
        <w:fldChar w:fldCharType="end"/>
      </w:r>
      <w:r w:rsidRPr="000C52B1">
        <w:rPr>
          <w:rFonts w:ascii="Arial" w:hAnsi="Arial" w:cs="Arial"/>
          <w:color w:val="000000" w:themeColor="text1"/>
        </w:rPr>
        <w:t xml:space="preserve"> is an ongoing project that continues to progress and evolve through the work of consensus activities. The primary principle of SOLOR centers around delivering content that provides for a separation of semantic meaning by developing a normalized structure. The basic features of this content can be delivered through a </w:t>
      </w:r>
      <w:r w:rsidRPr="000C52B1">
        <w:rPr>
          <w:rFonts w:ascii="Arial" w:hAnsi="Arial" w:cs="Arial"/>
          <w:color w:val="000000" w:themeColor="text1"/>
        </w:rPr>
        <w:lastRenderedPageBreak/>
        <w:t>variety of terminology services, including FHIR</w:t>
      </w:r>
      <w:r w:rsidR="00D86EF5">
        <w:rPr>
          <w:rFonts w:ascii="Arial" w:hAnsi="Arial" w:cs="Arial"/>
          <w:color w:val="000000" w:themeColor="text1"/>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color w:val="000000" w:themeColor="text1"/>
        </w:rPr>
        <w:fldChar w:fldCharType="end"/>
      </w:r>
      <w:r w:rsidRPr="000C52B1">
        <w:rPr>
          <w:rFonts w:ascii="Arial" w:hAnsi="Arial" w:cs="Arial"/>
          <w:color w:val="000000" w:themeColor="text1"/>
        </w:rPr>
        <w:t xml:space="preserve"> terminology services, or CTS2. Advanced features of this content (dialect support, OWL</w:t>
      </w:r>
      <w:r w:rsidR="00D86EF5">
        <w:rPr>
          <w:rFonts w:ascii="Arial" w:hAnsi="Arial" w:cs="Arial"/>
          <w:color w:val="000000" w:themeColor="text1"/>
        </w:rPr>
        <w:fldChar w:fldCharType="begin"/>
      </w:r>
      <w:r w:rsidR="00D86EF5">
        <w:instrText xml:space="preserve"> XE "</w:instrText>
      </w:r>
      <w:r w:rsidR="00D86EF5" w:rsidRPr="00CF7485">
        <w:rPr>
          <w:rFonts w:ascii="Arial" w:hAnsi="Arial" w:cs="Arial"/>
          <w:color w:val="000000" w:themeColor="text1"/>
        </w:rPr>
        <w:instrText>OWL</w:instrText>
      </w:r>
      <w:r w:rsidR="00D86EF5">
        <w:instrText xml:space="preserve">" </w:instrText>
      </w:r>
      <w:r w:rsidR="00D86EF5">
        <w:rPr>
          <w:rFonts w:ascii="Arial" w:hAnsi="Arial" w:cs="Arial"/>
          <w:color w:val="000000" w:themeColor="text1"/>
        </w:rPr>
        <w:fldChar w:fldCharType="end"/>
      </w:r>
      <w:r w:rsidRPr="000C52B1">
        <w:rPr>
          <w:rFonts w:ascii="Arial" w:hAnsi="Arial" w:cs="Arial"/>
          <w:color w:val="000000" w:themeColor="text1"/>
        </w:rPr>
        <w:t xml:space="preserve"> DL</w:t>
      </w:r>
      <w:r w:rsidR="00D86EF5">
        <w:rPr>
          <w:rFonts w:ascii="Arial" w:hAnsi="Arial" w:cs="Arial"/>
          <w:color w:val="000000" w:themeColor="text1"/>
        </w:rPr>
        <w:fldChar w:fldCharType="begin"/>
      </w:r>
      <w:r w:rsidR="00D86EF5">
        <w:instrText xml:space="preserve"> XE "</w:instrText>
      </w:r>
      <w:r w:rsidR="00D86EF5" w:rsidRPr="00CF7485">
        <w:rPr>
          <w:rFonts w:ascii="Arial" w:hAnsi="Arial" w:cs="Arial"/>
          <w:color w:val="000000" w:themeColor="text1"/>
        </w:rPr>
        <w:instrText>DL</w:instrText>
      </w:r>
      <w:r w:rsidR="00D86EF5">
        <w:instrText xml:space="preserve">" </w:instrText>
      </w:r>
      <w:r w:rsidR="00D86EF5">
        <w:rPr>
          <w:rFonts w:ascii="Arial" w:hAnsi="Arial" w:cs="Arial"/>
          <w:color w:val="000000" w:themeColor="text1"/>
        </w:rPr>
        <w:fldChar w:fldCharType="end"/>
      </w:r>
      <w:r w:rsidRPr="000C52B1">
        <w:rPr>
          <w:rFonts w:ascii="Arial" w:hAnsi="Arial" w:cs="Arial"/>
          <w:color w:val="000000" w:themeColor="text1"/>
        </w:rPr>
        <w:t xml:space="preserve"> EL</w:t>
      </w:r>
      <w:r w:rsidR="00D86EF5">
        <w:rPr>
          <w:rFonts w:ascii="Arial" w:hAnsi="Arial" w:cs="Arial"/>
          <w:color w:val="000000" w:themeColor="text1"/>
        </w:rPr>
        <w:fldChar w:fldCharType="begin"/>
      </w:r>
      <w:r w:rsidR="00D86EF5">
        <w:instrText xml:space="preserve"> XE "</w:instrText>
      </w:r>
      <w:r w:rsidR="00D86EF5" w:rsidRPr="00CF7485">
        <w:rPr>
          <w:rFonts w:ascii="Arial" w:hAnsi="Arial" w:cs="Arial"/>
          <w:color w:val="000000" w:themeColor="text1"/>
        </w:rPr>
        <w:instrText>EL</w:instrText>
      </w:r>
      <w:r w:rsidR="00D86EF5">
        <w:instrText xml:space="preserve">" </w:instrText>
      </w:r>
      <w:r w:rsidR="00D86EF5">
        <w:rPr>
          <w:rFonts w:ascii="Arial" w:hAnsi="Arial" w:cs="Arial"/>
          <w:color w:val="000000" w:themeColor="text1"/>
        </w:rPr>
        <w:fldChar w:fldCharType="end"/>
      </w:r>
      <w:r w:rsidRPr="000C52B1">
        <w:rPr>
          <w:rFonts w:ascii="Arial" w:hAnsi="Arial" w:cs="Arial"/>
          <w:color w:val="000000" w:themeColor="text1"/>
        </w:rPr>
        <w:t xml:space="preserve"> profile support, incremental classification support) will require extensions to most terminology services.  </w:t>
      </w:r>
    </w:p>
    <w:p w14:paraId="6891B9DB" w14:textId="4DF8CF3E" w:rsidR="00B730B0" w:rsidRPr="000C52B1" w:rsidRDefault="00B730B0" w:rsidP="00734722">
      <w:pPr>
        <w:pStyle w:val="ListParagraph"/>
        <w:numPr>
          <w:ilvl w:val="2"/>
          <w:numId w:val="8"/>
        </w:numPr>
        <w:spacing w:line="276" w:lineRule="auto"/>
        <w:jc w:val="both"/>
        <w:rPr>
          <w:rFonts w:ascii="Arial" w:hAnsi="Arial" w:cs="Arial"/>
        </w:rPr>
      </w:pPr>
      <w:r w:rsidRPr="000C52B1">
        <w:rPr>
          <w:rFonts w:ascii="Arial" w:hAnsi="Arial" w:cs="Arial"/>
        </w:rPr>
        <w:t>The current efforts between the DoD, VA</w:t>
      </w:r>
      <w:r w:rsidR="00E47525" w:rsidRPr="000C52B1">
        <w:rPr>
          <w:rFonts w:ascii="Arial" w:hAnsi="Arial" w:cs="Arial"/>
        </w:rPr>
        <w:fldChar w:fldCharType="begin"/>
      </w:r>
      <w:r w:rsidR="00E47525" w:rsidRPr="000C52B1">
        <w:instrText xml:space="preserve"> XE "</w:instrText>
      </w:r>
      <w:r w:rsidR="00E47525" w:rsidRPr="000C52B1">
        <w:rPr>
          <w:rFonts w:ascii="Arial" w:hAnsi="Arial" w:cs="Arial"/>
          <w:b/>
        </w:rPr>
        <w:instrText>VA</w:instrText>
      </w:r>
      <w:r w:rsidR="00E47525" w:rsidRPr="000C52B1">
        <w:instrText xml:space="preserve">" </w:instrText>
      </w:r>
      <w:r w:rsidR="00E47525" w:rsidRPr="000C52B1">
        <w:rPr>
          <w:rFonts w:ascii="Arial" w:hAnsi="Arial" w:cs="Arial"/>
        </w:rPr>
        <w:fldChar w:fldCharType="end"/>
      </w:r>
      <w:r w:rsidRPr="000C52B1">
        <w:rPr>
          <w:rFonts w:ascii="Arial" w:hAnsi="Arial" w:cs="Arial"/>
        </w:rPr>
        <w:t>, and IPO</w:t>
      </w:r>
      <w:r w:rsidR="00D86EF5">
        <w:rPr>
          <w:rFonts w:ascii="Arial" w:hAnsi="Arial" w:cs="Arial"/>
        </w:rPr>
        <w:fldChar w:fldCharType="begin"/>
      </w:r>
      <w:r w:rsidR="00D86EF5">
        <w:instrText xml:space="preserve"> XE "</w:instrText>
      </w:r>
      <w:r w:rsidR="00D86EF5" w:rsidRPr="00683083">
        <w:rPr>
          <w:rFonts w:ascii="Arial" w:hAnsi="Arial" w:cs="Arial"/>
        </w:rPr>
        <w:instrText>IPO</w:instrText>
      </w:r>
      <w:r w:rsidR="00D86EF5">
        <w:instrText xml:space="preserve">" </w:instrText>
      </w:r>
      <w:r w:rsidR="00D86EF5">
        <w:rPr>
          <w:rFonts w:ascii="Arial" w:hAnsi="Arial" w:cs="Arial"/>
        </w:rPr>
        <w:fldChar w:fldCharType="end"/>
      </w:r>
      <w:r w:rsidRPr="000C52B1">
        <w:rPr>
          <w:rFonts w:ascii="Arial" w:hAnsi="Arial" w:cs="Arial"/>
        </w:rPr>
        <w:t xml:space="preserve"> focus on mapping. </w:t>
      </w:r>
      <w:r w:rsidR="0019567C" w:rsidRPr="000C52B1">
        <w:rPr>
          <w:rFonts w:ascii="Arial" w:hAnsi="Arial" w:cs="Arial"/>
        </w:rPr>
        <w:t>W</w:t>
      </w:r>
      <w:r w:rsidRPr="000C52B1">
        <w:rPr>
          <w:rFonts w:ascii="Arial" w:hAnsi="Arial" w:cs="Arial"/>
        </w:rPr>
        <w:t xml:space="preserve">hile mapping serves a specific purpose, it will generally be a step behind the release process. Ideally, the DoD and VA would develop their Departmental </w:t>
      </w:r>
      <w:r w:rsidR="0019567C" w:rsidRPr="000C52B1">
        <w:rPr>
          <w:rFonts w:ascii="Arial" w:hAnsi="Arial" w:cs="Arial"/>
        </w:rPr>
        <w:t xml:space="preserve">SOLAR </w:t>
      </w:r>
      <w:r w:rsidRPr="000C52B1">
        <w:rPr>
          <w:rFonts w:ascii="Arial" w:hAnsi="Arial" w:cs="Arial"/>
        </w:rPr>
        <w:t>extensions and the IPO could help integrate the two.</w:t>
      </w:r>
      <w:r w:rsidR="00623CD4" w:rsidRPr="000C52B1">
        <w:rPr>
          <w:rFonts w:ascii="Arial" w:hAnsi="Arial" w:cs="Arial"/>
        </w:rPr>
        <w:t xml:space="preserve"> </w:t>
      </w:r>
    </w:p>
    <w:p w14:paraId="7EAEC97B" w14:textId="434BDCCC" w:rsidR="00B730B0" w:rsidRPr="000C52B1" w:rsidRDefault="007A0577" w:rsidP="00C15F26">
      <w:pPr>
        <w:pStyle w:val="Heading2"/>
        <w:numPr>
          <w:ilvl w:val="1"/>
          <w:numId w:val="8"/>
        </w:numPr>
        <w:spacing w:before="0" w:after="0" w:line="276" w:lineRule="auto"/>
        <w:rPr>
          <w:rFonts w:ascii="Arial" w:eastAsiaTheme="majorEastAsia" w:hAnsi="Arial" w:cs="Arial"/>
          <w:bCs w:val="0"/>
          <w:color w:val="000000" w:themeColor="text1"/>
          <w:sz w:val="24"/>
          <w:szCs w:val="24"/>
        </w:rPr>
      </w:pPr>
      <w:bookmarkStart w:id="15" w:name="_Toc461259998"/>
      <w:r>
        <w:rPr>
          <w:rFonts w:ascii="Arial" w:eastAsiaTheme="majorEastAsia" w:hAnsi="Arial" w:cs="Arial"/>
          <w:bCs w:val="0"/>
          <w:color w:val="000000" w:themeColor="text1"/>
          <w:sz w:val="24"/>
          <w:szCs w:val="24"/>
        </w:rPr>
        <w:t>Clinical Quality Framework (</w:t>
      </w:r>
      <w:r w:rsidR="00B730B0" w:rsidRPr="000C52B1">
        <w:rPr>
          <w:rFonts w:ascii="Arial" w:eastAsiaTheme="majorEastAsia" w:hAnsi="Arial" w:cs="Arial"/>
          <w:bCs w:val="0"/>
          <w:color w:val="000000" w:themeColor="text1"/>
          <w:sz w:val="24"/>
          <w:szCs w:val="24"/>
        </w:rPr>
        <w:t>CQF</w:t>
      </w:r>
      <w:r>
        <w:rPr>
          <w:rFonts w:ascii="Arial" w:eastAsiaTheme="majorEastAsia" w:hAnsi="Arial" w:cs="Arial"/>
          <w:bCs w:val="0"/>
          <w:color w:val="000000" w:themeColor="text1"/>
          <w:sz w:val="24"/>
          <w:szCs w:val="24"/>
        </w:rPr>
        <w:t>)</w:t>
      </w:r>
      <w:r w:rsidR="00D829FC" w:rsidRPr="000C52B1">
        <w:rPr>
          <w:rFonts w:ascii="Arial" w:eastAsiaTheme="majorEastAsia" w:hAnsi="Arial" w:cs="Arial"/>
          <w:bCs w:val="0"/>
          <w:color w:val="000000" w:themeColor="text1"/>
          <w:sz w:val="24"/>
          <w:szCs w:val="24"/>
        </w:rPr>
        <w:fldChar w:fldCharType="begin"/>
      </w:r>
      <w:r w:rsidR="00D829FC" w:rsidRPr="000C52B1">
        <w:rPr>
          <w:rFonts w:ascii="Arial" w:eastAsiaTheme="majorEastAsia" w:hAnsi="Arial" w:cs="Arial"/>
          <w:bCs w:val="0"/>
          <w:color w:val="000000" w:themeColor="text1"/>
          <w:sz w:val="24"/>
          <w:szCs w:val="24"/>
        </w:rPr>
        <w:instrText xml:space="preserve"> XE "CQF" </w:instrText>
      </w:r>
      <w:r w:rsidR="00D829FC" w:rsidRPr="000C52B1">
        <w:rPr>
          <w:rFonts w:ascii="Arial" w:eastAsiaTheme="majorEastAsia" w:hAnsi="Arial" w:cs="Arial"/>
          <w:bCs w:val="0"/>
          <w:color w:val="000000" w:themeColor="text1"/>
          <w:sz w:val="24"/>
          <w:szCs w:val="24"/>
        </w:rPr>
        <w:fldChar w:fldCharType="end"/>
      </w:r>
      <w:r w:rsidR="00B730B0" w:rsidRPr="000C52B1">
        <w:rPr>
          <w:rFonts w:ascii="Arial" w:eastAsiaTheme="majorEastAsia" w:hAnsi="Arial" w:cs="Arial"/>
          <w:bCs w:val="0"/>
          <w:color w:val="000000" w:themeColor="text1"/>
          <w:sz w:val="24"/>
          <w:szCs w:val="24"/>
        </w:rPr>
        <w:t xml:space="preserve"> and Stan</w:t>
      </w:r>
      <w:r w:rsidR="004002FD" w:rsidRPr="000C52B1">
        <w:rPr>
          <w:rFonts w:ascii="Arial" w:eastAsiaTheme="majorEastAsia" w:hAnsi="Arial" w:cs="Arial"/>
          <w:bCs w:val="0"/>
          <w:color w:val="000000" w:themeColor="text1"/>
          <w:sz w:val="24"/>
          <w:szCs w:val="24"/>
        </w:rPr>
        <w:t>dards Quality Improvement</w:t>
      </w:r>
      <w:bookmarkEnd w:id="15"/>
      <w:r w:rsidR="004002FD" w:rsidRPr="000C52B1">
        <w:rPr>
          <w:rFonts w:ascii="Arial" w:eastAsiaTheme="majorEastAsia" w:hAnsi="Arial" w:cs="Arial"/>
          <w:bCs w:val="0"/>
          <w:color w:val="000000" w:themeColor="text1"/>
          <w:sz w:val="24"/>
          <w:szCs w:val="24"/>
        </w:rPr>
        <w:t xml:space="preserve"> </w:t>
      </w:r>
    </w:p>
    <w:p w14:paraId="24B0DC5E" w14:textId="7B29E21D" w:rsidR="00322790" w:rsidRDefault="00070776" w:rsidP="00070776">
      <w:pPr>
        <w:spacing w:line="276" w:lineRule="auto"/>
        <w:jc w:val="center"/>
        <w:rPr>
          <w:rFonts w:ascii="Arial Black" w:eastAsia="Times New Roman" w:hAnsi="Arial Black" w:cs="Arial"/>
        </w:rPr>
      </w:pPr>
      <w:r>
        <w:rPr>
          <w:noProof/>
        </w:rPr>
        <w:drawing>
          <wp:inline distT="0" distB="0" distL="0" distR="0" wp14:anchorId="1F78B759" wp14:editId="16CCBFC6">
            <wp:extent cx="5426368" cy="464893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90" cy="4651440"/>
                    </a:xfrm>
                    <a:prstGeom prst="rect">
                      <a:avLst/>
                    </a:prstGeom>
                  </pic:spPr>
                </pic:pic>
              </a:graphicData>
            </a:graphic>
          </wp:inline>
        </w:drawing>
      </w:r>
    </w:p>
    <w:p w14:paraId="10D45F42" w14:textId="45449A16" w:rsidR="00070776" w:rsidRPr="008D10EA" w:rsidRDefault="00070776" w:rsidP="00070776">
      <w:pPr>
        <w:pStyle w:val="Caption"/>
        <w:jc w:val="center"/>
        <w:rPr>
          <w:rFonts w:ascii="Arial" w:eastAsia="Times New Roman" w:hAnsi="Arial" w:cs="Arial"/>
          <w:i w:val="0"/>
          <w:color w:val="auto"/>
          <w:sz w:val="22"/>
        </w:rPr>
      </w:pPr>
      <w:bookmarkStart w:id="16" w:name="_Ref461257565"/>
      <w:bookmarkStart w:id="17" w:name="_GoBack"/>
      <w:r w:rsidRPr="008D10EA">
        <w:rPr>
          <w:rFonts w:ascii="Arial" w:hAnsi="Arial" w:cs="Arial"/>
          <w:i w:val="0"/>
          <w:color w:val="auto"/>
          <w:sz w:val="22"/>
        </w:rPr>
        <w:t xml:space="preserve">Figure </w:t>
      </w:r>
      <w:r w:rsidRPr="008D10EA">
        <w:rPr>
          <w:rFonts w:ascii="Arial" w:hAnsi="Arial" w:cs="Arial"/>
          <w:i w:val="0"/>
          <w:color w:val="auto"/>
          <w:sz w:val="22"/>
        </w:rPr>
        <w:fldChar w:fldCharType="begin"/>
      </w:r>
      <w:r w:rsidRPr="008D10EA">
        <w:rPr>
          <w:rFonts w:ascii="Arial" w:hAnsi="Arial" w:cs="Arial"/>
          <w:i w:val="0"/>
          <w:color w:val="auto"/>
          <w:sz w:val="22"/>
        </w:rPr>
        <w:instrText xml:space="preserve"> SEQ Figure \* ARABIC </w:instrText>
      </w:r>
      <w:r w:rsidRPr="008D10EA">
        <w:rPr>
          <w:rFonts w:ascii="Arial" w:hAnsi="Arial" w:cs="Arial"/>
          <w:i w:val="0"/>
          <w:color w:val="auto"/>
          <w:sz w:val="22"/>
        </w:rPr>
        <w:fldChar w:fldCharType="separate"/>
      </w:r>
      <w:r w:rsidR="00CE64F5" w:rsidRPr="008D10EA">
        <w:rPr>
          <w:rFonts w:ascii="Arial" w:hAnsi="Arial" w:cs="Arial"/>
          <w:i w:val="0"/>
          <w:noProof/>
          <w:color w:val="auto"/>
          <w:sz w:val="22"/>
        </w:rPr>
        <w:t>6</w:t>
      </w:r>
      <w:r w:rsidRPr="008D10EA">
        <w:rPr>
          <w:rFonts w:ascii="Arial" w:hAnsi="Arial" w:cs="Arial"/>
          <w:i w:val="0"/>
          <w:color w:val="auto"/>
          <w:sz w:val="22"/>
        </w:rPr>
        <w:fldChar w:fldCharType="end"/>
      </w:r>
      <w:r w:rsidRPr="008D10EA">
        <w:rPr>
          <w:rFonts w:ascii="Arial" w:hAnsi="Arial" w:cs="Arial"/>
          <w:i w:val="0"/>
          <w:color w:val="auto"/>
          <w:sz w:val="22"/>
        </w:rPr>
        <w:t xml:space="preserve"> SOLAR, FHIM</w:t>
      </w:r>
      <w:r w:rsidR="00D86EF5" w:rsidRPr="008D10EA">
        <w:rPr>
          <w:rFonts w:ascii="Arial" w:hAnsi="Arial" w:cs="Arial"/>
          <w:i w:val="0"/>
          <w:color w:val="auto"/>
          <w:sz w:val="22"/>
        </w:rPr>
        <w:fldChar w:fldCharType="begin"/>
      </w:r>
      <w:r w:rsidR="00D86EF5" w:rsidRPr="008D10EA">
        <w:rPr>
          <w:color w:val="auto"/>
        </w:rPr>
        <w:instrText xml:space="preserve"> XE "</w:instrText>
      </w:r>
      <w:r w:rsidR="00D86EF5" w:rsidRPr="008D10EA">
        <w:rPr>
          <w:rFonts w:ascii="Arial" w:eastAsia="Times New Roman" w:hAnsi="Arial" w:cs="Arial"/>
          <w:color w:val="auto"/>
        </w:rPr>
        <w:instrText>FHIM</w:instrText>
      </w:r>
      <w:r w:rsidR="00D86EF5" w:rsidRPr="008D10EA">
        <w:rPr>
          <w:color w:val="auto"/>
        </w:rPr>
        <w:instrText xml:space="preserve">" </w:instrText>
      </w:r>
      <w:r w:rsidR="00D86EF5" w:rsidRPr="008D10EA">
        <w:rPr>
          <w:rFonts w:ascii="Arial" w:hAnsi="Arial" w:cs="Arial"/>
          <w:i w:val="0"/>
          <w:color w:val="auto"/>
          <w:sz w:val="22"/>
        </w:rPr>
        <w:fldChar w:fldCharType="end"/>
      </w:r>
      <w:r w:rsidRPr="008D10EA">
        <w:rPr>
          <w:rFonts w:ascii="Arial" w:hAnsi="Arial" w:cs="Arial"/>
          <w:i w:val="0"/>
          <w:color w:val="auto"/>
          <w:sz w:val="22"/>
        </w:rPr>
        <w:t>, QDF and CIMI</w:t>
      </w:r>
      <w:r w:rsidR="00D86EF5" w:rsidRPr="008D10EA">
        <w:rPr>
          <w:rFonts w:ascii="Arial" w:hAnsi="Arial" w:cs="Arial"/>
          <w:i w:val="0"/>
          <w:color w:val="auto"/>
          <w:sz w:val="22"/>
        </w:rPr>
        <w:fldChar w:fldCharType="begin"/>
      </w:r>
      <w:r w:rsidR="00D86EF5" w:rsidRPr="008D10EA">
        <w:rPr>
          <w:color w:val="auto"/>
        </w:rPr>
        <w:instrText xml:space="preserve"> XE "</w:instrText>
      </w:r>
      <w:r w:rsidR="00D86EF5" w:rsidRPr="008D10EA">
        <w:rPr>
          <w:rFonts w:ascii="Arial" w:hAnsi="Arial" w:cs="Arial"/>
          <w:color w:val="auto"/>
        </w:rPr>
        <w:instrText>CIMI</w:instrText>
      </w:r>
      <w:r w:rsidR="00D86EF5" w:rsidRPr="008D10EA">
        <w:rPr>
          <w:color w:val="auto"/>
        </w:rPr>
        <w:instrText xml:space="preserve">" </w:instrText>
      </w:r>
      <w:r w:rsidR="00D86EF5" w:rsidRPr="008D10EA">
        <w:rPr>
          <w:rFonts w:ascii="Arial" w:hAnsi="Arial" w:cs="Arial"/>
          <w:i w:val="0"/>
          <w:color w:val="auto"/>
          <w:sz w:val="22"/>
        </w:rPr>
        <w:fldChar w:fldCharType="end"/>
      </w:r>
      <w:r w:rsidRPr="008D10EA">
        <w:rPr>
          <w:rFonts w:ascii="Arial" w:hAnsi="Arial" w:cs="Arial"/>
          <w:i w:val="0"/>
          <w:color w:val="auto"/>
          <w:sz w:val="22"/>
        </w:rPr>
        <w:t xml:space="preserve"> integration producing consistent FHIR</w:t>
      </w:r>
      <w:bookmarkEnd w:id="16"/>
      <w:r w:rsidR="00D86EF5" w:rsidRPr="008D10EA">
        <w:rPr>
          <w:rFonts w:ascii="Arial" w:hAnsi="Arial" w:cs="Arial"/>
          <w:i w:val="0"/>
          <w:color w:val="auto"/>
          <w:sz w:val="22"/>
        </w:rPr>
        <w:fldChar w:fldCharType="begin"/>
      </w:r>
      <w:r w:rsidR="00D86EF5" w:rsidRPr="008D10EA">
        <w:rPr>
          <w:color w:val="auto"/>
        </w:rPr>
        <w:instrText xml:space="preserve"> XE "</w:instrText>
      </w:r>
      <w:r w:rsidR="00D86EF5" w:rsidRPr="008D10EA">
        <w:rPr>
          <w:rFonts w:ascii="Arial" w:hAnsi="Arial" w:cs="Arial"/>
          <w:color w:val="auto"/>
        </w:rPr>
        <w:instrText>FHIR</w:instrText>
      </w:r>
      <w:r w:rsidR="00D86EF5" w:rsidRPr="008D10EA">
        <w:rPr>
          <w:color w:val="auto"/>
        </w:rPr>
        <w:instrText xml:space="preserve">" </w:instrText>
      </w:r>
      <w:r w:rsidR="00D86EF5" w:rsidRPr="008D10EA">
        <w:rPr>
          <w:rFonts w:ascii="Arial" w:hAnsi="Arial" w:cs="Arial"/>
          <w:i w:val="0"/>
          <w:color w:val="auto"/>
          <w:sz w:val="22"/>
        </w:rPr>
        <w:fldChar w:fldCharType="end"/>
      </w:r>
      <w:r w:rsidRPr="008D10EA">
        <w:rPr>
          <w:rFonts w:ascii="Arial" w:hAnsi="Arial" w:cs="Arial"/>
          <w:i w:val="0"/>
          <w:color w:val="auto"/>
          <w:sz w:val="22"/>
        </w:rPr>
        <w:t xml:space="preserve"> </w:t>
      </w:r>
    </w:p>
    <w:bookmarkEnd w:id="17"/>
    <w:p w14:paraId="485765FB" w14:textId="3AAB03F3" w:rsidR="006E3311" w:rsidRDefault="006E3311" w:rsidP="00070776">
      <w:pPr>
        <w:pStyle w:val="ListParagraph"/>
        <w:numPr>
          <w:ilvl w:val="2"/>
          <w:numId w:val="21"/>
        </w:numPr>
        <w:spacing w:line="276" w:lineRule="auto"/>
        <w:rPr>
          <w:rFonts w:ascii="Arial" w:hAnsi="Arial" w:cs="Arial"/>
        </w:rPr>
      </w:pPr>
      <w:r>
        <w:rPr>
          <w:rFonts w:ascii="Arial" w:hAnsi="Arial" w:cs="Arial"/>
        </w:rPr>
        <w:fldChar w:fldCharType="begin"/>
      </w:r>
      <w:r>
        <w:rPr>
          <w:rFonts w:ascii="Arial" w:hAnsi="Arial" w:cs="Arial"/>
        </w:rPr>
        <w:instrText xml:space="preserve"> REF _Ref461257565 \h </w:instrText>
      </w:r>
      <w:r>
        <w:rPr>
          <w:rFonts w:ascii="Arial" w:hAnsi="Arial" w:cs="Arial"/>
        </w:rPr>
      </w:r>
      <w:r>
        <w:rPr>
          <w:rFonts w:ascii="Arial" w:hAnsi="Arial" w:cs="Arial"/>
        </w:rPr>
        <w:fldChar w:fldCharType="separate"/>
      </w:r>
      <w:r w:rsidRPr="00070776">
        <w:rPr>
          <w:rFonts w:ascii="Arial" w:hAnsi="Arial" w:cs="Arial"/>
          <w:i/>
        </w:rPr>
        <w:t xml:space="preserve">Figure </w:t>
      </w:r>
      <w:r>
        <w:rPr>
          <w:rFonts w:ascii="Arial" w:hAnsi="Arial" w:cs="Arial"/>
          <w:i/>
          <w:noProof/>
        </w:rPr>
        <w:t>6</w:t>
      </w:r>
      <w:r w:rsidRPr="00070776">
        <w:rPr>
          <w:rFonts w:ascii="Arial" w:hAnsi="Arial" w:cs="Arial"/>
          <w:i/>
        </w:rPr>
        <w:t xml:space="preserve"> SO</w:t>
      </w:r>
      <w:r>
        <w:rPr>
          <w:rFonts w:ascii="Arial" w:hAnsi="Arial" w:cs="Arial"/>
          <w:i/>
        </w:rPr>
        <w:t>LA</w:t>
      </w:r>
      <w:r w:rsidRPr="00070776">
        <w:rPr>
          <w:rFonts w:ascii="Arial" w:hAnsi="Arial" w:cs="Arial"/>
          <w:i/>
        </w:rPr>
        <w:t>R, FHIM</w:t>
      </w:r>
      <w:r w:rsidR="00D86EF5">
        <w:rPr>
          <w:rFonts w:ascii="Arial" w:hAnsi="Arial" w:cs="Arial"/>
          <w:i/>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hAnsi="Arial" w:cs="Arial"/>
          <w:i/>
        </w:rPr>
        <w:fldChar w:fldCharType="end"/>
      </w:r>
      <w:r w:rsidRPr="00070776">
        <w:rPr>
          <w:rFonts w:ascii="Arial" w:hAnsi="Arial" w:cs="Arial"/>
          <w:i/>
        </w:rPr>
        <w:t>, QDF and CIMI</w:t>
      </w:r>
      <w:r w:rsidR="00D86EF5">
        <w:rPr>
          <w:rFonts w:ascii="Arial" w:hAnsi="Arial" w:cs="Arial"/>
          <w:i/>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i/>
        </w:rPr>
        <w:fldChar w:fldCharType="end"/>
      </w:r>
      <w:r w:rsidRPr="00070776">
        <w:rPr>
          <w:rFonts w:ascii="Arial" w:hAnsi="Arial" w:cs="Arial"/>
          <w:i/>
        </w:rPr>
        <w:t xml:space="preserve"> integration</w:t>
      </w:r>
      <w:r>
        <w:rPr>
          <w:rFonts w:ascii="Arial" w:hAnsi="Arial" w:cs="Arial"/>
          <w:i/>
        </w:rPr>
        <w:t xml:space="preserve"> producing consistent FHIR</w:t>
      </w:r>
      <w:r w:rsidR="00D86EF5">
        <w:rPr>
          <w:rFonts w:ascii="Arial" w:hAnsi="Arial" w:cs="Arial"/>
          <w:i/>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hAnsi="Arial" w:cs="Arial"/>
          <w:i/>
        </w:rPr>
        <w:fldChar w:fldCharType="end"/>
      </w:r>
      <w:r>
        <w:rPr>
          <w:rFonts w:ascii="Arial" w:hAnsi="Arial" w:cs="Arial"/>
        </w:rPr>
        <w:fldChar w:fldCharType="end"/>
      </w:r>
      <w:r>
        <w:rPr>
          <w:rFonts w:ascii="Arial" w:hAnsi="Arial" w:cs="Arial"/>
        </w:rPr>
        <w:t xml:space="preserve"> shows the SDLC process, supported by tooling, that can seamlessly supports venders, developers and implementers.</w:t>
      </w:r>
    </w:p>
    <w:p w14:paraId="0777AE37" w14:textId="095621B2" w:rsidR="00B730B0" w:rsidRPr="000C52B1" w:rsidRDefault="00922583" w:rsidP="00070776">
      <w:pPr>
        <w:pStyle w:val="ListParagraph"/>
        <w:numPr>
          <w:ilvl w:val="2"/>
          <w:numId w:val="21"/>
        </w:numPr>
        <w:spacing w:line="276" w:lineRule="auto"/>
        <w:rPr>
          <w:rFonts w:ascii="Arial" w:hAnsi="Arial" w:cs="Arial"/>
        </w:rPr>
      </w:pPr>
      <w:r w:rsidRPr="000C52B1">
        <w:rPr>
          <w:rFonts w:ascii="Arial" w:hAnsi="Arial" w:cs="Arial"/>
        </w:rPr>
        <w:t>The Clinical Quality Framework (</w:t>
      </w:r>
      <w:r w:rsidRPr="000C52B1">
        <w:rPr>
          <w:rFonts w:ascii="Arial" w:hAnsi="Arial" w:cs="Arial"/>
          <w:b/>
        </w:rPr>
        <w:t>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Pr="000C52B1">
        <w:rPr>
          <w:rFonts w:ascii="Arial" w:hAnsi="Arial" w:cs="Arial"/>
        </w:rPr>
        <w:t>) is focused on harmonization as well as using a flexible and model-agnostic approach; where, s</w:t>
      </w:r>
      <w:r w:rsidR="00B730B0" w:rsidRPr="000C52B1">
        <w:rPr>
          <w:rFonts w:ascii="Arial" w:hAnsi="Arial" w:cs="Arial"/>
        </w:rPr>
        <w:t>tandards harmonization</w:t>
      </w:r>
      <w:r w:rsidRPr="000C52B1">
        <w:rPr>
          <w:rFonts w:ascii="Arial" w:hAnsi="Arial" w:cs="Arial"/>
        </w:rPr>
        <w:t>, including this CLIM</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b/>
        </w:rPr>
        <w:instrText>CLIM</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initiative, </w:t>
      </w:r>
      <w:r w:rsidR="00B730B0" w:rsidRPr="000C52B1">
        <w:rPr>
          <w:rFonts w:ascii="Arial" w:hAnsi="Arial" w:cs="Arial"/>
        </w:rPr>
        <w:t xml:space="preserve">allows for the electronic representation of clinical decision </w:t>
      </w:r>
      <w:r w:rsidR="00B730B0" w:rsidRPr="000C52B1">
        <w:rPr>
          <w:rFonts w:ascii="Arial" w:hAnsi="Arial" w:cs="Arial"/>
        </w:rPr>
        <w:lastRenderedPageBreak/>
        <w:t xml:space="preserve">support </w:t>
      </w:r>
      <w:r w:rsidR="00CB5844" w:rsidRPr="000C52B1">
        <w:rPr>
          <w:rFonts w:ascii="Arial" w:hAnsi="Arial" w:cs="Arial"/>
        </w:rPr>
        <w:t>knowledge Artefacts (</w:t>
      </w:r>
      <w:r w:rsidR="00CB5844" w:rsidRPr="000C52B1">
        <w:rPr>
          <w:rFonts w:ascii="Arial" w:hAnsi="Arial" w:cs="Arial"/>
          <w:b/>
        </w:rPr>
        <w:t>KNARTs</w:t>
      </w:r>
      <w:r w:rsidR="00387B98" w:rsidRPr="000C52B1">
        <w:rPr>
          <w:rStyle w:val="FootnoteReference"/>
          <w:rFonts w:ascii="Arial" w:hAnsi="Arial" w:cs="Arial"/>
          <w:b/>
        </w:rPr>
        <w:footnoteReference w:id="14"/>
      </w:r>
      <w:r w:rsidR="00CB5844" w:rsidRPr="000C52B1">
        <w:rPr>
          <w:rFonts w:ascii="Arial" w:hAnsi="Arial" w:cs="Arial"/>
          <w:b/>
        </w:rPr>
        <w:fldChar w:fldCharType="begin"/>
      </w:r>
      <w:r w:rsidR="00CB5844" w:rsidRPr="000C52B1">
        <w:instrText xml:space="preserve"> XE "</w:instrText>
      </w:r>
      <w:r w:rsidR="00CB5844" w:rsidRPr="000C52B1">
        <w:rPr>
          <w:rFonts w:ascii="Arial" w:hAnsi="Arial" w:cs="Arial"/>
          <w:b/>
        </w:rPr>
        <w:instrText>KNARTs</w:instrText>
      </w:r>
      <w:r w:rsidR="00CB5844" w:rsidRPr="000C52B1">
        <w:instrText xml:space="preserve">" </w:instrText>
      </w:r>
      <w:r w:rsidR="00CB5844" w:rsidRPr="000C52B1">
        <w:rPr>
          <w:rFonts w:ascii="Arial" w:hAnsi="Arial" w:cs="Arial"/>
          <w:b/>
        </w:rPr>
        <w:fldChar w:fldCharType="end"/>
      </w:r>
      <w:r w:rsidR="00CB5844" w:rsidRPr="000C52B1">
        <w:rPr>
          <w:rFonts w:ascii="Arial" w:hAnsi="Arial" w:cs="Arial"/>
        </w:rPr>
        <w:t xml:space="preserve">) </w:t>
      </w:r>
      <w:r w:rsidR="00B730B0" w:rsidRPr="000C52B1">
        <w:rPr>
          <w:rFonts w:ascii="Arial" w:hAnsi="Arial" w:cs="Arial"/>
        </w:rPr>
        <w:t xml:space="preserve">and </w:t>
      </w:r>
      <w:r w:rsidR="00F214AF" w:rsidRPr="000C52B1">
        <w:rPr>
          <w:rFonts w:ascii="Arial" w:hAnsi="Arial" w:cs="Arial"/>
        </w:rPr>
        <w:t>electronic C</w:t>
      </w:r>
      <w:r w:rsidR="00B730B0" w:rsidRPr="000C52B1">
        <w:rPr>
          <w:rFonts w:ascii="Arial" w:hAnsi="Arial" w:cs="Arial"/>
        </w:rPr>
        <w:t>l</w:t>
      </w:r>
      <w:r w:rsidR="00F214AF" w:rsidRPr="000C52B1">
        <w:rPr>
          <w:rFonts w:ascii="Arial" w:hAnsi="Arial" w:cs="Arial"/>
        </w:rPr>
        <w:t>inical Quality M</w:t>
      </w:r>
      <w:r w:rsidRPr="000C52B1">
        <w:rPr>
          <w:rFonts w:ascii="Arial" w:hAnsi="Arial" w:cs="Arial"/>
        </w:rPr>
        <w:t>easures (</w:t>
      </w:r>
      <w:r w:rsidRPr="000C52B1">
        <w:rPr>
          <w:rFonts w:ascii="Arial" w:hAnsi="Arial" w:cs="Arial"/>
          <w:b/>
        </w:rPr>
        <w:t>eCQMs</w:t>
      </w:r>
      <w:r w:rsidR="00D829FC" w:rsidRPr="000C52B1">
        <w:rPr>
          <w:rFonts w:ascii="Arial" w:hAnsi="Arial" w:cs="Arial"/>
          <w:b/>
        </w:rPr>
        <w:fldChar w:fldCharType="begin"/>
      </w:r>
      <w:r w:rsidR="00D829FC" w:rsidRPr="000C52B1">
        <w:instrText xml:space="preserve"> XE "</w:instrText>
      </w:r>
      <w:r w:rsidR="00D829FC" w:rsidRPr="000C52B1">
        <w:rPr>
          <w:rFonts w:ascii="Arial" w:hAnsi="Arial" w:cs="Arial"/>
          <w:b/>
        </w:rPr>
        <w:instrText>eCQMs</w:instrText>
      </w:r>
      <w:r w:rsidR="00D829FC" w:rsidRPr="000C52B1">
        <w:instrText xml:space="preserve">" </w:instrText>
      </w:r>
      <w:r w:rsidR="00D829FC" w:rsidRPr="000C52B1">
        <w:rPr>
          <w:rFonts w:ascii="Arial" w:hAnsi="Arial" w:cs="Arial"/>
          <w:b/>
        </w:rPr>
        <w:fldChar w:fldCharType="end"/>
      </w:r>
      <w:r w:rsidRPr="000C52B1">
        <w:rPr>
          <w:rFonts w:ascii="Arial" w:hAnsi="Arial" w:cs="Arial"/>
        </w:rPr>
        <w:t>); because, t</w:t>
      </w:r>
      <w:r w:rsidR="00B730B0" w:rsidRPr="000C52B1">
        <w:rPr>
          <w:rFonts w:ascii="Arial" w:hAnsi="Arial" w:cs="Arial"/>
        </w:rPr>
        <w:t xml:space="preserve">hese </w:t>
      </w:r>
      <w:r w:rsidRPr="000C52B1">
        <w:rPr>
          <w:rFonts w:ascii="Arial" w:hAnsi="Arial" w:cs="Arial"/>
        </w:rPr>
        <w:t xml:space="preserve">standards </w:t>
      </w:r>
      <w:r w:rsidR="00B730B0" w:rsidRPr="000C52B1">
        <w:rPr>
          <w:rFonts w:ascii="Arial" w:hAnsi="Arial" w:cs="Arial"/>
        </w:rPr>
        <w:t xml:space="preserve">were not developed in coordination with one another and used different approaches. </w:t>
      </w:r>
    </w:p>
    <w:p w14:paraId="0AC4A6A4" w14:textId="77777777" w:rsidR="00B730B0" w:rsidRPr="000C52B1" w:rsidRDefault="00B730B0" w:rsidP="00070776">
      <w:pPr>
        <w:pStyle w:val="ListParagraph"/>
        <w:numPr>
          <w:ilvl w:val="2"/>
          <w:numId w:val="21"/>
        </w:numPr>
        <w:spacing w:line="276" w:lineRule="auto"/>
        <w:rPr>
          <w:rFonts w:ascii="Arial" w:hAnsi="Arial" w:cs="Arial"/>
        </w:rPr>
      </w:pPr>
      <w:r w:rsidRPr="000C52B1">
        <w:rPr>
          <w:rFonts w:ascii="Arial" w:hAnsi="Arial" w:cs="Arial"/>
        </w:rPr>
        <w:t xml:space="preserve">There is extensive metadata used in </w:t>
      </w:r>
      <w:r w:rsidR="006F554D" w:rsidRPr="000C52B1">
        <w:rPr>
          <w:rFonts w:ascii="Arial" w:hAnsi="Arial" w:cs="Arial"/>
        </w:rPr>
        <w:t>KNARTs</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DCMs</w:instrText>
      </w:r>
      <w:r w:rsidR="00D829FC" w:rsidRPr="000C52B1">
        <w:instrText xml:space="preserve">" </w:instrText>
      </w:r>
      <w:r w:rsidR="00D829FC" w:rsidRPr="000C52B1">
        <w:rPr>
          <w:rFonts w:ascii="Arial" w:hAnsi="Arial" w:cs="Arial"/>
        </w:rPr>
        <w:fldChar w:fldCharType="end"/>
      </w:r>
      <w:r w:rsidRPr="000C52B1">
        <w:rPr>
          <w:rFonts w:ascii="Arial" w:hAnsi="Arial" w:cs="Arial"/>
        </w:rPr>
        <w:t>, requiring alignment with HL7</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HL7</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requirements. 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adopts the approach of developing a more harmonized and aligned product to drive improvements in clinical care. </w:t>
      </w:r>
    </w:p>
    <w:p w14:paraId="2ED3EBC5" w14:textId="77777777" w:rsidR="00B730B0" w:rsidRPr="000C52B1" w:rsidRDefault="00B730B0" w:rsidP="00070776">
      <w:pPr>
        <w:pStyle w:val="ListParagraph"/>
        <w:numPr>
          <w:ilvl w:val="2"/>
          <w:numId w:val="21"/>
        </w:numPr>
        <w:spacing w:line="276" w:lineRule="auto"/>
        <w:rPr>
          <w:rFonts w:ascii="Arial" w:hAnsi="Arial" w:cs="Arial"/>
        </w:rPr>
      </w:pPr>
      <w:r w:rsidRPr="000C52B1">
        <w:rPr>
          <w:rFonts w:ascii="Arial" w:hAnsi="Arial" w:cs="Arial"/>
        </w:rPr>
        <w:t>The clinical quality language (</w:t>
      </w:r>
      <w:r w:rsidRPr="000C52B1">
        <w:rPr>
          <w:rFonts w:ascii="Arial" w:hAnsi="Arial" w:cs="Arial"/>
          <w:b/>
        </w:rPr>
        <w:t>CQL</w:t>
      </w:r>
      <w:r w:rsidR="00D829FC" w:rsidRPr="000C52B1">
        <w:rPr>
          <w:rFonts w:ascii="Arial" w:hAnsi="Arial" w:cs="Arial"/>
          <w:b/>
        </w:rPr>
        <w:fldChar w:fldCharType="begin"/>
      </w:r>
      <w:r w:rsidR="00D829FC" w:rsidRPr="000C52B1">
        <w:instrText xml:space="preserve"> XE "</w:instrText>
      </w:r>
      <w:r w:rsidR="00D829FC" w:rsidRPr="000C52B1">
        <w:rPr>
          <w:rFonts w:ascii="Arial" w:hAnsi="Arial" w:cs="Arial"/>
          <w:b/>
        </w:rPr>
        <w:instrText>CQL</w:instrText>
      </w:r>
      <w:r w:rsidR="00D829FC" w:rsidRPr="000C52B1">
        <w:instrText xml:space="preserve">" </w:instrText>
      </w:r>
      <w:r w:rsidR="00D829FC" w:rsidRPr="000C52B1">
        <w:rPr>
          <w:rFonts w:ascii="Arial" w:hAnsi="Arial" w:cs="Arial"/>
          <w:b/>
        </w:rPr>
        <w:fldChar w:fldCharType="end"/>
      </w:r>
      <w:r w:rsidRPr="000C52B1">
        <w:rPr>
          <w:rFonts w:ascii="Arial" w:hAnsi="Arial" w:cs="Arial"/>
        </w:rPr>
        <w:t>) is not FHIR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hAnsi="Arial" w:cs="Arial"/>
        </w:rPr>
        <w:fldChar w:fldCharType="end"/>
      </w:r>
      <w:r w:rsidRPr="000C52B1">
        <w:rPr>
          <w:rFonts w:ascii="Arial" w:hAnsi="Arial" w:cs="Arial"/>
        </w:rPr>
        <w:t>-specific</w:t>
      </w:r>
      <w:r w:rsidR="0019567C" w:rsidRPr="000C52B1">
        <w:rPr>
          <w:rFonts w:ascii="Arial" w:hAnsi="Arial" w:cs="Arial"/>
        </w:rPr>
        <w:t>;</w:t>
      </w:r>
      <w:r w:rsidRPr="000C52B1">
        <w:rPr>
          <w:rFonts w:ascii="Arial" w:hAnsi="Arial" w:cs="Arial"/>
        </w:rPr>
        <w:t xml:space="preserve"> but</w:t>
      </w:r>
      <w:r w:rsidR="0019567C" w:rsidRPr="000C52B1">
        <w:rPr>
          <w:rFonts w:ascii="Arial" w:hAnsi="Arial" w:cs="Arial"/>
        </w:rPr>
        <w:t>, it is</w:t>
      </w:r>
      <w:r w:rsidRPr="000C52B1">
        <w:rPr>
          <w:rFonts w:ascii="Arial" w:hAnsi="Arial" w:cs="Arial"/>
        </w:rPr>
        <w:t xml:space="preserve"> used in </w:t>
      </w:r>
      <w:r w:rsidR="0019567C" w:rsidRPr="000C52B1">
        <w:rPr>
          <w:rFonts w:ascii="Arial" w:hAnsi="Arial" w:cs="Arial"/>
        </w:rPr>
        <w:t>FHIR broadly. 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0019567C" w:rsidRPr="000C52B1">
        <w:rPr>
          <w:rFonts w:ascii="Arial" w:hAnsi="Arial" w:cs="Arial"/>
        </w:rPr>
        <w:t xml:space="preserve"> is more human-and-machine </w:t>
      </w:r>
      <w:r w:rsidRPr="000C52B1">
        <w:rPr>
          <w:rFonts w:ascii="Arial" w:hAnsi="Arial" w:cs="Arial"/>
        </w:rPr>
        <w:t xml:space="preserve">readable. Similarly, the Expression Logical Model is machine-friendly as well. </w:t>
      </w:r>
    </w:p>
    <w:p w14:paraId="22393CD7" w14:textId="77777777" w:rsidR="00B730B0" w:rsidRPr="000C52B1" w:rsidRDefault="00B730B0" w:rsidP="00070776">
      <w:pPr>
        <w:pStyle w:val="ListParagraph"/>
        <w:numPr>
          <w:ilvl w:val="2"/>
          <w:numId w:val="21"/>
        </w:numPr>
        <w:spacing w:line="276" w:lineRule="auto"/>
        <w:rPr>
          <w:rFonts w:ascii="Arial" w:hAnsi="Arial" w:cs="Arial"/>
        </w:rPr>
      </w:pPr>
      <w:r w:rsidRPr="000C52B1">
        <w:rPr>
          <w:rFonts w:ascii="Arial" w:hAnsi="Arial" w:cs="Arial"/>
        </w:rPr>
        <w:t>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exemplifies progressive convergence for topics that may not necessarily generate consensus right away. In the case of CQF, the users start with the common challenges and time box it to bring in additional partners and expand the scope. </w:t>
      </w:r>
    </w:p>
    <w:p w14:paraId="1220696F" w14:textId="61E8FD9F" w:rsidR="00B730B0" w:rsidRPr="000C52B1" w:rsidRDefault="00B730B0" w:rsidP="00070776">
      <w:pPr>
        <w:pStyle w:val="ListParagraph"/>
        <w:numPr>
          <w:ilvl w:val="2"/>
          <w:numId w:val="21"/>
        </w:numPr>
        <w:spacing w:line="276" w:lineRule="auto"/>
        <w:rPr>
          <w:rFonts w:ascii="Arial" w:hAnsi="Arial" w:cs="Arial"/>
        </w:rPr>
      </w:pPr>
      <w:r w:rsidRPr="000C52B1">
        <w:rPr>
          <w:rFonts w:ascii="Arial" w:hAnsi="Arial" w:cs="Arial"/>
        </w:rPr>
        <w:t>Both the Data Access Framework (</w:t>
      </w:r>
      <w:r w:rsidRPr="000C52B1">
        <w:rPr>
          <w:rFonts w:ascii="Arial" w:hAnsi="Arial" w:cs="Arial"/>
          <w:b/>
        </w:rPr>
        <w:t>DAF</w:t>
      </w:r>
      <w:r w:rsidR="00D829FC" w:rsidRPr="000C52B1">
        <w:rPr>
          <w:rFonts w:ascii="Arial" w:hAnsi="Arial" w:cs="Arial"/>
          <w:b/>
        </w:rPr>
        <w:fldChar w:fldCharType="begin"/>
      </w:r>
      <w:r w:rsidR="00D829FC" w:rsidRPr="000C52B1">
        <w:instrText xml:space="preserve"> XE "</w:instrText>
      </w:r>
      <w:r w:rsidR="00D829FC" w:rsidRPr="000C52B1">
        <w:rPr>
          <w:rFonts w:ascii="Arial" w:hAnsi="Arial" w:cs="Arial"/>
          <w:b/>
        </w:rPr>
        <w:instrText>DAF</w:instrText>
      </w:r>
      <w:r w:rsidR="00D829FC" w:rsidRPr="000C52B1">
        <w:instrText xml:space="preserve">" </w:instrText>
      </w:r>
      <w:r w:rsidR="00D829FC" w:rsidRPr="000C52B1">
        <w:rPr>
          <w:rFonts w:ascii="Arial" w:hAnsi="Arial" w:cs="Arial"/>
          <w:b/>
        </w:rPr>
        <w:fldChar w:fldCharType="end"/>
      </w:r>
      <w:r w:rsidRPr="000C52B1">
        <w:rPr>
          <w:rFonts w:ascii="Arial" w:hAnsi="Arial" w:cs="Arial"/>
        </w:rPr>
        <w:t>) and CQF</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CQF</w:instrText>
      </w:r>
      <w:r w:rsidR="00D829FC" w:rsidRPr="000C52B1">
        <w:instrText xml:space="preserve">" </w:instrText>
      </w:r>
      <w:r w:rsidR="00D829FC" w:rsidRPr="000C52B1">
        <w:rPr>
          <w:rFonts w:ascii="Arial" w:hAnsi="Arial" w:cs="Arial"/>
        </w:rPr>
        <w:fldChar w:fldCharType="end"/>
      </w:r>
      <w:r w:rsidRPr="000C52B1">
        <w:rPr>
          <w:rFonts w:ascii="Arial" w:hAnsi="Arial" w:cs="Arial"/>
        </w:rPr>
        <w:t xml:space="preserve"> are both ONC</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ONC</w:instrText>
      </w:r>
      <w:r w:rsidR="00D829FC" w:rsidRPr="000C52B1">
        <w:instrText xml:space="preserve">" </w:instrText>
      </w:r>
      <w:r w:rsidR="00D829FC" w:rsidRPr="000C52B1">
        <w:rPr>
          <w:rFonts w:ascii="Arial" w:hAnsi="Arial" w:cs="Arial"/>
        </w:rPr>
        <w:fldChar w:fldCharType="end"/>
      </w:r>
      <w:r w:rsidRPr="000C52B1">
        <w:rPr>
          <w:rFonts w:ascii="Arial" w:hAnsi="Arial" w:cs="Arial"/>
        </w:rPr>
        <w:t>-sponsored under the Standards &amp; Interoperability (</w:t>
      </w:r>
      <w:r w:rsidRPr="000C52B1">
        <w:rPr>
          <w:rFonts w:ascii="Arial" w:hAnsi="Arial" w:cs="Arial"/>
          <w:b/>
        </w:rPr>
        <w:t>S&amp;I</w:t>
      </w:r>
      <w:r w:rsidRPr="000C52B1">
        <w:rPr>
          <w:rFonts w:ascii="Arial" w:hAnsi="Arial" w:cs="Arial"/>
        </w:rPr>
        <w:t>) Framework. DAF has a slightly more limited scope than CQF but the DAF content has become a part of the Quality Improvement (</w:t>
      </w:r>
      <w:r w:rsidRPr="000C52B1">
        <w:rPr>
          <w:rFonts w:ascii="Arial" w:hAnsi="Arial" w:cs="Arial"/>
          <w:b/>
        </w:rPr>
        <w:t>QI</w:t>
      </w:r>
      <w:r w:rsidRPr="000C52B1">
        <w:rPr>
          <w:rFonts w:ascii="Arial" w:hAnsi="Arial" w:cs="Arial"/>
        </w:rPr>
        <w:t xml:space="preserve">) core. The QI Core has an implicit model behind it. </w:t>
      </w:r>
    </w:p>
    <w:p w14:paraId="7E651FD4" w14:textId="77777777" w:rsidR="00B730B0" w:rsidRPr="000C52B1" w:rsidRDefault="00B730B0" w:rsidP="00070776">
      <w:pPr>
        <w:pStyle w:val="ListParagraph"/>
        <w:numPr>
          <w:ilvl w:val="2"/>
          <w:numId w:val="21"/>
        </w:numPr>
        <w:spacing w:line="276" w:lineRule="auto"/>
        <w:rPr>
          <w:rFonts w:ascii="Arial" w:hAnsi="Arial" w:cs="Arial"/>
        </w:rPr>
      </w:pPr>
      <w:r w:rsidRPr="000C52B1">
        <w:rPr>
          <w:rFonts w:ascii="Arial" w:hAnsi="Arial" w:cs="Arial"/>
        </w:rPr>
        <w:t xml:space="preserve">There are a number of conformance problems and technical </w:t>
      </w:r>
      <w:r w:rsidR="0019567C" w:rsidRPr="000C52B1">
        <w:rPr>
          <w:rFonts w:ascii="Arial" w:hAnsi="Arial" w:cs="Arial"/>
        </w:rPr>
        <w:t>difficulties that emerge as we</w:t>
      </w:r>
      <w:r w:rsidRPr="000C52B1">
        <w:rPr>
          <w:rFonts w:ascii="Arial" w:hAnsi="Arial" w:cs="Arial"/>
        </w:rPr>
        <w:t xml:space="preserve"> layer </w:t>
      </w:r>
      <w:r w:rsidR="0019567C" w:rsidRPr="000C52B1">
        <w:rPr>
          <w:rFonts w:ascii="Arial" w:hAnsi="Arial" w:cs="Arial"/>
        </w:rPr>
        <w:t>FHIR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hAnsi="Arial" w:cs="Arial"/>
        </w:rPr>
        <w:fldChar w:fldCharType="end"/>
      </w:r>
      <w:r w:rsidR="0019567C" w:rsidRPr="000C52B1">
        <w:rPr>
          <w:rFonts w:ascii="Arial" w:hAnsi="Arial" w:cs="Arial"/>
        </w:rPr>
        <w:t xml:space="preserve"> </w:t>
      </w:r>
      <w:r w:rsidRPr="000C52B1">
        <w:rPr>
          <w:rFonts w:ascii="Arial" w:hAnsi="Arial" w:cs="Arial"/>
        </w:rPr>
        <w:t>profiles and extensions. The unified clinical data model uses clinical workflows that require continual improvement as progress is made.</w:t>
      </w:r>
    </w:p>
    <w:p w14:paraId="0ACC1C4D" w14:textId="04981E37" w:rsidR="00B730B0" w:rsidRDefault="008D10EA" w:rsidP="00070776">
      <w:pPr>
        <w:pStyle w:val="Heading2"/>
        <w:numPr>
          <w:ilvl w:val="0"/>
          <w:numId w:val="21"/>
        </w:numPr>
        <w:spacing w:before="0" w:after="0" w:line="276" w:lineRule="auto"/>
        <w:rPr>
          <w:rFonts w:ascii="Arial" w:eastAsiaTheme="majorEastAsia" w:hAnsi="Arial" w:cs="Arial"/>
          <w:bCs w:val="0"/>
          <w:color w:val="000000" w:themeColor="text1"/>
          <w:sz w:val="24"/>
          <w:szCs w:val="24"/>
        </w:rPr>
      </w:pPr>
      <w:bookmarkStart w:id="18" w:name="_Toc461259999"/>
      <w:r>
        <w:rPr>
          <w:rFonts w:ascii="Arial" w:eastAsiaTheme="majorEastAsia" w:hAnsi="Arial" w:cs="Arial"/>
          <w:bCs w:val="0"/>
          <w:color w:val="000000" w:themeColor="text1"/>
          <w:sz w:val="24"/>
          <w:szCs w:val="24"/>
        </w:rPr>
        <w:lastRenderedPageBreak/>
        <w:t xml:space="preserve">Operational </w:t>
      </w:r>
      <w:r w:rsidR="007A0577">
        <w:rPr>
          <w:rFonts w:ascii="Arial" w:eastAsiaTheme="majorEastAsia" w:hAnsi="Arial" w:cs="Arial"/>
          <w:bCs w:val="0"/>
          <w:color w:val="000000" w:themeColor="text1"/>
          <w:sz w:val="24"/>
          <w:szCs w:val="24"/>
        </w:rPr>
        <w:t>Architecture</w:t>
      </w:r>
      <w:bookmarkEnd w:id="18"/>
    </w:p>
    <w:p w14:paraId="3BAE9D91" w14:textId="7F296D7C" w:rsidR="008A2DDE" w:rsidRDefault="00C15F26" w:rsidP="00623CD4">
      <w:pPr>
        <w:spacing w:line="276" w:lineRule="auto"/>
        <w:jc w:val="center"/>
        <w:rPr>
          <w:rFonts w:ascii="Arial Black" w:eastAsia="Times New Roman" w:hAnsi="Arial Black" w:cs="Arial"/>
        </w:rPr>
      </w:pPr>
      <w:r>
        <w:rPr>
          <w:noProof/>
        </w:rPr>
        <w:drawing>
          <wp:inline distT="0" distB="0" distL="0" distR="0" wp14:anchorId="735A23E8" wp14:editId="5C6E721E">
            <wp:extent cx="59436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86400"/>
                    </a:xfrm>
                    <a:prstGeom prst="rect">
                      <a:avLst/>
                    </a:prstGeom>
                  </pic:spPr>
                </pic:pic>
              </a:graphicData>
            </a:graphic>
          </wp:inline>
        </w:drawing>
      </w:r>
    </w:p>
    <w:p w14:paraId="3B6AAC56" w14:textId="56913A33" w:rsidR="00A54DED" w:rsidRPr="00070776" w:rsidRDefault="00070776" w:rsidP="00554411">
      <w:pPr>
        <w:pStyle w:val="Caption"/>
        <w:jc w:val="center"/>
        <w:rPr>
          <w:rFonts w:ascii="Arial" w:eastAsia="Times New Roman" w:hAnsi="Arial" w:cs="Arial"/>
          <w:i w:val="0"/>
          <w:sz w:val="22"/>
        </w:rPr>
      </w:pPr>
      <w:bookmarkStart w:id="19" w:name="_Ref461257696"/>
      <w:bookmarkStart w:id="20" w:name="_Ref461257760"/>
      <w:r w:rsidRPr="00070776">
        <w:rPr>
          <w:rFonts w:ascii="Arial" w:hAnsi="Arial" w:cs="Arial"/>
          <w:i w:val="0"/>
          <w:sz w:val="22"/>
        </w:rPr>
        <w:t xml:space="preserve">Figure </w:t>
      </w:r>
      <w:r w:rsidRPr="00070776">
        <w:rPr>
          <w:rFonts w:ascii="Arial" w:hAnsi="Arial" w:cs="Arial"/>
          <w:i w:val="0"/>
          <w:sz w:val="22"/>
        </w:rPr>
        <w:fldChar w:fldCharType="begin"/>
      </w:r>
      <w:r w:rsidRPr="00070776">
        <w:rPr>
          <w:rFonts w:ascii="Arial" w:hAnsi="Arial" w:cs="Arial"/>
          <w:i w:val="0"/>
          <w:sz w:val="22"/>
        </w:rPr>
        <w:instrText xml:space="preserve"> SEQ Figure \* ARABIC </w:instrText>
      </w:r>
      <w:r w:rsidRPr="00070776">
        <w:rPr>
          <w:rFonts w:ascii="Arial" w:hAnsi="Arial" w:cs="Arial"/>
          <w:i w:val="0"/>
          <w:sz w:val="22"/>
        </w:rPr>
        <w:fldChar w:fldCharType="separate"/>
      </w:r>
      <w:r w:rsidR="00CE64F5">
        <w:rPr>
          <w:rFonts w:ascii="Arial" w:hAnsi="Arial" w:cs="Arial"/>
          <w:i w:val="0"/>
          <w:noProof/>
          <w:sz w:val="22"/>
        </w:rPr>
        <w:t>7</w:t>
      </w:r>
      <w:r w:rsidRPr="00070776">
        <w:rPr>
          <w:rFonts w:ascii="Arial" w:hAnsi="Arial" w:cs="Arial"/>
          <w:i w:val="0"/>
          <w:sz w:val="22"/>
        </w:rPr>
        <w:fldChar w:fldCharType="end"/>
      </w:r>
      <w:bookmarkEnd w:id="20"/>
      <w:r w:rsidRPr="00070776">
        <w:rPr>
          <w:rFonts w:ascii="Arial" w:hAnsi="Arial" w:cs="Arial"/>
          <w:i w:val="0"/>
          <w:sz w:val="22"/>
        </w:rPr>
        <w:t xml:space="preserve"> </w:t>
      </w:r>
      <w:r>
        <w:rPr>
          <w:rFonts w:ascii="Arial" w:hAnsi="Arial" w:cs="Arial"/>
          <w:i w:val="0"/>
          <w:sz w:val="22"/>
        </w:rPr>
        <w:t>E</w:t>
      </w:r>
      <w:r w:rsidRPr="00070776">
        <w:rPr>
          <w:rFonts w:ascii="Arial" w:hAnsi="Arial" w:cs="Arial"/>
          <w:i w:val="0"/>
          <w:sz w:val="22"/>
        </w:rPr>
        <w:t xml:space="preserve">ach model contributes </w:t>
      </w:r>
      <w:r w:rsidR="00554411">
        <w:rPr>
          <w:rFonts w:ascii="Arial" w:hAnsi="Arial" w:cs="Arial"/>
          <w:i w:val="0"/>
          <w:sz w:val="22"/>
        </w:rPr>
        <w:t xml:space="preserve">to an </w:t>
      </w:r>
      <w:r w:rsidRPr="00070776">
        <w:rPr>
          <w:rFonts w:ascii="Arial" w:hAnsi="Arial" w:cs="Arial"/>
          <w:i w:val="0"/>
          <w:sz w:val="22"/>
        </w:rPr>
        <w:t>Integrated Model Stack</w:t>
      </w:r>
      <w:bookmarkEnd w:id="19"/>
    </w:p>
    <w:p w14:paraId="2661A7CB" w14:textId="363A8F5A" w:rsidR="00A54DED" w:rsidRPr="00C15F26" w:rsidRDefault="006E3311" w:rsidP="00C15F26">
      <w:pPr>
        <w:pStyle w:val="ListParagraph"/>
        <w:numPr>
          <w:ilvl w:val="0"/>
          <w:numId w:val="30"/>
        </w:numPr>
        <w:spacing w:line="276" w:lineRule="auto"/>
        <w:jc w:val="both"/>
        <w:rPr>
          <w:rFonts w:ascii="Arial" w:eastAsia="Times New Roman" w:hAnsi="Arial" w:cs="Arial"/>
        </w:rPr>
      </w:pPr>
      <w:r>
        <w:rPr>
          <w:rFonts w:ascii="Arial" w:eastAsia="Times New Roman" w:hAnsi="Arial" w:cs="Arial"/>
        </w:rPr>
        <w:t xml:space="preserve">As shown in </w:t>
      </w:r>
      <w:r>
        <w:rPr>
          <w:rFonts w:ascii="Arial" w:eastAsia="Times New Roman" w:hAnsi="Arial" w:cs="Arial"/>
        </w:rPr>
        <w:fldChar w:fldCharType="begin"/>
      </w:r>
      <w:r>
        <w:rPr>
          <w:rFonts w:ascii="Arial" w:eastAsia="Times New Roman" w:hAnsi="Arial" w:cs="Arial"/>
        </w:rPr>
        <w:instrText xml:space="preserve"> REF _Ref461257696 \h </w:instrText>
      </w:r>
      <w:r>
        <w:rPr>
          <w:rFonts w:ascii="Arial" w:eastAsia="Times New Roman" w:hAnsi="Arial" w:cs="Arial"/>
        </w:rPr>
      </w:r>
      <w:r>
        <w:rPr>
          <w:rFonts w:ascii="Arial" w:eastAsia="Times New Roman" w:hAnsi="Arial" w:cs="Arial"/>
        </w:rPr>
        <w:fldChar w:fldCharType="separate"/>
      </w:r>
      <w:r w:rsidRPr="00070776">
        <w:rPr>
          <w:rFonts w:ascii="Arial" w:hAnsi="Arial" w:cs="Arial"/>
          <w:i/>
        </w:rPr>
        <w:t xml:space="preserve">Figure </w:t>
      </w:r>
      <w:r>
        <w:rPr>
          <w:rFonts w:ascii="Arial" w:hAnsi="Arial" w:cs="Arial"/>
          <w:i/>
          <w:noProof/>
        </w:rPr>
        <w:t>7</w:t>
      </w:r>
      <w:r w:rsidRPr="00070776">
        <w:rPr>
          <w:rFonts w:ascii="Arial" w:hAnsi="Arial" w:cs="Arial"/>
          <w:i/>
        </w:rPr>
        <w:t xml:space="preserve"> </w:t>
      </w:r>
      <w:r>
        <w:rPr>
          <w:rFonts w:ascii="Arial" w:hAnsi="Arial" w:cs="Arial"/>
          <w:i/>
        </w:rPr>
        <w:t>E</w:t>
      </w:r>
      <w:r w:rsidRPr="00070776">
        <w:rPr>
          <w:rFonts w:ascii="Arial" w:hAnsi="Arial" w:cs="Arial"/>
          <w:i/>
        </w:rPr>
        <w:t xml:space="preserve">ach model contributes </w:t>
      </w:r>
      <w:r>
        <w:rPr>
          <w:rFonts w:ascii="Arial" w:hAnsi="Arial" w:cs="Arial"/>
          <w:i/>
        </w:rPr>
        <w:t xml:space="preserve">to an </w:t>
      </w:r>
      <w:r w:rsidRPr="00070776">
        <w:rPr>
          <w:rFonts w:ascii="Arial" w:hAnsi="Arial" w:cs="Arial"/>
          <w:i/>
        </w:rPr>
        <w:t>Integrated Model Stack</w:t>
      </w:r>
      <w:r>
        <w:rPr>
          <w:rFonts w:ascii="Arial" w:eastAsia="Times New Roman" w:hAnsi="Arial" w:cs="Arial"/>
        </w:rPr>
        <w:fldChar w:fldCharType="end"/>
      </w:r>
      <w:r>
        <w:rPr>
          <w:rFonts w:ascii="Arial" w:eastAsia="Times New Roman" w:hAnsi="Arial" w:cs="Arial"/>
        </w:rPr>
        <w:t>, t</w:t>
      </w:r>
      <w:r w:rsidR="00554411" w:rsidRPr="00C15F26">
        <w:rPr>
          <w:rFonts w:ascii="Arial" w:eastAsia="Times New Roman" w:hAnsi="Arial" w:cs="Arial"/>
        </w:rPr>
        <w:t xml:space="preserve">he proposed operational architecture involves the definition of clinical knowledge in the form of formally modeled information artifacts that could be used in compose-able health records, care plans and other shared clinical data. </w:t>
      </w:r>
      <w:r w:rsidR="00BD79F3" w:rsidRPr="00C15F26">
        <w:rPr>
          <w:rFonts w:ascii="Arial" w:eastAsia="Times New Roman" w:hAnsi="Arial" w:cs="Arial"/>
        </w:rPr>
        <w:t xml:space="preserve">As represented in </w:t>
      </w:r>
      <w:r>
        <w:rPr>
          <w:rFonts w:ascii="Arial" w:eastAsia="Times New Roman" w:hAnsi="Arial" w:cs="Arial"/>
        </w:rPr>
        <w:fldChar w:fldCharType="begin"/>
      </w:r>
      <w:r>
        <w:rPr>
          <w:rFonts w:ascii="Arial" w:eastAsia="Times New Roman" w:hAnsi="Arial" w:cs="Arial"/>
        </w:rPr>
        <w:instrText xml:space="preserve"> REF _Ref461257760 \h </w:instrText>
      </w:r>
      <w:r>
        <w:rPr>
          <w:rFonts w:ascii="Arial" w:eastAsia="Times New Roman" w:hAnsi="Arial" w:cs="Arial"/>
        </w:rPr>
      </w:r>
      <w:r>
        <w:rPr>
          <w:rFonts w:ascii="Arial" w:eastAsia="Times New Roman" w:hAnsi="Arial" w:cs="Arial"/>
        </w:rPr>
        <w:fldChar w:fldCharType="separate"/>
      </w:r>
      <w:r w:rsidRPr="00070776">
        <w:rPr>
          <w:rFonts w:ascii="Arial" w:hAnsi="Arial" w:cs="Arial"/>
          <w:i/>
        </w:rPr>
        <w:t xml:space="preserve">Figure </w:t>
      </w:r>
      <w:r>
        <w:rPr>
          <w:rFonts w:ascii="Arial" w:hAnsi="Arial" w:cs="Arial"/>
          <w:i/>
          <w:noProof/>
        </w:rPr>
        <w:t>7</w:t>
      </w:r>
      <w:r>
        <w:rPr>
          <w:rFonts w:ascii="Arial" w:eastAsia="Times New Roman" w:hAnsi="Arial" w:cs="Arial"/>
        </w:rPr>
        <w:fldChar w:fldCharType="end"/>
      </w:r>
      <w:r w:rsidR="00BD79F3" w:rsidRPr="00C15F26">
        <w:rPr>
          <w:rFonts w:ascii="Arial" w:eastAsia="Times New Roman" w:hAnsi="Arial" w:cs="Arial"/>
        </w:rPr>
        <w:t>, the combination of SOLOR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eastAsia="Times New Roman" w:hAnsi="Arial" w:cs="Arial"/>
        </w:rPr>
        <w:fldChar w:fldCharType="end"/>
      </w:r>
      <w:r w:rsidR="00BD79F3" w:rsidRPr="00C15F26">
        <w:rPr>
          <w:rFonts w:ascii="Arial" w:eastAsia="Times New Roman" w:hAnsi="Arial" w:cs="Arial"/>
        </w:rPr>
        <w:t>, FHIM</w:t>
      </w:r>
      <w:r w:rsidR="00D86EF5">
        <w:rPr>
          <w:rFonts w:ascii="Arial" w:eastAsia="Times New Roman" w:hAnsi="Arial" w:cs="Arial"/>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eastAsia="Times New Roman" w:hAnsi="Arial" w:cs="Arial"/>
        </w:rPr>
        <w:fldChar w:fldCharType="end"/>
      </w:r>
      <w:r w:rsidR="00BD79F3" w:rsidRPr="00C15F26">
        <w:rPr>
          <w:rFonts w:ascii="Arial" w:eastAsia="Times New Roman" w:hAnsi="Arial" w:cs="Arial"/>
        </w:rPr>
        <w:t>, CIMI</w:t>
      </w:r>
      <w:r w:rsidR="00D86EF5">
        <w:rPr>
          <w:rFonts w:ascii="Arial" w:eastAsia="Times New Roman"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eastAsia="Times New Roman" w:hAnsi="Arial" w:cs="Arial"/>
        </w:rPr>
        <w:fldChar w:fldCharType="end"/>
      </w:r>
      <w:r w:rsidR="00BD79F3" w:rsidRPr="00C15F26">
        <w:rPr>
          <w:rFonts w:ascii="Arial" w:eastAsia="Times New Roman" w:hAnsi="Arial" w:cs="Arial"/>
        </w:rPr>
        <w:t xml:space="preserve"> and CQF</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eastAsia="Times New Roman" w:hAnsi="Arial" w:cs="Arial"/>
        </w:rPr>
        <w:fldChar w:fldCharType="end"/>
      </w:r>
      <w:r w:rsidR="00BD79F3" w:rsidRPr="00C15F26">
        <w:rPr>
          <w:rFonts w:ascii="Arial" w:eastAsia="Times New Roman" w:hAnsi="Arial" w:cs="Arial"/>
        </w:rPr>
        <w:t xml:space="preserve"> while complementary fulfill a different information modeling contribution.  </w:t>
      </w:r>
      <w:r w:rsidR="00554411" w:rsidRPr="00C15F26">
        <w:rPr>
          <w:rFonts w:ascii="Arial" w:eastAsia="Times New Roman" w:hAnsi="Arial" w:cs="Arial"/>
        </w:rPr>
        <w:t>Each information art</w:t>
      </w:r>
      <w:r w:rsidR="00F65AE5" w:rsidRPr="00C15F26">
        <w:rPr>
          <w:rFonts w:ascii="Arial" w:eastAsia="Times New Roman" w:hAnsi="Arial" w:cs="Arial"/>
        </w:rPr>
        <w:t>if</w:t>
      </w:r>
      <w:r w:rsidR="00554411" w:rsidRPr="00C15F26">
        <w:rPr>
          <w:rFonts w:ascii="Arial" w:eastAsia="Times New Roman" w:hAnsi="Arial" w:cs="Arial"/>
        </w:rPr>
        <w:t xml:space="preserve">act is defined with an unambiguous and computable meaning, employs a specific, shared vocabulary, and has a specific information structure and terminology binding. </w:t>
      </w:r>
      <w:r w:rsidR="00A54DED" w:rsidRPr="00C15F26">
        <w:rPr>
          <w:rFonts w:ascii="Arial" w:eastAsia="Times New Roman" w:hAnsi="Arial" w:cs="Arial"/>
        </w:rPr>
        <w:t>Going from conceptual to an operational perspective, we get</w:t>
      </w:r>
      <w:r w:rsidR="00CE64F5">
        <w:rPr>
          <w:rFonts w:ascii="Arial" w:eastAsia="Times New Roman" w:hAnsi="Arial" w:cs="Arial"/>
        </w:rPr>
        <w:t xml:space="preserve"> the </w:t>
      </w:r>
      <w:r w:rsidR="00CE64F5">
        <w:rPr>
          <w:rFonts w:ascii="Arial" w:eastAsia="Times New Roman" w:hAnsi="Arial" w:cs="Arial"/>
        </w:rPr>
        <w:fldChar w:fldCharType="begin"/>
      </w:r>
      <w:r w:rsidR="00CE64F5">
        <w:rPr>
          <w:rFonts w:ascii="Arial" w:eastAsia="Times New Roman" w:hAnsi="Arial" w:cs="Arial"/>
        </w:rPr>
        <w:instrText xml:space="preserve"> REF _Ref461257805 \h </w:instrText>
      </w:r>
      <w:r w:rsidR="00CE64F5">
        <w:rPr>
          <w:rFonts w:ascii="Arial" w:eastAsia="Times New Roman" w:hAnsi="Arial" w:cs="Arial"/>
        </w:rPr>
      </w:r>
      <w:r w:rsidR="00CE64F5">
        <w:rPr>
          <w:rFonts w:ascii="Arial" w:eastAsia="Times New Roman" w:hAnsi="Arial" w:cs="Arial"/>
        </w:rPr>
        <w:fldChar w:fldCharType="separate"/>
      </w:r>
      <w:r w:rsidR="00CE64F5" w:rsidRPr="00554411">
        <w:rPr>
          <w:rFonts w:ascii="Arial" w:hAnsi="Arial" w:cs="Arial"/>
          <w:i/>
        </w:rPr>
        <w:t xml:space="preserve">Figure </w:t>
      </w:r>
      <w:r w:rsidR="00CE64F5" w:rsidRPr="00554411">
        <w:rPr>
          <w:rFonts w:ascii="Arial" w:hAnsi="Arial" w:cs="Arial"/>
          <w:i/>
          <w:noProof/>
        </w:rPr>
        <w:t>8</w:t>
      </w:r>
      <w:r w:rsidR="00CE64F5">
        <w:rPr>
          <w:rFonts w:ascii="Arial" w:hAnsi="Arial" w:cs="Arial"/>
          <w:i/>
        </w:rPr>
        <w:t xml:space="preserve"> MDA</w:t>
      </w:r>
      <w:r w:rsidR="00D86EF5">
        <w:rPr>
          <w:rFonts w:ascii="Arial" w:hAnsi="Arial" w:cs="Arial"/>
          <w:i/>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hAnsi="Arial" w:cs="Arial"/>
          <w:i/>
        </w:rPr>
        <w:fldChar w:fldCharType="end"/>
      </w:r>
      <w:r w:rsidR="00CE64F5">
        <w:rPr>
          <w:rFonts w:ascii="Arial" w:hAnsi="Arial" w:cs="Arial"/>
          <w:i/>
        </w:rPr>
        <w:t>’s</w:t>
      </w:r>
      <w:r w:rsidR="00CE64F5" w:rsidRPr="00554411">
        <w:rPr>
          <w:rFonts w:ascii="Arial" w:hAnsi="Arial" w:cs="Arial"/>
          <w:i/>
        </w:rPr>
        <w:t xml:space="preserve"> vision</w:t>
      </w:r>
      <w:r w:rsidR="00CE64F5">
        <w:rPr>
          <w:rFonts w:ascii="Arial" w:hAnsi="Arial" w:cs="Arial"/>
          <w:i/>
        </w:rPr>
        <w:t xml:space="preserve"> </w:t>
      </w:r>
      <w:r w:rsidR="00CE64F5" w:rsidRPr="00554411">
        <w:rPr>
          <w:rFonts w:ascii="Arial" w:hAnsi="Arial" w:cs="Arial"/>
          <w:i/>
        </w:rPr>
        <w:t>seamlessly support</w:t>
      </w:r>
      <w:r w:rsidR="00CE64F5">
        <w:rPr>
          <w:rFonts w:ascii="Arial" w:hAnsi="Arial" w:cs="Arial"/>
          <w:i/>
        </w:rPr>
        <w:t>s</w:t>
      </w:r>
      <w:r w:rsidR="00CE64F5" w:rsidRPr="00554411">
        <w:rPr>
          <w:rFonts w:ascii="Arial" w:hAnsi="Arial" w:cs="Arial"/>
          <w:i/>
        </w:rPr>
        <w:t xml:space="preserve"> developers and implementers</w:t>
      </w:r>
      <w:r w:rsidR="00CE64F5">
        <w:rPr>
          <w:rFonts w:ascii="Arial" w:eastAsia="Times New Roman" w:hAnsi="Arial" w:cs="Arial"/>
        </w:rPr>
        <w:fldChar w:fldCharType="end"/>
      </w:r>
      <w:r w:rsidR="00CE64F5">
        <w:rPr>
          <w:rFonts w:ascii="Arial" w:eastAsia="Times New Roman" w:hAnsi="Arial" w:cs="Arial"/>
        </w:rPr>
        <w:t>.</w:t>
      </w:r>
    </w:p>
    <w:p w14:paraId="5FDC952E" w14:textId="026A398F" w:rsidR="00734722" w:rsidRDefault="001871D5" w:rsidP="00623CD4">
      <w:pPr>
        <w:spacing w:line="276" w:lineRule="auto"/>
        <w:jc w:val="center"/>
        <w:rPr>
          <w:rFonts w:ascii="Arial Black" w:eastAsia="Times New Roman" w:hAnsi="Arial Black" w:cs="Arial"/>
        </w:rPr>
      </w:pPr>
      <w:r>
        <w:rPr>
          <w:noProof/>
        </w:rPr>
        <w:lastRenderedPageBreak/>
        <w:drawing>
          <wp:inline distT="0" distB="0" distL="0" distR="0" wp14:anchorId="402EE350" wp14:editId="4D78E897">
            <wp:extent cx="5943600" cy="3780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80155"/>
                    </a:xfrm>
                    <a:prstGeom prst="rect">
                      <a:avLst/>
                    </a:prstGeom>
                  </pic:spPr>
                </pic:pic>
              </a:graphicData>
            </a:graphic>
          </wp:inline>
        </w:drawing>
      </w:r>
    </w:p>
    <w:p w14:paraId="23E1F962" w14:textId="19957827" w:rsidR="00554411" w:rsidRPr="00554411" w:rsidRDefault="00554411" w:rsidP="00554411">
      <w:pPr>
        <w:pStyle w:val="Caption"/>
        <w:jc w:val="center"/>
        <w:rPr>
          <w:rFonts w:ascii="Arial" w:eastAsia="Times New Roman" w:hAnsi="Arial" w:cs="Arial"/>
          <w:i w:val="0"/>
          <w:sz w:val="22"/>
        </w:rPr>
      </w:pPr>
      <w:bookmarkStart w:id="21" w:name="_Ref461257799"/>
      <w:bookmarkStart w:id="22" w:name="_Ref461257805"/>
      <w:r w:rsidRPr="00554411">
        <w:rPr>
          <w:rFonts w:ascii="Arial" w:hAnsi="Arial" w:cs="Arial"/>
          <w:i w:val="0"/>
          <w:sz w:val="22"/>
        </w:rPr>
        <w:t xml:space="preserve">Figure </w:t>
      </w:r>
      <w:r w:rsidRPr="00554411">
        <w:rPr>
          <w:rFonts w:ascii="Arial" w:hAnsi="Arial" w:cs="Arial"/>
          <w:i w:val="0"/>
          <w:sz w:val="22"/>
        </w:rPr>
        <w:fldChar w:fldCharType="begin"/>
      </w:r>
      <w:r w:rsidRPr="00554411">
        <w:rPr>
          <w:rFonts w:ascii="Arial" w:hAnsi="Arial" w:cs="Arial"/>
          <w:i w:val="0"/>
          <w:sz w:val="22"/>
        </w:rPr>
        <w:instrText xml:space="preserve"> SEQ Figure \* ARABIC </w:instrText>
      </w:r>
      <w:r w:rsidRPr="00554411">
        <w:rPr>
          <w:rFonts w:ascii="Arial" w:hAnsi="Arial" w:cs="Arial"/>
          <w:i w:val="0"/>
          <w:sz w:val="22"/>
        </w:rPr>
        <w:fldChar w:fldCharType="separate"/>
      </w:r>
      <w:r w:rsidR="00CE64F5">
        <w:rPr>
          <w:rFonts w:ascii="Arial" w:hAnsi="Arial" w:cs="Arial"/>
          <w:i w:val="0"/>
          <w:noProof/>
          <w:sz w:val="22"/>
        </w:rPr>
        <w:t>8</w:t>
      </w:r>
      <w:r w:rsidRPr="00554411">
        <w:rPr>
          <w:rFonts w:ascii="Arial" w:hAnsi="Arial" w:cs="Arial"/>
          <w:i w:val="0"/>
          <w:sz w:val="22"/>
        </w:rPr>
        <w:fldChar w:fldCharType="end"/>
      </w:r>
      <w:bookmarkEnd w:id="21"/>
      <w:r>
        <w:rPr>
          <w:rFonts w:ascii="Arial" w:hAnsi="Arial" w:cs="Arial"/>
          <w:i w:val="0"/>
          <w:sz w:val="22"/>
        </w:rPr>
        <w:t xml:space="preserve"> MDA</w:t>
      </w:r>
      <w:r w:rsidR="00D86EF5">
        <w:rPr>
          <w:rFonts w:ascii="Arial" w:hAnsi="Arial" w:cs="Arial"/>
          <w:i w:val="0"/>
          <w:sz w:val="22"/>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hAnsi="Arial" w:cs="Arial"/>
          <w:i w:val="0"/>
          <w:sz w:val="22"/>
        </w:rPr>
        <w:fldChar w:fldCharType="end"/>
      </w:r>
      <w:r>
        <w:rPr>
          <w:rFonts w:ascii="Arial" w:hAnsi="Arial" w:cs="Arial"/>
          <w:i w:val="0"/>
          <w:sz w:val="22"/>
        </w:rPr>
        <w:t>’s</w:t>
      </w:r>
      <w:r w:rsidRPr="00554411">
        <w:rPr>
          <w:rFonts w:ascii="Arial" w:hAnsi="Arial" w:cs="Arial"/>
          <w:i w:val="0"/>
          <w:sz w:val="22"/>
        </w:rPr>
        <w:t xml:space="preserve"> vision</w:t>
      </w:r>
      <w:r>
        <w:rPr>
          <w:rFonts w:ascii="Arial" w:hAnsi="Arial" w:cs="Arial"/>
          <w:i w:val="0"/>
          <w:sz w:val="22"/>
        </w:rPr>
        <w:t xml:space="preserve"> </w:t>
      </w:r>
      <w:r w:rsidRPr="00554411">
        <w:rPr>
          <w:rFonts w:ascii="Arial" w:hAnsi="Arial" w:cs="Arial"/>
          <w:i w:val="0"/>
          <w:sz w:val="22"/>
        </w:rPr>
        <w:t>seamlessly support</w:t>
      </w:r>
      <w:r>
        <w:rPr>
          <w:rFonts w:ascii="Arial" w:hAnsi="Arial" w:cs="Arial"/>
          <w:i w:val="0"/>
          <w:sz w:val="22"/>
        </w:rPr>
        <w:t>s</w:t>
      </w:r>
      <w:r w:rsidRPr="00554411">
        <w:rPr>
          <w:rFonts w:ascii="Arial" w:hAnsi="Arial" w:cs="Arial"/>
          <w:i w:val="0"/>
          <w:sz w:val="22"/>
        </w:rPr>
        <w:t xml:space="preserve"> developers and implementers</w:t>
      </w:r>
      <w:bookmarkEnd w:id="22"/>
    </w:p>
    <w:p w14:paraId="6BB5CFDB" w14:textId="4C148BF3" w:rsidR="00BD79F3" w:rsidRDefault="00BD79F3" w:rsidP="00CE64F5">
      <w:pPr>
        <w:pStyle w:val="ListParagraph"/>
        <w:numPr>
          <w:ilvl w:val="0"/>
          <w:numId w:val="30"/>
        </w:numPr>
        <w:spacing w:before="100" w:beforeAutospacing="1" w:after="100" w:afterAutospacing="1"/>
        <w:jc w:val="both"/>
        <w:rPr>
          <w:rFonts w:ascii="Arial" w:eastAsia="Times New Roman" w:hAnsi="Arial" w:cs="Arial"/>
        </w:rPr>
      </w:pPr>
      <w:r w:rsidRPr="00C15F26">
        <w:rPr>
          <w:rFonts w:ascii="Arial" w:eastAsia="Times New Roman" w:hAnsi="Arial" w:cs="Arial"/>
        </w:rPr>
        <w:t>Model Driven Healthcare Tools</w:t>
      </w:r>
      <w:r w:rsidR="00CE64F5">
        <w:rPr>
          <w:rFonts w:ascii="Arial" w:eastAsia="Times New Roman" w:hAnsi="Arial" w:cs="Arial"/>
        </w:rPr>
        <w:t xml:space="preserve"> (</w:t>
      </w:r>
      <w:r w:rsidR="00CE64F5" w:rsidRPr="00CE64F5">
        <w:rPr>
          <w:rFonts w:ascii="Arial" w:eastAsia="Times New Roman" w:hAnsi="Arial" w:cs="Arial"/>
          <w:b/>
        </w:rPr>
        <w:t>MDHT</w:t>
      </w:r>
      <w:r w:rsidR="00D86EF5">
        <w:rPr>
          <w:rFonts w:ascii="Arial" w:eastAsia="Times New Roman" w:hAnsi="Arial" w:cs="Arial"/>
          <w:b/>
        </w:rPr>
        <w:fldChar w:fldCharType="begin"/>
      </w:r>
      <w:r w:rsidR="00D86EF5">
        <w:instrText xml:space="preserve"> XE "</w:instrText>
      </w:r>
      <w:r w:rsidR="00D86EF5" w:rsidRPr="00E31976">
        <w:rPr>
          <w:rFonts w:ascii="Arial" w:eastAsia="Times New Roman" w:hAnsi="Arial" w:cs="Arial"/>
        </w:rPr>
        <w:instrText>MDHT</w:instrText>
      </w:r>
      <w:r w:rsidR="00D86EF5">
        <w:instrText xml:space="preserve">" </w:instrText>
      </w:r>
      <w:r w:rsidR="00D86EF5">
        <w:rPr>
          <w:rFonts w:ascii="Arial" w:eastAsia="Times New Roman" w:hAnsi="Arial" w:cs="Arial"/>
          <w:b/>
        </w:rPr>
        <w:fldChar w:fldCharType="end"/>
      </w:r>
      <w:r w:rsidR="00CE64F5">
        <w:rPr>
          <w:rFonts w:ascii="Arial" w:eastAsia="Times New Roman" w:hAnsi="Arial" w:cs="Arial"/>
        </w:rPr>
        <w:t>)</w:t>
      </w:r>
      <w:r w:rsidRPr="00C15F26">
        <w:rPr>
          <w:rFonts w:ascii="Arial" w:eastAsia="Times New Roman" w:hAnsi="Arial" w:cs="Arial"/>
        </w:rPr>
        <w:t xml:space="preserve"> and Model Driven Message Interface</w:t>
      </w:r>
      <w:r w:rsidR="00CE64F5">
        <w:rPr>
          <w:rFonts w:ascii="Arial" w:eastAsia="Times New Roman" w:hAnsi="Arial" w:cs="Arial"/>
        </w:rPr>
        <w:t xml:space="preserve"> (</w:t>
      </w:r>
      <w:r w:rsidR="00CE64F5" w:rsidRPr="00CE64F5">
        <w:rPr>
          <w:rFonts w:ascii="Arial" w:eastAsia="Times New Roman" w:hAnsi="Arial" w:cs="Arial"/>
          <w:b/>
        </w:rPr>
        <w:t>MDMI</w:t>
      </w:r>
      <w:r w:rsidR="00D86EF5">
        <w:rPr>
          <w:rFonts w:ascii="Arial" w:eastAsia="Times New Roman" w:hAnsi="Arial" w:cs="Arial"/>
          <w:b/>
        </w:rPr>
        <w:fldChar w:fldCharType="begin"/>
      </w:r>
      <w:r w:rsidR="00D86EF5">
        <w:instrText xml:space="preserve"> XE "</w:instrText>
      </w:r>
      <w:r w:rsidR="00D86EF5" w:rsidRPr="00E31976">
        <w:rPr>
          <w:rFonts w:ascii="Arial" w:eastAsia="Times New Roman" w:hAnsi="Arial" w:cs="Arial"/>
        </w:rPr>
        <w:instrText>MDMI</w:instrText>
      </w:r>
      <w:r w:rsidR="00D86EF5">
        <w:instrText xml:space="preserve">" </w:instrText>
      </w:r>
      <w:r w:rsidR="00D86EF5">
        <w:rPr>
          <w:rFonts w:ascii="Arial" w:eastAsia="Times New Roman" w:hAnsi="Arial" w:cs="Arial"/>
          <w:b/>
        </w:rPr>
        <w:fldChar w:fldCharType="end"/>
      </w:r>
      <w:r w:rsidR="00CE64F5">
        <w:rPr>
          <w:rFonts w:ascii="Arial" w:eastAsia="Times New Roman" w:hAnsi="Arial" w:cs="Arial"/>
        </w:rPr>
        <w:t>)</w:t>
      </w:r>
      <w:r w:rsidRPr="00C15F26">
        <w:rPr>
          <w:rFonts w:ascii="Arial" w:eastAsia="Times New Roman" w:hAnsi="Arial" w:cs="Arial"/>
        </w:rPr>
        <w:t xml:space="preserve"> are complementary Model Driven Architecture (</w:t>
      </w:r>
      <w:r w:rsidRPr="00CE64F5">
        <w:rPr>
          <w:rFonts w:ascii="Arial" w:eastAsia="Times New Roman" w:hAnsi="Arial" w:cs="Arial"/>
          <w:b/>
        </w:rPr>
        <w:t>MDA</w:t>
      </w:r>
      <w:r w:rsidR="00D86EF5">
        <w:rPr>
          <w:rFonts w:ascii="Arial" w:eastAsia="Times New Roman" w:hAnsi="Arial" w:cs="Arial"/>
          <w:b/>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eastAsia="Times New Roman" w:hAnsi="Arial" w:cs="Arial"/>
          <w:b/>
        </w:rPr>
        <w:fldChar w:fldCharType="end"/>
      </w:r>
      <w:r w:rsidRPr="00C15F26">
        <w:rPr>
          <w:rFonts w:ascii="Arial" w:eastAsia="Times New Roman" w:hAnsi="Arial" w:cs="Arial"/>
        </w:rPr>
        <w:t>) tooling projects, based on Object Management Group (</w:t>
      </w:r>
      <w:r w:rsidRPr="00CE64F5">
        <w:rPr>
          <w:rFonts w:ascii="Arial" w:eastAsia="Times New Roman" w:hAnsi="Arial" w:cs="Arial"/>
          <w:b/>
        </w:rPr>
        <w:t>OMG</w:t>
      </w:r>
      <w:r w:rsidRPr="00C15F26">
        <w:rPr>
          <w:rFonts w:ascii="Arial" w:eastAsia="Times New Roman" w:hAnsi="Arial" w:cs="Arial"/>
        </w:rPr>
        <w:t>) standards, that deliver the capability for a Semantic Interoperability Guide Generator (</w:t>
      </w:r>
      <w:r w:rsidRPr="00CE64F5">
        <w:rPr>
          <w:rFonts w:ascii="Arial" w:eastAsia="Times New Roman" w:hAnsi="Arial" w:cs="Arial"/>
          <w:b/>
        </w:rPr>
        <w:t>SIGG</w:t>
      </w:r>
      <w:r w:rsidRPr="00C15F26">
        <w:rPr>
          <w:rFonts w:ascii="Arial" w:eastAsia="Times New Roman" w:hAnsi="Arial" w:cs="Arial"/>
        </w:rPr>
        <w:t>). MDHT is an open source project at Eclipse.org that supports a full development lifecycle using the Unified Modeling Language (UML) for model design, transformation between alternative model representations, Java code generation, and testing/validation of instance data. MDMI open-source tools define and leverage a shared dictionary of semantic business artifacts that are assigned to model artifacts in various logical and implementation models for healthcare data, including FHIM</w:t>
      </w:r>
      <w:r w:rsidR="00D86EF5">
        <w:rPr>
          <w:rFonts w:ascii="Arial" w:eastAsia="Times New Roman" w:hAnsi="Arial" w:cs="Arial"/>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eastAsia="Times New Roman" w:hAnsi="Arial" w:cs="Arial"/>
        </w:rPr>
        <w:fldChar w:fldCharType="end"/>
      </w:r>
      <w:r w:rsidRPr="00C15F26">
        <w:rPr>
          <w:rFonts w:ascii="Arial" w:eastAsia="Times New Roman" w:hAnsi="Arial" w:cs="Arial"/>
        </w:rPr>
        <w:t>, C-CDA</w:t>
      </w:r>
      <w:r w:rsidR="00D86EF5">
        <w:rPr>
          <w:rFonts w:ascii="Arial" w:eastAsia="Times New Roman" w:hAnsi="Arial" w:cs="Arial"/>
        </w:rPr>
        <w:fldChar w:fldCharType="begin"/>
      </w:r>
      <w:r w:rsidR="00D86EF5">
        <w:instrText xml:space="preserve"> XE "</w:instrText>
      </w:r>
      <w:r w:rsidR="00D86EF5" w:rsidRPr="00C66665">
        <w:rPr>
          <w:rFonts w:ascii="Arial" w:eastAsia="Times New Roman" w:hAnsi="Arial" w:cs="Arial"/>
        </w:rPr>
        <w:instrText>C-CDA</w:instrText>
      </w:r>
      <w:r w:rsidR="00D86EF5">
        <w:instrText xml:space="preserve">" </w:instrText>
      </w:r>
      <w:r w:rsidR="00D86EF5">
        <w:rPr>
          <w:rFonts w:ascii="Arial" w:eastAsia="Times New Roman" w:hAnsi="Arial" w:cs="Arial"/>
        </w:rPr>
        <w:fldChar w:fldCharType="end"/>
      </w:r>
      <w:r w:rsidRPr="00C15F26">
        <w:rPr>
          <w:rFonts w:ascii="Arial" w:eastAsia="Times New Roman" w:hAnsi="Arial" w:cs="Arial"/>
        </w:rPr>
        <w:t>, FHIR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eastAsia="Times New Roman" w:hAnsi="Arial" w:cs="Arial"/>
        </w:rPr>
        <w:fldChar w:fldCharType="end"/>
      </w:r>
      <w:r w:rsidRPr="00C15F26">
        <w:rPr>
          <w:rFonts w:ascii="Arial" w:eastAsia="Times New Roman" w:hAnsi="Arial" w:cs="Arial"/>
        </w:rPr>
        <w:t xml:space="preserve">, and others. MDMI + MDHT enables automated generation of Traceability and Gap Analysis reports between any of the mapped models, plus generation of target model profiles for the identified gaps, e.g. FHIR profiles. MDMI tools also include a runtime platform for transforming mapped instances of healthcare data, e.g. C-CDA documents to FHIR resources. </w:t>
      </w:r>
    </w:p>
    <w:p w14:paraId="00260F88" w14:textId="77777777" w:rsidR="00BD79F3" w:rsidRDefault="00BD79F3" w:rsidP="00C15F26">
      <w:pPr>
        <w:pStyle w:val="ListParagraph"/>
        <w:spacing w:before="100" w:beforeAutospacing="1" w:after="100" w:afterAutospacing="1"/>
        <w:rPr>
          <w:rFonts w:ascii="Arial" w:eastAsia="Times New Roman" w:hAnsi="Arial" w:cs="Arial"/>
        </w:rPr>
      </w:pPr>
    </w:p>
    <w:p w14:paraId="214C18CC" w14:textId="38F3E85D" w:rsidR="00A9381B" w:rsidRPr="00C15F26" w:rsidRDefault="00A9381B" w:rsidP="00C15F26">
      <w:pPr>
        <w:pStyle w:val="ListParagraph"/>
        <w:numPr>
          <w:ilvl w:val="0"/>
          <w:numId w:val="30"/>
        </w:numPr>
        <w:spacing w:before="100" w:beforeAutospacing="1" w:after="100" w:afterAutospacing="1"/>
        <w:rPr>
          <w:rFonts w:ascii="Arial" w:eastAsia="Times New Roman" w:hAnsi="Arial" w:cs="Arial"/>
        </w:rPr>
      </w:pPr>
      <w:r w:rsidRPr="00C15F26">
        <w:rPr>
          <w:rFonts w:ascii="Arial" w:hAnsi="Arial" w:cs="Arial"/>
          <w:b/>
        </w:rPr>
        <w:t>The key challenges</w:t>
      </w:r>
      <w:r w:rsidRPr="00C15F26">
        <w:rPr>
          <w:rFonts w:ascii="Arial" w:hAnsi="Arial" w:cs="Arial"/>
        </w:rPr>
        <w:t xml:space="preserve"> are:</w:t>
      </w:r>
    </w:p>
    <w:p w14:paraId="2C25B55F" w14:textId="77777777" w:rsidR="00BC6906" w:rsidRPr="000C52B1" w:rsidRDefault="00BC6906" w:rsidP="00070776">
      <w:pPr>
        <w:pStyle w:val="ListParagraph"/>
        <w:numPr>
          <w:ilvl w:val="2"/>
          <w:numId w:val="21"/>
        </w:numPr>
        <w:spacing w:line="276" w:lineRule="auto"/>
        <w:jc w:val="both"/>
        <w:rPr>
          <w:rFonts w:ascii="Arial" w:hAnsi="Arial" w:cs="Arial"/>
        </w:rPr>
      </w:pPr>
      <w:r w:rsidRPr="000C52B1">
        <w:rPr>
          <w:rFonts w:ascii="Arial" w:hAnsi="Arial" w:cs="Arial"/>
        </w:rPr>
        <w:t xml:space="preserve">This effort draws upon many existing efforts, and must coordinate these efforts around a single, powerful goal of creating standards for the clinical knowledge content of an electronic health record, care plans and shared data. </w:t>
      </w:r>
    </w:p>
    <w:p w14:paraId="3DABBDE0" w14:textId="77777777" w:rsidR="00BC6906" w:rsidRPr="000C52B1" w:rsidRDefault="00BC6906" w:rsidP="00070776">
      <w:pPr>
        <w:pStyle w:val="ListParagraph"/>
        <w:numPr>
          <w:ilvl w:val="2"/>
          <w:numId w:val="21"/>
        </w:numPr>
        <w:spacing w:line="276" w:lineRule="auto"/>
        <w:jc w:val="both"/>
        <w:rPr>
          <w:rFonts w:ascii="Arial" w:hAnsi="Arial" w:cs="Arial"/>
        </w:rPr>
      </w:pPr>
      <w:r w:rsidRPr="000C52B1">
        <w:rPr>
          <w:rFonts w:ascii="Arial" w:hAnsi="Arial" w:cs="Arial"/>
        </w:rPr>
        <w:t xml:space="preserve">It will require combining clinical practice needs with domain modeling, ontologies, medical vocabularies, and information modeling, leveraging existing healthcare information standards. </w:t>
      </w:r>
    </w:p>
    <w:p w14:paraId="00A01558" w14:textId="77777777" w:rsidR="00BC6906" w:rsidRPr="000C52B1" w:rsidRDefault="00BC6906" w:rsidP="00070776">
      <w:pPr>
        <w:pStyle w:val="ListParagraph"/>
        <w:numPr>
          <w:ilvl w:val="2"/>
          <w:numId w:val="21"/>
        </w:numPr>
        <w:spacing w:line="276" w:lineRule="auto"/>
        <w:jc w:val="both"/>
        <w:rPr>
          <w:rFonts w:ascii="Arial" w:hAnsi="Arial" w:cs="Arial"/>
        </w:rPr>
      </w:pPr>
      <w:r w:rsidRPr="000C52B1">
        <w:rPr>
          <w:rFonts w:ascii="Arial" w:hAnsi="Arial" w:cs="Arial"/>
        </w:rPr>
        <w:lastRenderedPageBreak/>
        <w:t xml:space="preserve">Federated implementation of the path forward for health information and interoperability, weaving together many concurrent threads by creating shared principles and a common target for future modeling and development efforts. </w:t>
      </w:r>
    </w:p>
    <w:p w14:paraId="2509A2ED" w14:textId="228D36F3" w:rsidR="00BD79F3" w:rsidRDefault="00CE64F5" w:rsidP="00070776">
      <w:pPr>
        <w:pStyle w:val="ListParagraph"/>
        <w:numPr>
          <w:ilvl w:val="2"/>
          <w:numId w:val="21"/>
        </w:numPr>
        <w:spacing w:line="276" w:lineRule="auto"/>
        <w:jc w:val="both"/>
        <w:rPr>
          <w:rFonts w:ascii="Arial" w:hAnsi="Arial" w:cs="Arial"/>
        </w:rPr>
      </w:pPr>
      <w:r>
        <w:rPr>
          <w:rFonts w:ascii="Arial" w:hAnsi="Arial" w:cs="Arial"/>
        </w:rPr>
        <w:t>Maintaining s</w:t>
      </w:r>
      <w:r w:rsidR="00BC6906" w:rsidRPr="000C52B1">
        <w:rPr>
          <w:rFonts w:ascii="Arial" w:hAnsi="Arial" w:cs="Arial"/>
        </w:rPr>
        <w:t>eamless Model Driven Architecture (MDA</w:t>
      </w:r>
      <w:r w:rsidR="00D86EF5">
        <w:rPr>
          <w:rFonts w:ascii="Arial" w:hAnsi="Arial" w:cs="Arial"/>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hAnsi="Arial" w:cs="Arial"/>
        </w:rPr>
        <w:fldChar w:fldCharType="end"/>
      </w:r>
      <w:r w:rsidR="00BC6906" w:rsidRPr="000C52B1">
        <w:rPr>
          <w:rFonts w:ascii="Arial" w:hAnsi="Arial" w:cs="Arial"/>
        </w:rPr>
        <w:t>) tooling</w:t>
      </w:r>
    </w:p>
    <w:p w14:paraId="4DA433CE" w14:textId="1BDB5AF1" w:rsidR="00CE64F5" w:rsidRDefault="00CE64F5" w:rsidP="00CE64F5">
      <w:pPr>
        <w:spacing w:line="276" w:lineRule="auto"/>
        <w:ind w:left="720"/>
        <w:jc w:val="both"/>
        <w:rPr>
          <w:rFonts w:ascii="Arial" w:hAnsi="Arial" w:cs="Arial"/>
        </w:rPr>
      </w:pPr>
      <w:r w:rsidRPr="00CE64F5">
        <w:rPr>
          <w:rFonts w:ascii="Arial" w:hAnsi="Arial" w:cs="Arial"/>
        </w:rPr>
        <w:drawing>
          <wp:inline distT="0" distB="0" distL="0" distR="0" wp14:anchorId="493C8F51" wp14:editId="3352E002">
            <wp:extent cx="5449585" cy="4190781"/>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449585" cy="4190781"/>
                    </a:xfrm>
                    <a:prstGeom prst="rect">
                      <a:avLst/>
                    </a:prstGeom>
                  </pic:spPr>
                </pic:pic>
              </a:graphicData>
            </a:graphic>
          </wp:inline>
        </w:drawing>
      </w:r>
    </w:p>
    <w:p w14:paraId="07B1360B" w14:textId="095AFCC0" w:rsidR="00CE64F5" w:rsidRPr="00CE64F5" w:rsidRDefault="00CE64F5" w:rsidP="00CE64F5">
      <w:pPr>
        <w:pStyle w:val="Caption"/>
        <w:jc w:val="center"/>
        <w:rPr>
          <w:rFonts w:ascii="Arial" w:hAnsi="Arial" w:cs="Arial"/>
          <w:i w:val="0"/>
          <w:sz w:val="22"/>
        </w:rPr>
      </w:pPr>
      <w:bookmarkStart w:id="23" w:name="_Ref461258197"/>
      <w:r w:rsidRPr="00CE64F5">
        <w:rPr>
          <w:rFonts w:ascii="Arial" w:hAnsi="Arial" w:cs="Arial"/>
          <w:i w:val="0"/>
          <w:sz w:val="22"/>
        </w:rPr>
        <w:t xml:space="preserve">Figure </w:t>
      </w:r>
      <w:r w:rsidRPr="00CE64F5">
        <w:rPr>
          <w:rFonts w:ascii="Arial" w:hAnsi="Arial" w:cs="Arial"/>
          <w:i w:val="0"/>
          <w:sz w:val="22"/>
        </w:rPr>
        <w:fldChar w:fldCharType="begin"/>
      </w:r>
      <w:r w:rsidRPr="00CE64F5">
        <w:rPr>
          <w:rFonts w:ascii="Arial" w:hAnsi="Arial" w:cs="Arial"/>
          <w:i w:val="0"/>
          <w:sz w:val="22"/>
        </w:rPr>
        <w:instrText xml:space="preserve"> SEQ Figure \* ARABIC </w:instrText>
      </w:r>
      <w:r w:rsidRPr="00CE64F5">
        <w:rPr>
          <w:rFonts w:ascii="Arial" w:hAnsi="Arial" w:cs="Arial"/>
          <w:i w:val="0"/>
          <w:sz w:val="22"/>
        </w:rPr>
        <w:fldChar w:fldCharType="separate"/>
      </w:r>
      <w:r w:rsidRPr="00CE64F5">
        <w:rPr>
          <w:rFonts w:ascii="Arial" w:hAnsi="Arial" w:cs="Arial"/>
          <w:i w:val="0"/>
          <w:noProof/>
          <w:sz w:val="22"/>
        </w:rPr>
        <w:t>9</w:t>
      </w:r>
      <w:r w:rsidRPr="00CE64F5">
        <w:rPr>
          <w:rFonts w:ascii="Arial" w:hAnsi="Arial" w:cs="Arial"/>
          <w:i w:val="0"/>
          <w:sz w:val="22"/>
        </w:rPr>
        <w:fldChar w:fldCharType="end"/>
      </w:r>
      <w:r w:rsidRPr="00CE64F5">
        <w:rPr>
          <w:rFonts w:ascii="Arial" w:hAnsi="Arial" w:cs="Arial"/>
          <w:i w:val="0"/>
          <w:sz w:val="22"/>
        </w:rPr>
        <w:t xml:space="preserve"> High Level Architectural View</w:t>
      </w:r>
      <w:bookmarkEnd w:id="23"/>
    </w:p>
    <w:p w14:paraId="72F56307" w14:textId="521C3120" w:rsidR="00B730B0" w:rsidRPr="00C15F26" w:rsidRDefault="007A0577" w:rsidP="00C15F26">
      <w:pPr>
        <w:pStyle w:val="ListParagraph"/>
        <w:numPr>
          <w:ilvl w:val="0"/>
          <w:numId w:val="30"/>
        </w:numPr>
        <w:spacing w:line="276" w:lineRule="auto"/>
        <w:jc w:val="both"/>
        <w:rPr>
          <w:rFonts w:ascii="Arial" w:hAnsi="Arial" w:cs="Arial"/>
        </w:rPr>
      </w:pPr>
      <w:r w:rsidRPr="00C15F26">
        <w:rPr>
          <w:rFonts w:ascii="Arial" w:hAnsi="Arial" w:cs="Arial"/>
          <w:b/>
        </w:rPr>
        <w:t xml:space="preserve">Operational </w:t>
      </w:r>
      <w:r w:rsidR="00A54DED" w:rsidRPr="00C15F26">
        <w:rPr>
          <w:rFonts w:ascii="Arial" w:hAnsi="Arial" w:cs="Arial"/>
          <w:b/>
        </w:rPr>
        <w:t xml:space="preserve">Solution </w:t>
      </w:r>
      <w:r w:rsidR="001871D5" w:rsidRPr="00C15F26">
        <w:rPr>
          <w:rFonts w:ascii="Arial" w:hAnsi="Arial" w:cs="Arial"/>
          <w:b/>
        </w:rPr>
        <w:t>Architecture</w:t>
      </w:r>
      <w:r w:rsidR="00A54DED" w:rsidRPr="00C15F26">
        <w:rPr>
          <w:rFonts w:ascii="Arial" w:hAnsi="Arial" w:cs="Arial"/>
        </w:rPr>
        <w:t xml:space="preserve">: </w:t>
      </w:r>
      <w:r w:rsidR="00CE64F5">
        <w:rPr>
          <w:rFonts w:ascii="Arial" w:hAnsi="Arial" w:cs="Arial"/>
        </w:rPr>
        <w:t xml:space="preserve">As shown in </w:t>
      </w:r>
      <w:r w:rsidR="00CE64F5">
        <w:rPr>
          <w:rFonts w:ascii="Arial" w:hAnsi="Arial" w:cs="Arial"/>
        </w:rPr>
        <w:fldChar w:fldCharType="begin"/>
      </w:r>
      <w:r w:rsidR="00CE64F5">
        <w:rPr>
          <w:rFonts w:ascii="Arial" w:hAnsi="Arial" w:cs="Arial"/>
        </w:rPr>
        <w:instrText xml:space="preserve"> REF _Ref461258197 \h </w:instrText>
      </w:r>
      <w:r w:rsidR="00CE64F5">
        <w:rPr>
          <w:rFonts w:ascii="Arial" w:hAnsi="Arial" w:cs="Arial"/>
        </w:rPr>
      </w:r>
      <w:r w:rsidR="00CE64F5">
        <w:rPr>
          <w:rFonts w:ascii="Arial" w:hAnsi="Arial" w:cs="Arial"/>
        </w:rPr>
        <w:fldChar w:fldCharType="separate"/>
      </w:r>
      <w:r w:rsidR="00CE64F5" w:rsidRPr="00CE64F5">
        <w:rPr>
          <w:rFonts w:ascii="Arial" w:hAnsi="Arial" w:cs="Arial"/>
          <w:i/>
        </w:rPr>
        <w:t xml:space="preserve">Figure </w:t>
      </w:r>
      <w:r w:rsidR="00CE64F5" w:rsidRPr="00CE64F5">
        <w:rPr>
          <w:rFonts w:ascii="Arial" w:hAnsi="Arial" w:cs="Arial"/>
          <w:i/>
          <w:noProof/>
        </w:rPr>
        <w:t>9</w:t>
      </w:r>
      <w:r w:rsidR="00CE64F5" w:rsidRPr="00CE64F5">
        <w:rPr>
          <w:rFonts w:ascii="Arial" w:hAnsi="Arial" w:cs="Arial"/>
          <w:i/>
        </w:rPr>
        <w:t xml:space="preserve"> High Level Architectural View</w:t>
      </w:r>
      <w:r w:rsidR="00CE64F5">
        <w:rPr>
          <w:rFonts w:ascii="Arial" w:hAnsi="Arial" w:cs="Arial"/>
        </w:rPr>
        <w:fldChar w:fldCharType="end"/>
      </w:r>
      <w:r w:rsidR="00CE64F5">
        <w:rPr>
          <w:rFonts w:ascii="Arial" w:hAnsi="Arial" w:cs="Arial"/>
        </w:rPr>
        <w:t>, t</w:t>
      </w:r>
      <w:r w:rsidR="001871D5" w:rsidRPr="00C15F26">
        <w:rPr>
          <w:rFonts w:ascii="Arial" w:hAnsi="Arial" w:cs="Arial"/>
        </w:rPr>
        <w:t>he integrated SOLOR</w:t>
      </w:r>
      <w:r w:rsidR="00D86EF5">
        <w:rPr>
          <w:rFonts w:ascii="Arial"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hAnsi="Arial" w:cs="Arial"/>
        </w:rPr>
        <w:fldChar w:fldCharType="end"/>
      </w:r>
      <w:r w:rsidR="001871D5" w:rsidRPr="00C15F26">
        <w:rPr>
          <w:rFonts w:ascii="Arial" w:hAnsi="Arial" w:cs="Arial"/>
        </w:rPr>
        <w:t>-FHIM</w:t>
      </w:r>
      <w:r w:rsidR="00D86EF5">
        <w:rPr>
          <w:rFonts w:ascii="Arial" w:hAnsi="Arial" w:cs="Arial"/>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hAnsi="Arial" w:cs="Arial"/>
        </w:rPr>
        <w:fldChar w:fldCharType="end"/>
      </w:r>
      <w:r w:rsidR="001871D5" w:rsidRPr="00C15F26">
        <w:rPr>
          <w:rFonts w:ascii="Arial" w:hAnsi="Arial" w:cs="Arial"/>
        </w:rPr>
        <w:t>-CIMI</w:t>
      </w:r>
      <w:r w:rsidR="00D86EF5">
        <w:rPr>
          <w:rFonts w:ascii="Arial"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hAnsi="Arial" w:cs="Arial"/>
        </w:rPr>
        <w:fldChar w:fldCharType="end"/>
      </w:r>
      <w:r w:rsidR="001871D5" w:rsidRPr="00C15F26">
        <w:rPr>
          <w:rFonts w:ascii="Arial" w:hAnsi="Arial" w:cs="Arial"/>
        </w:rPr>
        <w:t>-CQF</w:t>
      </w:r>
      <w:r w:rsidR="00D86EF5">
        <w:rPr>
          <w:rFonts w:ascii="Arial"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hAnsi="Arial" w:cs="Arial"/>
        </w:rPr>
        <w:fldChar w:fldCharType="end"/>
      </w:r>
      <w:r w:rsidR="001871D5" w:rsidRPr="00C15F26">
        <w:rPr>
          <w:rFonts w:ascii="Arial" w:hAnsi="Arial" w:cs="Arial"/>
        </w:rPr>
        <w:t xml:space="preserve"> models</w:t>
      </w:r>
      <w:r w:rsidR="00B730B0" w:rsidRPr="00C15F26">
        <w:rPr>
          <w:rFonts w:ascii="Arial" w:hAnsi="Arial" w:cs="Arial"/>
        </w:rPr>
        <w:t xml:space="preserve"> are a set of </w:t>
      </w:r>
      <w:r w:rsidR="0019567C" w:rsidRPr="00C15F26">
        <w:rPr>
          <w:rFonts w:ascii="Arial" w:hAnsi="Arial" w:cs="Arial"/>
        </w:rPr>
        <w:t>Common Logical Information M</w:t>
      </w:r>
      <w:r w:rsidR="00B730B0" w:rsidRPr="00C15F26">
        <w:rPr>
          <w:rFonts w:ascii="Arial" w:hAnsi="Arial" w:cs="Arial"/>
        </w:rPr>
        <w:t>odels</w:t>
      </w:r>
      <w:r w:rsidR="0019567C" w:rsidRPr="00C15F26">
        <w:rPr>
          <w:rFonts w:ascii="Arial" w:hAnsi="Arial" w:cs="Arial"/>
        </w:rPr>
        <w:t xml:space="preserve"> (</w:t>
      </w:r>
      <w:r w:rsidR="0019567C" w:rsidRPr="00C15F26">
        <w:rPr>
          <w:rFonts w:ascii="Arial" w:hAnsi="Arial" w:cs="Arial"/>
          <w:b/>
        </w:rPr>
        <w:t>CLIM</w:t>
      </w:r>
      <w:r w:rsidR="00D829FC" w:rsidRPr="00C15F26">
        <w:rPr>
          <w:rFonts w:ascii="Arial" w:hAnsi="Arial" w:cs="Arial"/>
        </w:rPr>
        <w:fldChar w:fldCharType="begin"/>
      </w:r>
      <w:r w:rsidR="00D829FC" w:rsidRPr="000C52B1">
        <w:instrText xml:space="preserve"> XE "</w:instrText>
      </w:r>
      <w:r w:rsidR="00D829FC" w:rsidRPr="00C15F26">
        <w:rPr>
          <w:rFonts w:ascii="Arial" w:eastAsia="Times New Roman" w:hAnsi="Arial" w:cs="Arial"/>
          <w:b/>
        </w:rPr>
        <w:instrText>CLIM</w:instrText>
      </w:r>
      <w:r w:rsidR="00D829FC" w:rsidRPr="000C52B1">
        <w:instrText xml:space="preserve">" </w:instrText>
      </w:r>
      <w:r w:rsidR="00D829FC" w:rsidRPr="00C15F26">
        <w:rPr>
          <w:rFonts w:ascii="Arial" w:hAnsi="Arial" w:cs="Arial"/>
        </w:rPr>
        <w:fldChar w:fldCharType="end"/>
      </w:r>
      <w:r w:rsidR="0019567C" w:rsidRPr="00C15F26">
        <w:rPr>
          <w:rFonts w:ascii="Arial" w:hAnsi="Arial" w:cs="Arial"/>
        </w:rPr>
        <w:t>)</w:t>
      </w:r>
      <w:r w:rsidR="00B730B0" w:rsidRPr="00C15F26">
        <w:rPr>
          <w:rFonts w:ascii="Arial" w:hAnsi="Arial" w:cs="Arial"/>
        </w:rPr>
        <w:t xml:space="preserve"> designed </w:t>
      </w:r>
      <w:r w:rsidR="0019567C" w:rsidRPr="00C15F26">
        <w:rPr>
          <w:rFonts w:ascii="Arial" w:hAnsi="Arial" w:cs="Arial"/>
        </w:rPr>
        <w:t>to be used in Model Driven Architecture (</w:t>
      </w:r>
      <w:r w:rsidR="0019567C" w:rsidRPr="00C15F26">
        <w:rPr>
          <w:rFonts w:ascii="Arial" w:hAnsi="Arial" w:cs="Arial"/>
          <w:b/>
        </w:rPr>
        <w:t>MDA</w:t>
      </w:r>
      <w:r w:rsidR="00D829FC" w:rsidRPr="00C15F26">
        <w:rPr>
          <w:rFonts w:ascii="Arial" w:hAnsi="Arial" w:cs="Arial"/>
          <w:b/>
        </w:rPr>
        <w:fldChar w:fldCharType="begin"/>
      </w:r>
      <w:r w:rsidR="00D829FC" w:rsidRPr="000C52B1">
        <w:instrText xml:space="preserve"> XE "</w:instrText>
      </w:r>
      <w:r w:rsidR="00D829FC" w:rsidRPr="00C15F26">
        <w:rPr>
          <w:rFonts w:ascii="Arial" w:hAnsi="Arial" w:cs="Arial"/>
          <w:b/>
        </w:rPr>
        <w:instrText>MDA</w:instrText>
      </w:r>
      <w:r w:rsidR="00D829FC" w:rsidRPr="000C52B1">
        <w:instrText xml:space="preserve">" </w:instrText>
      </w:r>
      <w:r w:rsidR="00D829FC" w:rsidRPr="00C15F26">
        <w:rPr>
          <w:rFonts w:ascii="Arial" w:hAnsi="Arial" w:cs="Arial"/>
          <w:b/>
        </w:rPr>
        <w:fldChar w:fldCharType="end"/>
      </w:r>
      <w:r w:rsidR="0019567C" w:rsidRPr="00C15F26">
        <w:rPr>
          <w:rFonts w:ascii="Arial" w:hAnsi="Arial" w:cs="Arial"/>
        </w:rPr>
        <w:t xml:space="preserve">) </w:t>
      </w:r>
      <w:r w:rsidR="00CE64F5">
        <w:rPr>
          <w:rFonts w:ascii="Arial" w:hAnsi="Arial" w:cs="Arial"/>
        </w:rPr>
        <w:t xml:space="preserve">solution architecture </w:t>
      </w:r>
      <w:r w:rsidR="0019567C" w:rsidRPr="00C15F26">
        <w:rPr>
          <w:rFonts w:ascii="Arial" w:hAnsi="Arial" w:cs="Arial"/>
        </w:rPr>
        <w:t>specifications for implementations, which require</w:t>
      </w:r>
      <w:r w:rsidR="00B730B0" w:rsidRPr="00C15F26">
        <w:rPr>
          <w:rFonts w:ascii="Arial" w:hAnsi="Arial" w:cs="Arial"/>
        </w:rPr>
        <w:t xml:space="preserve"> configuration management and governance. </w:t>
      </w:r>
      <w:r w:rsidR="00CE64F5">
        <w:rPr>
          <w:rFonts w:ascii="Arial" w:hAnsi="Arial" w:cs="Arial"/>
        </w:rPr>
        <w:t>The</w:t>
      </w:r>
      <w:r w:rsidR="00B730B0" w:rsidRPr="00C15F26">
        <w:rPr>
          <w:rFonts w:ascii="Arial" w:hAnsi="Arial" w:cs="Arial"/>
        </w:rPr>
        <w:t xml:space="preserve"> integrated approach is </w:t>
      </w:r>
      <w:r w:rsidR="00CE64F5">
        <w:rPr>
          <w:rFonts w:ascii="Arial" w:hAnsi="Arial" w:cs="Arial"/>
        </w:rPr>
        <w:t xml:space="preserve">traceable to the business architecture, which is </w:t>
      </w:r>
      <w:r w:rsidR="00B730B0" w:rsidRPr="00C15F26">
        <w:rPr>
          <w:rFonts w:ascii="Arial" w:hAnsi="Arial" w:cs="Arial"/>
        </w:rPr>
        <w:t xml:space="preserve">designed to generate consensus for consolidation and </w:t>
      </w:r>
      <w:r w:rsidR="0041373E" w:rsidRPr="00C15F26">
        <w:rPr>
          <w:rFonts w:ascii="Arial" w:hAnsi="Arial" w:cs="Arial"/>
        </w:rPr>
        <w:t xml:space="preserve">CLIM </w:t>
      </w:r>
      <w:r w:rsidR="00B730B0" w:rsidRPr="00C15F26">
        <w:rPr>
          <w:rFonts w:ascii="Arial" w:hAnsi="Arial" w:cs="Arial"/>
        </w:rPr>
        <w:t>development as a basis for interoperability</w:t>
      </w:r>
      <w:r w:rsidR="0041373E" w:rsidRPr="00C15F26">
        <w:rPr>
          <w:rFonts w:ascii="Arial" w:hAnsi="Arial" w:cs="Arial"/>
        </w:rPr>
        <w:t>. Interoperability</w:t>
      </w:r>
      <w:r w:rsidR="00B730B0" w:rsidRPr="00C15F26">
        <w:rPr>
          <w:rFonts w:ascii="Arial" w:hAnsi="Arial" w:cs="Arial"/>
        </w:rPr>
        <w:t xml:space="preserve"> can be considered </w:t>
      </w:r>
      <w:r w:rsidR="0041373E" w:rsidRPr="00C15F26">
        <w:rPr>
          <w:rFonts w:ascii="Arial" w:hAnsi="Arial" w:cs="Arial"/>
        </w:rPr>
        <w:t>as a</w:t>
      </w:r>
      <w:r w:rsidR="00B730B0" w:rsidRPr="00C15F26">
        <w:rPr>
          <w:rFonts w:ascii="Arial" w:hAnsi="Arial" w:cs="Arial"/>
        </w:rPr>
        <w:t xml:space="preserve"> workflow, that goes across organization boundaries. </w:t>
      </w:r>
    </w:p>
    <w:p w14:paraId="767B6EED" w14:textId="01036D90" w:rsidR="00B730B0" w:rsidRPr="000C52B1" w:rsidRDefault="001871D5" w:rsidP="00C15F26">
      <w:pPr>
        <w:pStyle w:val="ListParagraph"/>
        <w:numPr>
          <w:ilvl w:val="0"/>
          <w:numId w:val="31"/>
        </w:numPr>
        <w:spacing w:line="276" w:lineRule="auto"/>
        <w:jc w:val="both"/>
        <w:rPr>
          <w:rFonts w:ascii="Arial" w:hAnsi="Arial" w:cs="Arial"/>
        </w:rPr>
      </w:pPr>
      <w:r>
        <w:rPr>
          <w:rFonts w:ascii="Arial" w:hAnsi="Arial" w:cs="Arial"/>
        </w:rPr>
        <w:t>It should be noted</w:t>
      </w:r>
      <w:r w:rsidR="00B730B0" w:rsidRPr="000C52B1">
        <w:rPr>
          <w:rFonts w:ascii="Arial" w:hAnsi="Arial" w:cs="Arial"/>
        </w:rPr>
        <w:t xml:space="preserve"> that FHIR</w:t>
      </w:r>
      <w:r w:rsidR="00D829FC" w:rsidRPr="000C52B1">
        <w:rPr>
          <w:rFonts w:ascii="Arial"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hAnsi="Arial" w:cs="Arial"/>
        </w:rPr>
        <w:fldChar w:fldCharType="end"/>
      </w:r>
      <w:r w:rsidR="00B730B0" w:rsidRPr="000C52B1">
        <w:rPr>
          <w:rFonts w:ascii="Arial" w:hAnsi="Arial" w:cs="Arial"/>
        </w:rPr>
        <w:t xml:space="preserve"> is a specific point of reference, as models often have to live on past the initial iteration of a standard. As FHIR becomes outdated, the model must continue onto the next ‘hot standard.’ </w:t>
      </w:r>
    </w:p>
    <w:p w14:paraId="6BDECABB" w14:textId="571E2B16" w:rsidR="00B730B0" w:rsidRDefault="00B730B0" w:rsidP="00C15F26">
      <w:pPr>
        <w:pStyle w:val="ListParagraph"/>
        <w:numPr>
          <w:ilvl w:val="0"/>
          <w:numId w:val="31"/>
        </w:numPr>
        <w:spacing w:line="276" w:lineRule="auto"/>
        <w:jc w:val="both"/>
        <w:rPr>
          <w:rFonts w:ascii="Arial" w:hAnsi="Arial" w:cs="Arial"/>
        </w:rPr>
      </w:pPr>
      <w:r w:rsidRPr="001871D5">
        <w:rPr>
          <w:rFonts w:ascii="Arial" w:hAnsi="Arial" w:cs="Arial"/>
        </w:rPr>
        <w:t>The HSPC</w:t>
      </w:r>
      <w:r w:rsidR="00D829FC" w:rsidRPr="001871D5">
        <w:rPr>
          <w:rFonts w:ascii="Arial" w:hAnsi="Arial" w:cs="Arial"/>
        </w:rPr>
        <w:fldChar w:fldCharType="begin"/>
      </w:r>
      <w:r w:rsidR="00D829FC" w:rsidRPr="000C52B1">
        <w:instrText xml:space="preserve"> XE "</w:instrText>
      </w:r>
      <w:r w:rsidR="00D829FC" w:rsidRPr="001871D5">
        <w:rPr>
          <w:rFonts w:ascii="Arial" w:eastAsia="Times New Roman" w:hAnsi="Arial" w:cs="Arial"/>
        </w:rPr>
        <w:instrText>HSPC</w:instrText>
      </w:r>
      <w:r w:rsidR="00D829FC" w:rsidRPr="000C52B1">
        <w:instrText xml:space="preserve">" </w:instrText>
      </w:r>
      <w:r w:rsidR="00D829FC" w:rsidRPr="001871D5">
        <w:rPr>
          <w:rFonts w:ascii="Arial" w:hAnsi="Arial" w:cs="Arial"/>
        </w:rPr>
        <w:fldChar w:fldCharType="end"/>
      </w:r>
      <w:r w:rsidRPr="001871D5">
        <w:rPr>
          <w:rFonts w:ascii="Arial" w:hAnsi="Arial" w:cs="Arial"/>
        </w:rPr>
        <w:t xml:space="preserve"> is a</w:t>
      </w:r>
      <w:r w:rsidR="001871D5" w:rsidRPr="001871D5">
        <w:rPr>
          <w:rFonts w:ascii="Arial" w:hAnsi="Arial" w:cs="Arial"/>
        </w:rPr>
        <w:t>n example of</w:t>
      </w:r>
      <w:r w:rsidRPr="001871D5">
        <w:rPr>
          <w:rFonts w:ascii="Arial" w:hAnsi="Arial" w:cs="Arial"/>
        </w:rPr>
        <w:t xml:space="preserve"> platform-based ecosystem with software and standards-based services. </w:t>
      </w:r>
      <w:r w:rsidR="001871D5" w:rsidRPr="001871D5">
        <w:rPr>
          <w:rFonts w:ascii="Arial" w:hAnsi="Arial" w:cs="Arial"/>
        </w:rPr>
        <w:t>MDA</w:t>
      </w:r>
      <w:r w:rsidR="00D86EF5">
        <w:rPr>
          <w:rFonts w:ascii="Arial" w:hAnsi="Arial" w:cs="Arial"/>
        </w:rPr>
        <w:fldChar w:fldCharType="begin"/>
      </w:r>
      <w:r w:rsidR="00D86EF5">
        <w:instrText xml:space="preserve"> XE "</w:instrText>
      </w:r>
      <w:r w:rsidR="00D86EF5" w:rsidRPr="00A61C22">
        <w:rPr>
          <w:rFonts w:ascii="Arial" w:eastAsia="Times New Roman" w:hAnsi="Arial" w:cs="Arial"/>
        </w:rPr>
        <w:instrText>MDA</w:instrText>
      </w:r>
      <w:r w:rsidR="00D86EF5">
        <w:instrText xml:space="preserve">" </w:instrText>
      </w:r>
      <w:r w:rsidR="00D86EF5">
        <w:rPr>
          <w:rFonts w:ascii="Arial" w:hAnsi="Arial" w:cs="Arial"/>
        </w:rPr>
        <w:fldChar w:fldCharType="end"/>
      </w:r>
      <w:r w:rsidR="001871D5" w:rsidRPr="001871D5">
        <w:rPr>
          <w:rFonts w:ascii="Arial" w:hAnsi="Arial" w:cs="Arial"/>
        </w:rPr>
        <w:t xml:space="preserve"> that</w:t>
      </w:r>
      <w:r w:rsidRPr="001871D5">
        <w:rPr>
          <w:rFonts w:ascii="Arial" w:hAnsi="Arial" w:cs="Arial"/>
        </w:rPr>
        <w:t xml:space="preserve"> clinical questions </w:t>
      </w:r>
      <w:r w:rsidR="001871D5" w:rsidRPr="001871D5">
        <w:rPr>
          <w:rFonts w:ascii="Arial" w:hAnsi="Arial" w:cs="Arial"/>
        </w:rPr>
        <w:t>can be answered by these</w:t>
      </w:r>
      <w:r w:rsidRPr="001871D5">
        <w:rPr>
          <w:rFonts w:ascii="Arial" w:hAnsi="Arial" w:cs="Arial"/>
        </w:rPr>
        <w:t xml:space="preserve"> model</w:t>
      </w:r>
      <w:r w:rsidR="001871D5" w:rsidRPr="001871D5">
        <w:rPr>
          <w:rFonts w:ascii="Arial" w:hAnsi="Arial" w:cs="Arial"/>
        </w:rPr>
        <w:t>s and</w:t>
      </w:r>
      <w:r w:rsidRPr="001871D5">
        <w:rPr>
          <w:rFonts w:ascii="Arial" w:hAnsi="Arial" w:cs="Arial"/>
        </w:rPr>
        <w:t xml:space="preserve"> the metrics for the value of interoperab</w:t>
      </w:r>
      <w:r w:rsidR="0041373E" w:rsidRPr="001871D5">
        <w:rPr>
          <w:rFonts w:ascii="Arial" w:hAnsi="Arial" w:cs="Arial"/>
        </w:rPr>
        <w:t xml:space="preserve">ility </w:t>
      </w:r>
      <w:r w:rsidR="001871D5" w:rsidRPr="001871D5">
        <w:rPr>
          <w:rFonts w:ascii="Arial" w:hAnsi="Arial" w:cs="Arial"/>
        </w:rPr>
        <w:t>include the value to</w:t>
      </w:r>
      <w:r w:rsidR="0041373E" w:rsidRPr="001871D5">
        <w:rPr>
          <w:rFonts w:ascii="Arial" w:hAnsi="Arial" w:cs="Arial"/>
        </w:rPr>
        <w:t xml:space="preserve"> remove duplicate or </w:t>
      </w:r>
      <w:r w:rsidRPr="001871D5">
        <w:rPr>
          <w:rFonts w:ascii="Arial" w:hAnsi="Arial" w:cs="Arial"/>
        </w:rPr>
        <w:t>wasteful work</w:t>
      </w:r>
      <w:r w:rsidR="001871D5" w:rsidRPr="001871D5">
        <w:rPr>
          <w:rFonts w:ascii="Arial" w:hAnsi="Arial" w:cs="Arial"/>
        </w:rPr>
        <w:t xml:space="preserve"> by reuse of these models within an MDA; where, </w:t>
      </w:r>
      <w:r w:rsidRPr="001871D5">
        <w:rPr>
          <w:rFonts w:ascii="Arial" w:hAnsi="Arial" w:cs="Arial"/>
        </w:rPr>
        <w:t xml:space="preserve">the primary motivation for these frameworks is to improve </w:t>
      </w:r>
      <w:r w:rsidR="001871D5">
        <w:rPr>
          <w:rFonts w:ascii="Arial" w:hAnsi="Arial" w:cs="Arial"/>
        </w:rPr>
        <w:t>s</w:t>
      </w:r>
      <w:r w:rsidR="003B0959" w:rsidRPr="001871D5">
        <w:rPr>
          <w:rFonts w:ascii="Arial" w:hAnsi="Arial" w:cs="Arial"/>
        </w:rPr>
        <w:t xml:space="preserve">ocial </w:t>
      </w:r>
      <w:r w:rsidR="003B0959" w:rsidRPr="001871D5">
        <w:rPr>
          <w:rFonts w:ascii="Arial" w:hAnsi="Arial" w:cs="Arial"/>
        </w:rPr>
        <w:lastRenderedPageBreak/>
        <w:t>agreement on a t</w:t>
      </w:r>
      <w:r w:rsidRPr="001871D5">
        <w:rPr>
          <w:rFonts w:ascii="Arial" w:hAnsi="Arial" w:cs="Arial"/>
        </w:rPr>
        <w:t xml:space="preserve">echnical interoperability </w:t>
      </w:r>
      <w:r w:rsidR="001871D5">
        <w:rPr>
          <w:rFonts w:ascii="Arial" w:hAnsi="Arial" w:cs="Arial"/>
        </w:rPr>
        <w:t>approach as</w:t>
      </w:r>
      <w:r w:rsidR="003B0959" w:rsidRPr="001871D5">
        <w:rPr>
          <w:rFonts w:ascii="Arial" w:hAnsi="Arial" w:cs="Arial"/>
        </w:rPr>
        <w:t xml:space="preserve"> an </w:t>
      </w:r>
      <w:r w:rsidRPr="001871D5">
        <w:rPr>
          <w:rFonts w:ascii="Arial" w:hAnsi="Arial" w:cs="Arial"/>
        </w:rPr>
        <w:t xml:space="preserve">essential step towards achieving these goals. </w:t>
      </w:r>
    </w:p>
    <w:p w14:paraId="76251796" w14:textId="7169C64E" w:rsidR="00AA282C" w:rsidRPr="00C15F26" w:rsidRDefault="00DA502E" w:rsidP="00C15F26">
      <w:pPr>
        <w:pStyle w:val="Heading2"/>
        <w:numPr>
          <w:ilvl w:val="0"/>
          <w:numId w:val="21"/>
        </w:numPr>
        <w:spacing w:before="0" w:after="0" w:line="276" w:lineRule="auto"/>
        <w:rPr>
          <w:rFonts w:ascii="Arial" w:eastAsiaTheme="majorEastAsia" w:hAnsi="Arial" w:cs="Arial"/>
          <w:color w:val="000000" w:themeColor="text1"/>
          <w:sz w:val="24"/>
          <w:szCs w:val="24"/>
        </w:rPr>
      </w:pPr>
      <w:bookmarkStart w:id="24" w:name="_Toc461260000"/>
      <w:r>
        <w:rPr>
          <w:rFonts w:ascii="Arial" w:eastAsiaTheme="majorEastAsia" w:hAnsi="Arial" w:cs="Arial"/>
          <w:bCs w:val="0"/>
          <w:color w:val="000000" w:themeColor="text1"/>
          <w:sz w:val="24"/>
          <w:szCs w:val="24"/>
        </w:rPr>
        <w:t>Way Forward Attributes of Success</w:t>
      </w:r>
      <w:bookmarkEnd w:id="24"/>
    </w:p>
    <w:p w14:paraId="6FC8C99E" w14:textId="77777777" w:rsidR="00DA502E" w:rsidRDefault="00DA502E" w:rsidP="00C15F26">
      <w:pPr>
        <w:numPr>
          <w:ilvl w:val="1"/>
          <w:numId w:val="21"/>
        </w:numPr>
        <w:spacing w:line="276" w:lineRule="auto"/>
        <w:rPr>
          <w:rFonts w:ascii="Arial" w:eastAsia="Times New Roman" w:hAnsi="Arial" w:cs="Arial"/>
        </w:rPr>
      </w:pPr>
      <w:r>
        <w:rPr>
          <w:rFonts w:ascii="Arial" w:eastAsia="Times New Roman" w:hAnsi="Arial" w:cs="Arial"/>
        </w:rPr>
        <w:t>Increased awareness related to Information Modeling, Tooling and Integration effort</w:t>
      </w:r>
    </w:p>
    <w:p w14:paraId="5D0AE671" w14:textId="01941143" w:rsidR="00F671D6" w:rsidRPr="000C52B1" w:rsidRDefault="00FB45B3" w:rsidP="00C15F26">
      <w:pPr>
        <w:numPr>
          <w:ilvl w:val="1"/>
          <w:numId w:val="21"/>
        </w:numPr>
        <w:spacing w:line="276" w:lineRule="auto"/>
        <w:rPr>
          <w:rFonts w:ascii="Arial" w:eastAsia="Times New Roman" w:hAnsi="Arial" w:cs="Arial"/>
        </w:rPr>
      </w:pPr>
      <w:r w:rsidRPr="000C52B1">
        <w:rPr>
          <w:rFonts w:ascii="Arial" w:eastAsia="Times New Roman" w:hAnsi="Arial" w:cs="Arial"/>
        </w:rPr>
        <w:t>Advocacy</w:t>
      </w:r>
      <w:r w:rsidR="0094597D" w:rsidRPr="000C52B1">
        <w:rPr>
          <w:rFonts w:ascii="Arial" w:eastAsia="Times New Roman" w:hAnsi="Arial" w:cs="Arial"/>
        </w:rPr>
        <w:t xml:space="preserve"> (</w:t>
      </w:r>
      <w:r w:rsidR="008F58CE">
        <w:rPr>
          <w:rFonts w:ascii="Arial" w:eastAsia="Times New Roman" w:hAnsi="Arial" w:cs="Arial"/>
        </w:rPr>
        <w:t xml:space="preserve">via </w:t>
      </w:r>
      <w:r w:rsidR="007F2D5F">
        <w:rPr>
          <w:rFonts w:ascii="Arial" w:eastAsia="Times New Roman" w:hAnsi="Arial" w:cs="Arial"/>
        </w:rPr>
        <w:t>C</w:t>
      </w:r>
      <w:r w:rsidR="0094597D" w:rsidRPr="000C52B1">
        <w:rPr>
          <w:rFonts w:ascii="Arial" w:eastAsia="Times New Roman" w:hAnsi="Arial" w:cs="Arial"/>
        </w:rPr>
        <w:t>ommunications Plan</w:t>
      </w:r>
      <w:r w:rsidR="008F58CE">
        <w:rPr>
          <w:rFonts w:ascii="Arial" w:eastAsia="Times New Roman" w:hAnsi="Arial" w:cs="Arial"/>
        </w:rPr>
        <w:t xml:space="preserve"> / Governance / Strategic Interoperability Plan</w:t>
      </w:r>
      <w:r w:rsidR="0094597D" w:rsidRPr="000C52B1">
        <w:rPr>
          <w:rFonts w:ascii="Arial" w:eastAsia="Times New Roman" w:hAnsi="Arial" w:cs="Arial"/>
        </w:rPr>
        <w:t>)</w:t>
      </w:r>
      <w:r w:rsidR="00922583" w:rsidRPr="000C52B1">
        <w:rPr>
          <w:rFonts w:ascii="Arial" w:eastAsia="Times New Roman" w:hAnsi="Arial" w:cs="Arial"/>
        </w:rPr>
        <w:t xml:space="preserve"> to insert </w:t>
      </w:r>
      <w:r w:rsidR="00B9319B">
        <w:rPr>
          <w:rFonts w:ascii="Arial" w:eastAsia="Times New Roman" w:hAnsi="Arial" w:cs="Arial"/>
        </w:rPr>
        <w:t xml:space="preserve">routinely </w:t>
      </w:r>
      <w:r w:rsidR="00922583" w:rsidRPr="000C52B1">
        <w:rPr>
          <w:rFonts w:ascii="Arial" w:eastAsia="Times New Roman" w:hAnsi="Arial" w:cs="Arial"/>
        </w:rPr>
        <w:t xml:space="preserve">and </w:t>
      </w:r>
      <w:r w:rsidRPr="000C52B1">
        <w:rPr>
          <w:rFonts w:ascii="Arial" w:eastAsia="Times New Roman" w:hAnsi="Arial" w:cs="Arial"/>
        </w:rPr>
        <w:t xml:space="preserve">jump start with (formal) information Modeling </w:t>
      </w:r>
      <w:r w:rsidR="00922583" w:rsidRPr="000C52B1">
        <w:rPr>
          <w:rFonts w:ascii="Arial" w:eastAsia="Times New Roman" w:hAnsi="Arial" w:cs="Arial"/>
        </w:rPr>
        <w:t>Assets into projects and</w:t>
      </w:r>
      <w:r w:rsidRPr="000C52B1">
        <w:rPr>
          <w:rFonts w:ascii="Arial" w:eastAsia="Times New Roman" w:hAnsi="Arial" w:cs="Arial"/>
        </w:rPr>
        <w:t xml:space="preserve"> standards development efforts</w:t>
      </w:r>
    </w:p>
    <w:p w14:paraId="1D79A964" w14:textId="77777777" w:rsidR="00F671D6" w:rsidRPr="000C52B1" w:rsidRDefault="00FB45B3" w:rsidP="00C15F26">
      <w:pPr>
        <w:numPr>
          <w:ilvl w:val="1"/>
          <w:numId w:val="21"/>
        </w:numPr>
        <w:spacing w:line="276" w:lineRule="auto"/>
        <w:rPr>
          <w:rFonts w:ascii="Arial" w:eastAsia="Times New Roman" w:hAnsi="Arial" w:cs="Arial"/>
        </w:rPr>
      </w:pPr>
      <w:r w:rsidRPr="000C52B1">
        <w:rPr>
          <w:rFonts w:ascii="Arial" w:eastAsia="Times New Roman" w:hAnsi="Arial" w:cs="Arial"/>
        </w:rPr>
        <w:t>Advocacy to support follow-on efforts</w:t>
      </w:r>
      <w:r w:rsidR="00922583" w:rsidRPr="000C52B1">
        <w:rPr>
          <w:rFonts w:ascii="Arial" w:eastAsia="Times New Roman" w:hAnsi="Arial" w:cs="Arial"/>
        </w:rPr>
        <w:t xml:space="preserve"> and </w:t>
      </w:r>
      <w:r w:rsidR="00387E06" w:rsidRPr="000C52B1">
        <w:rPr>
          <w:rFonts w:ascii="Arial" w:eastAsia="Times New Roman" w:hAnsi="Arial" w:cs="Arial"/>
        </w:rPr>
        <w:t>implementation p</w:t>
      </w:r>
      <w:r w:rsidRPr="000C52B1">
        <w:rPr>
          <w:rFonts w:ascii="Arial" w:eastAsia="Times New Roman" w:hAnsi="Arial" w:cs="Arial"/>
        </w:rPr>
        <w:t>racticality</w:t>
      </w:r>
    </w:p>
    <w:p w14:paraId="0F17CEFE" w14:textId="254F885E" w:rsidR="00F671D6" w:rsidRPr="00C15F26" w:rsidRDefault="00FB45B3" w:rsidP="00C15F26">
      <w:pPr>
        <w:pStyle w:val="ListParagraph"/>
        <w:numPr>
          <w:ilvl w:val="2"/>
          <w:numId w:val="21"/>
        </w:numPr>
        <w:spacing w:line="276" w:lineRule="auto"/>
        <w:rPr>
          <w:rFonts w:ascii="Arial" w:eastAsia="Times New Roman" w:hAnsi="Arial" w:cs="Arial"/>
        </w:rPr>
      </w:pPr>
      <w:r w:rsidRPr="00C15F26">
        <w:rPr>
          <w:rFonts w:ascii="Arial" w:eastAsia="Times New Roman" w:hAnsi="Arial" w:cs="Arial"/>
        </w:rPr>
        <w:t>Sustain Core SME</w:t>
      </w:r>
      <w:r w:rsidR="00D86EF5">
        <w:rPr>
          <w:rFonts w:ascii="Arial" w:eastAsia="Times New Roman" w:hAnsi="Arial" w:cs="Arial"/>
        </w:rPr>
        <w:fldChar w:fldCharType="begin"/>
      </w:r>
      <w:r w:rsidR="00D86EF5">
        <w:instrText xml:space="preserve"> XE "</w:instrText>
      </w:r>
      <w:r w:rsidR="00D86EF5" w:rsidRPr="00A71EA8">
        <w:rPr>
          <w:rFonts w:ascii="Arial" w:eastAsia="Times New Roman" w:hAnsi="Arial" w:cs="Arial"/>
        </w:rPr>
        <w:instrText>SME</w:instrText>
      </w:r>
      <w:r w:rsidR="00D86EF5">
        <w:instrText xml:space="preserve">" </w:instrText>
      </w:r>
      <w:r w:rsidR="00D86EF5">
        <w:rPr>
          <w:rFonts w:ascii="Arial" w:eastAsia="Times New Roman" w:hAnsi="Arial" w:cs="Arial"/>
        </w:rPr>
        <w:fldChar w:fldCharType="end"/>
      </w:r>
      <w:r w:rsidRPr="00C15F26">
        <w:rPr>
          <w:rFonts w:ascii="Arial" w:eastAsia="Times New Roman" w:hAnsi="Arial" w:cs="Arial"/>
        </w:rPr>
        <w:t xml:space="preserve"> </w:t>
      </w:r>
      <w:r w:rsidR="005914BC">
        <w:rPr>
          <w:rFonts w:ascii="Arial" w:eastAsia="Times New Roman" w:hAnsi="Arial" w:cs="Arial"/>
        </w:rPr>
        <w:t>collaboration</w:t>
      </w:r>
      <w:r w:rsidRPr="00C15F26">
        <w:rPr>
          <w:rFonts w:ascii="Arial" w:eastAsia="Times New Roman" w:hAnsi="Arial" w:cs="Arial"/>
        </w:rPr>
        <w:t xml:space="preserve"> to refine integration recommendations </w:t>
      </w:r>
    </w:p>
    <w:p w14:paraId="79D3ACB9" w14:textId="5412F952" w:rsidR="00F671D6" w:rsidRPr="000C52B1" w:rsidRDefault="00FA3529" w:rsidP="00C15F26">
      <w:pPr>
        <w:numPr>
          <w:ilvl w:val="2"/>
          <w:numId w:val="21"/>
        </w:numPr>
        <w:spacing w:line="276" w:lineRule="auto"/>
        <w:rPr>
          <w:rFonts w:ascii="Arial" w:eastAsia="Times New Roman" w:hAnsi="Arial" w:cs="Arial"/>
        </w:rPr>
      </w:pPr>
      <w:r w:rsidRPr="000C52B1">
        <w:rPr>
          <w:rFonts w:ascii="Arial" w:eastAsia="Times New Roman" w:hAnsi="Arial" w:cs="Arial"/>
        </w:rPr>
        <w:t>Expand</w:t>
      </w:r>
      <w:r w:rsidR="00922583" w:rsidRPr="000C52B1">
        <w:rPr>
          <w:rFonts w:ascii="Arial" w:eastAsia="Times New Roman" w:hAnsi="Arial" w:cs="Arial"/>
        </w:rPr>
        <w:t xml:space="preserve"> and </w:t>
      </w:r>
      <w:r w:rsidR="00387E06" w:rsidRPr="000C52B1">
        <w:rPr>
          <w:rFonts w:ascii="Arial" w:eastAsia="Times New Roman" w:hAnsi="Arial" w:cs="Arial"/>
        </w:rPr>
        <w:t>i</w:t>
      </w:r>
      <w:r w:rsidR="00FB45B3" w:rsidRPr="000C52B1">
        <w:rPr>
          <w:rFonts w:ascii="Arial" w:eastAsia="Times New Roman" w:hAnsi="Arial" w:cs="Arial"/>
        </w:rPr>
        <w:t xml:space="preserve">nvest in building upon </w:t>
      </w:r>
      <w:r w:rsidRPr="000C52B1">
        <w:rPr>
          <w:rFonts w:ascii="Arial" w:eastAsia="Times New Roman" w:hAnsi="Arial" w:cs="Arial"/>
        </w:rPr>
        <w:t>current SME</w:t>
      </w:r>
      <w:r w:rsidR="00D86EF5">
        <w:rPr>
          <w:rFonts w:ascii="Arial" w:eastAsia="Times New Roman" w:hAnsi="Arial" w:cs="Arial"/>
        </w:rPr>
        <w:fldChar w:fldCharType="begin"/>
      </w:r>
      <w:r w:rsidR="00D86EF5">
        <w:instrText xml:space="preserve"> XE "</w:instrText>
      </w:r>
      <w:r w:rsidR="00D86EF5" w:rsidRPr="00A71EA8">
        <w:rPr>
          <w:rFonts w:ascii="Arial" w:eastAsia="Times New Roman" w:hAnsi="Arial" w:cs="Arial"/>
        </w:rPr>
        <w:instrText>SME</w:instrText>
      </w:r>
      <w:r w:rsidR="00D86EF5">
        <w:instrText xml:space="preserve">" </w:instrText>
      </w:r>
      <w:r w:rsidR="00D86EF5">
        <w:rPr>
          <w:rFonts w:ascii="Arial" w:eastAsia="Times New Roman" w:hAnsi="Arial" w:cs="Arial"/>
        </w:rPr>
        <w:fldChar w:fldCharType="end"/>
      </w:r>
      <w:r w:rsidR="00FB45B3" w:rsidRPr="000C52B1">
        <w:rPr>
          <w:rFonts w:ascii="Arial" w:eastAsia="Times New Roman" w:hAnsi="Arial" w:cs="Arial"/>
        </w:rPr>
        <w:t xml:space="preserve"> base</w:t>
      </w:r>
    </w:p>
    <w:p w14:paraId="2AD173DF" w14:textId="1A63BB94" w:rsidR="00F671D6" w:rsidRPr="000C52B1" w:rsidRDefault="00FB45B3" w:rsidP="00C15F26">
      <w:pPr>
        <w:numPr>
          <w:ilvl w:val="2"/>
          <w:numId w:val="21"/>
        </w:numPr>
        <w:spacing w:line="276" w:lineRule="auto"/>
        <w:rPr>
          <w:rFonts w:ascii="Arial" w:eastAsia="Times New Roman" w:hAnsi="Arial" w:cs="Arial"/>
        </w:rPr>
      </w:pPr>
      <w:r w:rsidRPr="000C52B1">
        <w:rPr>
          <w:rFonts w:ascii="Arial" w:eastAsia="Times New Roman" w:hAnsi="Arial" w:cs="Arial"/>
        </w:rPr>
        <w:t>Apply insights</w:t>
      </w:r>
      <w:r w:rsidR="00922583" w:rsidRPr="000C52B1">
        <w:rPr>
          <w:rFonts w:ascii="Arial" w:eastAsia="Times New Roman" w:hAnsi="Arial" w:cs="Arial"/>
        </w:rPr>
        <w:t xml:space="preserve"> and </w:t>
      </w:r>
      <w:r w:rsidR="005914BC">
        <w:rPr>
          <w:rFonts w:ascii="Arial" w:eastAsia="Times New Roman" w:hAnsi="Arial" w:cs="Arial"/>
        </w:rPr>
        <w:t>recommendations</w:t>
      </w:r>
      <w:r w:rsidRPr="000C52B1">
        <w:rPr>
          <w:rFonts w:ascii="Arial" w:eastAsia="Times New Roman" w:hAnsi="Arial" w:cs="Arial"/>
        </w:rPr>
        <w:t xml:space="preserve"> into </w:t>
      </w:r>
      <w:r w:rsidR="005914BC">
        <w:rPr>
          <w:rFonts w:ascii="Arial" w:eastAsia="Times New Roman" w:hAnsi="Arial" w:cs="Arial"/>
        </w:rPr>
        <w:t xml:space="preserve">the </w:t>
      </w:r>
      <w:r w:rsidR="00387E06" w:rsidRPr="000C52B1">
        <w:rPr>
          <w:rFonts w:ascii="Arial" w:eastAsia="Times New Roman" w:hAnsi="Arial" w:cs="Arial"/>
        </w:rPr>
        <w:t>“</w:t>
      </w:r>
      <w:r w:rsidR="00387E06" w:rsidRPr="005914BC">
        <w:rPr>
          <w:rFonts w:ascii="Arial" w:eastAsia="Times New Roman" w:hAnsi="Arial" w:cs="Arial"/>
          <w:i/>
        </w:rPr>
        <w:t>CIMI</w:t>
      </w:r>
      <w:r w:rsidR="00D829FC" w:rsidRPr="005914BC">
        <w:rPr>
          <w:rFonts w:ascii="Arial" w:eastAsia="Times New Roman" w:hAnsi="Arial" w:cs="Arial"/>
          <w:i/>
        </w:rPr>
        <w:fldChar w:fldCharType="begin"/>
      </w:r>
      <w:r w:rsidR="00D829FC" w:rsidRPr="005914BC">
        <w:rPr>
          <w:i/>
        </w:rPr>
        <w:instrText xml:space="preserve"> XE "</w:instrText>
      </w:r>
      <w:r w:rsidR="00D829FC" w:rsidRPr="005914BC">
        <w:rPr>
          <w:rFonts w:ascii="Arial" w:eastAsia="Times New Roman" w:hAnsi="Arial" w:cs="Arial"/>
          <w:i/>
        </w:rPr>
        <w:instrText>CIMI</w:instrText>
      </w:r>
      <w:r w:rsidR="00D829FC" w:rsidRPr="005914BC">
        <w:rPr>
          <w:i/>
        </w:rPr>
        <w:instrText xml:space="preserve">" </w:instrText>
      </w:r>
      <w:r w:rsidR="00D829FC" w:rsidRPr="005914BC">
        <w:rPr>
          <w:rFonts w:ascii="Arial" w:eastAsia="Times New Roman" w:hAnsi="Arial" w:cs="Arial"/>
          <w:i/>
        </w:rPr>
        <w:fldChar w:fldCharType="end"/>
      </w:r>
      <w:r w:rsidR="00387E06" w:rsidRPr="005914BC">
        <w:rPr>
          <w:rFonts w:ascii="Arial" w:eastAsia="Times New Roman" w:hAnsi="Arial" w:cs="Arial"/>
          <w:i/>
        </w:rPr>
        <w:t xml:space="preserve"> Practitioners’ Guide</w:t>
      </w:r>
      <w:r w:rsidR="00387E06" w:rsidRPr="000C52B1">
        <w:rPr>
          <w:rFonts w:ascii="Arial" w:eastAsia="Times New Roman" w:hAnsi="Arial" w:cs="Arial"/>
        </w:rPr>
        <w:t>”</w:t>
      </w:r>
      <w:r w:rsidRPr="000C52B1">
        <w:rPr>
          <w:rFonts w:ascii="Arial" w:eastAsia="Times New Roman" w:hAnsi="Arial" w:cs="Arial"/>
        </w:rPr>
        <w:t xml:space="preserve"> </w:t>
      </w:r>
    </w:p>
    <w:p w14:paraId="30C608C9" w14:textId="23E68BA7" w:rsidR="00F671D6" w:rsidRPr="000C52B1" w:rsidRDefault="00883340" w:rsidP="00C15F26">
      <w:pPr>
        <w:numPr>
          <w:ilvl w:val="2"/>
          <w:numId w:val="21"/>
        </w:numPr>
        <w:spacing w:line="276" w:lineRule="auto"/>
        <w:rPr>
          <w:rFonts w:ascii="Arial" w:eastAsia="Times New Roman" w:hAnsi="Arial" w:cs="Arial"/>
        </w:rPr>
      </w:pPr>
      <w:r w:rsidRPr="000C52B1">
        <w:rPr>
          <w:rFonts w:ascii="Arial" w:eastAsia="Times New Roman" w:hAnsi="Arial" w:cs="Arial"/>
        </w:rPr>
        <w:t>Build out near-</w:t>
      </w:r>
      <w:r w:rsidR="00FB45B3" w:rsidRPr="000C52B1">
        <w:rPr>
          <w:rFonts w:ascii="Arial" w:eastAsia="Times New Roman" w:hAnsi="Arial" w:cs="Arial"/>
        </w:rPr>
        <w:t xml:space="preserve">term, </w:t>
      </w:r>
      <w:r w:rsidRPr="000C52B1">
        <w:rPr>
          <w:rFonts w:ascii="Arial" w:eastAsia="Times New Roman" w:hAnsi="Arial" w:cs="Arial"/>
        </w:rPr>
        <w:t>mid-term</w:t>
      </w:r>
      <w:r w:rsidR="00387E06" w:rsidRPr="000C52B1">
        <w:rPr>
          <w:rFonts w:ascii="Arial" w:eastAsia="Times New Roman" w:hAnsi="Arial" w:cs="Arial"/>
        </w:rPr>
        <w:t xml:space="preserve"> and</w:t>
      </w:r>
      <w:r w:rsidRPr="000C52B1">
        <w:rPr>
          <w:rFonts w:ascii="Arial" w:eastAsia="Times New Roman" w:hAnsi="Arial" w:cs="Arial"/>
        </w:rPr>
        <w:t xml:space="preserve"> long-</w:t>
      </w:r>
      <w:r w:rsidR="00FB45B3" w:rsidRPr="000C52B1">
        <w:rPr>
          <w:rFonts w:ascii="Arial" w:eastAsia="Times New Roman" w:hAnsi="Arial" w:cs="Arial"/>
        </w:rPr>
        <w:t>term efforts via work breakdown</w:t>
      </w:r>
      <w:r w:rsidR="005914BC">
        <w:rPr>
          <w:rFonts w:ascii="Arial" w:eastAsia="Times New Roman" w:hAnsi="Arial" w:cs="Arial"/>
        </w:rPr>
        <w:t>s</w:t>
      </w:r>
      <w:r w:rsidR="00FB45B3" w:rsidRPr="000C52B1">
        <w:rPr>
          <w:rFonts w:ascii="Arial" w:eastAsia="Times New Roman" w:hAnsi="Arial" w:cs="Arial"/>
        </w:rPr>
        <w:t xml:space="preserve"> </w:t>
      </w:r>
    </w:p>
    <w:p w14:paraId="5DD34CFD" w14:textId="2866EC2B" w:rsidR="00F671D6" w:rsidRPr="000C52B1" w:rsidRDefault="00FB45B3" w:rsidP="00C15F26">
      <w:pPr>
        <w:numPr>
          <w:ilvl w:val="2"/>
          <w:numId w:val="21"/>
        </w:numPr>
        <w:spacing w:line="276" w:lineRule="auto"/>
        <w:rPr>
          <w:rFonts w:ascii="Arial" w:eastAsia="Times New Roman" w:hAnsi="Arial" w:cs="Arial"/>
        </w:rPr>
      </w:pPr>
      <w:r w:rsidRPr="000C52B1">
        <w:rPr>
          <w:rFonts w:ascii="Arial" w:eastAsia="Times New Roman" w:hAnsi="Arial" w:cs="Arial"/>
        </w:rPr>
        <w:t>Assess</w:t>
      </w:r>
      <w:r w:rsidR="00922583" w:rsidRPr="000C52B1">
        <w:rPr>
          <w:rFonts w:ascii="Arial" w:eastAsia="Times New Roman" w:hAnsi="Arial" w:cs="Arial"/>
        </w:rPr>
        <w:t xml:space="preserve"> and </w:t>
      </w:r>
      <w:r w:rsidRPr="000C52B1">
        <w:rPr>
          <w:rFonts w:ascii="Arial" w:eastAsia="Times New Roman" w:hAnsi="Arial" w:cs="Arial"/>
        </w:rPr>
        <w:t xml:space="preserve">layout resourcing implications tied to </w:t>
      </w:r>
      <w:r w:rsidR="008F58CE">
        <w:rPr>
          <w:rFonts w:ascii="Arial" w:eastAsia="Times New Roman" w:hAnsi="Arial" w:cs="Arial"/>
        </w:rPr>
        <w:t>recommended efforts</w:t>
      </w:r>
    </w:p>
    <w:p w14:paraId="0D4AF0CE" w14:textId="7583AB85" w:rsidR="00F671D6" w:rsidRPr="000C52B1" w:rsidRDefault="007F2D5F" w:rsidP="00C15F26">
      <w:pPr>
        <w:numPr>
          <w:ilvl w:val="2"/>
          <w:numId w:val="21"/>
        </w:numPr>
        <w:spacing w:line="276" w:lineRule="auto"/>
        <w:rPr>
          <w:rFonts w:ascii="Arial" w:eastAsia="Times New Roman" w:hAnsi="Arial" w:cs="Arial"/>
        </w:rPr>
      </w:pPr>
      <w:r>
        <w:rPr>
          <w:rFonts w:ascii="Arial" w:eastAsia="Times New Roman" w:hAnsi="Arial" w:cs="Arial"/>
        </w:rPr>
        <w:t>Capitalize on</w:t>
      </w:r>
      <w:r w:rsidRPr="000C52B1">
        <w:rPr>
          <w:rFonts w:ascii="Arial" w:eastAsia="Times New Roman" w:hAnsi="Arial" w:cs="Arial"/>
        </w:rPr>
        <w:t xml:space="preserve"> </w:t>
      </w:r>
      <w:r w:rsidR="00FB45B3" w:rsidRPr="000C52B1">
        <w:rPr>
          <w:rFonts w:ascii="Arial" w:eastAsia="Times New Roman" w:hAnsi="Arial" w:cs="Arial"/>
        </w:rPr>
        <w:t>follow up Modeling Meeting with FHIR</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FHIR</w:instrText>
      </w:r>
      <w:r w:rsidR="00D829FC" w:rsidRPr="000C52B1">
        <w:instrText xml:space="preserve">" </w:instrText>
      </w:r>
      <w:r w:rsidR="00D829FC" w:rsidRPr="000C52B1">
        <w:rPr>
          <w:rFonts w:ascii="Arial" w:eastAsia="Times New Roman" w:hAnsi="Arial" w:cs="Arial"/>
        </w:rPr>
        <w:fldChar w:fldCharType="end"/>
      </w:r>
      <w:r w:rsidR="00FB45B3" w:rsidRPr="000C52B1">
        <w:rPr>
          <w:rFonts w:ascii="Arial" w:eastAsia="Times New Roman" w:hAnsi="Arial" w:cs="Arial"/>
        </w:rPr>
        <w:t xml:space="preserve"> colleagu</w:t>
      </w:r>
      <w:r w:rsidR="00387E06" w:rsidRPr="000C52B1">
        <w:rPr>
          <w:rFonts w:ascii="Arial" w:eastAsia="Times New Roman" w:hAnsi="Arial" w:cs="Arial"/>
        </w:rPr>
        <w:t>es</w:t>
      </w:r>
      <w:r>
        <w:rPr>
          <w:rFonts w:ascii="Arial" w:eastAsia="Times New Roman" w:hAnsi="Arial" w:cs="Arial"/>
        </w:rPr>
        <w:t xml:space="preserve"> and establish </w:t>
      </w:r>
      <w:r w:rsidR="005914BC">
        <w:rPr>
          <w:rFonts w:ascii="Arial" w:eastAsia="Times New Roman" w:hAnsi="Arial" w:cs="Arial"/>
        </w:rPr>
        <w:t xml:space="preserve">a </w:t>
      </w:r>
      <w:r>
        <w:rPr>
          <w:rFonts w:ascii="Arial" w:eastAsia="Times New Roman" w:hAnsi="Arial" w:cs="Arial"/>
        </w:rPr>
        <w:t xml:space="preserve">Process Engagement Strategy </w:t>
      </w:r>
    </w:p>
    <w:p w14:paraId="52C81690" w14:textId="77777777" w:rsidR="00F671D6" w:rsidRPr="000C52B1" w:rsidRDefault="00FB45B3" w:rsidP="00C15F26">
      <w:pPr>
        <w:numPr>
          <w:ilvl w:val="2"/>
          <w:numId w:val="21"/>
        </w:numPr>
        <w:spacing w:line="276" w:lineRule="auto"/>
        <w:rPr>
          <w:rFonts w:ascii="Arial" w:eastAsia="Times New Roman" w:hAnsi="Arial" w:cs="Arial"/>
        </w:rPr>
      </w:pPr>
      <w:r w:rsidRPr="000C52B1">
        <w:rPr>
          <w:rFonts w:ascii="Arial" w:eastAsia="Times New Roman" w:hAnsi="Arial" w:cs="Arial"/>
        </w:rPr>
        <w:t xml:space="preserve">Submit final </w:t>
      </w:r>
      <w:r w:rsidR="00883340" w:rsidRPr="000C52B1">
        <w:rPr>
          <w:rFonts w:ascii="Arial" w:eastAsia="Times New Roman" w:hAnsi="Arial" w:cs="Arial"/>
        </w:rPr>
        <w:t xml:space="preserve">report </w:t>
      </w:r>
      <w:r w:rsidR="00387E06" w:rsidRPr="000C52B1">
        <w:rPr>
          <w:rFonts w:ascii="Arial" w:eastAsia="Times New Roman" w:hAnsi="Arial" w:cs="Arial"/>
        </w:rPr>
        <w:t xml:space="preserve">and PSS </w:t>
      </w:r>
      <w:r w:rsidR="00883340" w:rsidRPr="000C52B1">
        <w:rPr>
          <w:rFonts w:ascii="Arial" w:eastAsia="Times New Roman" w:hAnsi="Arial" w:cs="Arial"/>
        </w:rPr>
        <w:t>during</w:t>
      </w:r>
      <w:r w:rsidRPr="000C52B1">
        <w:rPr>
          <w:rFonts w:ascii="Arial" w:eastAsia="Times New Roman" w:hAnsi="Arial" w:cs="Arial"/>
        </w:rPr>
        <w:t xml:space="preserve"> Sep 2016 HL7</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HL7</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CIMI</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Workgroup</w:t>
      </w:r>
    </w:p>
    <w:p w14:paraId="31AA112D" w14:textId="2AD430F7" w:rsidR="00F671D6" w:rsidRPr="000C52B1" w:rsidRDefault="00FB45B3" w:rsidP="00C15F26">
      <w:pPr>
        <w:numPr>
          <w:ilvl w:val="2"/>
          <w:numId w:val="21"/>
        </w:numPr>
        <w:spacing w:line="276" w:lineRule="auto"/>
        <w:rPr>
          <w:rFonts w:ascii="Arial" w:eastAsia="Times New Roman" w:hAnsi="Arial" w:cs="Arial"/>
        </w:rPr>
      </w:pPr>
      <w:r w:rsidRPr="000C52B1">
        <w:rPr>
          <w:rFonts w:ascii="Arial" w:eastAsia="Times New Roman" w:hAnsi="Arial" w:cs="Arial"/>
        </w:rPr>
        <w:t>Sustain predictable stakeholder contact</w:t>
      </w:r>
      <w:r w:rsidR="008F58CE">
        <w:rPr>
          <w:rFonts w:ascii="Arial" w:eastAsia="Times New Roman" w:hAnsi="Arial" w:cs="Arial"/>
        </w:rPr>
        <w:t xml:space="preserve"> and forums</w:t>
      </w:r>
    </w:p>
    <w:p w14:paraId="1F31EA55" w14:textId="77777777" w:rsidR="00F671D6" w:rsidRPr="000C52B1" w:rsidRDefault="00FB45B3" w:rsidP="00C15F26">
      <w:pPr>
        <w:numPr>
          <w:ilvl w:val="1"/>
          <w:numId w:val="21"/>
        </w:numPr>
        <w:spacing w:line="276" w:lineRule="auto"/>
        <w:rPr>
          <w:rFonts w:ascii="Arial" w:eastAsia="Times New Roman" w:hAnsi="Arial" w:cs="Arial"/>
        </w:rPr>
      </w:pPr>
      <w:r w:rsidRPr="000C52B1">
        <w:rPr>
          <w:rFonts w:ascii="Arial" w:eastAsia="Times New Roman" w:hAnsi="Arial" w:cs="Arial"/>
        </w:rPr>
        <w:t>Supportive of Integration</w:t>
      </w:r>
    </w:p>
    <w:p w14:paraId="0BE664CE" w14:textId="11E1B582" w:rsidR="00F671D6" w:rsidRPr="000C52B1" w:rsidRDefault="007F2D5F" w:rsidP="00C15F26">
      <w:pPr>
        <w:numPr>
          <w:ilvl w:val="2"/>
          <w:numId w:val="21"/>
        </w:numPr>
        <w:spacing w:line="276" w:lineRule="auto"/>
        <w:rPr>
          <w:rFonts w:ascii="Arial" w:eastAsia="Times New Roman" w:hAnsi="Arial" w:cs="Arial"/>
        </w:rPr>
      </w:pPr>
      <w:r>
        <w:rPr>
          <w:rFonts w:ascii="Arial" w:eastAsia="Times New Roman" w:hAnsi="Arial" w:cs="Arial"/>
        </w:rPr>
        <w:t>To get underway in the near-term, r</w:t>
      </w:r>
      <w:r w:rsidR="00FB45B3" w:rsidRPr="000C52B1">
        <w:rPr>
          <w:rFonts w:ascii="Arial" w:eastAsia="Times New Roman" w:hAnsi="Arial" w:cs="Arial"/>
        </w:rPr>
        <w:t>epurpose</w:t>
      </w:r>
      <w:r w:rsidR="00387E06" w:rsidRPr="000C52B1">
        <w:rPr>
          <w:rFonts w:ascii="Arial" w:eastAsia="Times New Roman" w:hAnsi="Arial" w:cs="Arial"/>
        </w:rPr>
        <w:t xml:space="preserve"> or reprioritize</w:t>
      </w:r>
      <w:r w:rsidR="00FB45B3" w:rsidRPr="000C52B1">
        <w:rPr>
          <w:rFonts w:ascii="Arial" w:eastAsia="Times New Roman" w:hAnsi="Arial" w:cs="Arial"/>
        </w:rPr>
        <w:t xml:space="preserve"> </w:t>
      </w:r>
      <w:r w:rsidR="00387E06" w:rsidRPr="000C52B1">
        <w:rPr>
          <w:rFonts w:ascii="Arial" w:eastAsia="Times New Roman" w:hAnsi="Arial" w:cs="Arial"/>
        </w:rPr>
        <w:t xml:space="preserve">current </w:t>
      </w:r>
      <w:r w:rsidR="00FB45B3" w:rsidRPr="000C52B1">
        <w:rPr>
          <w:rFonts w:ascii="Arial" w:eastAsia="Times New Roman" w:hAnsi="Arial" w:cs="Arial"/>
        </w:rPr>
        <w:t>efforts</w:t>
      </w:r>
      <w:r w:rsidR="00922583" w:rsidRPr="000C52B1">
        <w:rPr>
          <w:rFonts w:ascii="Arial" w:eastAsia="Times New Roman" w:hAnsi="Arial" w:cs="Arial"/>
        </w:rPr>
        <w:t xml:space="preserve"> </w:t>
      </w:r>
      <w:r w:rsidR="00FB45B3" w:rsidRPr="000C52B1">
        <w:rPr>
          <w:rFonts w:ascii="Arial" w:eastAsia="Times New Roman" w:hAnsi="Arial" w:cs="Arial"/>
        </w:rPr>
        <w:t>to build models with active engagements</w:t>
      </w:r>
    </w:p>
    <w:p w14:paraId="550BD551" w14:textId="75FBBD2F" w:rsidR="00F671D6" w:rsidRPr="000C52B1" w:rsidRDefault="00BD79F3" w:rsidP="00C15F26">
      <w:pPr>
        <w:numPr>
          <w:ilvl w:val="2"/>
          <w:numId w:val="21"/>
        </w:numPr>
        <w:spacing w:line="276" w:lineRule="auto"/>
        <w:rPr>
          <w:rFonts w:ascii="Arial" w:eastAsia="Times New Roman" w:hAnsi="Arial" w:cs="Arial"/>
        </w:rPr>
      </w:pPr>
      <w:r>
        <w:rPr>
          <w:rFonts w:ascii="Arial" w:eastAsia="Times New Roman" w:hAnsi="Arial" w:cs="Arial"/>
        </w:rPr>
        <w:t>Advance</w:t>
      </w:r>
      <w:r w:rsidR="007F2D5F">
        <w:rPr>
          <w:rFonts w:ascii="Arial" w:eastAsia="Times New Roman" w:hAnsi="Arial" w:cs="Arial"/>
        </w:rPr>
        <w:t xml:space="preserve"> information modeling resources</w:t>
      </w:r>
      <w:r w:rsidR="00AF6C83">
        <w:rPr>
          <w:rFonts w:ascii="Arial" w:eastAsia="Times New Roman" w:hAnsi="Arial" w:cs="Arial"/>
        </w:rPr>
        <w:t xml:space="preserve"> via pilots that offer gains while applying lessons learned in support</w:t>
      </w:r>
      <w:r w:rsidR="007F2D5F">
        <w:rPr>
          <w:rFonts w:ascii="Arial" w:eastAsia="Times New Roman" w:hAnsi="Arial" w:cs="Arial"/>
        </w:rPr>
        <w:t xml:space="preserve">; </w:t>
      </w:r>
      <w:r w:rsidR="00FB45B3" w:rsidRPr="000C52B1">
        <w:rPr>
          <w:rFonts w:ascii="Arial" w:eastAsia="Times New Roman" w:hAnsi="Arial" w:cs="Arial"/>
        </w:rPr>
        <w:t xml:space="preserve">enhance usability interests </w:t>
      </w:r>
    </w:p>
    <w:p w14:paraId="4F4FBDCF" w14:textId="3ED0B058" w:rsidR="001B34ED" w:rsidRDefault="00FB45B3" w:rsidP="00C15F26">
      <w:pPr>
        <w:numPr>
          <w:ilvl w:val="2"/>
          <w:numId w:val="21"/>
        </w:numPr>
        <w:spacing w:line="276" w:lineRule="auto"/>
        <w:rPr>
          <w:rFonts w:ascii="Arial" w:eastAsia="Times New Roman" w:hAnsi="Arial" w:cs="Arial"/>
        </w:rPr>
      </w:pPr>
      <w:r w:rsidRPr="000C52B1">
        <w:rPr>
          <w:rFonts w:ascii="Arial" w:eastAsia="Times New Roman" w:hAnsi="Arial" w:cs="Arial"/>
        </w:rPr>
        <w:t>Acknowledge</w:t>
      </w:r>
      <w:r w:rsidR="00922583" w:rsidRPr="000C52B1">
        <w:rPr>
          <w:rFonts w:ascii="Arial" w:eastAsia="Times New Roman" w:hAnsi="Arial" w:cs="Arial"/>
        </w:rPr>
        <w:t xml:space="preserve"> and </w:t>
      </w:r>
      <w:r w:rsidRPr="000C52B1">
        <w:rPr>
          <w:rFonts w:ascii="Arial" w:eastAsia="Times New Roman" w:hAnsi="Arial" w:cs="Arial"/>
        </w:rPr>
        <w:t>enhance SME</w:t>
      </w:r>
      <w:r w:rsidR="00D86EF5">
        <w:rPr>
          <w:rFonts w:ascii="Arial" w:eastAsia="Times New Roman" w:hAnsi="Arial" w:cs="Arial"/>
        </w:rPr>
        <w:fldChar w:fldCharType="begin"/>
      </w:r>
      <w:r w:rsidR="00D86EF5">
        <w:instrText xml:space="preserve"> XE "</w:instrText>
      </w:r>
      <w:r w:rsidR="00D86EF5" w:rsidRPr="00A71EA8">
        <w:rPr>
          <w:rFonts w:ascii="Arial" w:eastAsia="Times New Roman" w:hAnsi="Arial" w:cs="Arial"/>
        </w:rPr>
        <w:instrText>SME</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base, User Community Partnerships </w:t>
      </w:r>
      <w:r w:rsidR="00387E06" w:rsidRPr="000C52B1">
        <w:rPr>
          <w:rFonts w:ascii="Arial" w:eastAsia="Times New Roman" w:hAnsi="Arial" w:cs="Arial"/>
        </w:rPr>
        <w:t>and</w:t>
      </w:r>
      <w:r w:rsidRPr="000C52B1">
        <w:rPr>
          <w:rFonts w:ascii="Arial" w:eastAsia="Times New Roman" w:hAnsi="Arial" w:cs="Arial"/>
        </w:rPr>
        <w:t xml:space="preserve"> Stakeholder Community Contacts to g</w:t>
      </w:r>
      <w:r w:rsidR="00387E06" w:rsidRPr="000C52B1">
        <w:rPr>
          <w:rFonts w:ascii="Arial" w:eastAsia="Times New Roman" w:hAnsi="Arial" w:cs="Arial"/>
        </w:rPr>
        <w:t xml:space="preserve">uide a shifting in commitments </w:t>
      </w:r>
      <w:r w:rsidR="00AF6C83">
        <w:rPr>
          <w:rFonts w:ascii="Arial" w:eastAsia="Times New Roman" w:hAnsi="Arial" w:cs="Arial"/>
        </w:rPr>
        <w:t xml:space="preserve">opening up the ability to focus on </w:t>
      </w:r>
      <w:r w:rsidR="001B34ED">
        <w:rPr>
          <w:rFonts w:ascii="Arial" w:eastAsia="Times New Roman" w:hAnsi="Arial" w:cs="Arial"/>
        </w:rPr>
        <w:t>this Bigger Picture</w:t>
      </w:r>
      <w:r w:rsidR="00AF6C83">
        <w:rPr>
          <w:rFonts w:ascii="Arial" w:eastAsia="Times New Roman" w:hAnsi="Arial" w:cs="Arial"/>
        </w:rPr>
        <w:t xml:space="preserve"> to serve a</w:t>
      </w:r>
      <w:r w:rsidR="001B34ED">
        <w:rPr>
          <w:rFonts w:ascii="Arial" w:eastAsia="Times New Roman" w:hAnsi="Arial" w:cs="Arial"/>
        </w:rPr>
        <w:t>s an underlying interoperability strategy</w:t>
      </w:r>
    </w:p>
    <w:p w14:paraId="71E2AE00" w14:textId="77777777" w:rsidR="000178D1" w:rsidRDefault="000178D1">
      <w:pPr>
        <w:pStyle w:val="Heading2"/>
        <w:numPr>
          <w:ilvl w:val="0"/>
          <w:numId w:val="21"/>
        </w:numPr>
        <w:spacing w:before="0" w:after="0" w:line="276" w:lineRule="auto"/>
        <w:rPr>
          <w:rFonts w:ascii="Arial" w:eastAsiaTheme="majorEastAsia" w:hAnsi="Arial" w:cs="Arial"/>
          <w:bCs w:val="0"/>
          <w:color w:val="000000" w:themeColor="text1"/>
          <w:sz w:val="24"/>
          <w:szCs w:val="24"/>
        </w:rPr>
      </w:pPr>
      <w:bookmarkStart w:id="25" w:name="_Toc461260001"/>
      <w:r w:rsidRPr="000C52B1">
        <w:rPr>
          <w:rFonts w:ascii="Arial" w:eastAsiaTheme="majorEastAsia" w:hAnsi="Arial" w:cs="Arial"/>
          <w:bCs w:val="0"/>
          <w:color w:val="000000" w:themeColor="text1"/>
          <w:sz w:val="24"/>
          <w:szCs w:val="24"/>
        </w:rPr>
        <w:t>Initial Work Breakdown Structure (</w:t>
      </w:r>
      <w:r w:rsidR="00FA3529" w:rsidRPr="000C52B1">
        <w:rPr>
          <w:rFonts w:ascii="Arial" w:eastAsiaTheme="majorEastAsia" w:hAnsi="Arial" w:cs="Arial"/>
          <w:bCs w:val="0"/>
          <w:color w:val="000000" w:themeColor="text1"/>
          <w:sz w:val="24"/>
          <w:szCs w:val="24"/>
        </w:rPr>
        <w:t xml:space="preserve">see MS Project version </w:t>
      </w:r>
      <w:r w:rsidR="006C1822" w:rsidRPr="000C52B1">
        <w:rPr>
          <w:rFonts w:ascii="Arial" w:eastAsiaTheme="majorEastAsia" w:hAnsi="Arial" w:cs="Arial"/>
          <w:bCs w:val="0"/>
          <w:color w:val="000000" w:themeColor="text1"/>
          <w:sz w:val="24"/>
          <w:szCs w:val="24"/>
        </w:rPr>
        <w:t xml:space="preserve">at end </w:t>
      </w:r>
      <w:r w:rsidR="00FA3529" w:rsidRPr="000C52B1">
        <w:rPr>
          <w:rFonts w:ascii="Arial" w:eastAsiaTheme="majorEastAsia" w:hAnsi="Arial" w:cs="Arial"/>
          <w:bCs w:val="0"/>
          <w:color w:val="000000" w:themeColor="text1"/>
          <w:sz w:val="24"/>
          <w:szCs w:val="24"/>
        </w:rPr>
        <w:t>for d</w:t>
      </w:r>
      <w:r w:rsidRPr="000C52B1">
        <w:rPr>
          <w:rFonts w:ascii="Arial" w:eastAsiaTheme="majorEastAsia" w:hAnsi="Arial" w:cs="Arial"/>
          <w:bCs w:val="0"/>
          <w:color w:val="000000" w:themeColor="text1"/>
          <w:sz w:val="24"/>
          <w:szCs w:val="24"/>
        </w:rPr>
        <w:t>etails)</w:t>
      </w:r>
      <w:bookmarkEnd w:id="25"/>
    </w:p>
    <w:p w14:paraId="26A1B57E" w14:textId="77777777" w:rsidR="005914BC" w:rsidRPr="00D86EF5" w:rsidRDefault="005914BC" w:rsidP="005914BC">
      <w:pPr>
        <w:numPr>
          <w:ilvl w:val="1"/>
          <w:numId w:val="21"/>
        </w:numPr>
        <w:spacing w:line="276" w:lineRule="auto"/>
        <w:rPr>
          <w:rFonts w:ascii="Arial" w:eastAsia="Times New Roman" w:hAnsi="Arial" w:cs="Arial"/>
        </w:rPr>
      </w:pPr>
      <w:r w:rsidRPr="00D86EF5">
        <w:rPr>
          <w:rFonts w:ascii="Arial" w:eastAsia="Times New Roman" w:hAnsi="Arial" w:cs="Arial"/>
        </w:rPr>
        <w:t xml:space="preserve">High level work breakdown areas include:  </w:t>
      </w:r>
    </w:p>
    <w:p w14:paraId="24BC6743" w14:textId="77777777" w:rsidR="005914BC" w:rsidRPr="00D86EF5" w:rsidRDefault="005914BC" w:rsidP="005914BC">
      <w:pPr>
        <w:numPr>
          <w:ilvl w:val="2"/>
          <w:numId w:val="21"/>
        </w:numPr>
        <w:spacing w:line="276" w:lineRule="auto"/>
        <w:rPr>
          <w:rFonts w:ascii="Arial" w:eastAsia="Times New Roman" w:hAnsi="Arial" w:cs="Arial"/>
        </w:rPr>
      </w:pPr>
      <w:r w:rsidRPr="00D86EF5">
        <w:rPr>
          <w:rFonts w:ascii="Arial" w:eastAsia="Times New Roman" w:hAnsi="Arial" w:cs="Arial"/>
        </w:rPr>
        <w:t xml:space="preserve">Governance </w:t>
      </w:r>
    </w:p>
    <w:p w14:paraId="6AD22990" w14:textId="77777777" w:rsidR="005914BC" w:rsidRPr="00D86EF5" w:rsidRDefault="005914BC" w:rsidP="005914BC">
      <w:pPr>
        <w:numPr>
          <w:ilvl w:val="2"/>
          <w:numId w:val="21"/>
        </w:numPr>
        <w:spacing w:line="276" w:lineRule="auto"/>
        <w:rPr>
          <w:rFonts w:ascii="Arial" w:eastAsia="Times New Roman" w:hAnsi="Arial" w:cs="Arial"/>
        </w:rPr>
      </w:pPr>
      <w:r w:rsidRPr="00D86EF5">
        <w:rPr>
          <w:rFonts w:ascii="Arial" w:eastAsia="Times New Roman" w:hAnsi="Arial" w:cs="Arial"/>
        </w:rPr>
        <w:t>Pilot Project Selection and Development</w:t>
      </w:r>
    </w:p>
    <w:p w14:paraId="1B916A4F" w14:textId="77777777" w:rsidR="005914BC" w:rsidRPr="00D86EF5" w:rsidRDefault="005914BC" w:rsidP="005914BC">
      <w:pPr>
        <w:numPr>
          <w:ilvl w:val="2"/>
          <w:numId w:val="21"/>
        </w:numPr>
        <w:spacing w:line="276" w:lineRule="auto"/>
        <w:rPr>
          <w:rFonts w:ascii="Arial" w:eastAsia="Times New Roman" w:hAnsi="Arial" w:cs="Arial"/>
        </w:rPr>
      </w:pPr>
      <w:r w:rsidRPr="00D86EF5">
        <w:rPr>
          <w:rFonts w:ascii="Arial" w:eastAsia="Times New Roman" w:hAnsi="Arial" w:cs="Arial"/>
        </w:rPr>
        <w:t>Communication</w:t>
      </w:r>
    </w:p>
    <w:p w14:paraId="4D532909" w14:textId="3F1A8590" w:rsidR="00581DB6" w:rsidRPr="00D86EF5" w:rsidRDefault="00E06DB9" w:rsidP="005914BC">
      <w:pPr>
        <w:numPr>
          <w:ilvl w:val="1"/>
          <w:numId w:val="21"/>
        </w:numPr>
        <w:spacing w:line="276" w:lineRule="auto"/>
        <w:rPr>
          <w:rFonts w:ascii="Arial" w:eastAsia="Times New Roman" w:hAnsi="Arial" w:cs="Arial"/>
        </w:rPr>
      </w:pPr>
      <w:r w:rsidRPr="00D86EF5">
        <w:rPr>
          <w:rFonts w:ascii="Arial" w:eastAsia="Times New Roman" w:hAnsi="Arial" w:cs="Arial"/>
        </w:rPr>
        <w:t>Continued legacy map</w:t>
      </w:r>
      <w:r w:rsidR="005914BC" w:rsidRPr="00D86EF5">
        <w:rPr>
          <w:rFonts w:ascii="Arial" w:eastAsia="Times New Roman" w:hAnsi="Arial" w:cs="Arial"/>
        </w:rPr>
        <w:t>ping makes sense in the</w:t>
      </w:r>
      <w:r w:rsidRPr="00D86EF5">
        <w:rPr>
          <w:rFonts w:ascii="Arial" w:eastAsia="Times New Roman" w:hAnsi="Arial" w:cs="Arial"/>
        </w:rPr>
        <w:t xml:space="preserve"> short term. The Model Driven Architecture (</w:t>
      </w:r>
      <w:r w:rsidRPr="00D86EF5">
        <w:rPr>
          <w:rFonts w:ascii="Arial" w:eastAsia="Times New Roman" w:hAnsi="Arial" w:cs="Arial"/>
          <w:b/>
        </w:rPr>
        <w:t>MDA</w:t>
      </w:r>
      <w:r w:rsidR="00D86EF5" w:rsidRPr="00D86EF5">
        <w:rPr>
          <w:rFonts w:ascii="Arial" w:eastAsia="Times New Roman" w:hAnsi="Arial" w:cs="Arial"/>
        </w:rPr>
        <w:fldChar w:fldCharType="begin"/>
      </w:r>
      <w:r w:rsidR="00D86EF5" w:rsidRPr="00D86EF5">
        <w:rPr>
          <w:rFonts w:ascii="Arial" w:hAnsi="Arial" w:cs="Arial"/>
        </w:rPr>
        <w:instrText xml:space="preserve"> XE "</w:instrText>
      </w:r>
      <w:r w:rsidR="00D86EF5" w:rsidRPr="00D86EF5">
        <w:rPr>
          <w:rFonts w:ascii="Arial" w:eastAsia="Times New Roman" w:hAnsi="Arial" w:cs="Arial"/>
        </w:rPr>
        <w:instrText>MDA</w:instrText>
      </w:r>
      <w:r w:rsidR="00D86EF5" w:rsidRPr="00D86EF5">
        <w:rPr>
          <w:rFonts w:ascii="Arial" w:hAnsi="Arial" w:cs="Arial"/>
        </w:rPr>
        <w:instrText xml:space="preserve">" </w:instrText>
      </w:r>
      <w:r w:rsidR="00D86EF5" w:rsidRPr="00D86EF5">
        <w:rPr>
          <w:rFonts w:ascii="Arial" w:eastAsia="Times New Roman" w:hAnsi="Arial" w:cs="Arial"/>
        </w:rPr>
        <w:fldChar w:fldCharType="end"/>
      </w:r>
      <w:r w:rsidRPr="00D86EF5">
        <w:rPr>
          <w:rFonts w:ascii="Arial" w:eastAsia="Times New Roman" w:hAnsi="Arial" w:cs="Arial"/>
        </w:rPr>
        <w:t>) makes sense in</w:t>
      </w:r>
      <w:r w:rsidR="00C76736" w:rsidRPr="00D86EF5">
        <w:rPr>
          <w:rFonts w:ascii="Arial" w:eastAsia="Times New Roman" w:hAnsi="Arial" w:cs="Arial"/>
        </w:rPr>
        <w:t xml:space="preserve"> </w:t>
      </w:r>
      <w:r w:rsidR="005914BC" w:rsidRPr="00D86EF5">
        <w:rPr>
          <w:rFonts w:ascii="Arial" w:eastAsia="Times New Roman" w:hAnsi="Arial" w:cs="Arial"/>
        </w:rPr>
        <w:t>recommended long-term future-state</w:t>
      </w:r>
      <w:r w:rsidRPr="00D86EF5">
        <w:rPr>
          <w:rFonts w:ascii="Arial" w:eastAsia="Times New Roman" w:hAnsi="Arial" w:cs="Arial"/>
        </w:rPr>
        <w:t xml:space="preserve"> and beyond</w:t>
      </w:r>
      <w:r w:rsidR="008F6671" w:rsidRPr="00D86EF5">
        <w:rPr>
          <w:rFonts w:ascii="Arial" w:eastAsia="Times New Roman" w:hAnsi="Arial" w:cs="Arial"/>
        </w:rPr>
        <w:t>;</w:t>
      </w:r>
      <w:r w:rsidRPr="00D86EF5">
        <w:rPr>
          <w:rFonts w:ascii="Arial" w:eastAsia="Times New Roman" w:hAnsi="Arial" w:cs="Arial"/>
        </w:rPr>
        <w:t xml:space="preserve"> and a hybrid transition </w:t>
      </w:r>
      <w:r w:rsidR="005914BC" w:rsidRPr="00D86EF5">
        <w:rPr>
          <w:rFonts w:ascii="Arial" w:eastAsia="Times New Roman" w:hAnsi="Arial" w:cs="Arial"/>
        </w:rPr>
        <w:t>strategy makes sense in the</w:t>
      </w:r>
      <w:r w:rsidRPr="00D86EF5">
        <w:rPr>
          <w:rFonts w:ascii="Arial" w:eastAsia="Times New Roman" w:hAnsi="Arial" w:cs="Arial"/>
        </w:rPr>
        <w:t xml:space="preserve"> mid-term.</w:t>
      </w:r>
      <w:r w:rsidR="00AA282C" w:rsidRPr="00D86EF5">
        <w:rPr>
          <w:rFonts w:ascii="Arial" w:eastAsia="Times New Roman" w:hAnsi="Arial" w:cs="Arial"/>
        </w:rPr>
        <w:t xml:space="preserve"> </w:t>
      </w:r>
      <w:r w:rsidR="00E70AB3" w:rsidRPr="00D86EF5">
        <w:rPr>
          <w:rFonts w:ascii="Arial" w:eastAsia="Times New Roman" w:hAnsi="Arial" w:cs="Arial"/>
        </w:rPr>
        <w:t xml:space="preserve"> </w:t>
      </w:r>
    </w:p>
    <w:p w14:paraId="4A94F29E" w14:textId="20E1D2B6" w:rsidR="00581DB6" w:rsidRPr="00D86EF5" w:rsidRDefault="005914BC" w:rsidP="00C15F26">
      <w:pPr>
        <w:numPr>
          <w:ilvl w:val="1"/>
          <w:numId w:val="21"/>
        </w:numPr>
        <w:spacing w:line="276" w:lineRule="auto"/>
        <w:rPr>
          <w:rFonts w:ascii="Arial" w:eastAsia="Times New Roman" w:hAnsi="Arial" w:cs="Arial"/>
        </w:rPr>
      </w:pPr>
      <w:r w:rsidRPr="00D86EF5">
        <w:rPr>
          <w:rFonts w:ascii="Arial" w:eastAsia="Times New Roman" w:hAnsi="Arial" w:cs="Arial"/>
        </w:rPr>
        <w:t>Our f</w:t>
      </w:r>
      <w:r w:rsidR="00581DB6" w:rsidRPr="00D86EF5">
        <w:rPr>
          <w:rFonts w:ascii="Arial" w:eastAsia="Times New Roman" w:hAnsi="Arial" w:cs="Arial"/>
        </w:rPr>
        <w:t xml:space="preserve">ive objectives </w:t>
      </w:r>
      <w:r w:rsidRPr="00D86EF5">
        <w:rPr>
          <w:rFonts w:ascii="Arial" w:eastAsia="Times New Roman" w:hAnsi="Arial" w:cs="Arial"/>
        </w:rPr>
        <w:t>must be</w:t>
      </w:r>
      <w:r w:rsidR="00581DB6" w:rsidRPr="00D86EF5">
        <w:rPr>
          <w:rFonts w:ascii="Arial" w:eastAsia="Times New Roman" w:hAnsi="Arial" w:cs="Arial"/>
        </w:rPr>
        <w:t xml:space="preserve"> </w:t>
      </w:r>
      <w:r w:rsidRPr="00D86EF5">
        <w:rPr>
          <w:rFonts w:ascii="Arial" w:eastAsia="Times New Roman" w:hAnsi="Arial" w:cs="Arial"/>
        </w:rPr>
        <w:t>the central focus of the WBS</w:t>
      </w:r>
      <w:r w:rsidR="00D86EF5" w:rsidRPr="00D86EF5">
        <w:rPr>
          <w:rFonts w:ascii="Arial" w:eastAsia="Times New Roman" w:hAnsi="Arial" w:cs="Arial"/>
        </w:rPr>
        <w:fldChar w:fldCharType="begin"/>
      </w:r>
      <w:r w:rsidR="00D86EF5" w:rsidRPr="00D86EF5">
        <w:rPr>
          <w:rFonts w:ascii="Arial" w:hAnsi="Arial" w:cs="Arial"/>
        </w:rPr>
        <w:instrText xml:space="preserve"> XE "</w:instrText>
      </w:r>
      <w:r w:rsidR="00D86EF5" w:rsidRPr="00D86EF5">
        <w:rPr>
          <w:rFonts w:ascii="Arial" w:eastAsia="Times New Roman" w:hAnsi="Arial" w:cs="Arial"/>
        </w:rPr>
        <w:instrText>WBS</w:instrText>
      </w:r>
      <w:r w:rsidR="00D86EF5" w:rsidRPr="00D86EF5">
        <w:rPr>
          <w:rFonts w:ascii="Arial" w:hAnsi="Arial" w:cs="Arial"/>
        </w:rPr>
        <w:instrText xml:space="preserve">" </w:instrText>
      </w:r>
      <w:r w:rsidR="00D86EF5" w:rsidRPr="00D86EF5">
        <w:rPr>
          <w:rFonts w:ascii="Arial" w:eastAsia="Times New Roman" w:hAnsi="Arial" w:cs="Arial"/>
        </w:rPr>
        <w:fldChar w:fldCharType="end"/>
      </w:r>
      <w:r w:rsidR="00581DB6" w:rsidRPr="00D86EF5">
        <w:rPr>
          <w:rFonts w:ascii="Arial" w:eastAsia="Times New Roman" w:hAnsi="Arial" w:cs="Arial"/>
        </w:rPr>
        <w:t>:</w:t>
      </w:r>
    </w:p>
    <w:p w14:paraId="676DD60B" w14:textId="7D571039" w:rsidR="00E70AB3" w:rsidRPr="00D86EF5" w:rsidRDefault="001B34ED" w:rsidP="00C15F26">
      <w:pPr>
        <w:numPr>
          <w:ilvl w:val="2"/>
          <w:numId w:val="21"/>
        </w:numPr>
        <w:spacing w:line="276" w:lineRule="auto"/>
        <w:rPr>
          <w:rFonts w:ascii="Arial" w:eastAsia="Times New Roman" w:hAnsi="Arial" w:cs="Arial"/>
        </w:rPr>
      </w:pPr>
      <w:r w:rsidRPr="00D86EF5">
        <w:rPr>
          <w:rFonts w:ascii="Arial" w:eastAsia="Times New Roman" w:hAnsi="Arial" w:cs="Arial"/>
        </w:rPr>
        <w:t xml:space="preserve">Accept </w:t>
      </w:r>
      <w:r w:rsidR="00FB45B3" w:rsidRPr="00D86EF5">
        <w:rPr>
          <w:rFonts w:ascii="Arial" w:eastAsia="Times New Roman" w:hAnsi="Arial" w:cs="Arial"/>
        </w:rPr>
        <w:t xml:space="preserve">(Formal) </w:t>
      </w:r>
      <w:r w:rsidRPr="00D86EF5">
        <w:rPr>
          <w:rFonts w:ascii="Arial" w:eastAsia="Times New Roman" w:hAnsi="Arial" w:cs="Arial"/>
        </w:rPr>
        <w:t>Information m</w:t>
      </w:r>
      <w:r w:rsidR="00FB45B3" w:rsidRPr="00D86EF5">
        <w:rPr>
          <w:rFonts w:ascii="Arial" w:eastAsia="Times New Roman" w:hAnsi="Arial" w:cs="Arial"/>
        </w:rPr>
        <w:t>odels as the Foundation</w:t>
      </w:r>
      <w:r w:rsidRPr="00D86EF5">
        <w:rPr>
          <w:rFonts w:ascii="Arial" w:eastAsia="Times New Roman" w:hAnsi="Arial" w:cs="Arial"/>
        </w:rPr>
        <w:t xml:space="preserve"> for interoperability</w:t>
      </w:r>
    </w:p>
    <w:p w14:paraId="12279D2F" w14:textId="4EC092A9" w:rsidR="00021835" w:rsidRPr="00D86EF5" w:rsidRDefault="00021835" w:rsidP="00C15F26">
      <w:pPr>
        <w:numPr>
          <w:ilvl w:val="3"/>
          <w:numId w:val="21"/>
        </w:numPr>
        <w:spacing w:line="276" w:lineRule="auto"/>
        <w:rPr>
          <w:rFonts w:ascii="Arial" w:eastAsia="Times New Roman" w:hAnsi="Arial" w:cs="Arial"/>
        </w:rPr>
      </w:pPr>
      <w:r w:rsidRPr="00D86EF5">
        <w:rPr>
          <w:rFonts w:ascii="Arial" w:eastAsia="Times New Roman" w:hAnsi="Arial" w:cs="Arial"/>
        </w:rPr>
        <w:t>Use CIMI</w:t>
      </w:r>
      <w:r w:rsidR="00D86EF5" w:rsidRPr="00D86EF5">
        <w:rPr>
          <w:rFonts w:ascii="Arial" w:eastAsia="Times New Roman" w:hAnsi="Arial" w:cs="Arial"/>
        </w:rPr>
        <w:fldChar w:fldCharType="begin"/>
      </w:r>
      <w:r w:rsidR="00D86EF5" w:rsidRPr="00D86EF5">
        <w:rPr>
          <w:rFonts w:ascii="Arial" w:hAnsi="Arial" w:cs="Arial"/>
        </w:rPr>
        <w:instrText xml:space="preserve"> XE "CIMI" </w:instrText>
      </w:r>
      <w:r w:rsidR="00D86EF5" w:rsidRPr="00D86EF5">
        <w:rPr>
          <w:rFonts w:ascii="Arial" w:eastAsia="Times New Roman" w:hAnsi="Arial" w:cs="Arial"/>
        </w:rPr>
        <w:fldChar w:fldCharType="end"/>
      </w:r>
      <w:r w:rsidRPr="00D86EF5">
        <w:rPr>
          <w:rFonts w:ascii="Arial" w:eastAsia="Times New Roman" w:hAnsi="Arial" w:cs="Arial"/>
        </w:rPr>
        <w:t xml:space="preserve"> and FHIM</w:t>
      </w:r>
      <w:r w:rsidR="00D86EF5" w:rsidRPr="00D86EF5">
        <w:rPr>
          <w:rFonts w:ascii="Arial" w:eastAsia="Times New Roman" w:hAnsi="Arial" w:cs="Arial"/>
        </w:rPr>
        <w:fldChar w:fldCharType="begin"/>
      </w:r>
      <w:r w:rsidR="00D86EF5" w:rsidRPr="00D86EF5">
        <w:rPr>
          <w:rFonts w:ascii="Arial" w:hAnsi="Arial" w:cs="Arial"/>
        </w:rPr>
        <w:instrText xml:space="preserve"> XE "</w:instrText>
      </w:r>
      <w:r w:rsidR="00D86EF5" w:rsidRPr="00D86EF5">
        <w:rPr>
          <w:rFonts w:ascii="Arial" w:eastAsia="Times New Roman" w:hAnsi="Arial" w:cs="Arial"/>
        </w:rPr>
        <w:instrText>FHIM</w:instrText>
      </w:r>
      <w:r w:rsidR="00D86EF5" w:rsidRPr="00D86EF5">
        <w:rPr>
          <w:rFonts w:ascii="Arial" w:hAnsi="Arial" w:cs="Arial"/>
        </w:rPr>
        <w:instrText xml:space="preserve">" </w:instrText>
      </w:r>
      <w:r w:rsidR="00D86EF5" w:rsidRPr="00D86EF5">
        <w:rPr>
          <w:rFonts w:ascii="Arial" w:eastAsia="Times New Roman" w:hAnsi="Arial" w:cs="Arial"/>
        </w:rPr>
        <w:fldChar w:fldCharType="end"/>
      </w:r>
      <w:r w:rsidRPr="00D86EF5">
        <w:rPr>
          <w:rFonts w:ascii="Arial" w:eastAsia="Times New Roman" w:hAnsi="Arial" w:cs="Arial"/>
        </w:rPr>
        <w:t xml:space="preserve"> while all evolve via the integration work </w:t>
      </w:r>
    </w:p>
    <w:p w14:paraId="10A0345B" w14:textId="7A90C2DA" w:rsidR="00E70AB3" w:rsidRPr="00D86EF5" w:rsidRDefault="00E70AB3" w:rsidP="00C15F26">
      <w:pPr>
        <w:numPr>
          <w:ilvl w:val="2"/>
          <w:numId w:val="21"/>
        </w:numPr>
        <w:spacing w:line="276" w:lineRule="auto"/>
        <w:rPr>
          <w:rFonts w:ascii="Arial" w:eastAsia="Times New Roman" w:hAnsi="Arial" w:cs="Arial"/>
        </w:rPr>
      </w:pPr>
      <w:r w:rsidRPr="00D86EF5">
        <w:rPr>
          <w:rFonts w:ascii="Arial" w:eastAsia="Times New Roman" w:hAnsi="Arial" w:cs="Arial"/>
        </w:rPr>
        <w:t>Pursue the Integration of harmonized models as the Enabling Foundation to jump start initiatives</w:t>
      </w:r>
    </w:p>
    <w:p w14:paraId="0FC6057B" w14:textId="77777777" w:rsidR="00BF063A" w:rsidRPr="00D86EF5" w:rsidRDefault="00BF063A" w:rsidP="00C15F26">
      <w:pPr>
        <w:numPr>
          <w:ilvl w:val="3"/>
          <w:numId w:val="21"/>
        </w:numPr>
        <w:spacing w:line="276" w:lineRule="auto"/>
        <w:rPr>
          <w:rFonts w:ascii="Arial" w:hAnsi="Arial" w:cs="Arial"/>
        </w:rPr>
      </w:pPr>
      <w:r w:rsidRPr="00D86EF5">
        <w:rPr>
          <w:rFonts w:ascii="Arial" w:hAnsi="Arial" w:cs="Arial"/>
        </w:rPr>
        <w:t>CLIM</w:t>
      </w:r>
      <w:r w:rsidRPr="00D86EF5">
        <w:rPr>
          <w:rFonts w:ascii="Arial" w:hAnsi="Arial" w:cs="Arial"/>
        </w:rPr>
        <w:fldChar w:fldCharType="begin"/>
      </w:r>
      <w:r w:rsidRPr="00D86EF5">
        <w:rPr>
          <w:rFonts w:ascii="Arial" w:hAnsi="Arial" w:cs="Arial"/>
        </w:rPr>
        <w:instrText xml:space="preserve"> XE "CLIM" </w:instrText>
      </w:r>
      <w:r w:rsidRPr="00D86EF5">
        <w:rPr>
          <w:rFonts w:ascii="Arial" w:hAnsi="Arial" w:cs="Arial"/>
        </w:rPr>
        <w:fldChar w:fldCharType="end"/>
      </w:r>
      <w:r w:rsidRPr="00D86EF5">
        <w:rPr>
          <w:rFonts w:ascii="Arial" w:hAnsi="Arial" w:cs="Arial"/>
        </w:rPr>
        <w:t>=SOLOR</w:t>
      </w:r>
      <w:r w:rsidRPr="00D86EF5">
        <w:rPr>
          <w:rFonts w:ascii="Arial" w:hAnsi="Arial" w:cs="Arial"/>
        </w:rPr>
        <w:fldChar w:fldCharType="begin"/>
      </w:r>
      <w:r w:rsidRPr="00D86EF5">
        <w:rPr>
          <w:rFonts w:ascii="Arial" w:hAnsi="Arial" w:cs="Arial"/>
        </w:rPr>
        <w:instrText xml:space="preserve"> XE "SOLOR" </w:instrText>
      </w:r>
      <w:r w:rsidRPr="00D86EF5">
        <w:rPr>
          <w:rFonts w:ascii="Arial" w:hAnsi="Arial" w:cs="Arial"/>
        </w:rPr>
        <w:fldChar w:fldCharType="end"/>
      </w:r>
      <w:r w:rsidRPr="00D86EF5">
        <w:rPr>
          <w:rFonts w:ascii="Arial" w:hAnsi="Arial" w:cs="Arial"/>
        </w:rPr>
        <w:t>+FHIM</w:t>
      </w:r>
      <w:r w:rsidRPr="00D86EF5">
        <w:rPr>
          <w:rFonts w:ascii="Arial" w:hAnsi="Arial" w:cs="Arial"/>
        </w:rPr>
        <w:fldChar w:fldCharType="begin"/>
      </w:r>
      <w:r w:rsidRPr="00D86EF5">
        <w:rPr>
          <w:rFonts w:ascii="Arial" w:hAnsi="Arial" w:cs="Arial"/>
        </w:rPr>
        <w:instrText xml:space="preserve"> XE "FHIM" </w:instrText>
      </w:r>
      <w:r w:rsidRPr="00D86EF5">
        <w:rPr>
          <w:rFonts w:ascii="Arial" w:hAnsi="Arial" w:cs="Arial"/>
        </w:rPr>
        <w:fldChar w:fldCharType="end"/>
      </w:r>
      <w:r w:rsidRPr="00D86EF5">
        <w:rPr>
          <w:rFonts w:ascii="Arial" w:hAnsi="Arial" w:cs="Arial"/>
        </w:rPr>
        <w:t>+CIMI</w:t>
      </w:r>
      <w:r w:rsidRPr="00D86EF5">
        <w:rPr>
          <w:rFonts w:ascii="Arial" w:hAnsi="Arial" w:cs="Arial"/>
        </w:rPr>
        <w:fldChar w:fldCharType="begin"/>
      </w:r>
      <w:r w:rsidRPr="00D86EF5">
        <w:rPr>
          <w:rFonts w:ascii="Arial" w:hAnsi="Arial" w:cs="Arial"/>
        </w:rPr>
        <w:instrText xml:space="preserve"> XE "CIMI" </w:instrText>
      </w:r>
      <w:r w:rsidRPr="00D86EF5">
        <w:rPr>
          <w:rFonts w:ascii="Arial" w:hAnsi="Arial" w:cs="Arial"/>
        </w:rPr>
        <w:fldChar w:fldCharType="end"/>
      </w:r>
      <w:r w:rsidRPr="00D86EF5">
        <w:rPr>
          <w:rFonts w:ascii="Arial" w:hAnsi="Arial" w:cs="Arial"/>
        </w:rPr>
        <w:t xml:space="preserve"> DCMs</w:t>
      </w:r>
      <w:r w:rsidRPr="00D86EF5">
        <w:rPr>
          <w:rFonts w:ascii="Arial" w:hAnsi="Arial" w:cs="Arial"/>
        </w:rPr>
        <w:fldChar w:fldCharType="begin"/>
      </w:r>
      <w:r w:rsidRPr="00D86EF5">
        <w:rPr>
          <w:rFonts w:ascii="Arial" w:hAnsi="Arial" w:cs="Arial"/>
        </w:rPr>
        <w:instrText xml:space="preserve"> XE "DCMs" </w:instrText>
      </w:r>
      <w:r w:rsidRPr="00D86EF5">
        <w:rPr>
          <w:rFonts w:ascii="Arial" w:hAnsi="Arial" w:cs="Arial"/>
        </w:rPr>
        <w:fldChar w:fldCharType="end"/>
      </w:r>
      <w:r w:rsidRPr="00D86EF5">
        <w:rPr>
          <w:rFonts w:ascii="Arial" w:hAnsi="Arial" w:cs="Arial"/>
        </w:rPr>
        <w:t>+CQF</w:t>
      </w:r>
      <w:r w:rsidRPr="00D86EF5">
        <w:rPr>
          <w:rFonts w:ascii="Arial" w:hAnsi="Arial" w:cs="Arial"/>
        </w:rPr>
        <w:fldChar w:fldCharType="begin"/>
      </w:r>
      <w:r w:rsidRPr="00D86EF5">
        <w:rPr>
          <w:rFonts w:ascii="Arial" w:hAnsi="Arial" w:cs="Arial"/>
        </w:rPr>
        <w:instrText xml:space="preserve"> XE "CQF" </w:instrText>
      </w:r>
      <w:r w:rsidRPr="00D86EF5">
        <w:rPr>
          <w:rFonts w:ascii="Arial" w:hAnsi="Arial" w:cs="Arial"/>
        </w:rPr>
        <w:fldChar w:fldCharType="end"/>
      </w:r>
      <w:r w:rsidRPr="00D86EF5">
        <w:rPr>
          <w:rFonts w:ascii="Arial" w:hAnsi="Arial" w:cs="Arial"/>
        </w:rPr>
        <w:t xml:space="preserve"> KNARTs</w:t>
      </w:r>
      <w:r w:rsidRPr="00D86EF5">
        <w:rPr>
          <w:rFonts w:ascii="Arial" w:hAnsi="Arial" w:cs="Arial"/>
        </w:rPr>
        <w:fldChar w:fldCharType="begin"/>
      </w:r>
      <w:r w:rsidRPr="00D86EF5">
        <w:rPr>
          <w:rFonts w:ascii="Arial" w:hAnsi="Arial" w:cs="Arial"/>
        </w:rPr>
        <w:instrText xml:space="preserve"> XE "KNARTs" </w:instrText>
      </w:r>
      <w:r w:rsidRPr="00D86EF5">
        <w:rPr>
          <w:rFonts w:ascii="Arial" w:hAnsi="Arial" w:cs="Arial"/>
        </w:rPr>
        <w:fldChar w:fldCharType="end"/>
      </w:r>
      <w:r w:rsidRPr="00D86EF5">
        <w:rPr>
          <w:rFonts w:ascii="Arial" w:hAnsi="Arial" w:cs="Arial"/>
        </w:rPr>
        <w:t xml:space="preserve"> </w:t>
      </w:r>
      <w:r w:rsidRPr="00D86EF5">
        <w:rPr>
          <w:rFonts w:ascii="Arial" w:hAnsi="Arial" w:cs="Arial"/>
        </w:rPr>
        <w:sym w:font="Wingdings" w:char="F0E0"/>
      </w:r>
      <w:r w:rsidRPr="00D86EF5">
        <w:rPr>
          <w:rFonts w:ascii="Arial" w:hAnsi="Arial" w:cs="Arial"/>
        </w:rPr>
        <w:t xml:space="preserve"> FHIR</w:t>
      </w:r>
      <w:r w:rsidRPr="00D86EF5">
        <w:rPr>
          <w:rFonts w:ascii="Arial" w:hAnsi="Arial" w:cs="Arial"/>
        </w:rPr>
        <w:fldChar w:fldCharType="begin"/>
      </w:r>
      <w:r w:rsidRPr="00D86EF5">
        <w:rPr>
          <w:rFonts w:ascii="Arial" w:hAnsi="Arial" w:cs="Arial"/>
        </w:rPr>
        <w:instrText xml:space="preserve"> XE "FHIR" </w:instrText>
      </w:r>
      <w:r w:rsidRPr="00D86EF5">
        <w:rPr>
          <w:rFonts w:ascii="Arial" w:hAnsi="Arial" w:cs="Arial"/>
        </w:rPr>
        <w:fldChar w:fldCharType="end"/>
      </w:r>
      <w:r w:rsidRPr="00D86EF5">
        <w:rPr>
          <w:rFonts w:ascii="Arial" w:hAnsi="Arial" w:cs="Arial"/>
        </w:rPr>
        <w:t>, CCDA</w:t>
      </w:r>
      <w:r w:rsidRPr="00D86EF5">
        <w:rPr>
          <w:rFonts w:ascii="Arial" w:hAnsi="Arial" w:cs="Arial"/>
        </w:rPr>
        <w:fldChar w:fldCharType="begin"/>
      </w:r>
      <w:r w:rsidRPr="00D86EF5">
        <w:rPr>
          <w:rFonts w:ascii="Arial" w:hAnsi="Arial" w:cs="Arial"/>
        </w:rPr>
        <w:instrText xml:space="preserve"> XE "CCDA" </w:instrText>
      </w:r>
      <w:r w:rsidRPr="00D86EF5">
        <w:rPr>
          <w:rFonts w:ascii="Arial" w:hAnsi="Arial" w:cs="Arial"/>
        </w:rPr>
        <w:fldChar w:fldCharType="end"/>
      </w:r>
      <w:r w:rsidRPr="00D86EF5">
        <w:rPr>
          <w:rFonts w:ascii="Arial" w:hAnsi="Arial" w:cs="Arial"/>
        </w:rPr>
        <w:t>, NIEM</w:t>
      </w:r>
      <w:r w:rsidRPr="00D86EF5">
        <w:rPr>
          <w:rFonts w:ascii="Arial" w:hAnsi="Arial" w:cs="Arial"/>
        </w:rPr>
        <w:fldChar w:fldCharType="begin"/>
      </w:r>
      <w:r w:rsidRPr="00D86EF5">
        <w:rPr>
          <w:rFonts w:ascii="Arial" w:hAnsi="Arial" w:cs="Arial"/>
        </w:rPr>
        <w:instrText xml:space="preserve"> XE "NIEM" </w:instrText>
      </w:r>
      <w:r w:rsidRPr="00D86EF5">
        <w:rPr>
          <w:rFonts w:ascii="Arial" w:hAnsi="Arial" w:cs="Arial"/>
        </w:rPr>
        <w:fldChar w:fldCharType="end"/>
      </w:r>
      <w:r w:rsidRPr="00D86EF5">
        <w:rPr>
          <w:rFonts w:ascii="Arial" w:hAnsi="Arial" w:cs="Arial"/>
        </w:rPr>
        <w:t xml:space="preserve"> etc.</w:t>
      </w:r>
    </w:p>
    <w:p w14:paraId="1E90318A" w14:textId="3EE4B5A7" w:rsidR="00BF063A" w:rsidRPr="00D86EF5" w:rsidRDefault="00BF063A" w:rsidP="00C15F26">
      <w:pPr>
        <w:numPr>
          <w:ilvl w:val="3"/>
          <w:numId w:val="21"/>
        </w:numPr>
        <w:spacing w:line="276" w:lineRule="auto"/>
        <w:rPr>
          <w:rFonts w:ascii="Arial" w:hAnsi="Arial" w:cs="Arial"/>
        </w:rPr>
      </w:pPr>
      <w:r w:rsidRPr="00D86EF5">
        <w:rPr>
          <w:rFonts w:ascii="Arial" w:hAnsi="Arial" w:cs="Arial"/>
        </w:rPr>
        <w:t>Others: DAF</w:t>
      </w:r>
      <w:r w:rsidRPr="00D86EF5">
        <w:rPr>
          <w:rFonts w:ascii="Arial" w:hAnsi="Arial" w:cs="Arial"/>
        </w:rPr>
        <w:fldChar w:fldCharType="begin"/>
      </w:r>
      <w:r w:rsidRPr="00D86EF5">
        <w:rPr>
          <w:rFonts w:ascii="Arial" w:hAnsi="Arial" w:cs="Arial"/>
        </w:rPr>
        <w:instrText xml:space="preserve"> XE "DAF" </w:instrText>
      </w:r>
      <w:r w:rsidRPr="00D86EF5">
        <w:rPr>
          <w:rFonts w:ascii="Arial" w:hAnsi="Arial" w:cs="Arial"/>
        </w:rPr>
        <w:fldChar w:fldCharType="end"/>
      </w:r>
      <w:r w:rsidRPr="00D86EF5">
        <w:rPr>
          <w:rFonts w:ascii="Arial" w:hAnsi="Arial" w:cs="Arial"/>
        </w:rPr>
        <w:t>, SDC, etc.</w:t>
      </w:r>
    </w:p>
    <w:p w14:paraId="68AEE1D6" w14:textId="77777777" w:rsidR="00E70AB3" w:rsidRPr="00D86EF5" w:rsidRDefault="00E70AB3" w:rsidP="00C15F26">
      <w:pPr>
        <w:numPr>
          <w:ilvl w:val="2"/>
          <w:numId w:val="21"/>
        </w:numPr>
        <w:spacing w:line="276" w:lineRule="auto"/>
        <w:rPr>
          <w:rFonts w:ascii="Arial" w:eastAsia="Times New Roman" w:hAnsi="Arial" w:cs="Arial"/>
        </w:rPr>
      </w:pPr>
      <w:r w:rsidRPr="00D86EF5">
        <w:rPr>
          <w:rFonts w:ascii="Arial" w:eastAsia="Times New Roman" w:hAnsi="Arial" w:cs="Arial"/>
        </w:rPr>
        <w:t>Integrate tooling to support models to extend the utility of these assets</w:t>
      </w:r>
    </w:p>
    <w:p w14:paraId="5C4E418F" w14:textId="77777777" w:rsidR="00E70AB3" w:rsidRPr="00D86EF5" w:rsidRDefault="00E70AB3" w:rsidP="00C15F26">
      <w:pPr>
        <w:numPr>
          <w:ilvl w:val="2"/>
          <w:numId w:val="21"/>
        </w:numPr>
        <w:spacing w:line="276" w:lineRule="auto"/>
        <w:rPr>
          <w:rFonts w:ascii="Arial" w:eastAsia="Times New Roman" w:hAnsi="Arial" w:cs="Arial"/>
        </w:rPr>
      </w:pPr>
      <w:r w:rsidRPr="00D86EF5">
        <w:rPr>
          <w:rFonts w:ascii="Arial" w:eastAsia="Times New Roman" w:hAnsi="Arial" w:cs="Arial"/>
        </w:rPr>
        <w:t>Use models and tools to generate standards and implementation artifacts</w:t>
      </w:r>
    </w:p>
    <w:p w14:paraId="0DB568F2" w14:textId="2B17452F" w:rsidR="00F671D6" w:rsidRPr="00D86EF5" w:rsidRDefault="00E70AB3" w:rsidP="00C15F26">
      <w:pPr>
        <w:numPr>
          <w:ilvl w:val="2"/>
          <w:numId w:val="21"/>
        </w:numPr>
        <w:spacing w:line="276" w:lineRule="auto"/>
        <w:rPr>
          <w:rFonts w:ascii="Arial" w:hAnsi="Arial" w:cs="Arial"/>
        </w:rPr>
      </w:pPr>
      <w:r w:rsidRPr="00D86EF5">
        <w:rPr>
          <w:rFonts w:ascii="Arial" w:eastAsia="Times New Roman" w:hAnsi="Arial" w:cs="Arial"/>
        </w:rPr>
        <w:t>Advance in constructive steps through pilots and agile development</w:t>
      </w:r>
      <w:r w:rsidR="00FB45B3" w:rsidRPr="00D86EF5">
        <w:rPr>
          <w:rFonts w:ascii="Arial" w:hAnsi="Arial" w:cs="Arial"/>
        </w:rPr>
        <w:t xml:space="preserve"> </w:t>
      </w:r>
    </w:p>
    <w:p w14:paraId="7CD3CF16" w14:textId="77777777" w:rsidR="00BF063A" w:rsidRPr="00D86EF5" w:rsidRDefault="00BF063A" w:rsidP="00C15F26">
      <w:pPr>
        <w:numPr>
          <w:ilvl w:val="3"/>
          <w:numId w:val="21"/>
        </w:numPr>
        <w:spacing w:line="276" w:lineRule="auto"/>
        <w:rPr>
          <w:rFonts w:ascii="Arial" w:hAnsi="Arial" w:cs="Arial"/>
        </w:rPr>
      </w:pPr>
      <w:r w:rsidRPr="00D86EF5">
        <w:rPr>
          <w:rFonts w:ascii="Arial" w:hAnsi="Arial" w:cs="Arial"/>
        </w:rPr>
        <w:lastRenderedPageBreak/>
        <w:t>Skin Assessment / ADL / PC Wound Care</w:t>
      </w:r>
    </w:p>
    <w:p w14:paraId="477A6DB1" w14:textId="2491F341" w:rsidR="00581DB6" w:rsidRPr="00D86EF5" w:rsidRDefault="00581DB6" w:rsidP="00C15F26">
      <w:pPr>
        <w:numPr>
          <w:ilvl w:val="3"/>
          <w:numId w:val="21"/>
        </w:numPr>
        <w:spacing w:line="276" w:lineRule="auto"/>
        <w:rPr>
          <w:rFonts w:ascii="Arial" w:hAnsi="Arial" w:cs="Arial"/>
        </w:rPr>
      </w:pPr>
      <w:r w:rsidRPr="00D86EF5">
        <w:rPr>
          <w:rFonts w:ascii="Arial" w:hAnsi="Arial" w:cs="Arial"/>
        </w:rPr>
        <w:t>Document Types discordance between DoD and VA</w:t>
      </w:r>
    </w:p>
    <w:p w14:paraId="3ECEF4CB" w14:textId="0C3E0D8C" w:rsidR="00581DB6" w:rsidRPr="00D86EF5" w:rsidRDefault="00581DB6" w:rsidP="00C15F26">
      <w:pPr>
        <w:numPr>
          <w:ilvl w:val="3"/>
          <w:numId w:val="21"/>
        </w:numPr>
        <w:spacing w:line="276" w:lineRule="auto"/>
        <w:rPr>
          <w:rFonts w:ascii="Arial" w:hAnsi="Arial" w:cs="Arial"/>
        </w:rPr>
      </w:pPr>
      <w:r w:rsidRPr="00D86EF5">
        <w:rPr>
          <w:rFonts w:ascii="Arial" w:hAnsi="Arial" w:cs="Arial"/>
        </w:rPr>
        <w:t>Plan of Care Order Transcription / Resulting challenges</w:t>
      </w:r>
    </w:p>
    <w:p w14:paraId="7CE38FC9" w14:textId="77777777" w:rsidR="00BF063A" w:rsidRPr="00D86EF5" w:rsidRDefault="00BF063A" w:rsidP="00C15F26">
      <w:pPr>
        <w:numPr>
          <w:ilvl w:val="3"/>
          <w:numId w:val="21"/>
        </w:numPr>
        <w:spacing w:line="276" w:lineRule="auto"/>
        <w:rPr>
          <w:rFonts w:ascii="Arial" w:hAnsi="Arial" w:cs="Arial"/>
        </w:rPr>
      </w:pPr>
      <w:r w:rsidRPr="00D86EF5">
        <w:rPr>
          <w:rFonts w:ascii="Arial" w:hAnsi="Arial" w:cs="Arial"/>
        </w:rPr>
        <w:t xml:space="preserve">ACOG “Data Elements” </w:t>
      </w:r>
    </w:p>
    <w:p w14:paraId="2C15BA2D" w14:textId="77777777" w:rsidR="00F671D6" w:rsidRPr="00D86EF5" w:rsidRDefault="00FB45B3" w:rsidP="00C15F26">
      <w:pPr>
        <w:numPr>
          <w:ilvl w:val="3"/>
          <w:numId w:val="21"/>
        </w:numPr>
        <w:spacing w:line="276" w:lineRule="auto"/>
        <w:rPr>
          <w:rFonts w:ascii="Arial" w:hAnsi="Arial" w:cs="Arial"/>
        </w:rPr>
      </w:pPr>
      <w:r w:rsidRPr="00D86EF5">
        <w:rPr>
          <w:rFonts w:ascii="Arial" w:hAnsi="Arial" w:cs="Arial"/>
        </w:rPr>
        <w:t>CQF</w:t>
      </w:r>
      <w:r w:rsidR="00D829FC" w:rsidRPr="00D86EF5">
        <w:rPr>
          <w:rFonts w:ascii="Arial" w:hAnsi="Arial" w:cs="Arial"/>
        </w:rPr>
        <w:fldChar w:fldCharType="begin"/>
      </w:r>
      <w:r w:rsidR="00D829FC" w:rsidRPr="00D86EF5">
        <w:rPr>
          <w:rFonts w:ascii="Arial" w:hAnsi="Arial" w:cs="Arial"/>
        </w:rPr>
        <w:instrText xml:space="preserve"> XE "CQF" </w:instrText>
      </w:r>
      <w:r w:rsidR="00D829FC" w:rsidRPr="00D86EF5">
        <w:rPr>
          <w:rFonts w:ascii="Arial" w:hAnsi="Arial" w:cs="Arial"/>
        </w:rPr>
        <w:fldChar w:fldCharType="end"/>
      </w:r>
      <w:r w:rsidRPr="00D86EF5">
        <w:rPr>
          <w:rFonts w:ascii="Arial" w:hAnsi="Arial" w:cs="Arial"/>
        </w:rPr>
        <w:t xml:space="preserve"> – FHIR</w:t>
      </w:r>
      <w:r w:rsidR="00D829FC" w:rsidRPr="00D86EF5">
        <w:rPr>
          <w:rFonts w:ascii="Arial" w:hAnsi="Arial" w:cs="Arial"/>
        </w:rPr>
        <w:fldChar w:fldCharType="begin"/>
      </w:r>
      <w:r w:rsidR="00D829FC" w:rsidRPr="00D86EF5">
        <w:rPr>
          <w:rFonts w:ascii="Arial" w:hAnsi="Arial" w:cs="Arial"/>
        </w:rPr>
        <w:instrText xml:space="preserve"> XE "FHIR" </w:instrText>
      </w:r>
      <w:r w:rsidR="00D829FC" w:rsidRPr="00D86EF5">
        <w:rPr>
          <w:rFonts w:ascii="Arial" w:hAnsi="Arial" w:cs="Arial"/>
        </w:rPr>
        <w:fldChar w:fldCharType="end"/>
      </w:r>
      <w:r w:rsidRPr="00D86EF5">
        <w:rPr>
          <w:rFonts w:ascii="Arial" w:hAnsi="Arial" w:cs="Arial"/>
        </w:rPr>
        <w:t xml:space="preserve"> – Argonaut opportunities</w:t>
      </w:r>
    </w:p>
    <w:p w14:paraId="7D625994" w14:textId="4289E5B2" w:rsidR="00F671D6" w:rsidRPr="00D86EF5" w:rsidRDefault="00BF063A" w:rsidP="00C15F26">
      <w:pPr>
        <w:numPr>
          <w:ilvl w:val="3"/>
          <w:numId w:val="21"/>
        </w:numPr>
        <w:spacing w:line="276" w:lineRule="auto"/>
        <w:rPr>
          <w:rFonts w:ascii="Arial" w:hAnsi="Arial" w:cs="Arial"/>
        </w:rPr>
      </w:pPr>
      <w:r w:rsidRPr="00D86EF5">
        <w:rPr>
          <w:rFonts w:ascii="Arial" w:hAnsi="Arial" w:cs="Arial"/>
        </w:rPr>
        <w:t>IPO</w:t>
      </w:r>
      <w:r w:rsidR="00D86EF5" w:rsidRPr="00D86EF5">
        <w:rPr>
          <w:rFonts w:ascii="Arial" w:hAnsi="Arial" w:cs="Arial"/>
        </w:rPr>
        <w:fldChar w:fldCharType="begin"/>
      </w:r>
      <w:r w:rsidR="00D86EF5" w:rsidRPr="00D86EF5">
        <w:rPr>
          <w:rFonts w:ascii="Arial" w:hAnsi="Arial" w:cs="Arial"/>
        </w:rPr>
        <w:instrText xml:space="preserve"> XE "IPO" </w:instrText>
      </w:r>
      <w:r w:rsidR="00D86EF5" w:rsidRPr="00D86EF5">
        <w:rPr>
          <w:rFonts w:ascii="Arial" w:hAnsi="Arial" w:cs="Arial"/>
        </w:rPr>
        <w:fldChar w:fldCharType="end"/>
      </w:r>
      <w:r w:rsidRPr="00D86EF5">
        <w:rPr>
          <w:rFonts w:ascii="Arial" w:hAnsi="Arial" w:cs="Arial"/>
        </w:rPr>
        <w:t>-sponsored FHIR</w:t>
      </w:r>
      <w:r w:rsidR="00D86EF5" w:rsidRPr="00D86EF5">
        <w:rPr>
          <w:rFonts w:ascii="Arial" w:hAnsi="Arial" w:cs="Arial"/>
        </w:rPr>
        <w:fldChar w:fldCharType="begin"/>
      </w:r>
      <w:r w:rsidR="00D86EF5" w:rsidRPr="00D86EF5">
        <w:rPr>
          <w:rFonts w:ascii="Arial" w:hAnsi="Arial" w:cs="Arial"/>
        </w:rPr>
        <w:instrText xml:space="preserve"> XE "FHIR" </w:instrText>
      </w:r>
      <w:r w:rsidR="00D86EF5" w:rsidRPr="00D86EF5">
        <w:rPr>
          <w:rFonts w:ascii="Arial" w:hAnsi="Arial" w:cs="Arial"/>
        </w:rPr>
        <w:fldChar w:fldCharType="end"/>
      </w:r>
      <w:r w:rsidRPr="00D86EF5">
        <w:rPr>
          <w:rFonts w:ascii="Arial" w:hAnsi="Arial" w:cs="Arial"/>
        </w:rPr>
        <w:t xml:space="preserve"> JET using MDHT</w:t>
      </w:r>
      <w:r w:rsidR="00D86EF5" w:rsidRPr="00D86EF5">
        <w:rPr>
          <w:rFonts w:ascii="Arial" w:hAnsi="Arial" w:cs="Arial"/>
        </w:rPr>
        <w:fldChar w:fldCharType="begin"/>
      </w:r>
      <w:r w:rsidR="00D86EF5" w:rsidRPr="00D86EF5">
        <w:rPr>
          <w:rFonts w:ascii="Arial" w:hAnsi="Arial" w:cs="Arial"/>
        </w:rPr>
        <w:instrText xml:space="preserve"> XE "</w:instrText>
      </w:r>
      <w:r w:rsidR="00D86EF5" w:rsidRPr="00D86EF5">
        <w:rPr>
          <w:rFonts w:ascii="Arial" w:eastAsia="Times New Roman" w:hAnsi="Arial" w:cs="Arial"/>
        </w:rPr>
        <w:instrText>MDHT</w:instrText>
      </w:r>
      <w:r w:rsidR="00D86EF5" w:rsidRPr="00D86EF5">
        <w:rPr>
          <w:rFonts w:ascii="Arial" w:hAnsi="Arial" w:cs="Arial"/>
        </w:rPr>
        <w:instrText xml:space="preserve">" </w:instrText>
      </w:r>
      <w:r w:rsidR="00D86EF5" w:rsidRPr="00D86EF5">
        <w:rPr>
          <w:rFonts w:ascii="Arial" w:hAnsi="Arial" w:cs="Arial"/>
        </w:rPr>
        <w:fldChar w:fldCharType="end"/>
      </w:r>
      <w:r w:rsidRPr="00D86EF5">
        <w:rPr>
          <w:rFonts w:ascii="Arial" w:hAnsi="Arial" w:cs="Arial"/>
        </w:rPr>
        <w:t xml:space="preserve"> / MDMI</w:t>
      </w:r>
      <w:r w:rsidR="0069619F" w:rsidRPr="00D86EF5">
        <w:rPr>
          <w:rFonts w:ascii="Arial" w:hAnsi="Arial" w:cs="Arial"/>
        </w:rPr>
        <w:fldChar w:fldCharType="begin"/>
      </w:r>
      <w:r w:rsidR="0069619F" w:rsidRPr="00D86EF5">
        <w:rPr>
          <w:rFonts w:ascii="Arial" w:hAnsi="Arial" w:cs="Arial"/>
        </w:rPr>
        <w:instrText xml:space="preserve"> XE "JIF" </w:instrText>
      </w:r>
      <w:r w:rsidR="0069619F" w:rsidRPr="00D86EF5">
        <w:rPr>
          <w:rFonts w:ascii="Arial" w:hAnsi="Arial" w:cs="Arial"/>
        </w:rPr>
        <w:fldChar w:fldCharType="end"/>
      </w:r>
    </w:p>
    <w:p w14:paraId="535B552B" w14:textId="1A6AE316" w:rsidR="00F671D6" w:rsidRPr="00D86EF5" w:rsidRDefault="00BF063A" w:rsidP="00C15F26">
      <w:pPr>
        <w:numPr>
          <w:ilvl w:val="3"/>
          <w:numId w:val="21"/>
        </w:numPr>
        <w:spacing w:line="276" w:lineRule="auto"/>
        <w:rPr>
          <w:rFonts w:ascii="Arial" w:hAnsi="Arial" w:cs="Arial"/>
        </w:rPr>
      </w:pPr>
      <w:r w:rsidRPr="00D86EF5">
        <w:rPr>
          <w:rFonts w:ascii="Arial" w:hAnsi="Arial" w:cs="Arial"/>
        </w:rPr>
        <w:t xml:space="preserve">DoD/VA </w:t>
      </w:r>
      <w:r w:rsidR="00FB45B3" w:rsidRPr="00D86EF5">
        <w:rPr>
          <w:rFonts w:ascii="Arial" w:hAnsi="Arial" w:cs="Arial"/>
        </w:rPr>
        <w:t>Health Data Sharing Business Line Workgroups</w:t>
      </w:r>
      <w:r w:rsidRPr="00D86EF5">
        <w:rPr>
          <w:rFonts w:ascii="Arial" w:hAnsi="Arial" w:cs="Arial"/>
        </w:rPr>
        <w:t xml:space="preserve"> (Population Health)</w:t>
      </w:r>
      <w:r w:rsidR="00FB45B3" w:rsidRPr="00D86EF5">
        <w:rPr>
          <w:rFonts w:ascii="Arial" w:hAnsi="Arial" w:cs="Arial"/>
        </w:rPr>
        <w:t xml:space="preserve"> </w:t>
      </w:r>
    </w:p>
    <w:p w14:paraId="0D8C5E4C" w14:textId="6C4719F3" w:rsidR="00581DB6" w:rsidRPr="00D86EF5" w:rsidRDefault="00581DB6" w:rsidP="00C15F26">
      <w:pPr>
        <w:numPr>
          <w:ilvl w:val="3"/>
          <w:numId w:val="21"/>
        </w:numPr>
        <w:spacing w:line="276" w:lineRule="auto"/>
        <w:rPr>
          <w:rFonts w:ascii="Arial" w:hAnsi="Arial" w:cs="Arial"/>
        </w:rPr>
      </w:pPr>
      <w:r w:rsidRPr="00D86EF5">
        <w:rPr>
          <w:rFonts w:ascii="Arial" w:hAnsi="Arial" w:cs="Arial"/>
        </w:rPr>
        <w:t>Explore use of FHIM</w:t>
      </w:r>
      <w:r w:rsidR="00D86EF5" w:rsidRPr="00D86EF5">
        <w:rPr>
          <w:rFonts w:ascii="Arial" w:hAnsi="Arial" w:cs="Arial"/>
        </w:rPr>
        <w:fldChar w:fldCharType="begin"/>
      </w:r>
      <w:r w:rsidR="00D86EF5" w:rsidRPr="00D86EF5">
        <w:rPr>
          <w:rFonts w:ascii="Arial" w:hAnsi="Arial" w:cs="Arial"/>
        </w:rPr>
        <w:instrText xml:space="preserve"> XE "</w:instrText>
      </w:r>
      <w:r w:rsidR="00D86EF5" w:rsidRPr="00D86EF5">
        <w:rPr>
          <w:rFonts w:ascii="Arial" w:eastAsia="Times New Roman" w:hAnsi="Arial" w:cs="Arial"/>
        </w:rPr>
        <w:instrText>FHIM</w:instrText>
      </w:r>
      <w:r w:rsidR="00D86EF5" w:rsidRPr="00D86EF5">
        <w:rPr>
          <w:rFonts w:ascii="Arial" w:hAnsi="Arial" w:cs="Arial"/>
        </w:rPr>
        <w:instrText xml:space="preserve">" </w:instrText>
      </w:r>
      <w:r w:rsidR="00D86EF5" w:rsidRPr="00D86EF5">
        <w:rPr>
          <w:rFonts w:ascii="Arial" w:hAnsi="Arial" w:cs="Arial"/>
        </w:rPr>
        <w:fldChar w:fldCharType="end"/>
      </w:r>
      <w:r w:rsidRPr="00D86EF5">
        <w:rPr>
          <w:rFonts w:ascii="Arial" w:hAnsi="Arial" w:cs="Arial"/>
        </w:rPr>
        <w:t xml:space="preserve"> to support EHR</w:t>
      </w:r>
      <w:r w:rsidR="00D86EF5" w:rsidRPr="00D86EF5">
        <w:rPr>
          <w:rFonts w:ascii="Arial" w:hAnsi="Arial" w:cs="Arial"/>
        </w:rPr>
        <w:fldChar w:fldCharType="begin"/>
      </w:r>
      <w:r w:rsidR="00D86EF5" w:rsidRPr="00D86EF5">
        <w:rPr>
          <w:rFonts w:ascii="Arial" w:hAnsi="Arial" w:cs="Arial"/>
        </w:rPr>
        <w:instrText xml:space="preserve"> XE "</w:instrText>
      </w:r>
      <w:r w:rsidR="00D86EF5" w:rsidRPr="00D86EF5">
        <w:rPr>
          <w:rFonts w:ascii="Arial" w:eastAsia="Arial,Times New Roman" w:hAnsi="Arial" w:cs="Arial"/>
        </w:rPr>
        <w:instrText>EHR</w:instrText>
      </w:r>
      <w:r w:rsidR="00D86EF5" w:rsidRPr="00D86EF5">
        <w:rPr>
          <w:rFonts w:ascii="Arial" w:hAnsi="Arial" w:cs="Arial"/>
        </w:rPr>
        <w:instrText xml:space="preserve">" </w:instrText>
      </w:r>
      <w:r w:rsidR="00D86EF5" w:rsidRPr="00D86EF5">
        <w:rPr>
          <w:rFonts w:ascii="Arial" w:hAnsi="Arial" w:cs="Arial"/>
        </w:rPr>
        <w:fldChar w:fldCharType="end"/>
      </w:r>
      <w:r w:rsidRPr="00D86EF5">
        <w:rPr>
          <w:rFonts w:ascii="Arial" w:hAnsi="Arial" w:cs="Arial"/>
        </w:rPr>
        <w:t xml:space="preserve"> System Functional Model</w:t>
      </w:r>
    </w:p>
    <w:p w14:paraId="2B729168" w14:textId="623AA305" w:rsidR="00A53C88" w:rsidRPr="000C52B1" w:rsidRDefault="00663081">
      <w:pPr>
        <w:pStyle w:val="Heading2"/>
        <w:numPr>
          <w:ilvl w:val="0"/>
          <w:numId w:val="21"/>
        </w:numPr>
        <w:spacing w:before="0" w:after="0" w:line="276" w:lineRule="auto"/>
        <w:rPr>
          <w:rFonts w:ascii="Arial" w:eastAsiaTheme="majorEastAsia" w:hAnsi="Arial" w:cs="Arial"/>
          <w:bCs w:val="0"/>
          <w:color w:val="000000" w:themeColor="text1"/>
          <w:sz w:val="24"/>
          <w:szCs w:val="24"/>
        </w:rPr>
      </w:pPr>
      <w:bookmarkStart w:id="26" w:name="_Toc461260002"/>
      <w:r w:rsidRPr="000C52B1">
        <w:rPr>
          <w:rFonts w:ascii="Arial" w:eastAsiaTheme="majorEastAsia" w:hAnsi="Arial" w:cs="Arial"/>
          <w:bCs w:val="0"/>
          <w:color w:val="000000" w:themeColor="text1"/>
          <w:sz w:val="24"/>
          <w:szCs w:val="24"/>
        </w:rPr>
        <w:t>Stakeholders</w:t>
      </w:r>
      <w:r w:rsidR="00A53C88" w:rsidRPr="000C52B1">
        <w:rPr>
          <w:rFonts w:ascii="Arial" w:eastAsiaTheme="majorEastAsia" w:hAnsi="Arial" w:cs="Arial"/>
          <w:bCs w:val="0"/>
          <w:color w:val="000000" w:themeColor="text1"/>
          <w:sz w:val="24"/>
          <w:szCs w:val="24"/>
        </w:rPr>
        <w:t>: Collaboration that Grows with Strong SME</w:t>
      </w:r>
      <w:r w:rsidR="00D86EF5">
        <w:rPr>
          <w:rFonts w:ascii="Arial" w:eastAsiaTheme="majorEastAsia" w:hAnsi="Arial" w:cs="Arial"/>
          <w:bCs w:val="0"/>
          <w:color w:val="000000" w:themeColor="text1"/>
          <w:sz w:val="24"/>
          <w:szCs w:val="24"/>
        </w:rPr>
        <w:fldChar w:fldCharType="begin"/>
      </w:r>
      <w:r w:rsidR="00D86EF5">
        <w:instrText xml:space="preserve"> XE "</w:instrText>
      </w:r>
      <w:r w:rsidR="00D86EF5" w:rsidRPr="00A71EA8">
        <w:rPr>
          <w:rFonts w:ascii="Arial" w:eastAsia="Times New Roman" w:hAnsi="Arial" w:cs="Arial"/>
        </w:rPr>
        <w:instrText>SME</w:instrText>
      </w:r>
      <w:r w:rsidR="00D86EF5">
        <w:instrText xml:space="preserve">" </w:instrText>
      </w:r>
      <w:r w:rsidR="00D86EF5">
        <w:rPr>
          <w:rFonts w:ascii="Arial" w:eastAsiaTheme="majorEastAsia" w:hAnsi="Arial" w:cs="Arial"/>
          <w:bCs w:val="0"/>
          <w:color w:val="000000" w:themeColor="text1"/>
          <w:sz w:val="24"/>
          <w:szCs w:val="24"/>
        </w:rPr>
        <w:fldChar w:fldCharType="end"/>
      </w:r>
      <w:r w:rsidR="00A53C88" w:rsidRPr="000C52B1">
        <w:rPr>
          <w:rFonts w:ascii="Arial" w:eastAsiaTheme="majorEastAsia" w:hAnsi="Arial" w:cs="Arial"/>
          <w:bCs w:val="0"/>
          <w:color w:val="000000" w:themeColor="text1"/>
          <w:sz w:val="24"/>
          <w:szCs w:val="24"/>
        </w:rPr>
        <w:t xml:space="preserve"> Base</w:t>
      </w:r>
      <w:bookmarkEnd w:id="26"/>
    </w:p>
    <w:p w14:paraId="47A5F5EC" w14:textId="77777777" w:rsidR="00BF6BDD" w:rsidRPr="000C52B1" w:rsidRDefault="00FD21A7" w:rsidP="001871D5">
      <w:pPr>
        <w:pStyle w:val="ListParagraph"/>
        <w:numPr>
          <w:ilvl w:val="1"/>
          <w:numId w:val="23"/>
        </w:numPr>
        <w:spacing w:line="276" w:lineRule="auto"/>
        <w:rPr>
          <w:rFonts w:ascii="Arial" w:eastAsia="Times New Roman" w:hAnsi="Arial" w:cs="Arial"/>
        </w:rPr>
      </w:pPr>
      <w:r w:rsidRPr="000C52B1">
        <w:rPr>
          <w:rFonts w:ascii="Arial" w:eastAsia="Times New Roman" w:hAnsi="Arial" w:cs="Arial"/>
          <w:bCs/>
        </w:rPr>
        <w:t>CIMI</w:t>
      </w:r>
      <w:r w:rsidR="00D829FC" w:rsidRPr="000C52B1">
        <w:rPr>
          <w:rFonts w:ascii="Arial" w:eastAsia="Times New Roman" w:hAnsi="Arial" w:cs="Arial"/>
          <w:bCs/>
        </w:rPr>
        <w:fldChar w:fldCharType="begin"/>
      </w:r>
      <w:r w:rsidR="00D829FC" w:rsidRPr="000C52B1">
        <w:instrText xml:space="preserve"> XE "</w:instrText>
      </w:r>
      <w:r w:rsidR="00D829FC" w:rsidRPr="000C52B1">
        <w:rPr>
          <w:rFonts w:ascii="Arial" w:eastAsia="Times New Roman" w:hAnsi="Arial" w:cs="Arial"/>
        </w:rPr>
        <w:instrText>CIMI</w:instrText>
      </w:r>
      <w:r w:rsidR="00D829FC" w:rsidRPr="000C52B1">
        <w:instrText xml:space="preserve">" </w:instrText>
      </w:r>
      <w:r w:rsidR="00D829FC" w:rsidRPr="000C52B1">
        <w:rPr>
          <w:rFonts w:ascii="Arial" w:eastAsia="Times New Roman" w:hAnsi="Arial" w:cs="Arial"/>
          <w:bCs/>
        </w:rPr>
        <w:fldChar w:fldCharType="end"/>
      </w:r>
      <w:r w:rsidRPr="000C52B1">
        <w:rPr>
          <w:rFonts w:ascii="Arial" w:eastAsia="Times New Roman" w:hAnsi="Arial" w:cs="Arial"/>
          <w:bCs/>
        </w:rPr>
        <w:t xml:space="preserve"> Co-Chairs</w:t>
      </w:r>
    </w:p>
    <w:p w14:paraId="69FE04D2"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Linda Bird BIT, IHTSDO</w:t>
      </w:r>
    </w:p>
    <w:p w14:paraId="7BACD7A5"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Galen Mulrooney, FHA</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FHA</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and VA</w:t>
      </w:r>
      <w:r w:rsidR="00E47525" w:rsidRPr="000C52B1">
        <w:rPr>
          <w:rFonts w:ascii="Arial" w:eastAsia="Times New Roman" w:hAnsi="Arial" w:cs="Arial"/>
        </w:rPr>
        <w:fldChar w:fldCharType="begin"/>
      </w:r>
      <w:r w:rsidR="00E47525" w:rsidRPr="000C52B1">
        <w:instrText xml:space="preserve"> XE "</w:instrText>
      </w:r>
      <w:r w:rsidR="00E47525" w:rsidRPr="000C52B1">
        <w:rPr>
          <w:rFonts w:ascii="Arial" w:hAnsi="Arial" w:cs="Arial"/>
          <w:b/>
        </w:rPr>
        <w:instrText>VA</w:instrText>
      </w:r>
      <w:r w:rsidR="00E47525" w:rsidRPr="000C52B1">
        <w:instrText xml:space="preserve">" </w:instrText>
      </w:r>
      <w:r w:rsidR="00E47525" w:rsidRPr="000C52B1">
        <w:rPr>
          <w:rFonts w:ascii="Arial" w:eastAsia="Times New Roman" w:hAnsi="Arial" w:cs="Arial"/>
        </w:rPr>
        <w:fldChar w:fldCharType="end"/>
      </w:r>
    </w:p>
    <w:p w14:paraId="35003F0B"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Harold Solbrig, Mayo Clinic</w:t>
      </w:r>
    </w:p>
    <w:p w14:paraId="7767C8F7"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Stanley Huff, Intermountain Healthcare</w:t>
      </w:r>
    </w:p>
    <w:p w14:paraId="615A60A5" w14:textId="77777777" w:rsidR="00BF6BDD" w:rsidRPr="000C52B1" w:rsidRDefault="00FD21A7" w:rsidP="001871D5">
      <w:pPr>
        <w:pStyle w:val="ListParagraph"/>
        <w:numPr>
          <w:ilvl w:val="1"/>
          <w:numId w:val="23"/>
        </w:numPr>
        <w:spacing w:line="276" w:lineRule="auto"/>
        <w:rPr>
          <w:rFonts w:ascii="Arial" w:eastAsia="Times New Roman" w:hAnsi="Arial" w:cs="Arial"/>
        </w:rPr>
      </w:pPr>
      <w:r w:rsidRPr="000C52B1">
        <w:rPr>
          <w:rFonts w:ascii="Arial" w:eastAsia="Times New Roman" w:hAnsi="Arial" w:cs="Arial"/>
          <w:bCs/>
        </w:rPr>
        <w:t xml:space="preserve">Members of the following SDOs </w:t>
      </w:r>
    </w:p>
    <w:p w14:paraId="2091D2D7"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IHTSDO, POC: Linda Bird BIT</w:t>
      </w:r>
    </w:p>
    <w:p w14:paraId="7D812B7E"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HL7</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HL7</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Work Groups (PC</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PC</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CDS</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CDS</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CIC</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CIC</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EHR</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EHR</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SOA</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SOA</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Vocab</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Vocab</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w:t>
      </w:r>
    </w:p>
    <w:p w14:paraId="68E68700"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The Open Group Healthcare Forum, Jason Lee POC</w:t>
      </w:r>
    </w:p>
    <w:p w14:paraId="414B51DA"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ISO</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ISO</w:instrText>
      </w:r>
      <w:r w:rsidR="00D829FC" w:rsidRPr="000C52B1">
        <w:instrText xml:space="preserve">" </w:instrText>
      </w:r>
      <w:r w:rsidR="00D829FC" w:rsidRPr="000C52B1">
        <w:rPr>
          <w:rFonts w:ascii="Arial" w:eastAsia="Times New Roman" w:hAnsi="Arial" w:cs="Arial"/>
        </w:rPr>
        <w:fldChar w:fldCharType="end"/>
      </w:r>
      <w:r w:rsidR="00922583" w:rsidRPr="000C52B1">
        <w:rPr>
          <w:rFonts w:ascii="Arial" w:eastAsia="Times New Roman" w:hAnsi="Arial" w:cs="Arial"/>
        </w:rPr>
        <w:t xml:space="preserve"> and </w:t>
      </w:r>
      <w:r w:rsidRPr="000C52B1">
        <w:rPr>
          <w:rFonts w:ascii="Arial" w:eastAsia="Times New Roman" w:hAnsi="Arial" w:cs="Arial"/>
        </w:rPr>
        <w:t>CEN, POCs: Gerard Freriks, William Goossen, Gary Dickinson</w:t>
      </w:r>
    </w:p>
    <w:p w14:paraId="2105BBDB" w14:textId="77777777" w:rsidR="00BF6BDD" w:rsidRPr="000C52B1" w:rsidRDefault="00FD21A7" w:rsidP="001871D5">
      <w:pPr>
        <w:pStyle w:val="ListParagraph"/>
        <w:numPr>
          <w:ilvl w:val="1"/>
          <w:numId w:val="23"/>
        </w:numPr>
        <w:spacing w:line="276" w:lineRule="auto"/>
        <w:rPr>
          <w:rFonts w:ascii="Arial" w:eastAsia="Times New Roman" w:hAnsi="Arial" w:cs="Arial"/>
        </w:rPr>
      </w:pPr>
      <w:r w:rsidRPr="000C52B1">
        <w:rPr>
          <w:rFonts w:ascii="Arial" w:eastAsia="Times New Roman" w:hAnsi="Arial" w:cs="Arial"/>
          <w:bCs/>
        </w:rPr>
        <w:t>Federal Agency staff and contractors</w:t>
      </w:r>
    </w:p>
    <w:p w14:paraId="6A950A1F"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Department of Defense</w:t>
      </w:r>
    </w:p>
    <w:p w14:paraId="37B4AA88"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Veterans Administration</w:t>
      </w:r>
    </w:p>
    <w:p w14:paraId="17A1BF8A"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Interagency Program Office</w:t>
      </w:r>
    </w:p>
    <w:p w14:paraId="700D0E4D" w14:textId="7A420C2D"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ONC</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ONC</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w:t>
      </w:r>
      <w:r w:rsidR="00BB13AB" w:rsidRPr="000C52B1">
        <w:rPr>
          <w:rFonts w:ascii="Arial" w:eastAsia="Times New Roman" w:hAnsi="Arial" w:cs="Arial"/>
        </w:rPr>
        <w:t>OST</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OTS</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and its Federal Health Architecture</w:t>
      </w:r>
    </w:p>
    <w:p w14:paraId="1ACC0EB7" w14:textId="77777777" w:rsidR="00BF6BDD" w:rsidRPr="000C52B1" w:rsidRDefault="00FD21A7" w:rsidP="001871D5">
      <w:pPr>
        <w:pStyle w:val="ListParagraph"/>
        <w:numPr>
          <w:ilvl w:val="1"/>
          <w:numId w:val="23"/>
        </w:numPr>
        <w:spacing w:line="276" w:lineRule="auto"/>
        <w:rPr>
          <w:rFonts w:ascii="Arial" w:eastAsia="Times New Roman" w:hAnsi="Arial" w:cs="Arial"/>
        </w:rPr>
      </w:pPr>
      <w:r w:rsidRPr="000C52B1">
        <w:rPr>
          <w:rFonts w:ascii="Arial" w:eastAsia="Times New Roman" w:hAnsi="Arial" w:cs="Arial"/>
          <w:bCs/>
        </w:rPr>
        <w:t>Members of the following Healthcare Organizations</w:t>
      </w:r>
    </w:p>
    <w:p w14:paraId="0C42DEBB"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Intermountain Healthcare</w:t>
      </w:r>
    </w:p>
    <w:p w14:paraId="3BFC27DA"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PenRad, Inc., Results4Care</w:t>
      </w:r>
    </w:p>
    <w:p w14:paraId="27FBEFF2" w14:textId="77777777" w:rsidR="00BF6BDD"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HSPC</w:t>
      </w:r>
      <w:r w:rsidR="00D829FC" w:rsidRPr="000C52B1">
        <w:rPr>
          <w:rFonts w:ascii="Arial" w:eastAsia="Times New Roman" w:hAnsi="Arial" w:cs="Arial"/>
        </w:rPr>
        <w:fldChar w:fldCharType="begin"/>
      </w:r>
      <w:r w:rsidR="00D829FC" w:rsidRPr="000C52B1">
        <w:instrText xml:space="preserve"> XE "</w:instrText>
      </w:r>
      <w:r w:rsidR="00D829FC" w:rsidRPr="000C52B1">
        <w:rPr>
          <w:rFonts w:ascii="Arial" w:eastAsia="Times New Roman" w:hAnsi="Arial" w:cs="Arial"/>
        </w:rPr>
        <w:instrText>HSPC</w:instrText>
      </w:r>
      <w:r w:rsidR="00D829FC" w:rsidRPr="000C52B1">
        <w:instrText xml:space="preserve">" </w:instrText>
      </w:r>
      <w:r w:rsidR="00D829FC" w:rsidRPr="000C52B1">
        <w:rPr>
          <w:rFonts w:ascii="Arial" w:eastAsia="Times New Roman" w:hAnsi="Arial" w:cs="Arial"/>
        </w:rPr>
        <w:fldChar w:fldCharType="end"/>
      </w:r>
      <w:r w:rsidRPr="000C52B1">
        <w:rPr>
          <w:rFonts w:ascii="Arial" w:eastAsia="Times New Roman" w:hAnsi="Arial" w:cs="Arial"/>
        </w:rPr>
        <w:t xml:space="preserve"> and other interested parties</w:t>
      </w:r>
    </w:p>
    <w:p w14:paraId="13E5A817" w14:textId="77777777" w:rsidR="00BF6BDD" w:rsidRPr="000C52B1" w:rsidRDefault="00FD21A7" w:rsidP="001871D5">
      <w:pPr>
        <w:pStyle w:val="ListParagraph"/>
        <w:numPr>
          <w:ilvl w:val="1"/>
          <w:numId w:val="23"/>
        </w:numPr>
        <w:spacing w:line="276" w:lineRule="auto"/>
        <w:rPr>
          <w:rFonts w:ascii="Arial" w:eastAsia="Times New Roman" w:hAnsi="Arial" w:cs="Arial"/>
        </w:rPr>
      </w:pPr>
      <w:r w:rsidRPr="000C52B1">
        <w:rPr>
          <w:rFonts w:ascii="Arial" w:eastAsia="Times New Roman" w:hAnsi="Arial" w:cs="Arial"/>
          <w:bCs/>
        </w:rPr>
        <w:t>Faculty, Staff and students</w:t>
      </w:r>
    </w:p>
    <w:p w14:paraId="68D574B3" w14:textId="77777777" w:rsidR="00FD21A7" w:rsidRPr="000C52B1" w:rsidRDefault="00FD21A7" w:rsidP="001871D5">
      <w:pPr>
        <w:pStyle w:val="ListParagraph"/>
        <w:numPr>
          <w:ilvl w:val="2"/>
          <w:numId w:val="23"/>
        </w:numPr>
        <w:spacing w:line="276" w:lineRule="auto"/>
        <w:rPr>
          <w:rFonts w:ascii="Arial" w:eastAsia="Times New Roman" w:hAnsi="Arial" w:cs="Arial"/>
        </w:rPr>
      </w:pPr>
      <w:r w:rsidRPr="000C52B1">
        <w:rPr>
          <w:rFonts w:ascii="Arial" w:eastAsia="Times New Roman" w:hAnsi="Arial" w:cs="Arial"/>
        </w:rPr>
        <w:t>The University of Utah</w:t>
      </w:r>
    </w:p>
    <w:p w14:paraId="2F040047" w14:textId="39064886" w:rsidR="00144540" w:rsidRPr="000C52B1" w:rsidRDefault="00144540" w:rsidP="00144540">
      <w:pPr>
        <w:keepNext/>
        <w:spacing w:line="276" w:lineRule="auto"/>
        <w:rPr>
          <w:rFonts w:ascii="Arial Black" w:eastAsia="Times New Roman" w:hAnsi="Arial Black" w:cs="Arial"/>
          <w:b/>
          <w:bCs/>
        </w:rPr>
      </w:pPr>
    </w:p>
    <w:p w14:paraId="41191D43" w14:textId="01D5F601" w:rsidR="00A31132" w:rsidRPr="000C52B1" w:rsidRDefault="008F58CE" w:rsidP="00C15F26">
      <w:pPr>
        <w:pStyle w:val="Heading2"/>
        <w:numPr>
          <w:ilvl w:val="0"/>
          <w:numId w:val="21"/>
        </w:numPr>
        <w:spacing w:before="0" w:after="0" w:line="276" w:lineRule="auto"/>
        <w:rPr>
          <w:rFonts w:ascii="Arial" w:eastAsiaTheme="majorEastAsia" w:hAnsi="Arial" w:cs="Arial"/>
          <w:bCs w:val="0"/>
          <w:color w:val="000000" w:themeColor="text1"/>
          <w:sz w:val="24"/>
          <w:szCs w:val="24"/>
        </w:rPr>
      </w:pPr>
      <w:r>
        <w:rPr>
          <w:rFonts w:ascii="Arial" w:eastAsiaTheme="majorEastAsia" w:hAnsi="Arial" w:cs="Arial"/>
          <w:bCs w:val="0"/>
          <w:color w:val="000000" w:themeColor="text1"/>
          <w:sz w:val="24"/>
          <w:szCs w:val="24"/>
        </w:rPr>
        <w:t xml:space="preserve"> </w:t>
      </w:r>
      <w:bookmarkStart w:id="27" w:name="_Toc461260003"/>
      <w:r w:rsidR="00A31132" w:rsidRPr="000C52B1">
        <w:rPr>
          <w:rFonts w:ascii="Arial" w:eastAsiaTheme="majorEastAsia" w:hAnsi="Arial" w:cs="Arial"/>
          <w:bCs w:val="0"/>
          <w:color w:val="000000" w:themeColor="text1"/>
          <w:sz w:val="24"/>
          <w:szCs w:val="24"/>
        </w:rPr>
        <w:t>Index of Acronyms</w:t>
      </w:r>
      <w:bookmarkEnd w:id="27"/>
    </w:p>
    <w:p w14:paraId="594EF87A" w14:textId="77777777" w:rsidR="00D86EF5" w:rsidRDefault="00D829FC" w:rsidP="00D829FC">
      <w:pPr>
        <w:spacing w:line="276" w:lineRule="auto"/>
        <w:rPr>
          <w:rFonts w:ascii="Arial Black" w:eastAsia="Times New Roman" w:hAnsi="Arial Black" w:cs="Arial"/>
          <w:b/>
          <w:bCs/>
          <w:noProof/>
        </w:rPr>
        <w:sectPr w:rsidR="00D86EF5" w:rsidSect="00D86EF5">
          <w:footerReference w:type="default" r:id="rId35"/>
          <w:pgSz w:w="12240" w:h="15840"/>
          <w:pgMar w:top="1440" w:right="1440" w:bottom="1440" w:left="1440" w:header="720" w:footer="720" w:gutter="0"/>
          <w:cols w:space="720"/>
          <w:docGrid w:linePitch="360"/>
        </w:sectPr>
      </w:pPr>
      <w:r w:rsidRPr="000C52B1">
        <w:rPr>
          <w:rFonts w:ascii="Arial Black" w:eastAsia="Times New Roman" w:hAnsi="Arial Black" w:cs="Arial"/>
          <w:b/>
          <w:bCs/>
        </w:rPr>
        <w:fldChar w:fldCharType="begin"/>
      </w:r>
      <w:r w:rsidRPr="000C52B1">
        <w:rPr>
          <w:rFonts w:ascii="Arial Black" w:eastAsia="Times New Roman" w:hAnsi="Arial Black" w:cs="Arial"/>
          <w:b/>
          <w:bCs/>
        </w:rPr>
        <w:instrText xml:space="preserve"> INDEX \c "2" \z "1033" </w:instrText>
      </w:r>
      <w:r w:rsidRPr="000C52B1">
        <w:rPr>
          <w:rFonts w:ascii="Arial Black" w:eastAsia="Times New Roman" w:hAnsi="Arial Black" w:cs="Arial"/>
          <w:b/>
          <w:bCs/>
        </w:rPr>
        <w:fldChar w:fldCharType="separate"/>
      </w:r>
    </w:p>
    <w:p w14:paraId="459F3BF5" w14:textId="77777777" w:rsidR="00D86EF5" w:rsidRDefault="00D86EF5">
      <w:pPr>
        <w:pStyle w:val="Index1"/>
        <w:tabs>
          <w:tab w:val="right" w:leader="dot" w:pos="4310"/>
        </w:tabs>
        <w:rPr>
          <w:noProof/>
        </w:rPr>
      </w:pPr>
      <w:r w:rsidRPr="000D27E1">
        <w:rPr>
          <w:rFonts w:ascii="Arial" w:hAnsi="Arial" w:cs="Arial"/>
          <w:noProof/>
        </w:rPr>
        <w:t>AHLTA</w:t>
      </w:r>
      <w:r>
        <w:rPr>
          <w:noProof/>
        </w:rPr>
        <w:t>, 11</w:t>
      </w:r>
    </w:p>
    <w:p w14:paraId="08CC0577" w14:textId="77777777" w:rsidR="00D86EF5" w:rsidRDefault="00D86EF5">
      <w:pPr>
        <w:pStyle w:val="Index1"/>
        <w:tabs>
          <w:tab w:val="right" w:leader="dot" w:pos="4310"/>
        </w:tabs>
        <w:rPr>
          <w:noProof/>
        </w:rPr>
      </w:pPr>
      <w:r w:rsidRPr="000D27E1">
        <w:rPr>
          <w:rFonts w:ascii="Arial" w:eastAsia="Times New Roman" w:hAnsi="Arial" w:cs="Arial"/>
          <w:noProof/>
        </w:rPr>
        <w:t>Argonauts</w:t>
      </w:r>
      <w:r>
        <w:rPr>
          <w:noProof/>
        </w:rPr>
        <w:t>, 8</w:t>
      </w:r>
    </w:p>
    <w:p w14:paraId="15FA6972" w14:textId="77777777" w:rsidR="00D86EF5" w:rsidRDefault="00D86EF5">
      <w:pPr>
        <w:pStyle w:val="Index1"/>
        <w:tabs>
          <w:tab w:val="right" w:leader="dot" w:pos="4310"/>
        </w:tabs>
        <w:rPr>
          <w:noProof/>
        </w:rPr>
      </w:pPr>
      <w:r w:rsidRPr="000D27E1">
        <w:rPr>
          <w:rFonts w:ascii="Arial" w:eastAsia="Times New Roman" w:hAnsi="Arial" w:cs="Arial"/>
          <w:noProof/>
        </w:rPr>
        <w:t>CCDA</w:t>
      </w:r>
      <w:r>
        <w:rPr>
          <w:noProof/>
        </w:rPr>
        <w:t>, 5, 18</w:t>
      </w:r>
    </w:p>
    <w:p w14:paraId="42ABEB44" w14:textId="77777777" w:rsidR="00D86EF5" w:rsidRDefault="00D86EF5">
      <w:pPr>
        <w:pStyle w:val="Index1"/>
        <w:tabs>
          <w:tab w:val="right" w:leader="dot" w:pos="4310"/>
        </w:tabs>
        <w:rPr>
          <w:noProof/>
        </w:rPr>
      </w:pPr>
      <w:r w:rsidRPr="000D27E1">
        <w:rPr>
          <w:rFonts w:ascii="Arial" w:eastAsia="Times New Roman" w:hAnsi="Arial" w:cs="Arial"/>
          <w:noProof/>
        </w:rPr>
        <w:t>C-CDA</w:t>
      </w:r>
      <w:r>
        <w:rPr>
          <w:noProof/>
        </w:rPr>
        <w:t>, 16</w:t>
      </w:r>
    </w:p>
    <w:p w14:paraId="586D7A06" w14:textId="77777777" w:rsidR="00D86EF5" w:rsidRDefault="00D86EF5">
      <w:pPr>
        <w:pStyle w:val="Index1"/>
        <w:tabs>
          <w:tab w:val="right" w:leader="dot" w:pos="4310"/>
        </w:tabs>
        <w:rPr>
          <w:noProof/>
        </w:rPr>
      </w:pPr>
      <w:r w:rsidRPr="000D27E1">
        <w:rPr>
          <w:rFonts w:ascii="Arial" w:eastAsia="Times New Roman" w:hAnsi="Arial" w:cs="Arial"/>
          <w:noProof/>
        </w:rPr>
        <w:t>CDA</w:t>
      </w:r>
      <w:r>
        <w:rPr>
          <w:noProof/>
        </w:rPr>
        <w:t>, 5</w:t>
      </w:r>
    </w:p>
    <w:p w14:paraId="7AEF2EB7" w14:textId="77777777" w:rsidR="00D86EF5" w:rsidRDefault="00D86EF5">
      <w:pPr>
        <w:pStyle w:val="Index1"/>
        <w:tabs>
          <w:tab w:val="right" w:leader="dot" w:pos="4310"/>
        </w:tabs>
        <w:rPr>
          <w:noProof/>
        </w:rPr>
      </w:pPr>
      <w:r w:rsidRPr="000D27E1">
        <w:rPr>
          <w:rFonts w:ascii="Arial" w:hAnsi="Arial" w:cs="Arial"/>
          <w:b/>
          <w:noProof/>
        </w:rPr>
        <w:t>CDC</w:t>
      </w:r>
      <w:r>
        <w:rPr>
          <w:noProof/>
        </w:rPr>
        <w:t>, 11</w:t>
      </w:r>
    </w:p>
    <w:p w14:paraId="44E009F5" w14:textId="77777777" w:rsidR="00D86EF5" w:rsidRDefault="00D86EF5">
      <w:pPr>
        <w:pStyle w:val="Index1"/>
        <w:tabs>
          <w:tab w:val="right" w:leader="dot" w:pos="4310"/>
        </w:tabs>
        <w:rPr>
          <w:noProof/>
        </w:rPr>
      </w:pPr>
      <w:r w:rsidRPr="000D27E1">
        <w:rPr>
          <w:rFonts w:ascii="Arial" w:eastAsia="Times New Roman" w:hAnsi="Arial" w:cs="Arial"/>
          <w:b/>
          <w:noProof/>
        </w:rPr>
        <w:t>CDS</w:t>
      </w:r>
      <w:r>
        <w:rPr>
          <w:noProof/>
        </w:rPr>
        <w:t>, 5, 10, 19</w:t>
      </w:r>
    </w:p>
    <w:p w14:paraId="61EACFFF" w14:textId="77777777" w:rsidR="00D86EF5" w:rsidRDefault="00D86EF5">
      <w:pPr>
        <w:pStyle w:val="Index1"/>
        <w:tabs>
          <w:tab w:val="right" w:leader="dot" w:pos="4310"/>
        </w:tabs>
        <w:rPr>
          <w:noProof/>
        </w:rPr>
      </w:pPr>
      <w:r w:rsidRPr="000D27E1">
        <w:rPr>
          <w:rFonts w:ascii="Arial" w:hAnsi="Arial" w:cs="Arial"/>
          <w:noProof/>
        </w:rPr>
        <w:t>Cerner</w:t>
      </w:r>
      <w:r>
        <w:rPr>
          <w:noProof/>
        </w:rPr>
        <w:t>, 11</w:t>
      </w:r>
    </w:p>
    <w:p w14:paraId="083A5B3B" w14:textId="77777777" w:rsidR="00D86EF5" w:rsidRDefault="00D86EF5">
      <w:pPr>
        <w:pStyle w:val="Index1"/>
        <w:tabs>
          <w:tab w:val="right" w:leader="dot" w:pos="4310"/>
        </w:tabs>
        <w:rPr>
          <w:noProof/>
        </w:rPr>
      </w:pPr>
      <w:r w:rsidRPr="000D27E1">
        <w:rPr>
          <w:rFonts w:ascii="Arial" w:hAnsi="Arial" w:cs="Arial"/>
          <w:noProof/>
        </w:rPr>
        <w:t>CHCS</w:t>
      </w:r>
      <w:r>
        <w:rPr>
          <w:noProof/>
        </w:rPr>
        <w:t>, 11</w:t>
      </w:r>
    </w:p>
    <w:p w14:paraId="41CAA7FF" w14:textId="77777777" w:rsidR="00D86EF5" w:rsidRDefault="00D86EF5">
      <w:pPr>
        <w:pStyle w:val="Index1"/>
        <w:tabs>
          <w:tab w:val="right" w:leader="dot" w:pos="4310"/>
        </w:tabs>
        <w:rPr>
          <w:noProof/>
        </w:rPr>
      </w:pPr>
      <w:r w:rsidRPr="000D27E1">
        <w:rPr>
          <w:rFonts w:ascii="Arial" w:eastAsia="Times New Roman" w:hAnsi="Arial" w:cs="Arial"/>
          <w:noProof/>
        </w:rPr>
        <w:t>CIC</w:t>
      </w:r>
      <w:r>
        <w:rPr>
          <w:noProof/>
        </w:rPr>
        <w:t>, 19</w:t>
      </w:r>
    </w:p>
    <w:p w14:paraId="169BB902" w14:textId="77777777" w:rsidR="00D86EF5" w:rsidRDefault="00D86EF5">
      <w:pPr>
        <w:pStyle w:val="Index1"/>
        <w:tabs>
          <w:tab w:val="right" w:leader="dot" w:pos="4310"/>
        </w:tabs>
        <w:rPr>
          <w:noProof/>
        </w:rPr>
      </w:pPr>
      <w:r w:rsidRPr="000D27E1">
        <w:rPr>
          <w:rFonts w:ascii="Arial" w:hAnsi="Arial" w:cs="Arial"/>
          <w:noProof/>
        </w:rPr>
        <w:t>CIMI</w:t>
      </w:r>
      <w:r>
        <w:rPr>
          <w:noProof/>
        </w:rPr>
        <w:t>, 1, 2, 3, 5, 6, 7, 8, 9, 10, 11, 13, 15, 17, 18, 19, 23</w:t>
      </w:r>
    </w:p>
    <w:p w14:paraId="6F152D42" w14:textId="77777777" w:rsidR="00D86EF5" w:rsidRDefault="00D86EF5">
      <w:pPr>
        <w:pStyle w:val="Index1"/>
        <w:tabs>
          <w:tab w:val="right" w:leader="dot" w:pos="4310"/>
        </w:tabs>
        <w:rPr>
          <w:noProof/>
        </w:rPr>
      </w:pPr>
      <w:r w:rsidRPr="000D27E1">
        <w:rPr>
          <w:rFonts w:ascii="Arial" w:eastAsia="Times New Roman" w:hAnsi="Arial" w:cs="Arial"/>
          <w:noProof/>
          <w:color w:val="000000" w:themeColor="text1"/>
        </w:rPr>
        <w:t>CLIM</w:t>
      </w:r>
      <w:r>
        <w:rPr>
          <w:noProof/>
        </w:rPr>
        <w:t>, 1, 2, 5, 6, 7, 8, 9, 13, 17, 18, 23</w:t>
      </w:r>
    </w:p>
    <w:p w14:paraId="1A762B46" w14:textId="77777777" w:rsidR="00D86EF5" w:rsidRDefault="00D86EF5">
      <w:pPr>
        <w:pStyle w:val="Index1"/>
        <w:tabs>
          <w:tab w:val="right" w:leader="dot" w:pos="4310"/>
        </w:tabs>
        <w:rPr>
          <w:noProof/>
        </w:rPr>
      </w:pPr>
      <w:r w:rsidRPr="000D27E1">
        <w:rPr>
          <w:rFonts w:ascii="Arial" w:hAnsi="Arial" w:cs="Arial"/>
          <w:noProof/>
        </w:rPr>
        <w:t>CQF</w:t>
      </w:r>
      <w:r>
        <w:rPr>
          <w:noProof/>
        </w:rPr>
        <w:t>, 1, 2, 5, 6, 8, 9, 10, 11, 13, 14, 15, 17, 18, 19, 23</w:t>
      </w:r>
    </w:p>
    <w:p w14:paraId="4266DE4B" w14:textId="77777777" w:rsidR="00D86EF5" w:rsidRDefault="00D86EF5">
      <w:pPr>
        <w:pStyle w:val="Index1"/>
        <w:tabs>
          <w:tab w:val="right" w:leader="dot" w:pos="4310"/>
        </w:tabs>
        <w:rPr>
          <w:noProof/>
        </w:rPr>
      </w:pPr>
      <w:r w:rsidRPr="000D27E1">
        <w:rPr>
          <w:rFonts w:ascii="Arial" w:hAnsi="Arial" w:cs="Arial"/>
          <w:b/>
          <w:noProof/>
        </w:rPr>
        <w:t>CQL</w:t>
      </w:r>
      <w:r>
        <w:rPr>
          <w:noProof/>
        </w:rPr>
        <w:t>, 14</w:t>
      </w:r>
    </w:p>
    <w:p w14:paraId="7F6AB01E" w14:textId="77777777" w:rsidR="00D86EF5" w:rsidRDefault="00D86EF5">
      <w:pPr>
        <w:pStyle w:val="Index1"/>
        <w:tabs>
          <w:tab w:val="right" w:leader="dot" w:pos="4310"/>
        </w:tabs>
        <w:rPr>
          <w:noProof/>
        </w:rPr>
      </w:pPr>
      <w:r w:rsidRPr="000D27E1">
        <w:rPr>
          <w:rFonts w:ascii="Arial" w:hAnsi="Arial" w:cs="Arial"/>
          <w:b/>
          <w:noProof/>
        </w:rPr>
        <w:t>DAF</w:t>
      </w:r>
      <w:r>
        <w:rPr>
          <w:noProof/>
        </w:rPr>
        <w:t>, 14, 18</w:t>
      </w:r>
    </w:p>
    <w:p w14:paraId="3AF37D0A" w14:textId="77777777" w:rsidR="00D86EF5" w:rsidRDefault="00D86EF5">
      <w:pPr>
        <w:pStyle w:val="Index1"/>
        <w:tabs>
          <w:tab w:val="right" w:leader="dot" w:pos="4310"/>
        </w:tabs>
        <w:rPr>
          <w:noProof/>
        </w:rPr>
      </w:pPr>
      <w:r w:rsidRPr="000D27E1">
        <w:rPr>
          <w:rFonts w:ascii="Arial" w:eastAsia="Times New Roman" w:hAnsi="Arial" w:cs="Arial"/>
          <w:b/>
          <w:noProof/>
        </w:rPr>
        <w:t>DAM</w:t>
      </w:r>
      <w:r>
        <w:rPr>
          <w:noProof/>
        </w:rPr>
        <w:t>, 6</w:t>
      </w:r>
    </w:p>
    <w:p w14:paraId="2A10B224" w14:textId="77777777" w:rsidR="00D86EF5" w:rsidRDefault="00D86EF5">
      <w:pPr>
        <w:pStyle w:val="Index1"/>
        <w:tabs>
          <w:tab w:val="right" w:leader="dot" w:pos="4310"/>
        </w:tabs>
        <w:rPr>
          <w:noProof/>
        </w:rPr>
      </w:pPr>
      <w:r w:rsidRPr="000D27E1">
        <w:rPr>
          <w:rFonts w:ascii="Arial Narrow" w:eastAsia="Times New Roman" w:hAnsi="Arial Narrow" w:cs="Arial"/>
          <w:b/>
          <w:noProof/>
        </w:rPr>
        <w:t>DCM</w:t>
      </w:r>
      <w:r>
        <w:rPr>
          <w:noProof/>
        </w:rPr>
        <w:t>, 1, 3, 14</w:t>
      </w:r>
    </w:p>
    <w:p w14:paraId="5D8EC9D2" w14:textId="77777777" w:rsidR="00D86EF5" w:rsidRDefault="00D86EF5">
      <w:pPr>
        <w:pStyle w:val="Index1"/>
        <w:tabs>
          <w:tab w:val="right" w:leader="dot" w:pos="4310"/>
        </w:tabs>
        <w:rPr>
          <w:noProof/>
        </w:rPr>
      </w:pPr>
      <w:r w:rsidRPr="000D27E1">
        <w:rPr>
          <w:rFonts w:ascii="Arial" w:eastAsia="Times New Roman" w:hAnsi="Arial" w:cs="Arial"/>
          <w:noProof/>
        </w:rPr>
        <w:t>DCMs</w:t>
      </w:r>
      <w:r>
        <w:rPr>
          <w:noProof/>
        </w:rPr>
        <w:t>, 1, 5, 6, 9, 10, 11, 14, 18</w:t>
      </w:r>
    </w:p>
    <w:p w14:paraId="49E166B6" w14:textId="77777777" w:rsidR="00D86EF5" w:rsidRDefault="00D86EF5">
      <w:pPr>
        <w:pStyle w:val="Index1"/>
        <w:tabs>
          <w:tab w:val="right" w:leader="dot" w:pos="4310"/>
        </w:tabs>
        <w:rPr>
          <w:noProof/>
        </w:rPr>
      </w:pPr>
      <w:r w:rsidRPr="000D27E1">
        <w:rPr>
          <w:rFonts w:ascii="Arial" w:hAnsi="Arial" w:cs="Arial"/>
          <w:noProof/>
          <w:color w:val="000000" w:themeColor="text1"/>
        </w:rPr>
        <w:t>DL</w:t>
      </w:r>
      <w:r>
        <w:rPr>
          <w:noProof/>
        </w:rPr>
        <w:t>, 13</w:t>
      </w:r>
    </w:p>
    <w:p w14:paraId="672E43C2" w14:textId="77777777" w:rsidR="00D86EF5" w:rsidRDefault="00D86EF5">
      <w:pPr>
        <w:pStyle w:val="Index1"/>
        <w:tabs>
          <w:tab w:val="right" w:leader="dot" w:pos="4310"/>
        </w:tabs>
        <w:rPr>
          <w:noProof/>
        </w:rPr>
      </w:pPr>
      <w:r w:rsidRPr="000D27E1">
        <w:rPr>
          <w:rFonts w:ascii="Arial Narrow" w:eastAsia="Times New Roman" w:hAnsi="Arial Narrow" w:cs="Arial"/>
          <w:b/>
          <w:noProof/>
        </w:rPr>
        <w:t>eCQM</w:t>
      </w:r>
      <w:r>
        <w:rPr>
          <w:noProof/>
        </w:rPr>
        <w:t>, 1</w:t>
      </w:r>
    </w:p>
    <w:p w14:paraId="74EA5C0A" w14:textId="77777777" w:rsidR="00D86EF5" w:rsidRDefault="00D86EF5">
      <w:pPr>
        <w:pStyle w:val="Index1"/>
        <w:tabs>
          <w:tab w:val="right" w:leader="dot" w:pos="4310"/>
        </w:tabs>
        <w:rPr>
          <w:noProof/>
        </w:rPr>
      </w:pPr>
      <w:r w:rsidRPr="000D27E1">
        <w:rPr>
          <w:rFonts w:ascii="Arial" w:hAnsi="Arial" w:cs="Arial"/>
          <w:noProof/>
        </w:rPr>
        <w:t>eCQMs</w:t>
      </w:r>
      <w:r>
        <w:rPr>
          <w:noProof/>
        </w:rPr>
        <w:t>, 1, 5, 6, 10, 14</w:t>
      </w:r>
    </w:p>
    <w:p w14:paraId="5DD9E16B" w14:textId="77777777" w:rsidR="00D86EF5" w:rsidRDefault="00D86EF5">
      <w:pPr>
        <w:pStyle w:val="Index1"/>
        <w:tabs>
          <w:tab w:val="right" w:leader="dot" w:pos="4310"/>
        </w:tabs>
        <w:rPr>
          <w:noProof/>
        </w:rPr>
      </w:pPr>
      <w:r w:rsidRPr="000D27E1">
        <w:rPr>
          <w:rFonts w:ascii="Arial" w:eastAsia="Arial,Times New Roman" w:hAnsi="Arial" w:cs="Arial"/>
          <w:b/>
          <w:bCs/>
          <w:noProof/>
        </w:rPr>
        <w:t>EDW</w:t>
      </w:r>
      <w:r>
        <w:rPr>
          <w:noProof/>
        </w:rPr>
        <w:t>, 4</w:t>
      </w:r>
    </w:p>
    <w:p w14:paraId="0AA9B465" w14:textId="77777777" w:rsidR="00D86EF5" w:rsidRDefault="00D86EF5">
      <w:pPr>
        <w:pStyle w:val="Index1"/>
        <w:tabs>
          <w:tab w:val="right" w:leader="dot" w:pos="4310"/>
        </w:tabs>
        <w:rPr>
          <w:noProof/>
        </w:rPr>
      </w:pPr>
      <w:r w:rsidRPr="000D27E1">
        <w:rPr>
          <w:rFonts w:ascii="Arial" w:eastAsia="Arial,Times New Roman" w:hAnsi="Arial" w:cs="Arial"/>
          <w:noProof/>
        </w:rPr>
        <w:t>EHR</w:t>
      </w:r>
      <w:r>
        <w:rPr>
          <w:noProof/>
        </w:rPr>
        <w:t>, 4, 5, 6, 7, 9, 19</w:t>
      </w:r>
    </w:p>
    <w:p w14:paraId="2B7A3719" w14:textId="77777777" w:rsidR="00D86EF5" w:rsidRDefault="00D86EF5">
      <w:pPr>
        <w:pStyle w:val="Index1"/>
        <w:tabs>
          <w:tab w:val="right" w:leader="dot" w:pos="4310"/>
        </w:tabs>
        <w:rPr>
          <w:noProof/>
        </w:rPr>
      </w:pPr>
      <w:r w:rsidRPr="000D27E1">
        <w:rPr>
          <w:rFonts w:ascii="Arial" w:eastAsia="Times New Roman" w:hAnsi="Arial" w:cs="Arial"/>
          <w:noProof/>
        </w:rPr>
        <w:t>EHRS FM</w:t>
      </w:r>
      <w:r>
        <w:rPr>
          <w:noProof/>
        </w:rPr>
        <w:t>, 5, 6</w:t>
      </w:r>
    </w:p>
    <w:p w14:paraId="0AA07A99" w14:textId="77777777" w:rsidR="00D86EF5" w:rsidRDefault="00D86EF5">
      <w:pPr>
        <w:pStyle w:val="Index1"/>
        <w:tabs>
          <w:tab w:val="right" w:leader="dot" w:pos="4310"/>
        </w:tabs>
        <w:rPr>
          <w:noProof/>
        </w:rPr>
      </w:pPr>
      <w:r w:rsidRPr="000D27E1">
        <w:rPr>
          <w:rFonts w:ascii="Arial" w:hAnsi="Arial" w:cs="Arial"/>
          <w:noProof/>
          <w:color w:val="000000" w:themeColor="text1"/>
        </w:rPr>
        <w:lastRenderedPageBreak/>
        <w:t>EL</w:t>
      </w:r>
      <w:r>
        <w:rPr>
          <w:noProof/>
        </w:rPr>
        <w:t>, 13</w:t>
      </w:r>
    </w:p>
    <w:p w14:paraId="498C021E" w14:textId="77777777" w:rsidR="00D86EF5" w:rsidRDefault="00D86EF5">
      <w:pPr>
        <w:pStyle w:val="Index1"/>
        <w:tabs>
          <w:tab w:val="right" w:leader="dot" w:pos="4310"/>
        </w:tabs>
        <w:rPr>
          <w:noProof/>
        </w:rPr>
      </w:pPr>
      <w:r w:rsidRPr="000D27E1">
        <w:rPr>
          <w:rFonts w:ascii="Arial" w:hAnsi="Arial" w:cs="Arial"/>
          <w:b/>
          <w:noProof/>
        </w:rPr>
        <w:t>FDA</w:t>
      </w:r>
      <w:r>
        <w:rPr>
          <w:noProof/>
        </w:rPr>
        <w:t>, 11</w:t>
      </w:r>
    </w:p>
    <w:p w14:paraId="1B3A1E21" w14:textId="77777777" w:rsidR="00D86EF5" w:rsidRDefault="00D86EF5">
      <w:pPr>
        <w:pStyle w:val="Index1"/>
        <w:tabs>
          <w:tab w:val="right" w:leader="dot" w:pos="4310"/>
        </w:tabs>
        <w:rPr>
          <w:noProof/>
        </w:rPr>
      </w:pPr>
      <w:r w:rsidRPr="000D27E1">
        <w:rPr>
          <w:rFonts w:ascii="Arial" w:eastAsia="Times New Roman" w:hAnsi="Arial" w:cs="Arial"/>
          <w:noProof/>
        </w:rPr>
        <w:t>FHA</w:t>
      </w:r>
      <w:r>
        <w:rPr>
          <w:noProof/>
        </w:rPr>
        <w:t>, 8, 11, 19</w:t>
      </w:r>
    </w:p>
    <w:p w14:paraId="1FA29AAD" w14:textId="77777777" w:rsidR="00D86EF5" w:rsidRDefault="00D86EF5">
      <w:pPr>
        <w:pStyle w:val="Index1"/>
        <w:tabs>
          <w:tab w:val="right" w:leader="dot" w:pos="4310"/>
        </w:tabs>
        <w:rPr>
          <w:noProof/>
        </w:rPr>
      </w:pPr>
      <w:r w:rsidRPr="000D27E1">
        <w:rPr>
          <w:rFonts w:ascii="Arial" w:eastAsia="Times New Roman" w:hAnsi="Arial" w:cs="Arial"/>
          <w:noProof/>
        </w:rPr>
        <w:t>FHIM</w:t>
      </w:r>
      <w:r>
        <w:rPr>
          <w:noProof/>
        </w:rPr>
        <w:t>, 1, 2, 3, 5, 6, 7, 8, 9, 10, 11, 13, 15, 16, 17, 18, 19, 23</w:t>
      </w:r>
    </w:p>
    <w:p w14:paraId="3C14ABA6" w14:textId="77777777" w:rsidR="00D86EF5" w:rsidRDefault="00D86EF5">
      <w:pPr>
        <w:pStyle w:val="Index1"/>
        <w:tabs>
          <w:tab w:val="right" w:leader="dot" w:pos="4310"/>
        </w:tabs>
        <w:rPr>
          <w:noProof/>
        </w:rPr>
      </w:pPr>
      <w:r w:rsidRPr="000D27E1">
        <w:rPr>
          <w:rFonts w:ascii="Arial" w:hAnsi="Arial" w:cs="Arial"/>
          <w:noProof/>
        </w:rPr>
        <w:t>FHIR</w:t>
      </w:r>
      <w:r>
        <w:rPr>
          <w:noProof/>
        </w:rPr>
        <w:t>, 2, 3, 5, 6, 9, 10, 11, 13, 14, 16, 17, 18, 19, 23</w:t>
      </w:r>
    </w:p>
    <w:p w14:paraId="0009E01E" w14:textId="77777777" w:rsidR="00D86EF5" w:rsidRDefault="00D86EF5">
      <w:pPr>
        <w:pStyle w:val="Index1"/>
        <w:tabs>
          <w:tab w:val="right" w:leader="dot" w:pos="4310"/>
        </w:tabs>
        <w:rPr>
          <w:noProof/>
        </w:rPr>
      </w:pPr>
      <w:r w:rsidRPr="000D27E1">
        <w:rPr>
          <w:rFonts w:ascii="Arial" w:hAnsi="Arial" w:cs="Arial"/>
          <w:noProof/>
        </w:rPr>
        <w:t>HITPC</w:t>
      </w:r>
      <w:r>
        <w:rPr>
          <w:noProof/>
        </w:rPr>
        <w:t>, 6, 7</w:t>
      </w:r>
    </w:p>
    <w:p w14:paraId="15E78617" w14:textId="77777777" w:rsidR="00D86EF5" w:rsidRDefault="00D86EF5">
      <w:pPr>
        <w:pStyle w:val="Index1"/>
        <w:tabs>
          <w:tab w:val="right" w:leader="dot" w:pos="4310"/>
        </w:tabs>
        <w:rPr>
          <w:noProof/>
        </w:rPr>
      </w:pPr>
      <w:r w:rsidRPr="000D27E1">
        <w:rPr>
          <w:rFonts w:ascii="Arial" w:eastAsia="Times New Roman" w:hAnsi="Arial" w:cs="Arial"/>
          <w:noProof/>
        </w:rPr>
        <w:t>HL7</w:t>
      </w:r>
      <w:r>
        <w:rPr>
          <w:noProof/>
        </w:rPr>
        <w:t>, 1, 2, 5, 7, 8, 9, 14, 18, 19</w:t>
      </w:r>
    </w:p>
    <w:p w14:paraId="6E0FD3C1" w14:textId="77777777" w:rsidR="00D86EF5" w:rsidRDefault="00D86EF5">
      <w:pPr>
        <w:pStyle w:val="Index1"/>
        <w:tabs>
          <w:tab w:val="right" w:leader="dot" w:pos="4310"/>
        </w:tabs>
        <w:rPr>
          <w:noProof/>
        </w:rPr>
      </w:pPr>
      <w:r w:rsidRPr="000D27E1">
        <w:rPr>
          <w:rFonts w:ascii="Arial" w:eastAsia="Times New Roman" w:hAnsi="Arial" w:cs="Arial"/>
          <w:noProof/>
        </w:rPr>
        <w:t>HSPC</w:t>
      </w:r>
      <w:r>
        <w:rPr>
          <w:noProof/>
        </w:rPr>
        <w:t>, 8, 10, 12, 17, 19</w:t>
      </w:r>
    </w:p>
    <w:p w14:paraId="703B91D5" w14:textId="77777777" w:rsidR="00D86EF5" w:rsidRDefault="00D86EF5">
      <w:pPr>
        <w:pStyle w:val="Index1"/>
        <w:tabs>
          <w:tab w:val="right" w:leader="dot" w:pos="4310"/>
        </w:tabs>
        <w:rPr>
          <w:noProof/>
        </w:rPr>
      </w:pPr>
      <w:r w:rsidRPr="000D27E1">
        <w:rPr>
          <w:rFonts w:ascii="Arial" w:hAnsi="Arial" w:cs="Arial"/>
          <w:noProof/>
        </w:rPr>
        <w:t>IPO</w:t>
      </w:r>
      <w:r>
        <w:rPr>
          <w:noProof/>
        </w:rPr>
        <w:t>, 8, 13, 19, 23</w:t>
      </w:r>
    </w:p>
    <w:p w14:paraId="385696C9" w14:textId="77777777" w:rsidR="00D86EF5" w:rsidRDefault="00D86EF5">
      <w:pPr>
        <w:pStyle w:val="Index1"/>
        <w:tabs>
          <w:tab w:val="right" w:leader="dot" w:pos="4310"/>
        </w:tabs>
        <w:rPr>
          <w:noProof/>
        </w:rPr>
      </w:pPr>
      <w:r w:rsidRPr="000D27E1">
        <w:rPr>
          <w:rFonts w:ascii="Arial" w:hAnsi="Arial" w:cs="Arial"/>
          <w:bCs/>
          <w:noProof/>
        </w:rPr>
        <w:t>ISO</w:t>
      </w:r>
      <w:r>
        <w:rPr>
          <w:noProof/>
        </w:rPr>
        <w:t>, 2, 3, 7, 8, 9, 19</w:t>
      </w:r>
    </w:p>
    <w:p w14:paraId="6CE360FA" w14:textId="77777777" w:rsidR="00D86EF5" w:rsidRDefault="00D86EF5">
      <w:pPr>
        <w:pStyle w:val="Index1"/>
        <w:tabs>
          <w:tab w:val="right" w:leader="dot" w:pos="4310"/>
        </w:tabs>
        <w:rPr>
          <w:noProof/>
        </w:rPr>
      </w:pPr>
      <w:r w:rsidRPr="000D27E1">
        <w:rPr>
          <w:rFonts w:ascii="Arial" w:eastAsia="Times New Roman" w:hAnsi="Arial" w:cs="Arial"/>
          <w:noProof/>
        </w:rPr>
        <w:t>JIF</w:t>
      </w:r>
      <w:r>
        <w:rPr>
          <w:noProof/>
        </w:rPr>
        <w:t>, 9, 19</w:t>
      </w:r>
    </w:p>
    <w:p w14:paraId="6A0C4D5B" w14:textId="77777777" w:rsidR="00D86EF5" w:rsidRDefault="00D86EF5">
      <w:pPr>
        <w:pStyle w:val="Index1"/>
        <w:tabs>
          <w:tab w:val="right" w:leader="dot" w:pos="4310"/>
        </w:tabs>
        <w:rPr>
          <w:noProof/>
        </w:rPr>
      </w:pPr>
      <w:r w:rsidRPr="000D27E1">
        <w:rPr>
          <w:rFonts w:ascii="Arial" w:eastAsia="Times New Roman" w:hAnsi="Arial" w:cs="Arial"/>
          <w:noProof/>
        </w:rPr>
        <w:t>JSON</w:t>
      </w:r>
      <w:r>
        <w:rPr>
          <w:noProof/>
        </w:rPr>
        <w:t>, 5</w:t>
      </w:r>
    </w:p>
    <w:p w14:paraId="750083AE" w14:textId="77777777" w:rsidR="00D86EF5" w:rsidRDefault="00D86EF5">
      <w:pPr>
        <w:pStyle w:val="Index1"/>
        <w:tabs>
          <w:tab w:val="right" w:leader="dot" w:pos="4310"/>
        </w:tabs>
        <w:rPr>
          <w:noProof/>
        </w:rPr>
      </w:pPr>
      <w:r w:rsidRPr="000D27E1">
        <w:rPr>
          <w:rFonts w:ascii="Arial Narrow" w:eastAsia="Times New Roman" w:hAnsi="Arial Narrow" w:cs="Arial"/>
          <w:b/>
          <w:noProof/>
        </w:rPr>
        <w:t>KNART</w:t>
      </w:r>
      <w:r>
        <w:rPr>
          <w:noProof/>
        </w:rPr>
        <w:t>, 1, 5, 14</w:t>
      </w:r>
    </w:p>
    <w:p w14:paraId="2FC8B26F" w14:textId="77777777" w:rsidR="00D86EF5" w:rsidRDefault="00D86EF5">
      <w:pPr>
        <w:pStyle w:val="Index1"/>
        <w:tabs>
          <w:tab w:val="right" w:leader="dot" w:pos="4310"/>
        </w:tabs>
        <w:rPr>
          <w:noProof/>
        </w:rPr>
      </w:pPr>
      <w:r w:rsidRPr="000D27E1">
        <w:rPr>
          <w:rFonts w:ascii="Arial" w:eastAsia="Times New Roman" w:hAnsi="Arial" w:cs="Arial"/>
          <w:noProof/>
        </w:rPr>
        <w:t>KNARTs</w:t>
      </w:r>
      <w:r>
        <w:rPr>
          <w:noProof/>
        </w:rPr>
        <w:t>, 1, 5, 6, 10, 14, 18</w:t>
      </w:r>
    </w:p>
    <w:p w14:paraId="4172087E" w14:textId="77777777" w:rsidR="00D86EF5" w:rsidRDefault="00D86EF5">
      <w:pPr>
        <w:pStyle w:val="Index1"/>
        <w:tabs>
          <w:tab w:val="right" w:leader="dot" w:pos="4310"/>
        </w:tabs>
        <w:rPr>
          <w:noProof/>
        </w:rPr>
      </w:pPr>
      <w:r w:rsidRPr="000D27E1">
        <w:rPr>
          <w:rFonts w:ascii="Arial" w:eastAsia="Times New Roman" w:hAnsi="Arial" w:cs="Arial"/>
          <w:noProof/>
        </w:rPr>
        <w:t>LEGO</w:t>
      </w:r>
      <w:r>
        <w:rPr>
          <w:noProof/>
        </w:rPr>
        <w:t>, 5, 11</w:t>
      </w:r>
    </w:p>
    <w:p w14:paraId="4EBC9E24" w14:textId="77777777" w:rsidR="00D86EF5" w:rsidRDefault="00D86EF5">
      <w:pPr>
        <w:pStyle w:val="Index1"/>
        <w:tabs>
          <w:tab w:val="right" w:leader="dot" w:pos="4310"/>
        </w:tabs>
        <w:rPr>
          <w:noProof/>
        </w:rPr>
      </w:pPr>
      <w:r w:rsidRPr="000D27E1">
        <w:rPr>
          <w:rFonts w:ascii="Arial" w:eastAsia="Times New Roman" w:hAnsi="Arial" w:cs="Arial"/>
          <w:noProof/>
        </w:rPr>
        <w:t>LOINC</w:t>
      </w:r>
      <w:r>
        <w:rPr>
          <w:noProof/>
        </w:rPr>
        <w:t>, 3, 7, 12</w:t>
      </w:r>
    </w:p>
    <w:p w14:paraId="350BB926" w14:textId="77777777" w:rsidR="00D86EF5" w:rsidRDefault="00D86EF5">
      <w:pPr>
        <w:pStyle w:val="Index1"/>
        <w:tabs>
          <w:tab w:val="right" w:leader="dot" w:pos="4310"/>
        </w:tabs>
        <w:rPr>
          <w:noProof/>
        </w:rPr>
      </w:pPr>
      <w:r w:rsidRPr="000D27E1">
        <w:rPr>
          <w:rFonts w:ascii="Arial" w:eastAsia="Times New Roman" w:hAnsi="Arial" w:cs="Arial"/>
          <w:noProof/>
        </w:rPr>
        <w:t>MDA</w:t>
      </w:r>
      <w:r>
        <w:rPr>
          <w:noProof/>
        </w:rPr>
        <w:t>, 8, 9, 11, 15, 16, 17, 18</w:t>
      </w:r>
    </w:p>
    <w:p w14:paraId="1DCABA21" w14:textId="77777777" w:rsidR="00D86EF5" w:rsidRDefault="00D86EF5">
      <w:pPr>
        <w:pStyle w:val="Index1"/>
        <w:tabs>
          <w:tab w:val="right" w:leader="dot" w:pos="4310"/>
        </w:tabs>
        <w:rPr>
          <w:noProof/>
        </w:rPr>
      </w:pPr>
      <w:r w:rsidRPr="000D27E1">
        <w:rPr>
          <w:rFonts w:ascii="Arial" w:eastAsia="Times New Roman" w:hAnsi="Arial" w:cs="Arial"/>
          <w:noProof/>
        </w:rPr>
        <w:t>MDHT</w:t>
      </w:r>
      <w:r>
        <w:rPr>
          <w:noProof/>
        </w:rPr>
        <w:t>, 9, 11, 16, 19</w:t>
      </w:r>
    </w:p>
    <w:p w14:paraId="055336DE" w14:textId="77777777" w:rsidR="00D86EF5" w:rsidRDefault="00D86EF5">
      <w:pPr>
        <w:pStyle w:val="Index1"/>
        <w:tabs>
          <w:tab w:val="right" w:leader="dot" w:pos="4310"/>
        </w:tabs>
        <w:rPr>
          <w:noProof/>
        </w:rPr>
      </w:pPr>
      <w:r w:rsidRPr="000D27E1">
        <w:rPr>
          <w:rFonts w:ascii="Arial" w:eastAsia="Times New Roman" w:hAnsi="Arial" w:cs="Arial"/>
          <w:noProof/>
        </w:rPr>
        <w:t>MDMI</w:t>
      </w:r>
      <w:r>
        <w:rPr>
          <w:noProof/>
        </w:rPr>
        <w:t>, 9, 11, 16</w:t>
      </w:r>
    </w:p>
    <w:p w14:paraId="646CA2EF" w14:textId="77777777" w:rsidR="00D86EF5" w:rsidRDefault="00D86EF5">
      <w:pPr>
        <w:pStyle w:val="Index1"/>
        <w:tabs>
          <w:tab w:val="right" w:leader="dot" w:pos="4310"/>
        </w:tabs>
        <w:rPr>
          <w:noProof/>
        </w:rPr>
      </w:pPr>
      <w:r w:rsidRPr="000D27E1">
        <w:rPr>
          <w:rFonts w:ascii="Arial" w:hAnsi="Arial" w:cs="Arial"/>
          <w:b/>
          <w:noProof/>
        </w:rPr>
        <w:t>MU</w:t>
      </w:r>
      <w:r>
        <w:rPr>
          <w:noProof/>
        </w:rPr>
        <w:t>, 12</w:t>
      </w:r>
    </w:p>
    <w:p w14:paraId="36B3A52F" w14:textId="77777777" w:rsidR="00D86EF5" w:rsidRDefault="00D86EF5">
      <w:pPr>
        <w:pStyle w:val="Index1"/>
        <w:tabs>
          <w:tab w:val="right" w:leader="dot" w:pos="4310"/>
        </w:tabs>
        <w:rPr>
          <w:noProof/>
        </w:rPr>
      </w:pPr>
      <w:r w:rsidRPr="000D27E1">
        <w:rPr>
          <w:rFonts w:ascii="Arial" w:hAnsi="Arial" w:cs="Arial"/>
          <w:b/>
          <w:noProof/>
        </w:rPr>
        <w:t>NCI</w:t>
      </w:r>
      <w:r>
        <w:rPr>
          <w:noProof/>
        </w:rPr>
        <w:t>, 11</w:t>
      </w:r>
    </w:p>
    <w:p w14:paraId="24D4C74E" w14:textId="77777777" w:rsidR="00D86EF5" w:rsidRDefault="00D86EF5">
      <w:pPr>
        <w:pStyle w:val="Index1"/>
        <w:tabs>
          <w:tab w:val="right" w:leader="dot" w:pos="4310"/>
        </w:tabs>
        <w:rPr>
          <w:noProof/>
        </w:rPr>
      </w:pPr>
      <w:r w:rsidRPr="000D27E1">
        <w:rPr>
          <w:rFonts w:ascii="Arial" w:eastAsia="Times New Roman" w:hAnsi="Arial" w:cs="Arial"/>
          <w:noProof/>
        </w:rPr>
        <w:t>NIEM</w:t>
      </w:r>
      <w:r>
        <w:rPr>
          <w:noProof/>
        </w:rPr>
        <w:t>, 5, 18</w:t>
      </w:r>
    </w:p>
    <w:p w14:paraId="11EEBCE7" w14:textId="77777777" w:rsidR="00D86EF5" w:rsidRDefault="00D86EF5">
      <w:pPr>
        <w:pStyle w:val="Index1"/>
        <w:tabs>
          <w:tab w:val="right" w:leader="dot" w:pos="4310"/>
        </w:tabs>
        <w:rPr>
          <w:noProof/>
        </w:rPr>
      </w:pPr>
      <w:r w:rsidRPr="000D27E1">
        <w:rPr>
          <w:rFonts w:ascii="Arial" w:eastAsia="Times New Roman" w:hAnsi="Arial" w:cs="Arial"/>
          <w:noProof/>
          <w:u w:val="single"/>
        </w:rPr>
        <w:t>ONC</w:t>
      </w:r>
      <w:r>
        <w:rPr>
          <w:noProof/>
        </w:rPr>
        <w:t>, 8, 11, 14, 19</w:t>
      </w:r>
    </w:p>
    <w:p w14:paraId="0ED19AED" w14:textId="77777777" w:rsidR="00D86EF5" w:rsidRDefault="00D86EF5">
      <w:pPr>
        <w:pStyle w:val="Index1"/>
        <w:tabs>
          <w:tab w:val="right" w:leader="dot" w:pos="4310"/>
        </w:tabs>
        <w:rPr>
          <w:noProof/>
        </w:rPr>
      </w:pPr>
      <w:r w:rsidRPr="000D27E1">
        <w:rPr>
          <w:rFonts w:ascii="Arial" w:eastAsia="Times New Roman" w:hAnsi="Arial" w:cs="Arial"/>
          <w:noProof/>
          <w:u w:val="single"/>
        </w:rPr>
        <w:t>OTS</w:t>
      </w:r>
      <w:r>
        <w:rPr>
          <w:noProof/>
        </w:rPr>
        <w:t>, 8, 19</w:t>
      </w:r>
    </w:p>
    <w:p w14:paraId="1A3121A2" w14:textId="77777777" w:rsidR="00D86EF5" w:rsidRDefault="00D86EF5">
      <w:pPr>
        <w:pStyle w:val="Index1"/>
        <w:tabs>
          <w:tab w:val="right" w:leader="dot" w:pos="4310"/>
        </w:tabs>
        <w:rPr>
          <w:noProof/>
        </w:rPr>
      </w:pPr>
      <w:r w:rsidRPr="000D27E1">
        <w:rPr>
          <w:rFonts w:ascii="Arial" w:hAnsi="Arial" w:cs="Arial"/>
          <w:noProof/>
          <w:color w:val="000000" w:themeColor="text1"/>
        </w:rPr>
        <w:t>OWL</w:t>
      </w:r>
      <w:r>
        <w:rPr>
          <w:noProof/>
        </w:rPr>
        <w:t>, 13</w:t>
      </w:r>
    </w:p>
    <w:p w14:paraId="69E40BC8" w14:textId="77777777" w:rsidR="00D86EF5" w:rsidRDefault="00D86EF5">
      <w:pPr>
        <w:pStyle w:val="Index1"/>
        <w:tabs>
          <w:tab w:val="right" w:leader="dot" w:pos="4310"/>
        </w:tabs>
        <w:rPr>
          <w:noProof/>
        </w:rPr>
      </w:pPr>
      <w:r w:rsidRPr="000D27E1">
        <w:rPr>
          <w:rFonts w:ascii="Arial" w:eastAsia="Times New Roman" w:hAnsi="Arial" w:cs="Arial"/>
          <w:noProof/>
        </w:rPr>
        <w:t>PC</w:t>
      </w:r>
      <w:r>
        <w:rPr>
          <w:noProof/>
        </w:rPr>
        <w:t>, 19</w:t>
      </w:r>
    </w:p>
    <w:p w14:paraId="6CA4DFE1" w14:textId="77777777" w:rsidR="00D86EF5" w:rsidRDefault="00D86EF5">
      <w:pPr>
        <w:pStyle w:val="Index1"/>
        <w:tabs>
          <w:tab w:val="right" w:leader="dot" w:pos="4310"/>
        </w:tabs>
        <w:rPr>
          <w:noProof/>
        </w:rPr>
      </w:pPr>
      <w:r w:rsidRPr="000D27E1">
        <w:rPr>
          <w:rFonts w:ascii="Arial" w:hAnsi="Arial" w:cs="Arial"/>
          <w:noProof/>
        </w:rPr>
        <w:t>PSS</w:t>
      </w:r>
      <w:r>
        <w:rPr>
          <w:noProof/>
        </w:rPr>
        <w:t>, 8</w:t>
      </w:r>
    </w:p>
    <w:p w14:paraId="0C2DADFB" w14:textId="77777777" w:rsidR="00D86EF5" w:rsidRDefault="00D86EF5">
      <w:pPr>
        <w:pStyle w:val="Index1"/>
        <w:tabs>
          <w:tab w:val="right" w:leader="dot" w:pos="4310"/>
        </w:tabs>
        <w:rPr>
          <w:noProof/>
        </w:rPr>
      </w:pPr>
      <w:r w:rsidRPr="000D27E1">
        <w:rPr>
          <w:rFonts w:ascii="Arial" w:eastAsia="Times New Roman" w:hAnsi="Arial" w:cs="Arial"/>
          <w:b/>
          <w:noProof/>
        </w:rPr>
        <w:t>ROM</w:t>
      </w:r>
      <w:r>
        <w:rPr>
          <w:noProof/>
        </w:rPr>
        <w:t>, 5</w:t>
      </w:r>
    </w:p>
    <w:p w14:paraId="4F7837BF" w14:textId="77777777" w:rsidR="00D86EF5" w:rsidRDefault="00D86EF5">
      <w:pPr>
        <w:pStyle w:val="Index1"/>
        <w:tabs>
          <w:tab w:val="right" w:leader="dot" w:pos="4310"/>
        </w:tabs>
        <w:rPr>
          <w:noProof/>
        </w:rPr>
      </w:pPr>
      <w:r w:rsidRPr="000D27E1">
        <w:rPr>
          <w:rFonts w:ascii="Arial" w:eastAsia="Times New Roman" w:hAnsi="Arial" w:cs="Arial"/>
          <w:noProof/>
        </w:rPr>
        <w:t>RxNorm</w:t>
      </w:r>
      <w:r>
        <w:rPr>
          <w:noProof/>
        </w:rPr>
        <w:t>, 3, 7, 12</w:t>
      </w:r>
    </w:p>
    <w:p w14:paraId="51FF71C1" w14:textId="77777777" w:rsidR="00D86EF5" w:rsidRDefault="00D86EF5">
      <w:pPr>
        <w:pStyle w:val="Index1"/>
        <w:tabs>
          <w:tab w:val="right" w:leader="dot" w:pos="4310"/>
        </w:tabs>
        <w:rPr>
          <w:noProof/>
        </w:rPr>
      </w:pPr>
      <w:r w:rsidRPr="000D27E1">
        <w:rPr>
          <w:rFonts w:ascii="Arial Narrow" w:hAnsi="Arial Narrow"/>
          <w:noProof/>
        </w:rPr>
        <w:t>SIAMM</w:t>
      </w:r>
      <w:r>
        <w:rPr>
          <w:noProof/>
        </w:rPr>
        <w:t>, 9</w:t>
      </w:r>
    </w:p>
    <w:p w14:paraId="4FBBCB02" w14:textId="77777777" w:rsidR="00D86EF5" w:rsidRDefault="00D86EF5">
      <w:pPr>
        <w:pStyle w:val="Index1"/>
        <w:tabs>
          <w:tab w:val="right" w:leader="dot" w:pos="4310"/>
        </w:tabs>
        <w:rPr>
          <w:noProof/>
        </w:rPr>
      </w:pPr>
      <w:r w:rsidRPr="000D27E1">
        <w:rPr>
          <w:rFonts w:ascii="Arial" w:eastAsia="Times New Roman" w:hAnsi="Arial" w:cs="Arial"/>
          <w:noProof/>
        </w:rPr>
        <w:t>SIGG</w:t>
      </w:r>
      <w:r>
        <w:rPr>
          <w:noProof/>
        </w:rPr>
        <w:t>, 9</w:t>
      </w:r>
    </w:p>
    <w:p w14:paraId="7267FA05" w14:textId="77777777" w:rsidR="00D86EF5" w:rsidRDefault="00D86EF5">
      <w:pPr>
        <w:pStyle w:val="Index1"/>
        <w:tabs>
          <w:tab w:val="right" w:leader="dot" w:pos="4310"/>
        </w:tabs>
        <w:rPr>
          <w:noProof/>
        </w:rPr>
      </w:pPr>
      <w:r w:rsidRPr="000D27E1">
        <w:rPr>
          <w:rFonts w:ascii="Arial" w:eastAsia="Times New Roman" w:hAnsi="Arial" w:cs="Arial"/>
          <w:noProof/>
        </w:rPr>
        <w:t>SME</w:t>
      </w:r>
      <w:r>
        <w:rPr>
          <w:noProof/>
        </w:rPr>
        <w:t>, 1, 18, 19</w:t>
      </w:r>
    </w:p>
    <w:p w14:paraId="19EF7A0B" w14:textId="77777777" w:rsidR="00D86EF5" w:rsidRDefault="00D86EF5">
      <w:pPr>
        <w:pStyle w:val="Index1"/>
        <w:tabs>
          <w:tab w:val="right" w:leader="dot" w:pos="4310"/>
        </w:tabs>
        <w:rPr>
          <w:noProof/>
        </w:rPr>
      </w:pPr>
      <w:r w:rsidRPr="000D27E1">
        <w:rPr>
          <w:rFonts w:ascii="Arial" w:eastAsia="Times New Roman" w:hAnsi="Arial" w:cs="Arial"/>
          <w:noProof/>
        </w:rPr>
        <w:t>SMEs</w:t>
      </w:r>
      <w:r>
        <w:rPr>
          <w:noProof/>
        </w:rPr>
        <w:t>, 1, 3, 5, 7</w:t>
      </w:r>
    </w:p>
    <w:p w14:paraId="1329C4F3" w14:textId="77777777" w:rsidR="00D86EF5" w:rsidRDefault="00D86EF5">
      <w:pPr>
        <w:pStyle w:val="Index1"/>
        <w:tabs>
          <w:tab w:val="right" w:leader="dot" w:pos="4310"/>
        </w:tabs>
        <w:rPr>
          <w:noProof/>
        </w:rPr>
      </w:pPr>
      <w:r w:rsidRPr="000D27E1">
        <w:rPr>
          <w:rFonts w:ascii="Arial" w:eastAsia="Times New Roman" w:hAnsi="Arial" w:cs="Arial"/>
          <w:noProof/>
        </w:rPr>
        <w:t>SNOMED</w:t>
      </w:r>
      <w:r>
        <w:rPr>
          <w:noProof/>
        </w:rPr>
        <w:t>, 3, 7, 11, 12</w:t>
      </w:r>
    </w:p>
    <w:p w14:paraId="447566A8" w14:textId="77777777" w:rsidR="00D86EF5" w:rsidRDefault="00D86EF5">
      <w:pPr>
        <w:pStyle w:val="Index1"/>
        <w:tabs>
          <w:tab w:val="right" w:leader="dot" w:pos="4310"/>
        </w:tabs>
        <w:rPr>
          <w:noProof/>
        </w:rPr>
      </w:pPr>
      <w:r w:rsidRPr="000D27E1">
        <w:rPr>
          <w:rFonts w:ascii="Arial" w:eastAsia="Times New Roman" w:hAnsi="Arial" w:cs="Arial"/>
          <w:noProof/>
        </w:rPr>
        <w:t>SOA</w:t>
      </w:r>
      <w:r>
        <w:rPr>
          <w:noProof/>
        </w:rPr>
        <w:t>, 19</w:t>
      </w:r>
    </w:p>
    <w:p w14:paraId="66F026B3" w14:textId="77777777" w:rsidR="00D86EF5" w:rsidRDefault="00D86EF5">
      <w:pPr>
        <w:pStyle w:val="Index1"/>
        <w:tabs>
          <w:tab w:val="right" w:leader="dot" w:pos="4310"/>
        </w:tabs>
        <w:rPr>
          <w:noProof/>
        </w:rPr>
      </w:pPr>
      <w:r w:rsidRPr="000D27E1">
        <w:rPr>
          <w:rFonts w:ascii="Arial" w:hAnsi="Arial" w:cs="Arial"/>
          <w:noProof/>
        </w:rPr>
        <w:t>SOLOR</w:t>
      </w:r>
      <w:r>
        <w:rPr>
          <w:noProof/>
        </w:rPr>
        <w:t>, 1, 2, 3, 5, 6, 7, 8, 9, 10, 11, 12, 15, 17, 18, 23</w:t>
      </w:r>
    </w:p>
    <w:p w14:paraId="2609A1E8" w14:textId="77777777" w:rsidR="00D86EF5" w:rsidRDefault="00D86EF5">
      <w:pPr>
        <w:pStyle w:val="Index1"/>
        <w:tabs>
          <w:tab w:val="right" w:leader="dot" w:pos="4310"/>
        </w:tabs>
        <w:rPr>
          <w:noProof/>
        </w:rPr>
      </w:pPr>
      <w:r w:rsidRPr="000D27E1">
        <w:rPr>
          <w:rFonts w:ascii="Arial" w:eastAsia="Times New Roman" w:hAnsi="Arial" w:cs="Arial"/>
          <w:noProof/>
        </w:rPr>
        <w:t>TLC</w:t>
      </w:r>
      <w:r>
        <w:rPr>
          <w:noProof/>
        </w:rPr>
        <w:t>, 8</w:t>
      </w:r>
    </w:p>
    <w:p w14:paraId="5A9504F1" w14:textId="77777777" w:rsidR="00D86EF5" w:rsidRDefault="00D86EF5">
      <w:pPr>
        <w:pStyle w:val="Index1"/>
        <w:tabs>
          <w:tab w:val="right" w:leader="dot" w:pos="4310"/>
        </w:tabs>
        <w:rPr>
          <w:noProof/>
        </w:rPr>
      </w:pPr>
      <w:r w:rsidRPr="000D27E1">
        <w:rPr>
          <w:rFonts w:ascii="Arial" w:eastAsia="Times New Roman" w:hAnsi="Arial" w:cs="Arial"/>
          <w:noProof/>
        </w:rPr>
        <w:t>VA</w:t>
      </w:r>
      <w:r>
        <w:rPr>
          <w:noProof/>
        </w:rPr>
        <w:t>, 9, 11, 12, 13, 19</w:t>
      </w:r>
    </w:p>
    <w:p w14:paraId="21EB6C37" w14:textId="77777777" w:rsidR="00D86EF5" w:rsidRDefault="00D86EF5">
      <w:pPr>
        <w:pStyle w:val="Index1"/>
        <w:tabs>
          <w:tab w:val="right" w:leader="dot" w:pos="4310"/>
        </w:tabs>
        <w:rPr>
          <w:noProof/>
        </w:rPr>
      </w:pPr>
      <w:r w:rsidRPr="000D27E1">
        <w:rPr>
          <w:rFonts w:ascii="Arial" w:hAnsi="Arial" w:cs="Arial"/>
          <w:noProof/>
        </w:rPr>
        <w:t>VistA</w:t>
      </w:r>
      <w:r>
        <w:rPr>
          <w:noProof/>
        </w:rPr>
        <w:t>, 11</w:t>
      </w:r>
    </w:p>
    <w:p w14:paraId="5FA34B93" w14:textId="77777777" w:rsidR="00D86EF5" w:rsidRDefault="00D86EF5">
      <w:pPr>
        <w:pStyle w:val="Index1"/>
        <w:tabs>
          <w:tab w:val="right" w:leader="dot" w:pos="4310"/>
        </w:tabs>
        <w:rPr>
          <w:noProof/>
        </w:rPr>
      </w:pPr>
      <w:r w:rsidRPr="000D27E1">
        <w:rPr>
          <w:rFonts w:ascii="Arial" w:eastAsia="Times New Roman" w:hAnsi="Arial" w:cs="Arial"/>
          <w:noProof/>
        </w:rPr>
        <w:t>Vocab</w:t>
      </w:r>
      <w:r>
        <w:rPr>
          <w:noProof/>
        </w:rPr>
        <w:t>, 19</w:t>
      </w:r>
    </w:p>
    <w:p w14:paraId="16973F31" w14:textId="77777777" w:rsidR="00D86EF5" w:rsidRDefault="00D86EF5">
      <w:pPr>
        <w:pStyle w:val="Index1"/>
        <w:tabs>
          <w:tab w:val="right" w:leader="dot" w:pos="4310"/>
        </w:tabs>
        <w:rPr>
          <w:noProof/>
        </w:rPr>
      </w:pPr>
      <w:r w:rsidRPr="000D27E1">
        <w:rPr>
          <w:rFonts w:ascii="Arial" w:eastAsia="Times New Roman" w:hAnsi="Arial" w:cs="Arial"/>
          <w:noProof/>
        </w:rPr>
        <w:t>WBS</w:t>
      </w:r>
      <w:r>
        <w:rPr>
          <w:noProof/>
        </w:rPr>
        <w:t>, 1, 18, 21, 23</w:t>
      </w:r>
    </w:p>
    <w:p w14:paraId="435FE6C9" w14:textId="77777777" w:rsidR="00D86EF5" w:rsidRDefault="00D86EF5">
      <w:pPr>
        <w:pStyle w:val="Index1"/>
        <w:tabs>
          <w:tab w:val="right" w:leader="dot" w:pos="4310"/>
        </w:tabs>
        <w:rPr>
          <w:noProof/>
        </w:rPr>
      </w:pPr>
      <w:r w:rsidRPr="000D27E1">
        <w:rPr>
          <w:rFonts w:ascii="Arial" w:eastAsia="Times New Roman" w:hAnsi="Arial" w:cs="Arial"/>
          <w:noProof/>
        </w:rPr>
        <w:t>XML</w:t>
      </w:r>
      <w:r>
        <w:rPr>
          <w:noProof/>
        </w:rPr>
        <w:t>, 5</w:t>
      </w:r>
    </w:p>
    <w:p w14:paraId="314EBD76" w14:textId="34C73527" w:rsidR="00D86EF5" w:rsidRDefault="00D86EF5" w:rsidP="00D829FC">
      <w:pPr>
        <w:spacing w:line="276" w:lineRule="auto"/>
        <w:rPr>
          <w:rFonts w:ascii="Arial Black" w:eastAsia="Times New Roman" w:hAnsi="Arial Black" w:cs="Arial"/>
          <w:b/>
          <w:bCs/>
          <w:noProof/>
        </w:rPr>
        <w:sectPr w:rsidR="00D86EF5" w:rsidSect="00D86EF5">
          <w:type w:val="continuous"/>
          <w:pgSz w:w="12240" w:h="15840"/>
          <w:pgMar w:top="1440" w:right="1440" w:bottom="1440" w:left="1440" w:header="720" w:footer="720" w:gutter="0"/>
          <w:cols w:num="2" w:space="720"/>
          <w:docGrid w:linePitch="360"/>
        </w:sectPr>
      </w:pPr>
    </w:p>
    <w:p w14:paraId="00825B1F" w14:textId="14B2FADD" w:rsidR="00D829FC" w:rsidRPr="000C52B1" w:rsidRDefault="00D829FC" w:rsidP="00D829FC">
      <w:pPr>
        <w:spacing w:line="276" w:lineRule="auto"/>
        <w:rPr>
          <w:rFonts w:ascii="Arial Black" w:eastAsia="Times New Roman" w:hAnsi="Arial Black" w:cs="Arial"/>
          <w:b/>
          <w:bCs/>
        </w:rPr>
      </w:pPr>
      <w:r w:rsidRPr="000C52B1">
        <w:rPr>
          <w:rFonts w:ascii="Arial Black" w:eastAsia="Times New Roman" w:hAnsi="Arial Black" w:cs="Arial"/>
          <w:b/>
          <w:bCs/>
        </w:rPr>
        <w:fldChar w:fldCharType="end"/>
      </w:r>
    </w:p>
    <w:p w14:paraId="18EBB48A" w14:textId="1E28ECE5" w:rsidR="005914BC" w:rsidRDefault="000533AE" w:rsidP="005914BC">
      <w:pPr>
        <w:pStyle w:val="Heading2"/>
        <w:numPr>
          <w:ilvl w:val="0"/>
          <w:numId w:val="21"/>
        </w:numPr>
        <w:spacing w:before="0" w:after="0" w:line="276" w:lineRule="auto"/>
        <w:rPr>
          <w:rFonts w:ascii="Arial" w:eastAsiaTheme="majorEastAsia" w:hAnsi="Arial" w:cs="Arial"/>
          <w:bCs w:val="0"/>
          <w:color w:val="000000" w:themeColor="text1"/>
          <w:sz w:val="24"/>
          <w:szCs w:val="24"/>
        </w:rPr>
      </w:pPr>
      <w:bookmarkStart w:id="28" w:name="_Toc461260004"/>
      <w:r w:rsidRPr="000C52B1">
        <w:rPr>
          <w:rFonts w:ascii="Arial" w:eastAsiaTheme="majorEastAsia" w:hAnsi="Arial" w:cs="Arial"/>
          <w:bCs w:val="0"/>
          <w:color w:val="000000" w:themeColor="text1"/>
          <w:sz w:val="24"/>
          <w:szCs w:val="24"/>
        </w:rPr>
        <w:lastRenderedPageBreak/>
        <w:t>Work Breakdown Structure (WBS</w:t>
      </w:r>
      <w:r w:rsidR="00D86EF5">
        <w:rPr>
          <w:rFonts w:ascii="Arial" w:eastAsiaTheme="majorEastAsia" w:hAnsi="Arial" w:cs="Arial"/>
          <w:bCs w:val="0"/>
          <w:color w:val="000000" w:themeColor="text1"/>
          <w:sz w:val="24"/>
          <w:szCs w:val="24"/>
        </w:rPr>
        <w:fldChar w:fldCharType="begin"/>
      </w:r>
      <w:r w:rsidR="00D86EF5">
        <w:instrText xml:space="preserve"> XE "</w:instrText>
      </w:r>
      <w:r w:rsidR="00D86EF5" w:rsidRPr="008225D6">
        <w:rPr>
          <w:rFonts w:ascii="Arial" w:eastAsia="Times New Roman" w:hAnsi="Arial" w:cs="Arial"/>
        </w:rPr>
        <w:instrText>WBS</w:instrText>
      </w:r>
      <w:r w:rsidR="00D86EF5">
        <w:instrText xml:space="preserve">" </w:instrText>
      </w:r>
      <w:r w:rsidR="00D86EF5">
        <w:rPr>
          <w:rFonts w:ascii="Arial" w:eastAsiaTheme="majorEastAsia" w:hAnsi="Arial" w:cs="Arial"/>
          <w:bCs w:val="0"/>
          <w:color w:val="000000" w:themeColor="text1"/>
          <w:sz w:val="24"/>
          <w:szCs w:val="24"/>
        </w:rPr>
        <w:fldChar w:fldCharType="end"/>
      </w:r>
      <w:r w:rsidRPr="000C52B1">
        <w:rPr>
          <w:rFonts w:ascii="Arial" w:eastAsiaTheme="majorEastAsia" w:hAnsi="Arial" w:cs="Arial"/>
          <w:bCs w:val="0"/>
          <w:color w:val="000000" w:themeColor="text1"/>
          <w:sz w:val="24"/>
          <w:szCs w:val="24"/>
        </w:rPr>
        <w:t>)</w:t>
      </w:r>
      <w:bookmarkEnd w:id="28"/>
    </w:p>
    <w:p w14:paraId="53651651" w14:textId="12D3F433" w:rsidR="005914BC" w:rsidRPr="005914BC" w:rsidRDefault="005914BC" w:rsidP="005914BC">
      <w:pPr>
        <w:pStyle w:val="Heading2"/>
        <w:numPr>
          <w:ilvl w:val="0"/>
          <w:numId w:val="0"/>
        </w:numPr>
        <w:spacing w:before="0" w:after="0" w:line="276" w:lineRule="auto"/>
        <w:ind w:left="360"/>
        <w:jc w:val="center"/>
        <w:rPr>
          <w:rFonts w:ascii="Arial" w:eastAsiaTheme="majorEastAsia" w:hAnsi="Arial" w:cs="Arial"/>
          <w:bCs w:val="0"/>
          <w:color w:val="000000" w:themeColor="text1"/>
          <w:sz w:val="24"/>
          <w:szCs w:val="24"/>
        </w:rPr>
      </w:pPr>
      <w:bookmarkStart w:id="29" w:name="_Toc461260005"/>
      <w:r>
        <w:rPr>
          <w:rFonts w:ascii="Arial" w:eastAsia="Times New Roman" w:hAnsi="Arial" w:cs="Arial"/>
          <w:b w:val="0"/>
          <w:color w:val="FF0000"/>
        </w:rPr>
        <w:t>T</w:t>
      </w:r>
      <w:r>
        <w:rPr>
          <w:rFonts w:ascii="Arial" w:eastAsia="Times New Roman" w:hAnsi="Arial" w:cs="Arial"/>
          <w:b w:val="0"/>
          <w:color w:val="FF0000"/>
        </w:rPr>
        <w:t>his DRAFT</w:t>
      </w:r>
      <w:r>
        <w:rPr>
          <w:rFonts w:ascii="Arial" w:eastAsia="Times New Roman" w:hAnsi="Arial" w:cs="Arial"/>
          <w:b w:val="0"/>
          <w:color w:val="FF0000"/>
        </w:rPr>
        <w:t xml:space="preserve"> </w:t>
      </w:r>
      <w:r w:rsidRPr="000C52B1">
        <w:rPr>
          <w:rFonts w:ascii="Arial" w:eastAsia="Times New Roman" w:hAnsi="Arial" w:cs="Arial"/>
          <w:b w:val="0"/>
          <w:color w:val="FF0000"/>
        </w:rPr>
        <w:t>WBS</w:t>
      </w:r>
      <w:r w:rsidR="00D86EF5">
        <w:rPr>
          <w:rFonts w:ascii="Arial" w:eastAsia="Times New Roman" w:hAnsi="Arial" w:cs="Arial"/>
          <w:b w:val="0"/>
          <w:color w:val="FF0000"/>
        </w:rPr>
        <w:fldChar w:fldCharType="begin"/>
      </w:r>
      <w:r w:rsidR="00D86EF5">
        <w:instrText xml:space="preserve"> XE "</w:instrText>
      </w:r>
      <w:r w:rsidR="00D86EF5" w:rsidRPr="008225D6">
        <w:rPr>
          <w:rFonts w:ascii="Arial" w:eastAsia="Times New Roman" w:hAnsi="Arial" w:cs="Arial"/>
        </w:rPr>
        <w:instrText>WBS</w:instrText>
      </w:r>
      <w:r w:rsidR="00D86EF5">
        <w:instrText xml:space="preserve">" </w:instrText>
      </w:r>
      <w:r w:rsidR="00D86EF5">
        <w:rPr>
          <w:rFonts w:ascii="Arial" w:eastAsia="Times New Roman" w:hAnsi="Arial" w:cs="Arial"/>
          <w:b w:val="0"/>
          <w:color w:val="FF0000"/>
        </w:rPr>
        <w:fldChar w:fldCharType="end"/>
      </w:r>
      <w:r w:rsidRPr="000C52B1">
        <w:rPr>
          <w:rFonts w:ascii="Arial" w:eastAsia="Times New Roman" w:hAnsi="Arial" w:cs="Arial"/>
          <w:b w:val="0"/>
          <w:color w:val="FF0000"/>
        </w:rPr>
        <w:t xml:space="preserve"> </w:t>
      </w:r>
      <w:r>
        <w:rPr>
          <w:rFonts w:ascii="Arial" w:eastAsia="Times New Roman" w:hAnsi="Arial" w:cs="Arial"/>
          <w:b w:val="0"/>
          <w:color w:val="FF0000"/>
        </w:rPr>
        <w:t>is under development</w:t>
      </w:r>
      <w:r>
        <w:rPr>
          <w:rFonts w:ascii="Arial" w:eastAsia="Times New Roman" w:hAnsi="Arial" w:cs="Arial"/>
          <w:b w:val="0"/>
          <w:color w:val="FF0000"/>
        </w:rPr>
        <w:t>.</w:t>
      </w:r>
      <w:bookmarkEnd w:id="29"/>
    </w:p>
    <w:p w14:paraId="2D524C5B" w14:textId="77777777" w:rsidR="008E346C" w:rsidRPr="000C52B1" w:rsidRDefault="008E346C" w:rsidP="00623CD4">
      <w:pPr>
        <w:spacing w:line="276" w:lineRule="auto"/>
        <w:jc w:val="center"/>
        <w:rPr>
          <w:rFonts w:ascii="Arial" w:eastAsia="Times New Roman" w:hAnsi="Arial" w:cs="Arial"/>
          <w:b/>
        </w:rPr>
      </w:pPr>
      <w:r w:rsidRPr="000C52B1">
        <w:rPr>
          <w:noProof/>
        </w:rPr>
        <w:drawing>
          <wp:inline distT="0" distB="0" distL="0" distR="0" wp14:anchorId="468885DA" wp14:editId="1ED891A1">
            <wp:extent cx="5522119" cy="3790383"/>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9053" cy="3795143"/>
                    </a:xfrm>
                    <a:prstGeom prst="rect">
                      <a:avLst/>
                    </a:prstGeom>
                  </pic:spPr>
                </pic:pic>
              </a:graphicData>
            </a:graphic>
          </wp:inline>
        </w:drawing>
      </w:r>
    </w:p>
    <w:p w14:paraId="38544AF4" w14:textId="77777777" w:rsidR="008E346C" w:rsidRPr="000C52B1" w:rsidRDefault="008E346C" w:rsidP="00623CD4">
      <w:pPr>
        <w:spacing w:line="276" w:lineRule="auto"/>
        <w:jc w:val="center"/>
        <w:rPr>
          <w:rFonts w:ascii="Arial" w:eastAsia="Times New Roman" w:hAnsi="Arial" w:cs="Arial"/>
          <w:b/>
        </w:rPr>
      </w:pPr>
      <w:r w:rsidRPr="000C52B1">
        <w:rPr>
          <w:noProof/>
        </w:rPr>
        <w:drawing>
          <wp:inline distT="0" distB="0" distL="0" distR="0" wp14:anchorId="7DDD691F" wp14:editId="68BFEDB6">
            <wp:extent cx="5660136"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0136" cy="3886200"/>
                    </a:xfrm>
                    <a:prstGeom prst="rect">
                      <a:avLst/>
                    </a:prstGeom>
                  </pic:spPr>
                </pic:pic>
              </a:graphicData>
            </a:graphic>
          </wp:inline>
        </w:drawing>
      </w:r>
    </w:p>
    <w:p w14:paraId="6580B72C" w14:textId="77777777" w:rsidR="008E346C" w:rsidRPr="000C52B1" w:rsidRDefault="008E346C" w:rsidP="00623CD4">
      <w:pPr>
        <w:spacing w:line="276" w:lineRule="auto"/>
        <w:jc w:val="center"/>
        <w:rPr>
          <w:rFonts w:ascii="Arial" w:eastAsia="Times New Roman" w:hAnsi="Arial" w:cs="Arial"/>
          <w:b/>
        </w:rPr>
      </w:pPr>
      <w:r w:rsidRPr="000C52B1">
        <w:rPr>
          <w:noProof/>
        </w:rPr>
        <w:lastRenderedPageBreak/>
        <w:drawing>
          <wp:inline distT="0" distB="0" distL="0" distR="0" wp14:anchorId="6AD4487E" wp14:editId="0BFFC332">
            <wp:extent cx="5943600" cy="4069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69080"/>
                    </a:xfrm>
                    <a:prstGeom prst="rect">
                      <a:avLst/>
                    </a:prstGeom>
                  </pic:spPr>
                </pic:pic>
              </a:graphicData>
            </a:graphic>
          </wp:inline>
        </w:drawing>
      </w:r>
    </w:p>
    <w:p w14:paraId="1FC340C4" w14:textId="77777777" w:rsidR="008E346C" w:rsidRPr="000C52B1" w:rsidRDefault="008E346C" w:rsidP="00623CD4">
      <w:pPr>
        <w:spacing w:line="276" w:lineRule="auto"/>
        <w:jc w:val="center"/>
        <w:rPr>
          <w:rFonts w:ascii="Arial" w:eastAsia="Times New Roman" w:hAnsi="Arial" w:cs="Arial"/>
          <w:b/>
        </w:rPr>
      </w:pPr>
      <w:r w:rsidRPr="000C52B1">
        <w:rPr>
          <w:noProof/>
        </w:rPr>
        <w:drawing>
          <wp:inline distT="0" distB="0" distL="0" distR="0" wp14:anchorId="2053B3A2" wp14:editId="6CE6B550">
            <wp:extent cx="5943600"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45585"/>
                    </a:xfrm>
                    <a:prstGeom prst="rect">
                      <a:avLst/>
                    </a:prstGeom>
                  </pic:spPr>
                </pic:pic>
              </a:graphicData>
            </a:graphic>
          </wp:inline>
        </w:drawing>
      </w:r>
    </w:p>
    <w:p w14:paraId="076AE719" w14:textId="77777777" w:rsidR="008E346C" w:rsidRPr="000C52B1" w:rsidRDefault="008E346C" w:rsidP="00623CD4">
      <w:pPr>
        <w:spacing w:line="276" w:lineRule="auto"/>
        <w:jc w:val="center"/>
        <w:rPr>
          <w:rFonts w:ascii="Arial" w:eastAsia="Times New Roman" w:hAnsi="Arial" w:cs="Arial"/>
          <w:b/>
        </w:rPr>
      </w:pPr>
      <w:r w:rsidRPr="000C52B1">
        <w:rPr>
          <w:noProof/>
        </w:rPr>
        <w:lastRenderedPageBreak/>
        <w:drawing>
          <wp:inline distT="0" distB="0" distL="0" distR="0" wp14:anchorId="52920497" wp14:editId="1B9E03A4">
            <wp:extent cx="5943600" cy="4112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12895"/>
                    </a:xfrm>
                    <a:prstGeom prst="rect">
                      <a:avLst/>
                    </a:prstGeom>
                  </pic:spPr>
                </pic:pic>
              </a:graphicData>
            </a:graphic>
          </wp:inline>
        </w:drawing>
      </w:r>
    </w:p>
    <w:p w14:paraId="66FC2734" w14:textId="37B74D8D" w:rsidR="00EF1BF3" w:rsidRPr="000C52B1" w:rsidRDefault="005914BC" w:rsidP="00EF1BF3">
      <w:pPr>
        <w:spacing w:line="276" w:lineRule="auto"/>
        <w:rPr>
          <w:rFonts w:ascii="Arial" w:eastAsia="Times New Roman" w:hAnsi="Arial" w:cs="Arial"/>
          <w:b/>
          <w:color w:val="FF0000"/>
        </w:rPr>
      </w:pPr>
      <w:r>
        <w:rPr>
          <w:rFonts w:ascii="Arial" w:eastAsia="Times New Roman" w:hAnsi="Arial" w:cs="Arial"/>
          <w:b/>
          <w:color w:val="FF0000"/>
        </w:rPr>
        <w:t xml:space="preserve">This DRAFT </w:t>
      </w:r>
      <w:r w:rsidR="00EF1BF3" w:rsidRPr="000C52B1">
        <w:rPr>
          <w:rFonts w:ascii="Arial" w:eastAsia="Times New Roman" w:hAnsi="Arial" w:cs="Arial"/>
          <w:b/>
          <w:color w:val="FF0000"/>
        </w:rPr>
        <w:t>WBS</w:t>
      </w:r>
      <w:r w:rsidR="00D86EF5">
        <w:rPr>
          <w:rFonts w:ascii="Arial" w:eastAsia="Times New Roman" w:hAnsi="Arial" w:cs="Arial"/>
          <w:b/>
          <w:color w:val="FF0000"/>
        </w:rPr>
        <w:fldChar w:fldCharType="begin"/>
      </w:r>
      <w:r w:rsidR="00D86EF5">
        <w:instrText xml:space="preserve"> XE "</w:instrText>
      </w:r>
      <w:r w:rsidR="00D86EF5" w:rsidRPr="008225D6">
        <w:rPr>
          <w:rFonts w:ascii="Arial" w:eastAsia="Times New Roman" w:hAnsi="Arial" w:cs="Arial"/>
        </w:rPr>
        <w:instrText>WBS</w:instrText>
      </w:r>
      <w:r w:rsidR="00D86EF5">
        <w:instrText xml:space="preserve">" </w:instrText>
      </w:r>
      <w:r w:rsidR="00D86EF5">
        <w:rPr>
          <w:rFonts w:ascii="Arial" w:eastAsia="Times New Roman" w:hAnsi="Arial" w:cs="Arial"/>
          <w:b/>
          <w:color w:val="FF0000"/>
        </w:rPr>
        <w:fldChar w:fldCharType="end"/>
      </w:r>
      <w:r w:rsidR="00B166C1" w:rsidRPr="000C52B1">
        <w:rPr>
          <w:rFonts w:ascii="Arial" w:eastAsia="Times New Roman" w:hAnsi="Arial" w:cs="Arial"/>
          <w:b/>
          <w:color w:val="FF0000"/>
        </w:rPr>
        <w:t xml:space="preserve"> </w:t>
      </w:r>
      <w:r>
        <w:rPr>
          <w:rFonts w:ascii="Arial" w:eastAsia="Times New Roman" w:hAnsi="Arial" w:cs="Arial"/>
          <w:b/>
          <w:color w:val="FF0000"/>
        </w:rPr>
        <w:t>is under development, such as</w:t>
      </w:r>
      <w:r w:rsidR="00B166C1" w:rsidRPr="000C52B1">
        <w:rPr>
          <w:rFonts w:ascii="Arial" w:eastAsia="Times New Roman" w:hAnsi="Arial" w:cs="Arial"/>
          <w:b/>
          <w:color w:val="FF0000"/>
        </w:rPr>
        <w:t>:</w:t>
      </w:r>
    </w:p>
    <w:p w14:paraId="65504F6A" w14:textId="51FEB42F" w:rsidR="00EF1BF3" w:rsidRPr="000C52B1" w:rsidRDefault="00EF1BF3" w:rsidP="004F0019">
      <w:pPr>
        <w:pStyle w:val="ListParagraph"/>
        <w:numPr>
          <w:ilvl w:val="0"/>
          <w:numId w:val="4"/>
        </w:numPr>
        <w:spacing w:line="276" w:lineRule="auto"/>
        <w:rPr>
          <w:rFonts w:ascii="Arial" w:eastAsia="Times New Roman" w:hAnsi="Arial" w:cs="Arial"/>
        </w:rPr>
      </w:pPr>
      <w:r w:rsidRPr="000C52B1">
        <w:rPr>
          <w:rFonts w:ascii="Arial" w:eastAsia="Times New Roman" w:hAnsi="Arial" w:cs="Arial"/>
        </w:rPr>
        <w:t xml:space="preserve">Upgrade CTS2 </w:t>
      </w:r>
      <w:r w:rsidR="000C558A" w:rsidRPr="000C52B1">
        <w:rPr>
          <w:rFonts w:ascii="Arial" w:eastAsia="Times New Roman" w:hAnsi="Arial" w:cs="Arial"/>
        </w:rPr>
        <w:t xml:space="preserve">at HL7 </w:t>
      </w:r>
      <w:r w:rsidRPr="000C52B1">
        <w:rPr>
          <w:rFonts w:ascii="Arial" w:eastAsia="Times New Roman" w:hAnsi="Arial" w:cs="Arial"/>
        </w:rPr>
        <w:t xml:space="preserve">to support REST sets </w:t>
      </w:r>
      <w:r w:rsidR="000C558A" w:rsidRPr="000C52B1">
        <w:rPr>
          <w:rFonts w:ascii="Arial" w:eastAsia="Times New Roman" w:hAnsi="Arial" w:cs="Arial"/>
        </w:rPr>
        <w:t xml:space="preserve">needed </w:t>
      </w:r>
      <w:r w:rsidRPr="000C52B1">
        <w:rPr>
          <w:rFonts w:ascii="Arial" w:eastAsia="Times New Roman" w:hAnsi="Arial" w:cs="Arial"/>
        </w:rPr>
        <w:t>for SOLOR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extensions.</w:t>
      </w:r>
    </w:p>
    <w:p w14:paraId="784AB410" w14:textId="417AD38E" w:rsidR="000C477F" w:rsidRPr="000C52B1" w:rsidRDefault="000C477F" w:rsidP="004F0019">
      <w:pPr>
        <w:pStyle w:val="ListParagraph"/>
        <w:numPr>
          <w:ilvl w:val="0"/>
          <w:numId w:val="4"/>
        </w:numPr>
        <w:spacing w:line="276" w:lineRule="auto"/>
        <w:rPr>
          <w:rFonts w:ascii="Arial" w:eastAsia="Times New Roman" w:hAnsi="Arial" w:cs="Arial"/>
        </w:rPr>
      </w:pPr>
      <w:r w:rsidRPr="000C52B1">
        <w:rPr>
          <w:rFonts w:ascii="Arial" w:eastAsia="Times New Roman" w:hAnsi="Arial" w:cs="Arial"/>
        </w:rPr>
        <w:t>Harmonize SOLOR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SOLOR</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FHIM</w:t>
      </w:r>
      <w:r w:rsidR="00D86EF5">
        <w:rPr>
          <w:rFonts w:ascii="Arial" w:eastAsia="Times New Roman" w:hAnsi="Arial" w:cs="Arial"/>
        </w:rPr>
        <w:fldChar w:fldCharType="begin"/>
      </w:r>
      <w:r w:rsidR="00D86EF5">
        <w:instrText xml:space="preserve"> XE "</w:instrText>
      </w:r>
      <w:r w:rsidR="00D86EF5" w:rsidRPr="00C66665">
        <w:rPr>
          <w:rFonts w:ascii="Arial" w:eastAsia="Times New Roman" w:hAnsi="Arial" w:cs="Arial"/>
        </w:rPr>
        <w:instrText>FHIM</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CQF</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CIMI</w:t>
      </w:r>
      <w:r w:rsidR="00D86EF5">
        <w:rPr>
          <w:rFonts w:ascii="Arial" w:eastAsia="Times New Roman"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and SIGG tools to seamlessly support CLIM</w:t>
      </w:r>
      <w:r w:rsidR="00626513" w:rsidRPr="000C52B1">
        <w:rPr>
          <w:rFonts w:ascii="Arial" w:eastAsia="Times New Roman" w:hAnsi="Arial" w:cs="Arial"/>
        </w:rPr>
        <w:fldChar w:fldCharType="begin"/>
      </w:r>
      <w:r w:rsidR="00626513" w:rsidRPr="000C52B1">
        <w:instrText xml:space="preserve"> XE "</w:instrText>
      </w:r>
      <w:r w:rsidR="00626513" w:rsidRPr="000C52B1">
        <w:rPr>
          <w:rFonts w:ascii="Arial" w:eastAsia="Times New Roman" w:hAnsi="Arial" w:cs="Arial"/>
        </w:rPr>
        <w:instrText>CLIM</w:instrText>
      </w:r>
      <w:r w:rsidR="00626513" w:rsidRPr="000C52B1">
        <w:instrText xml:space="preserve">" </w:instrText>
      </w:r>
      <w:r w:rsidR="00626513" w:rsidRPr="000C52B1">
        <w:rPr>
          <w:rFonts w:ascii="Arial" w:eastAsia="Times New Roman" w:hAnsi="Arial" w:cs="Arial"/>
        </w:rPr>
        <w:fldChar w:fldCharType="end"/>
      </w:r>
      <w:r w:rsidRPr="000C52B1">
        <w:rPr>
          <w:rFonts w:ascii="Arial" w:eastAsia="Times New Roman" w:hAnsi="Arial" w:cs="Arial"/>
        </w:rPr>
        <w:t xml:space="preserve"> developers and system interoperability implementers.</w:t>
      </w:r>
    </w:p>
    <w:p w14:paraId="10566EC8" w14:textId="1E07D1C4" w:rsidR="00EF4B42" w:rsidRPr="000C52B1" w:rsidRDefault="00EF4B42" w:rsidP="004F0019">
      <w:pPr>
        <w:pStyle w:val="ListParagraph"/>
        <w:numPr>
          <w:ilvl w:val="0"/>
          <w:numId w:val="4"/>
        </w:numPr>
        <w:spacing w:line="276" w:lineRule="auto"/>
        <w:rPr>
          <w:rFonts w:ascii="Arial" w:eastAsia="Times New Roman" w:hAnsi="Arial" w:cs="Arial"/>
        </w:rPr>
      </w:pPr>
      <w:r w:rsidRPr="000C52B1">
        <w:rPr>
          <w:rFonts w:ascii="Arial" w:eastAsia="Times New Roman" w:hAnsi="Arial" w:cs="Arial"/>
        </w:rPr>
        <w:t>Harmonize US models with equivalent ISO models</w:t>
      </w:r>
    </w:p>
    <w:p w14:paraId="2D06FEDB" w14:textId="2B3371A2" w:rsidR="00CE6944" w:rsidRPr="000C52B1" w:rsidRDefault="00CE6944" w:rsidP="004F0019">
      <w:pPr>
        <w:pStyle w:val="ListParagraph"/>
        <w:numPr>
          <w:ilvl w:val="0"/>
          <w:numId w:val="4"/>
        </w:numPr>
        <w:spacing w:line="276" w:lineRule="auto"/>
        <w:rPr>
          <w:rFonts w:ascii="Arial" w:eastAsia="Times New Roman" w:hAnsi="Arial" w:cs="Arial"/>
        </w:rPr>
      </w:pPr>
      <w:r w:rsidRPr="000C52B1">
        <w:rPr>
          <w:rFonts w:ascii="Arial" w:eastAsia="Times New Roman" w:hAnsi="Arial" w:cs="Arial"/>
        </w:rPr>
        <w:t>How CIMI</w:t>
      </w:r>
      <w:r w:rsidR="00D86EF5">
        <w:rPr>
          <w:rFonts w:ascii="Arial" w:eastAsia="Times New Roman" w:hAnsi="Arial" w:cs="Arial"/>
        </w:rPr>
        <w:fldChar w:fldCharType="begin"/>
      </w:r>
      <w:r w:rsidR="00D86EF5">
        <w:instrText xml:space="preserve"> XE "</w:instrText>
      </w:r>
      <w:r w:rsidR="00D86EF5" w:rsidRPr="00401E2E">
        <w:rPr>
          <w:rFonts w:ascii="Arial" w:hAnsi="Arial" w:cs="Arial"/>
        </w:rPr>
        <w:instrText>CIMI</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can make FHIR</w:t>
      </w:r>
      <w:r w:rsidR="00D86EF5">
        <w:rPr>
          <w:rFonts w:ascii="Arial" w:eastAsia="Times New Roman" w:hAnsi="Arial" w:cs="Arial"/>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w:eastAsia="Times New Roman" w:hAnsi="Arial" w:cs="Arial"/>
        </w:rPr>
        <w:fldChar w:fldCharType="end"/>
      </w:r>
      <w:r w:rsidRPr="000C52B1">
        <w:rPr>
          <w:rFonts w:ascii="Arial" w:eastAsia="Times New Roman" w:hAnsi="Arial" w:cs="Arial"/>
        </w:rPr>
        <w:t xml:space="preserve"> better recommendations</w:t>
      </w:r>
    </w:p>
    <w:p w14:paraId="7B35FB4A" w14:textId="77777777" w:rsidR="00DA26DA" w:rsidRPr="000C52B1" w:rsidRDefault="00DA26DA" w:rsidP="005914BC">
      <w:pPr>
        <w:pStyle w:val="ListParagraph"/>
        <w:numPr>
          <w:ilvl w:val="0"/>
          <w:numId w:val="35"/>
        </w:numPr>
        <w:spacing w:after="200" w:line="276" w:lineRule="auto"/>
        <w:rPr>
          <w:b/>
        </w:rPr>
      </w:pPr>
      <w:r w:rsidRPr="000C52B1">
        <w:rPr>
          <w:b/>
        </w:rPr>
        <w:t xml:space="preserve">Picking a Project / Corresponding Criteria </w:t>
      </w:r>
      <w:r w:rsidRPr="000C52B1">
        <w:t>(add ones from Steve K)</w:t>
      </w:r>
    </w:p>
    <w:p w14:paraId="60F62F3B" w14:textId="35FD4BCC" w:rsidR="00DA26DA" w:rsidRPr="000C52B1" w:rsidRDefault="00DA26DA" w:rsidP="00D86EF5">
      <w:pPr>
        <w:pStyle w:val="ListParagraph"/>
        <w:numPr>
          <w:ilvl w:val="1"/>
          <w:numId w:val="35"/>
        </w:numPr>
        <w:spacing w:after="200" w:line="276" w:lineRule="auto"/>
      </w:pPr>
      <w:r w:rsidRPr="000C52B1">
        <w:t>CQF</w:t>
      </w:r>
      <w:r w:rsidR="00D86EF5">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fldChar w:fldCharType="end"/>
      </w:r>
      <w:r w:rsidRPr="000C52B1">
        <w:t xml:space="preserve"> – FHIR</w:t>
      </w:r>
      <w:r w:rsidR="00D86EF5">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fldChar w:fldCharType="end"/>
      </w:r>
      <w:r w:rsidRPr="000C52B1">
        <w:t xml:space="preserve"> – Argonaut opportunities</w:t>
      </w:r>
    </w:p>
    <w:p w14:paraId="5F7ED342" w14:textId="77777777" w:rsidR="00DA26DA" w:rsidRPr="000C52B1" w:rsidRDefault="00DA26DA" w:rsidP="00D86EF5">
      <w:pPr>
        <w:pStyle w:val="ListParagraph"/>
        <w:numPr>
          <w:ilvl w:val="1"/>
          <w:numId w:val="35"/>
        </w:numPr>
        <w:spacing w:after="200" w:line="276" w:lineRule="auto"/>
      </w:pPr>
      <w:r w:rsidRPr="000C52B1">
        <w:t>Leverage Joint Incentive Fund (JIF) Project as means to address effort</w:t>
      </w:r>
    </w:p>
    <w:p w14:paraId="1F7B693D" w14:textId="77777777" w:rsidR="00DA26DA" w:rsidRPr="000C52B1" w:rsidRDefault="00DA26DA" w:rsidP="00D86EF5">
      <w:pPr>
        <w:pStyle w:val="ListParagraph"/>
        <w:numPr>
          <w:ilvl w:val="1"/>
          <w:numId w:val="35"/>
        </w:numPr>
        <w:spacing w:after="200" w:line="276" w:lineRule="auto"/>
      </w:pPr>
      <w:r w:rsidRPr="000C52B1">
        <w:t xml:space="preserve">Engage Health Data Sharing Business Line Workgroups </w:t>
      </w:r>
    </w:p>
    <w:p w14:paraId="5C810FF7" w14:textId="77777777" w:rsidR="00DA26DA" w:rsidRPr="000C52B1" w:rsidRDefault="00DA26DA" w:rsidP="00D86EF5">
      <w:pPr>
        <w:pStyle w:val="ListParagraph"/>
        <w:numPr>
          <w:ilvl w:val="1"/>
          <w:numId w:val="35"/>
        </w:numPr>
        <w:spacing w:after="200" w:line="276" w:lineRule="auto"/>
      </w:pPr>
      <w:r w:rsidRPr="000C52B1">
        <w:t>Consider potential for HITSC Task Force / ONC Technical  Learning Community</w:t>
      </w:r>
    </w:p>
    <w:p w14:paraId="5E4E6985" w14:textId="7A7BE17A" w:rsidR="00DA26DA" w:rsidRPr="000C52B1" w:rsidRDefault="00DA26DA" w:rsidP="00D86EF5">
      <w:pPr>
        <w:pStyle w:val="ListParagraph"/>
        <w:numPr>
          <w:ilvl w:val="1"/>
          <w:numId w:val="35"/>
        </w:numPr>
        <w:spacing w:after="200" w:line="276" w:lineRule="auto"/>
      </w:pPr>
      <w:r w:rsidRPr="000C52B1">
        <w:t>Create a FHIR</w:t>
      </w:r>
      <w:r w:rsidR="00D86EF5">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fldChar w:fldCharType="end"/>
      </w:r>
      <w:r w:rsidRPr="000C52B1">
        <w:t xml:space="preserve"> profile </w:t>
      </w:r>
    </w:p>
    <w:p w14:paraId="0132F7A6" w14:textId="4F07D6D9" w:rsidR="00DA26DA" w:rsidRPr="000C52B1" w:rsidRDefault="00DA26DA" w:rsidP="00D86EF5">
      <w:pPr>
        <w:pStyle w:val="ListParagraph"/>
        <w:numPr>
          <w:ilvl w:val="1"/>
          <w:numId w:val="35"/>
        </w:numPr>
        <w:spacing w:after="200" w:line="276" w:lineRule="auto"/>
      </w:pPr>
      <w:r w:rsidRPr="000C52B1">
        <w:t xml:space="preserve">Evaluate Usability, Training, Outreach Documentation &amp; Opportunities </w:t>
      </w:r>
    </w:p>
    <w:p w14:paraId="7ACA34F2" w14:textId="354F973B" w:rsidR="00443C0D" w:rsidRPr="000C52B1" w:rsidRDefault="00443C0D" w:rsidP="00D86EF5">
      <w:pPr>
        <w:pStyle w:val="ListParagraph"/>
        <w:numPr>
          <w:ilvl w:val="1"/>
          <w:numId w:val="35"/>
        </w:numPr>
        <w:spacing w:after="200" w:line="276" w:lineRule="auto"/>
      </w:pPr>
      <w:r w:rsidRPr="000C52B1">
        <w:t>DaVinci at IPO</w:t>
      </w:r>
      <w:r w:rsidR="00D86EF5">
        <w:fldChar w:fldCharType="begin"/>
      </w:r>
      <w:r w:rsidR="00D86EF5">
        <w:instrText xml:space="preserve"> XE "</w:instrText>
      </w:r>
      <w:r w:rsidR="00D86EF5" w:rsidRPr="00683083">
        <w:rPr>
          <w:rFonts w:ascii="Arial" w:hAnsi="Arial" w:cs="Arial"/>
        </w:rPr>
        <w:instrText>IPO</w:instrText>
      </w:r>
      <w:r w:rsidR="00D86EF5">
        <w:instrText xml:space="preserve">" </w:instrText>
      </w:r>
      <w:r w:rsidR="00D86EF5">
        <w:fldChar w:fldCharType="end"/>
      </w:r>
    </w:p>
    <w:p w14:paraId="0CB6C9BB" w14:textId="77777777" w:rsidR="00DA76DB" w:rsidRPr="000C52B1" w:rsidRDefault="00DA76DB" w:rsidP="00D86EF5">
      <w:pPr>
        <w:pStyle w:val="ListParagraph"/>
        <w:numPr>
          <w:ilvl w:val="1"/>
          <w:numId w:val="35"/>
        </w:numPr>
        <w:spacing w:after="200" w:line="276" w:lineRule="auto"/>
      </w:pPr>
      <w:r w:rsidRPr="000C52B1">
        <w:t>ACOG</w:t>
      </w:r>
    </w:p>
    <w:p w14:paraId="5B65CEAB" w14:textId="77777777" w:rsidR="00DA76DB" w:rsidRPr="000C52B1" w:rsidRDefault="00DA76DB" w:rsidP="00D86EF5">
      <w:pPr>
        <w:pStyle w:val="ListParagraph"/>
        <w:numPr>
          <w:ilvl w:val="1"/>
          <w:numId w:val="35"/>
        </w:numPr>
        <w:spacing w:after="200" w:line="276" w:lineRule="auto"/>
      </w:pPr>
      <w:r w:rsidRPr="000C52B1">
        <w:t>Skin Assessment</w:t>
      </w:r>
    </w:p>
    <w:p w14:paraId="6D0720AC" w14:textId="42E1A2C2" w:rsidR="00DA76DB" w:rsidRPr="000C52B1" w:rsidRDefault="00D86EF5" w:rsidP="00D86EF5">
      <w:pPr>
        <w:pStyle w:val="ListParagraph"/>
        <w:numPr>
          <w:ilvl w:val="1"/>
          <w:numId w:val="35"/>
        </w:numPr>
        <w:spacing w:after="200" w:line="276" w:lineRule="auto"/>
      </w:pPr>
      <w:r>
        <w:t xml:space="preserve">Radiology </w:t>
      </w:r>
      <w:r w:rsidR="00DA76DB" w:rsidRPr="000C52B1">
        <w:t>Orders &amp; Results transcription</w:t>
      </w:r>
    </w:p>
    <w:p w14:paraId="6AAA85F5" w14:textId="77777777" w:rsidR="00DA26DA" w:rsidRPr="000C52B1" w:rsidRDefault="00DA26DA" w:rsidP="005914BC">
      <w:pPr>
        <w:pStyle w:val="ListParagraph"/>
        <w:numPr>
          <w:ilvl w:val="0"/>
          <w:numId w:val="35"/>
        </w:numPr>
        <w:spacing w:after="200" w:line="276" w:lineRule="auto"/>
      </w:pPr>
      <w:r w:rsidRPr="000C52B1">
        <w:t>Communication Outreach:  What efforts should occur; who should be briefed in order to shift the narrow ‘here and now’ focus to this ‘bigger picture’.</w:t>
      </w:r>
    </w:p>
    <w:p w14:paraId="2AE208BB" w14:textId="7E81B93D" w:rsidR="00DA26DA" w:rsidRPr="000C52B1" w:rsidRDefault="00DA26DA" w:rsidP="005914BC">
      <w:pPr>
        <w:pStyle w:val="ListParagraph"/>
        <w:numPr>
          <w:ilvl w:val="1"/>
          <w:numId w:val="35"/>
        </w:numPr>
        <w:spacing w:after="200" w:line="276" w:lineRule="auto"/>
      </w:pPr>
      <w:r w:rsidRPr="000C52B1">
        <w:t>DoD/VA IPO</w:t>
      </w:r>
      <w:r w:rsidR="00D86EF5">
        <w:fldChar w:fldCharType="begin"/>
      </w:r>
      <w:r w:rsidR="00D86EF5">
        <w:instrText xml:space="preserve"> XE "</w:instrText>
      </w:r>
      <w:r w:rsidR="00D86EF5" w:rsidRPr="00683083">
        <w:rPr>
          <w:rFonts w:ascii="Arial" w:hAnsi="Arial" w:cs="Arial"/>
        </w:rPr>
        <w:instrText>IPO</w:instrText>
      </w:r>
      <w:r w:rsidR="00D86EF5">
        <w:instrText xml:space="preserve">" </w:instrText>
      </w:r>
      <w:r w:rsidR="00D86EF5">
        <w:fldChar w:fldCharType="end"/>
      </w:r>
      <w:r w:rsidRPr="000C52B1">
        <w:t>, OST &amp; FHA Sr Leadership Staff</w:t>
      </w:r>
    </w:p>
    <w:p w14:paraId="3C75CA05" w14:textId="77777777" w:rsidR="00DA26DA" w:rsidRPr="000C52B1" w:rsidRDefault="00DA26DA" w:rsidP="005914BC">
      <w:pPr>
        <w:pStyle w:val="ListParagraph"/>
        <w:numPr>
          <w:ilvl w:val="1"/>
          <w:numId w:val="35"/>
        </w:numPr>
        <w:spacing w:after="200" w:line="276" w:lineRule="auto"/>
      </w:pPr>
      <w:r w:rsidRPr="000C52B1">
        <w:t>DHMS, Ms Cummings</w:t>
      </w:r>
    </w:p>
    <w:p w14:paraId="0DD404BA" w14:textId="77777777" w:rsidR="00DA26DA" w:rsidRPr="000C52B1" w:rsidRDefault="00DA26DA" w:rsidP="005914BC">
      <w:pPr>
        <w:pStyle w:val="ListParagraph"/>
        <w:numPr>
          <w:ilvl w:val="1"/>
          <w:numId w:val="35"/>
        </w:numPr>
        <w:spacing w:after="200" w:line="276" w:lineRule="auto"/>
      </w:pPr>
      <w:r w:rsidRPr="000C52B1">
        <w:lastRenderedPageBreak/>
        <w:t>CIOs / Sr VIPs in DoD and VA perhaps the HEC (Health Exec Council) or even JEC (Joint Exec Council)</w:t>
      </w:r>
    </w:p>
    <w:p w14:paraId="19C5FE0F" w14:textId="2172AFD1" w:rsidR="00DA26DA" w:rsidRPr="000C52B1" w:rsidRDefault="00DA26DA" w:rsidP="005914BC">
      <w:pPr>
        <w:pStyle w:val="ListParagraph"/>
        <w:numPr>
          <w:ilvl w:val="1"/>
          <w:numId w:val="35"/>
        </w:numPr>
        <w:spacing w:after="200" w:line="276" w:lineRule="auto"/>
      </w:pPr>
      <w:r w:rsidRPr="000C52B1">
        <w:t xml:space="preserve">HHS / ONC Leadership:  Dr </w:t>
      </w:r>
      <w:r w:rsidR="00DA76DB" w:rsidRPr="000C52B1">
        <w:t>Washington</w:t>
      </w:r>
      <w:r w:rsidRPr="000C52B1">
        <w:t>/Dr White</w:t>
      </w:r>
    </w:p>
    <w:p w14:paraId="5BB0388D" w14:textId="77777777" w:rsidR="00DA26DA" w:rsidRPr="000C52B1" w:rsidRDefault="00DA26DA" w:rsidP="005914BC">
      <w:pPr>
        <w:pStyle w:val="ListParagraph"/>
        <w:numPr>
          <w:ilvl w:val="1"/>
          <w:numId w:val="35"/>
        </w:numPr>
        <w:spacing w:after="200" w:line="276" w:lineRule="auto"/>
      </w:pPr>
      <w:r w:rsidRPr="000C52B1">
        <w:t>DoD/VA HDS Bus Line Groups (Pop Health)</w:t>
      </w:r>
    </w:p>
    <w:p w14:paraId="12764E6B" w14:textId="77777777" w:rsidR="00DA26DA" w:rsidRPr="000C52B1" w:rsidRDefault="00DA26DA" w:rsidP="005914BC">
      <w:pPr>
        <w:pStyle w:val="ListParagraph"/>
        <w:numPr>
          <w:ilvl w:val="1"/>
          <w:numId w:val="35"/>
        </w:numPr>
        <w:spacing w:after="200" w:line="276" w:lineRule="auto"/>
      </w:pPr>
      <w:r w:rsidRPr="000C52B1">
        <w:t xml:space="preserve">ICIB (Interoperability Clinical Informatics Board </w:t>
      </w:r>
    </w:p>
    <w:p w14:paraId="5FAB2680" w14:textId="77777777" w:rsidR="00DA26DA" w:rsidRDefault="00DA26DA" w:rsidP="00DA26DA"/>
    <w:p w14:paraId="43F0EF37" w14:textId="77777777" w:rsidR="00DA26DA" w:rsidRDefault="00DA26DA" w:rsidP="00DA26DA"/>
    <w:p w14:paraId="08881BF8" w14:textId="77777777" w:rsidR="00DA26DA" w:rsidRPr="00D33350" w:rsidRDefault="00DA26DA" w:rsidP="00D33350">
      <w:pPr>
        <w:spacing w:line="276" w:lineRule="auto"/>
        <w:rPr>
          <w:rFonts w:ascii="Arial" w:eastAsia="Times New Roman" w:hAnsi="Arial" w:cs="Arial"/>
        </w:rPr>
      </w:pPr>
    </w:p>
    <w:sectPr w:rsidR="00DA26DA" w:rsidRPr="00D33350" w:rsidSect="00D86EF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8BC9B" w14:textId="77777777" w:rsidR="001D1761" w:rsidRDefault="001D1761" w:rsidP="00647108">
      <w:r>
        <w:separator/>
      </w:r>
    </w:p>
  </w:endnote>
  <w:endnote w:type="continuationSeparator" w:id="0">
    <w:p w14:paraId="45655D1A" w14:textId="77777777" w:rsidR="001D1761" w:rsidRDefault="001D1761" w:rsidP="00647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Bold">
    <w:panose1 w:val="020B070602020203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xygen">
    <w:altName w:val="Times New Roman"/>
    <w:charset w:val="00"/>
    <w:family w:val="auto"/>
    <w:pitch w:val="default"/>
  </w:font>
  <w:font w:name="Arial,Times New Roma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EEEBF" w14:textId="37FEE66C" w:rsidR="00C15F26" w:rsidRPr="009F117D" w:rsidRDefault="00C15F26" w:rsidP="009F117D">
    <w:pPr>
      <w:pStyle w:val="Footer"/>
      <w:jc w:val="center"/>
      <w:rPr>
        <w:rFonts w:ascii="Arial Narrow" w:hAnsi="Arial Narrow"/>
        <w:b/>
        <w:sz w:val="20"/>
      </w:rPr>
    </w:pPr>
    <w:r w:rsidRPr="009F117D">
      <w:rPr>
        <w:rFonts w:ascii="Arial Narrow" w:hAnsi="Arial Narrow"/>
        <w:b/>
        <w:sz w:val="20"/>
      </w:rPr>
      <w:t>2016 CIMI</w:t>
    </w:r>
    <w:r>
      <w:rPr>
        <w:rFonts w:ascii="Arial Narrow" w:hAnsi="Arial Narrow"/>
        <w:b/>
        <w:sz w:val="20"/>
      </w:rPr>
      <w:t xml:space="preserve"> Sponsored “</w:t>
    </w:r>
    <w:r w:rsidRPr="009F117D">
      <w:rPr>
        <w:rFonts w:ascii="Arial Narrow" w:hAnsi="Arial Narrow"/>
        <w:b/>
        <w:sz w:val="20"/>
      </w:rPr>
      <w:t>Information Models</w:t>
    </w:r>
    <w:r>
      <w:rPr>
        <w:rFonts w:ascii="Arial Narrow" w:hAnsi="Arial Narrow"/>
        <w:b/>
        <w:sz w:val="20"/>
      </w:rPr>
      <w:t xml:space="preserve"> Integration</w:t>
    </w:r>
    <w:r w:rsidRPr="009F117D">
      <w:rPr>
        <w:rFonts w:ascii="Arial Narrow" w:hAnsi="Arial Narrow"/>
        <w:b/>
        <w:sz w:val="20"/>
      </w:rPr>
      <w:t>” HL7</w:t>
    </w:r>
    <w:r>
      <w:rPr>
        <w:rFonts w:ascii="Arial Narrow" w:hAnsi="Arial Narrow"/>
        <w:b/>
        <w:sz w:val="20"/>
      </w:rPr>
      <w:t xml:space="preserve"> </w:t>
    </w:r>
    <w:r w:rsidRPr="009F117D">
      <w:rPr>
        <w:rFonts w:ascii="Arial Narrow" w:hAnsi="Arial Narrow"/>
        <w:b/>
        <w:sz w:val="20"/>
      </w:rPr>
      <w:t>Investigative</w:t>
    </w:r>
    <w:r>
      <w:rPr>
        <w:rFonts w:ascii="Arial Narrow" w:hAnsi="Arial Narrow"/>
        <w:b/>
        <w:sz w:val="20"/>
      </w:rPr>
      <w:t xml:space="preserve"> </w:t>
    </w:r>
    <w:r w:rsidRPr="009F117D">
      <w:rPr>
        <w:rFonts w:ascii="Arial Narrow" w:hAnsi="Arial Narrow"/>
        <w:b/>
        <w:sz w:val="20"/>
      </w:rPr>
      <w:t>Study</w:t>
    </w:r>
    <w:r w:rsidRPr="009F117D">
      <w:rPr>
        <w:rFonts w:ascii="Arial Narrow" w:hAnsi="Arial Narrow"/>
        <w:b/>
        <w:sz w:val="20"/>
      </w:rPr>
      <w:tab/>
    </w:r>
    <w:r>
      <w:rPr>
        <w:rFonts w:ascii="Arial Narrow" w:hAnsi="Arial Narrow"/>
        <w:b/>
        <w:sz w:val="20"/>
      </w:rPr>
      <w:t xml:space="preserve">9/15/2016 </w:t>
    </w:r>
    <w:r w:rsidRPr="009F117D">
      <w:rPr>
        <w:rFonts w:ascii="Arial Narrow" w:hAnsi="Arial Narrow"/>
        <w:b/>
        <w:sz w:val="20"/>
      </w:rPr>
      <w:t xml:space="preserve">Final Report Page </w:t>
    </w:r>
    <w:sdt>
      <w:sdtPr>
        <w:rPr>
          <w:rFonts w:ascii="Arial Narrow" w:hAnsi="Arial Narrow"/>
          <w:b/>
          <w:sz w:val="20"/>
        </w:rPr>
        <w:id w:val="-433435353"/>
        <w:docPartObj>
          <w:docPartGallery w:val="Page Numbers (Bottom of Page)"/>
          <w:docPartUnique/>
        </w:docPartObj>
      </w:sdtPr>
      <w:sdtEndPr>
        <w:rPr>
          <w:noProof/>
        </w:rPr>
      </w:sdtEndPr>
      <w:sdtContent>
        <w:r w:rsidRPr="009F117D">
          <w:rPr>
            <w:rFonts w:ascii="Arial Narrow" w:hAnsi="Arial Narrow"/>
            <w:b/>
            <w:sz w:val="20"/>
          </w:rPr>
          <w:fldChar w:fldCharType="begin"/>
        </w:r>
        <w:r w:rsidRPr="009F117D">
          <w:rPr>
            <w:rFonts w:ascii="Arial Narrow" w:hAnsi="Arial Narrow"/>
            <w:b/>
            <w:sz w:val="20"/>
          </w:rPr>
          <w:instrText xml:space="preserve"> PAGE   \* MERGEFORMAT </w:instrText>
        </w:r>
        <w:r w:rsidRPr="009F117D">
          <w:rPr>
            <w:rFonts w:ascii="Arial Narrow" w:hAnsi="Arial Narrow"/>
            <w:b/>
            <w:sz w:val="20"/>
          </w:rPr>
          <w:fldChar w:fldCharType="separate"/>
        </w:r>
        <w:r w:rsidR="008D10EA">
          <w:rPr>
            <w:rFonts w:ascii="Arial Narrow" w:hAnsi="Arial Narrow"/>
            <w:b/>
            <w:noProof/>
            <w:sz w:val="20"/>
          </w:rPr>
          <w:t>15</w:t>
        </w:r>
        <w:r w:rsidRPr="009F117D">
          <w:rPr>
            <w:rFonts w:ascii="Arial Narrow" w:hAnsi="Arial Narrow"/>
            <w:b/>
            <w:noProo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47881" w14:textId="77777777" w:rsidR="001D1761" w:rsidRDefault="001D1761" w:rsidP="00647108">
      <w:r>
        <w:separator/>
      </w:r>
    </w:p>
  </w:footnote>
  <w:footnote w:type="continuationSeparator" w:id="0">
    <w:p w14:paraId="7FA7B7F8" w14:textId="77777777" w:rsidR="001D1761" w:rsidRDefault="001D1761" w:rsidP="00647108">
      <w:r>
        <w:continuationSeparator/>
      </w:r>
    </w:p>
  </w:footnote>
  <w:footnote w:id="1">
    <w:p w14:paraId="7F4D039A" w14:textId="60BA8F94" w:rsidR="00C15F26" w:rsidRDefault="00C15F26">
      <w:pPr>
        <w:pStyle w:val="FootnoteText"/>
      </w:pPr>
      <w:r>
        <w:rPr>
          <w:rStyle w:val="FootnoteReference"/>
        </w:rPr>
        <w:footnoteRef/>
      </w:r>
      <w:r>
        <w:t xml:space="preserve"> </w:t>
      </w:r>
      <w:r w:rsidRPr="00A36BF3">
        <w:rPr>
          <w:rFonts w:ascii="Arial Narrow" w:eastAsia="Times New Roman" w:hAnsi="Arial Narrow" w:cs="Arial"/>
        </w:rPr>
        <w:t>Information Model Integration = HL7</w:t>
      </w:r>
      <w:r w:rsidRPr="00A36BF3">
        <w:rPr>
          <w:rFonts w:ascii="Arial Narrow" w:eastAsia="Times New Roman" w:hAnsi="Arial Narrow" w:cs="Arial"/>
        </w:rPr>
        <w:fldChar w:fldCharType="begin"/>
      </w:r>
      <w:r w:rsidRPr="00A36BF3">
        <w:rPr>
          <w:rFonts w:ascii="Arial Narrow" w:hAnsi="Arial Narrow"/>
        </w:rPr>
        <w:instrText xml:space="preserve"> XE "</w:instrText>
      </w:r>
      <w:r w:rsidRPr="00A36BF3">
        <w:rPr>
          <w:rFonts w:ascii="Arial Narrow" w:eastAsia="Times New Roman" w:hAnsi="Arial Narrow" w:cs="Arial"/>
        </w:rPr>
        <w:instrText>HL7</w:instrText>
      </w:r>
      <w:r w:rsidRPr="00A36BF3">
        <w:rPr>
          <w:rFonts w:ascii="Arial Narrow" w:hAnsi="Arial Narrow"/>
        </w:rPr>
        <w:instrText xml:space="preserve">" </w:instrText>
      </w:r>
      <w:r w:rsidRPr="00A36BF3">
        <w:rPr>
          <w:rFonts w:ascii="Arial Narrow" w:eastAsia="Times New Roman" w:hAnsi="Arial Narrow" w:cs="Arial"/>
        </w:rPr>
        <w:fldChar w:fldCharType="end"/>
      </w:r>
      <w:r w:rsidRPr="00A36BF3">
        <w:rPr>
          <w:rFonts w:ascii="Arial Narrow" w:eastAsia="Times New Roman" w:hAnsi="Arial Narrow" w:cs="Arial"/>
        </w:rPr>
        <w:t xml:space="preserve"> CLIM</w:t>
      </w:r>
      <w:r w:rsidRPr="00A36BF3">
        <w:rPr>
          <w:rFonts w:ascii="Arial Narrow" w:eastAsia="Times New Roman" w:hAnsi="Arial Narrow" w:cs="Arial"/>
        </w:rPr>
        <w:fldChar w:fldCharType="begin"/>
      </w:r>
      <w:r w:rsidRPr="00A36BF3">
        <w:rPr>
          <w:rFonts w:ascii="Arial Narrow" w:hAnsi="Arial Narrow"/>
        </w:rPr>
        <w:instrText xml:space="preserve"> XE "</w:instrText>
      </w:r>
      <w:r w:rsidRPr="00A36BF3">
        <w:rPr>
          <w:rFonts w:ascii="Arial Narrow" w:eastAsia="Times New Roman" w:hAnsi="Arial Narrow" w:cs="Arial"/>
          <w:b/>
        </w:rPr>
        <w:instrText>CLIM</w:instrText>
      </w:r>
      <w:r w:rsidRPr="00A36BF3">
        <w:rPr>
          <w:rFonts w:ascii="Arial Narrow" w:hAnsi="Arial Narrow"/>
        </w:rPr>
        <w:instrText xml:space="preserve">" </w:instrText>
      </w:r>
      <w:r w:rsidRPr="00A36BF3">
        <w:rPr>
          <w:rFonts w:ascii="Arial Narrow" w:eastAsia="Times New Roman" w:hAnsi="Arial Narrow" w:cs="Arial"/>
        </w:rPr>
        <w:fldChar w:fldCharType="end"/>
      </w:r>
      <w:r w:rsidRPr="00A36BF3">
        <w:rPr>
          <w:rFonts w:ascii="Arial Narrow" w:eastAsia="Times New Roman" w:hAnsi="Arial Narrow" w:cs="Arial"/>
        </w:rPr>
        <w:t xml:space="preserve"> = {SOLOR</w:t>
      </w:r>
      <w:r w:rsidRPr="00A36BF3">
        <w:rPr>
          <w:rFonts w:ascii="Arial Narrow" w:eastAsia="Times New Roman" w:hAnsi="Arial Narrow" w:cs="Arial"/>
        </w:rPr>
        <w:fldChar w:fldCharType="begin"/>
      </w:r>
      <w:r w:rsidRPr="00A36BF3">
        <w:rPr>
          <w:rFonts w:ascii="Arial Narrow" w:hAnsi="Arial Narrow"/>
        </w:rPr>
        <w:instrText xml:space="preserve"> XE "</w:instrText>
      </w:r>
      <w:r w:rsidRPr="00A36BF3">
        <w:rPr>
          <w:rFonts w:ascii="Arial Narrow" w:eastAsia="Times New Roman" w:hAnsi="Arial Narrow" w:cs="Arial"/>
        </w:rPr>
        <w:instrText>SOLOR</w:instrText>
      </w:r>
      <w:r w:rsidRPr="00A36BF3">
        <w:rPr>
          <w:rFonts w:ascii="Arial Narrow" w:hAnsi="Arial Narrow"/>
        </w:rPr>
        <w:instrText xml:space="preserve">" </w:instrText>
      </w:r>
      <w:r w:rsidRPr="00A36BF3">
        <w:rPr>
          <w:rFonts w:ascii="Arial Narrow" w:eastAsia="Times New Roman" w:hAnsi="Arial Narrow" w:cs="Arial"/>
        </w:rPr>
        <w:fldChar w:fldCharType="end"/>
      </w:r>
      <w:r w:rsidRPr="00A36BF3">
        <w:rPr>
          <w:rFonts w:ascii="Arial Narrow" w:eastAsia="Times New Roman" w:hAnsi="Arial Narrow" w:cs="Arial"/>
        </w:rPr>
        <w:t xml:space="preserve"> Terminology, FHIM</w:t>
      </w:r>
      <w:r w:rsidRPr="00A36BF3">
        <w:rPr>
          <w:rFonts w:ascii="Arial Narrow" w:eastAsia="Times New Roman" w:hAnsi="Arial Narrow" w:cs="Arial"/>
        </w:rPr>
        <w:fldChar w:fldCharType="begin"/>
      </w:r>
      <w:r w:rsidRPr="00A36BF3">
        <w:rPr>
          <w:rFonts w:ascii="Arial Narrow" w:hAnsi="Arial Narrow"/>
        </w:rPr>
        <w:instrText xml:space="preserve"> XE "</w:instrText>
      </w:r>
      <w:r w:rsidRPr="00A36BF3">
        <w:rPr>
          <w:rFonts w:ascii="Arial Narrow" w:eastAsia="Times New Roman" w:hAnsi="Arial Narrow" w:cs="Arial"/>
        </w:rPr>
        <w:instrText>FHIM</w:instrText>
      </w:r>
      <w:r w:rsidRPr="00A36BF3">
        <w:rPr>
          <w:rFonts w:ascii="Arial Narrow" w:hAnsi="Arial Narrow"/>
        </w:rPr>
        <w:instrText xml:space="preserve">" </w:instrText>
      </w:r>
      <w:r w:rsidRPr="00A36BF3">
        <w:rPr>
          <w:rFonts w:ascii="Arial Narrow" w:eastAsia="Times New Roman" w:hAnsi="Arial Narrow" w:cs="Arial"/>
        </w:rPr>
        <w:fldChar w:fldCharType="end"/>
      </w:r>
      <w:r>
        <w:rPr>
          <w:rFonts w:ascii="Arial Narrow" w:eastAsia="Times New Roman" w:hAnsi="Arial Narrow" w:cs="Arial"/>
        </w:rPr>
        <w:t xml:space="preserve"> domain classes</w:t>
      </w:r>
      <w:r w:rsidRPr="00A36BF3">
        <w:rPr>
          <w:rFonts w:ascii="Arial Narrow" w:eastAsia="Times New Roman" w:hAnsi="Arial Narrow" w:cs="Arial"/>
        </w:rPr>
        <w:t xml:space="preserve">, </w:t>
      </w:r>
      <w:r>
        <w:rPr>
          <w:rFonts w:ascii="Arial Narrow" w:eastAsia="Times New Roman" w:hAnsi="Arial Narrow" w:cs="Arial"/>
        </w:rPr>
        <w:t>CQF</w:t>
      </w:r>
      <w:r w:rsidR="00D86EF5">
        <w:rPr>
          <w:rFonts w:ascii="Arial Narrow" w:eastAsia="Times New Roman" w:hAnsi="Arial Narrow" w:cs="Arial"/>
        </w:rPr>
        <w:fldChar w:fldCharType="begin"/>
      </w:r>
      <w:r w:rsidR="00D86EF5">
        <w:instrText xml:space="preserve"> XE "</w:instrText>
      </w:r>
      <w:r w:rsidR="00D86EF5" w:rsidRPr="002B5825">
        <w:rPr>
          <w:rFonts w:ascii="Arial" w:hAnsi="Arial" w:cs="Arial"/>
        </w:rPr>
        <w:instrText>CQF</w:instrText>
      </w:r>
      <w:r w:rsidR="00D86EF5">
        <w:instrText xml:space="preserve">" </w:instrText>
      </w:r>
      <w:r w:rsidR="00D86EF5">
        <w:rPr>
          <w:rFonts w:ascii="Arial Narrow" w:eastAsia="Times New Roman" w:hAnsi="Arial Narrow" w:cs="Arial"/>
        </w:rPr>
        <w:fldChar w:fldCharType="end"/>
      </w:r>
      <w:r w:rsidRPr="00A36BF3">
        <w:rPr>
          <w:rFonts w:ascii="Arial Narrow" w:eastAsia="Times New Roman" w:hAnsi="Arial Narrow" w:cs="Arial"/>
        </w:rPr>
        <w:t xml:space="preserve"> {DAC, QICore, KNARTs</w:t>
      </w:r>
      <w:r>
        <w:rPr>
          <w:rFonts w:ascii="Arial Narrow" w:eastAsia="Times New Roman" w:hAnsi="Arial Narrow" w:cs="Arial"/>
        </w:rPr>
        <w:fldChar w:fldCharType="begin"/>
      </w:r>
      <w:r>
        <w:instrText xml:space="preserve"> XE "</w:instrText>
      </w:r>
      <w:r w:rsidRPr="00E61735">
        <w:rPr>
          <w:rFonts w:ascii="Arial" w:hAnsi="Arial" w:cs="Arial"/>
          <w:b/>
        </w:rPr>
        <w:instrText>KNARTs</w:instrText>
      </w:r>
      <w:r>
        <w:instrText xml:space="preserve">" </w:instrText>
      </w:r>
      <w:r>
        <w:rPr>
          <w:rFonts w:ascii="Arial Narrow" w:eastAsia="Times New Roman" w:hAnsi="Arial Narrow" w:cs="Arial"/>
        </w:rPr>
        <w:fldChar w:fldCharType="end"/>
      </w:r>
      <w:r w:rsidRPr="00A36BF3">
        <w:rPr>
          <w:rFonts w:ascii="Arial Narrow" w:eastAsia="Times New Roman" w:hAnsi="Arial Narrow" w:cs="Arial"/>
        </w:rPr>
        <w:t>, eCQMs</w:t>
      </w:r>
      <w:r w:rsidR="00D86EF5">
        <w:rPr>
          <w:rFonts w:ascii="Arial Narrow" w:eastAsia="Times New Roman" w:hAnsi="Arial Narrow" w:cs="Arial"/>
        </w:rPr>
        <w:fldChar w:fldCharType="begin"/>
      </w:r>
      <w:r w:rsidR="00D86EF5">
        <w:instrText xml:space="preserve"> XE "</w:instrText>
      </w:r>
      <w:r w:rsidR="00D86EF5" w:rsidRPr="002B5825">
        <w:rPr>
          <w:rFonts w:ascii="Arial" w:hAnsi="Arial" w:cs="Arial"/>
        </w:rPr>
        <w:instrText>eCQMs</w:instrText>
      </w:r>
      <w:r w:rsidR="00D86EF5">
        <w:instrText xml:space="preserve">" </w:instrText>
      </w:r>
      <w:r w:rsidR="00D86EF5">
        <w:rPr>
          <w:rFonts w:ascii="Arial Narrow" w:eastAsia="Times New Roman" w:hAnsi="Arial Narrow" w:cs="Arial"/>
        </w:rPr>
        <w:fldChar w:fldCharType="end"/>
      </w:r>
      <w:r w:rsidRPr="00A36BF3">
        <w:rPr>
          <w:rFonts w:ascii="Arial Narrow" w:eastAsia="Times New Roman" w:hAnsi="Arial Narrow" w:cs="Arial"/>
        </w:rPr>
        <w:t>}, CIMI</w:t>
      </w:r>
      <w:r w:rsidRPr="00A36BF3">
        <w:rPr>
          <w:rFonts w:ascii="Arial Narrow" w:eastAsia="Times New Roman" w:hAnsi="Arial Narrow" w:cs="Arial"/>
        </w:rPr>
        <w:fldChar w:fldCharType="begin"/>
      </w:r>
      <w:r w:rsidRPr="00A36BF3">
        <w:rPr>
          <w:rFonts w:ascii="Arial Narrow" w:hAnsi="Arial Narrow"/>
        </w:rPr>
        <w:instrText xml:space="preserve"> XE "</w:instrText>
      </w:r>
      <w:r w:rsidRPr="00A36BF3">
        <w:rPr>
          <w:rFonts w:ascii="Arial Narrow" w:eastAsia="Times New Roman" w:hAnsi="Arial Narrow" w:cs="Arial"/>
        </w:rPr>
        <w:instrText>CIMI</w:instrText>
      </w:r>
      <w:r w:rsidRPr="00A36BF3">
        <w:rPr>
          <w:rFonts w:ascii="Arial Narrow" w:hAnsi="Arial Narrow"/>
        </w:rPr>
        <w:instrText xml:space="preserve">" </w:instrText>
      </w:r>
      <w:r w:rsidRPr="00A36BF3">
        <w:rPr>
          <w:rFonts w:ascii="Arial Narrow" w:eastAsia="Times New Roman" w:hAnsi="Arial Narrow" w:cs="Arial"/>
        </w:rPr>
        <w:fldChar w:fldCharType="end"/>
      </w:r>
      <w:r w:rsidRPr="00A36BF3">
        <w:rPr>
          <w:rFonts w:ascii="Arial Narrow" w:eastAsia="Times New Roman" w:hAnsi="Arial Narrow" w:cs="Arial"/>
        </w:rPr>
        <w:t xml:space="preserve"> DCMs}</w:t>
      </w:r>
      <w:r>
        <w:rPr>
          <w:rFonts w:ascii="Arial Narrow" w:eastAsia="Times New Roman" w:hAnsi="Arial Narrow" w:cs="Arial"/>
        </w:rPr>
        <w:t xml:space="preserve">; where </w:t>
      </w:r>
      <w:r w:rsidRPr="000E655F">
        <w:rPr>
          <w:rFonts w:ascii="Arial Narrow" w:eastAsia="Times New Roman" w:hAnsi="Arial Narrow" w:cs="Arial"/>
          <w:b/>
        </w:rPr>
        <w:t>DCM</w:t>
      </w:r>
      <w:r>
        <w:rPr>
          <w:rFonts w:ascii="Arial Narrow" w:eastAsia="Times New Roman" w:hAnsi="Arial Narrow" w:cs="Arial"/>
          <w:b/>
        </w:rPr>
        <w:fldChar w:fldCharType="begin"/>
      </w:r>
      <w:r>
        <w:instrText xml:space="preserve"> XE "</w:instrText>
      </w:r>
      <w:r w:rsidRPr="00CE6D18">
        <w:rPr>
          <w:rFonts w:ascii="Arial Narrow" w:eastAsia="Times New Roman" w:hAnsi="Arial Narrow" w:cs="Arial"/>
          <w:b/>
        </w:rPr>
        <w:instrText>DCM</w:instrText>
      </w:r>
      <w:r>
        <w:instrText xml:space="preserve">" </w:instrText>
      </w:r>
      <w:r>
        <w:rPr>
          <w:rFonts w:ascii="Arial Narrow" w:eastAsia="Times New Roman" w:hAnsi="Arial Narrow" w:cs="Arial"/>
          <w:b/>
        </w:rPr>
        <w:fldChar w:fldCharType="end"/>
      </w:r>
      <w:r>
        <w:rPr>
          <w:rFonts w:ascii="Arial Narrow" w:eastAsia="Times New Roman" w:hAnsi="Arial Narrow" w:cs="Arial"/>
        </w:rPr>
        <w:t xml:space="preserve"> is Detailed Clinical Model, </w:t>
      </w:r>
      <w:r w:rsidRPr="000E655F">
        <w:rPr>
          <w:rFonts w:ascii="Arial Narrow" w:eastAsia="Times New Roman" w:hAnsi="Arial Narrow" w:cs="Arial"/>
          <w:b/>
        </w:rPr>
        <w:t>KNART</w:t>
      </w:r>
      <w:r>
        <w:rPr>
          <w:rFonts w:ascii="Arial Narrow" w:eastAsia="Times New Roman" w:hAnsi="Arial Narrow" w:cs="Arial"/>
          <w:b/>
        </w:rPr>
        <w:fldChar w:fldCharType="begin"/>
      </w:r>
      <w:r>
        <w:instrText xml:space="preserve"> XE "</w:instrText>
      </w:r>
      <w:r w:rsidRPr="00CE6D18">
        <w:rPr>
          <w:rFonts w:ascii="Arial Narrow" w:eastAsia="Times New Roman" w:hAnsi="Arial Narrow" w:cs="Arial"/>
          <w:b/>
        </w:rPr>
        <w:instrText>KNART</w:instrText>
      </w:r>
      <w:r>
        <w:instrText xml:space="preserve">" </w:instrText>
      </w:r>
      <w:r>
        <w:rPr>
          <w:rFonts w:ascii="Arial Narrow" w:eastAsia="Times New Roman" w:hAnsi="Arial Narrow" w:cs="Arial"/>
          <w:b/>
        </w:rPr>
        <w:fldChar w:fldCharType="end"/>
      </w:r>
      <w:r>
        <w:rPr>
          <w:rFonts w:ascii="Arial Narrow" w:eastAsia="Times New Roman" w:hAnsi="Arial Narrow" w:cs="Arial"/>
        </w:rPr>
        <w:t xml:space="preserve"> is knowledge artifact, </w:t>
      </w:r>
      <w:r w:rsidRPr="006E7A8C">
        <w:rPr>
          <w:rFonts w:ascii="Arial Narrow" w:eastAsia="Times New Roman" w:hAnsi="Arial Narrow" w:cs="Arial"/>
          <w:b/>
        </w:rPr>
        <w:t>eCQM</w:t>
      </w:r>
      <w:r>
        <w:rPr>
          <w:rFonts w:ascii="Arial Narrow" w:eastAsia="Times New Roman" w:hAnsi="Arial Narrow" w:cs="Arial"/>
          <w:b/>
        </w:rPr>
        <w:fldChar w:fldCharType="begin"/>
      </w:r>
      <w:r>
        <w:instrText xml:space="preserve"> XE "</w:instrText>
      </w:r>
      <w:r w:rsidRPr="00CE6D18">
        <w:rPr>
          <w:rFonts w:ascii="Arial Narrow" w:eastAsia="Times New Roman" w:hAnsi="Arial Narrow" w:cs="Arial"/>
          <w:b/>
        </w:rPr>
        <w:instrText>eCQM</w:instrText>
      </w:r>
      <w:r>
        <w:instrText xml:space="preserve">" </w:instrText>
      </w:r>
      <w:r>
        <w:rPr>
          <w:rFonts w:ascii="Arial Narrow" w:eastAsia="Times New Roman" w:hAnsi="Arial Narrow" w:cs="Arial"/>
          <w:b/>
        </w:rPr>
        <w:fldChar w:fldCharType="end"/>
      </w:r>
      <w:r>
        <w:rPr>
          <w:rFonts w:ascii="Arial Narrow" w:eastAsia="Times New Roman" w:hAnsi="Arial Narrow" w:cs="Arial"/>
        </w:rPr>
        <w:t xml:space="preserve"> is Meaningful Use indicator</w:t>
      </w:r>
      <w:r>
        <w:rPr>
          <w:rFonts w:ascii="Arial" w:eastAsia="Times New Roman" w:hAnsi="Arial" w:cs="Arial"/>
        </w:rPr>
        <w:fldChar w:fldCharType="begin"/>
      </w:r>
      <w:r>
        <w:instrText xml:space="preserve"> XE "</w:instrText>
      </w:r>
      <w:r w:rsidRPr="009D2035">
        <w:rPr>
          <w:rFonts w:ascii="Arial" w:eastAsia="Times New Roman" w:hAnsi="Arial" w:cs="Arial"/>
        </w:rPr>
        <w:instrText>DCMs</w:instrText>
      </w:r>
      <w:r>
        <w:instrText xml:space="preserve">" </w:instrText>
      </w:r>
      <w:r>
        <w:rPr>
          <w:rFonts w:ascii="Arial" w:eastAsia="Times New Roman" w:hAnsi="Arial" w:cs="Arial"/>
        </w:rPr>
        <w:fldChar w:fldCharType="end"/>
      </w:r>
    </w:p>
  </w:footnote>
  <w:footnote w:id="2">
    <w:p w14:paraId="4C3BC89C" w14:textId="77777777" w:rsidR="00C15F26" w:rsidRPr="00912024" w:rsidRDefault="00C15F26" w:rsidP="00333F64">
      <w:pPr>
        <w:pStyle w:val="FootnoteText"/>
        <w:rPr>
          <w:rFonts w:ascii="Arial Narrow" w:hAnsi="Arial Narrow"/>
        </w:rPr>
      </w:pPr>
      <w:r w:rsidRPr="0073286B">
        <w:rPr>
          <w:rStyle w:val="FootnoteReference"/>
          <w:rFonts w:ascii="Arial Narrow" w:hAnsi="Arial Narrow"/>
        </w:rPr>
        <w:footnoteRef/>
      </w:r>
      <w:r w:rsidRPr="0073286B">
        <w:rPr>
          <w:rFonts w:ascii="Arial Narrow" w:hAnsi="Arial Narrow"/>
        </w:rPr>
        <w:t xml:space="preserve"> </w:t>
      </w:r>
      <w:r w:rsidRPr="0073286B">
        <w:rPr>
          <w:rFonts w:ascii="Arial Narrow" w:hAnsi="Arial Narrow" w:cs="Arial"/>
        </w:rPr>
        <w:t xml:space="preserve">discussed in </w:t>
      </w:r>
      <w:r w:rsidRPr="0073286B">
        <w:rPr>
          <w:rFonts w:ascii="Arial Narrow" w:hAnsi="Arial Narrow"/>
        </w:rPr>
        <w:t>Preliminary Report</w:t>
      </w:r>
    </w:p>
  </w:footnote>
  <w:footnote w:id="3">
    <w:p w14:paraId="387BAD6D" w14:textId="77777777" w:rsidR="00C15F26" w:rsidRPr="009B4ABC" w:rsidRDefault="00C15F26" w:rsidP="00BC6E8A">
      <w:pPr>
        <w:rPr>
          <w:rFonts w:ascii="Arial Narrow" w:hAnsi="Arial Narrow" w:cs="Arial"/>
          <w:sz w:val="20"/>
          <w:szCs w:val="20"/>
        </w:rPr>
      </w:pPr>
      <w:r w:rsidRPr="00C4034A">
        <w:rPr>
          <w:rStyle w:val="FootnoteReference"/>
          <w:rFonts w:ascii="Arial Narrow" w:hAnsi="Arial Narrow"/>
          <w:sz w:val="20"/>
          <w:szCs w:val="20"/>
        </w:rPr>
        <w:footnoteRef/>
      </w:r>
      <w:r w:rsidRPr="00C4034A">
        <w:rPr>
          <w:rFonts w:ascii="Arial Narrow" w:hAnsi="Arial Narrow"/>
          <w:sz w:val="20"/>
          <w:szCs w:val="20"/>
        </w:rPr>
        <w:t xml:space="preserve"> See “CIMI</w:t>
      </w:r>
      <w:r>
        <w:rPr>
          <w:rFonts w:ascii="Arial Narrow" w:hAnsi="Arial Narrow"/>
          <w:sz w:val="20"/>
          <w:szCs w:val="20"/>
        </w:rPr>
        <w:fldChar w:fldCharType="begin"/>
      </w:r>
      <w:r>
        <w:instrText xml:space="preserve"> XE "</w:instrText>
      </w:r>
      <w:r w:rsidRPr="009D2035">
        <w:rPr>
          <w:rFonts w:ascii="Arial" w:eastAsia="Times New Roman" w:hAnsi="Arial" w:cs="Arial"/>
        </w:rPr>
        <w:instrText>CIMI</w:instrText>
      </w:r>
      <w:r>
        <w:instrText xml:space="preserve">" </w:instrText>
      </w:r>
      <w:r>
        <w:rPr>
          <w:rFonts w:ascii="Arial Narrow" w:hAnsi="Arial Narrow"/>
          <w:sz w:val="20"/>
          <w:szCs w:val="20"/>
        </w:rPr>
        <w:fldChar w:fldCharType="end"/>
      </w:r>
      <w:r w:rsidRPr="00C4034A">
        <w:rPr>
          <w:rFonts w:ascii="Arial Narrow" w:hAnsi="Arial Narrow"/>
          <w:sz w:val="20"/>
          <w:szCs w:val="20"/>
        </w:rPr>
        <w:t xml:space="preserve"> Practitioners’ Guide to HIE Interoperability” at </w:t>
      </w:r>
      <w:hyperlink r:id="rId1" w:history="1">
        <w:r w:rsidRPr="00C4034A">
          <w:rPr>
            <w:rStyle w:val="Hyperlink"/>
            <w:rFonts w:ascii="Arial Narrow" w:hAnsi="Arial Narrow" w:cs="Arial"/>
            <w:sz w:val="20"/>
            <w:szCs w:val="20"/>
          </w:rPr>
          <w:t>https:</w:t>
        </w:r>
        <w:r>
          <w:rPr>
            <w:rStyle w:val="Hyperlink"/>
            <w:rFonts w:ascii="Arial Narrow" w:hAnsi="Arial Narrow" w:cs="Arial"/>
            <w:sz w:val="20"/>
            <w:szCs w:val="20"/>
          </w:rPr>
          <w:t xml:space="preserve"> and and </w:t>
        </w:r>
        <w:r w:rsidRPr="00C4034A">
          <w:rPr>
            <w:rStyle w:val="Hyperlink"/>
            <w:rFonts w:ascii="Arial Narrow" w:hAnsi="Arial Narrow" w:cs="Arial"/>
            <w:sz w:val="20"/>
            <w:szCs w:val="20"/>
          </w:rPr>
          <w:t>1drv.ms</w:t>
        </w:r>
        <w:r>
          <w:rPr>
            <w:rStyle w:val="Hyperlink"/>
            <w:rFonts w:ascii="Arial Narrow" w:hAnsi="Arial Narrow" w:cs="Arial"/>
            <w:sz w:val="20"/>
            <w:szCs w:val="20"/>
          </w:rPr>
          <w:t xml:space="preserve"> and </w:t>
        </w:r>
        <w:r w:rsidRPr="00C4034A">
          <w:rPr>
            <w:rStyle w:val="Hyperlink"/>
            <w:rFonts w:ascii="Arial Narrow" w:hAnsi="Arial Narrow" w:cs="Arial"/>
            <w:sz w:val="20"/>
            <w:szCs w:val="20"/>
          </w:rPr>
          <w:t>w</w:t>
        </w:r>
        <w:r>
          <w:rPr>
            <w:rStyle w:val="Hyperlink"/>
            <w:rFonts w:ascii="Arial Narrow" w:hAnsi="Arial Narrow" w:cs="Arial"/>
            <w:sz w:val="20"/>
            <w:szCs w:val="20"/>
          </w:rPr>
          <w:t xml:space="preserve"> and </w:t>
        </w:r>
        <w:r w:rsidRPr="00C4034A">
          <w:rPr>
            <w:rStyle w:val="Hyperlink"/>
            <w:rFonts w:ascii="Arial Narrow" w:hAnsi="Arial Narrow" w:cs="Arial"/>
            <w:sz w:val="20"/>
            <w:szCs w:val="20"/>
          </w:rPr>
          <w:t>s!AlkpZJej6nh_k6ZUeG7W6TaWcbTZ4Q</w:t>
        </w:r>
      </w:hyperlink>
    </w:p>
  </w:footnote>
  <w:footnote w:id="4">
    <w:p w14:paraId="6A4B69C2" w14:textId="77777777" w:rsidR="00C15F26" w:rsidRPr="00A84199" w:rsidRDefault="00C15F26" w:rsidP="002846E1">
      <w:pPr>
        <w:pStyle w:val="FootnoteText"/>
        <w:rPr>
          <w:rFonts w:ascii="Arial Narrow" w:hAnsi="Arial Narrow" w:cs="Arial"/>
          <w:lang w:eastAsia="en-US"/>
        </w:rPr>
      </w:pPr>
      <w:r w:rsidRPr="00DF5290">
        <w:rPr>
          <w:rStyle w:val="FootnoteReference"/>
          <w:rFonts w:ascii="Arial Narrow" w:hAnsi="Arial Narrow"/>
        </w:rPr>
        <w:footnoteRef/>
      </w:r>
      <w:r w:rsidRPr="00DF5290">
        <w:rPr>
          <w:rFonts w:ascii="Arial Narrow" w:hAnsi="Arial Narrow"/>
        </w:rPr>
        <w:t xml:space="preserve"> </w:t>
      </w:r>
      <w:r w:rsidRPr="00A84199">
        <w:rPr>
          <w:rFonts w:ascii="Arial Narrow" w:hAnsi="Arial Narrow" w:cs="Arial"/>
          <w:lang w:eastAsia="en-US"/>
        </w:rPr>
        <w:t>as discussed in Preliminary Report also see</w:t>
      </w:r>
    </w:p>
    <w:p w14:paraId="69951082" w14:textId="34987534" w:rsidR="00C15F26" w:rsidRPr="00A84199" w:rsidRDefault="00C15F26" w:rsidP="004F0019">
      <w:pPr>
        <w:pStyle w:val="FootnoteText"/>
        <w:numPr>
          <w:ilvl w:val="0"/>
          <w:numId w:val="5"/>
        </w:numPr>
        <w:rPr>
          <w:rFonts w:ascii="Arial Narrow" w:hAnsi="Arial Narrow"/>
        </w:rPr>
      </w:pPr>
      <w:r w:rsidRPr="00A84199">
        <w:rPr>
          <w:rFonts w:ascii="Arial Narrow" w:hAnsi="Arial Narrow"/>
        </w:rPr>
        <w:t>FHIR</w:t>
      </w:r>
      <w:r w:rsidR="00D86EF5">
        <w:rPr>
          <w:rFonts w:ascii="Arial Narrow" w:hAnsi="Arial Narrow"/>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Narrow" w:hAnsi="Arial Narrow"/>
        </w:rPr>
        <w:fldChar w:fldCharType="end"/>
      </w:r>
      <w:r w:rsidRPr="00A84199">
        <w:rPr>
          <w:rFonts w:ascii="Arial Narrow" w:hAnsi="Arial Narrow"/>
        </w:rPr>
        <w:t xml:space="preserve"> W5 (who, what, when, where, why) Report for STU-3: </w:t>
      </w:r>
      <w:hyperlink r:id="rId2" w:history="1">
        <w:r w:rsidRPr="00A84199">
          <w:rPr>
            <w:rStyle w:val="Hyperlink"/>
            <w:rFonts w:ascii="Arial Narrow" w:hAnsi="Arial Narrow"/>
          </w:rPr>
          <w:t>http://hl7.org/fhir/2016Sep/w5.html</w:t>
        </w:r>
      </w:hyperlink>
      <w:r w:rsidRPr="00A84199">
        <w:rPr>
          <w:rFonts w:ascii="Arial Narrow" w:hAnsi="Arial Narrow"/>
        </w:rPr>
        <w:t xml:space="preserve"> </w:t>
      </w:r>
    </w:p>
    <w:p w14:paraId="2E164639" w14:textId="10D45347" w:rsidR="00C15F26" w:rsidRPr="00A84199" w:rsidRDefault="00C15F26" w:rsidP="004F0019">
      <w:pPr>
        <w:pStyle w:val="FootnoteText"/>
        <w:numPr>
          <w:ilvl w:val="0"/>
          <w:numId w:val="5"/>
        </w:numPr>
        <w:rPr>
          <w:rFonts w:ascii="Arial Narrow" w:hAnsi="Arial Narrow"/>
        </w:rPr>
      </w:pPr>
      <w:r w:rsidRPr="00A84199">
        <w:rPr>
          <w:rFonts w:ascii="Arial Narrow" w:hAnsi="Arial Narrow"/>
        </w:rPr>
        <w:t>FHIR</w:t>
      </w:r>
      <w:r w:rsidR="00D86EF5">
        <w:rPr>
          <w:rFonts w:ascii="Arial Narrow" w:hAnsi="Arial Narrow"/>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Narrow" w:hAnsi="Arial Narrow"/>
        </w:rPr>
        <w:fldChar w:fldCharType="end"/>
      </w:r>
      <w:r w:rsidRPr="00A84199">
        <w:rPr>
          <w:rFonts w:ascii="Arial Narrow" w:hAnsi="Arial Narrow"/>
        </w:rPr>
        <w:t xml:space="preserve"> STU-3 EHR</w:t>
      </w:r>
      <w:r w:rsidR="00D86EF5">
        <w:rPr>
          <w:rFonts w:ascii="Arial Narrow" w:hAnsi="Arial Narrow"/>
        </w:rPr>
        <w:fldChar w:fldCharType="begin"/>
      </w:r>
      <w:r w:rsidR="00D86EF5">
        <w:instrText xml:space="preserve"> XE "</w:instrText>
      </w:r>
      <w:r w:rsidR="00D86EF5" w:rsidRPr="00631076">
        <w:rPr>
          <w:rFonts w:ascii="Arial" w:eastAsia="Arial,Times New Roman" w:hAnsi="Arial" w:cs="Arial"/>
        </w:rPr>
        <w:instrText>EHR</w:instrText>
      </w:r>
      <w:r w:rsidR="00D86EF5">
        <w:instrText xml:space="preserve">" </w:instrText>
      </w:r>
      <w:r w:rsidR="00D86EF5">
        <w:rPr>
          <w:rFonts w:ascii="Arial Narrow" w:hAnsi="Arial Narrow"/>
        </w:rPr>
        <w:fldChar w:fldCharType="end"/>
      </w:r>
      <w:r w:rsidRPr="00A84199">
        <w:rPr>
          <w:rFonts w:ascii="Arial Narrow" w:hAnsi="Arial Narrow"/>
        </w:rPr>
        <w:t xml:space="preserve">-S Record Lifecycle Event Implementation Guide:  </w:t>
      </w:r>
      <w:hyperlink r:id="rId3" w:history="1">
        <w:r w:rsidRPr="00A84199">
          <w:rPr>
            <w:rStyle w:val="Hyperlink"/>
            <w:rFonts w:ascii="Arial Narrow" w:hAnsi="Arial Narrow"/>
          </w:rPr>
          <w:t>http://hl7.org/fhir/2016Sep/ehrsrle/ehrsrle.html</w:t>
        </w:r>
      </w:hyperlink>
      <w:r w:rsidRPr="00A84199">
        <w:rPr>
          <w:rFonts w:ascii="Arial Narrow" w:hAnsi="Arial Narrow"/>
        </w:rPr>
        <w:t xml:space="preserve"> </w:t>
      </w:r>
    </w:p>
    <w:p w14:paraId="190D3799" w14:textId="1F66EC0F" w:rsidR="00C15F26" w:rsidRPr="00DF5290" w:rsidRDefault="00C15F26" w:rsidP="004F0019">
      <w:pPr>
        <w:pStyle w:val="FootnoteText"/>
        <w:numPr>
          <w:ilvl w:val="0"/>
          <w:numId w:val="5"/>
        </w:numPr>
        <w:rPr>
          <w:rFonts w:ascii="Arial Narrow" w:hAnsi="Arial Narrow"/>
        </w:rPr>
      </w:pPr>
      <w:r w:rsidRPr="00A84199">
        <w:rPr>
          <w:rFonts w:ascii="Arial Narrow" w:hAnsi="Arial Narrow"/>
        </w:rPr>
        <w:t>FHIR</w:t>
      </w:r>
      <w:r w:rsidR="00D86EF5">
        <w:rPr>
          <w:rFonts w:ascii="Arial Narrow" w:hAnsi="Arial Narrow"/>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Narrow" w:hAnsi="Arial Narrow"/>
        </w:rPr>
        <w:fldChar w:fldCharType="end"/>
      </w:r>
      <w:r w:rsidRPr="00A84199">
        <w:rPr>
          <w:rFonts w:ascii="Arial Narrow" w:hAnsi="Arial Narrow"/>
        </w:rPr>
        <w:t xml:space="preserve"> STU-3 RLE</w:t>
      </w:r>
      <w:r w:rsidRPr="00DF5290">
        <w:rPr>
          <w:rFonts w:ascii="Arial Narrow" w:hAnsi="Arial Narrow"/>
        </w:rPr>
        <w:t xml:space="preserve"> AuditEvent Profile:  </w:t>
      </w:r>
      <w:hyperlink r:id="rId4" w:history="1">
        <w:r w:rsidRPr="00DF5290">
          <w:rPr>
            <w:rStyle w:val="Hyperlink"/>
            <w:rFonts w:ascii="Arial Narrow" w:hAnsi="Arial Narrow"/>
          </w:rPr>
          <w:t>http://hl7.org/fhir/2016Sep/ehrsrle/auditevent-ehrsrle.html</w:t>
        </w:r>
      </w:hyperlink>
      <w:r w:rsidRPr="00DF5290">
        <w:rPr>
          <w:rFonts w:ascii="Arial Narrow" w:hAnsi="Arial Narrow"/>
        </w:rPr>
        <w:t xml:space="preserve"> </w:t>
      </w:r>
    </w:p>
    <w:p w14:paraId="317AB4C9" w14:textId="3C39A7F1" w:rsidR="00C15F26" w:rsidRPr="00DF5290" w:rsidRDefault="00C15F26" w:rsidP="004F0019">
      <w:pPr>
        <w:pStyle w:val="FootnoteText"/>
        <w:numPr>
          <w:ilvl w:val="0"/>
          <w:numId w:val="5"/>
        </w:numPr>
        <w:rPr>
          <w:rFonts w:ascii="Arial Narrow" w:hAnsi="Arial Narrow"/>
        </w:rPr>
      </w:pPr>
      <w:r w:rsidRPr="00DF5290">
        <w:rPr>
          <w:rFonts w:ascii="Arial Narrow" w:hAnsi="Arial Narrow"/>
        </w:rPr>
        <w:t>FHIR</w:t>
      </w:r>
      <w:r w:rsidR="00D86EF5">
        <w:rPr>
          <w:rFonts w:ascii="Arial Narrow" w:hAnsi="Arial Narrow"/>
        </w:rPr>
        <w:fldChar w:fldCharType="begin"/>
      </w:r>
      <w:r w:rsidR="00D86EF5">
        <w:instrText xml:space="preserve"> XE "</w:instrText>
      </w:r>
      <w:r w:rsidR="00D86EF5" w:rsidRPr="002B5825">
        <w:rPr>
          <w:rFonts w:ascii="Arial" w:hAnsi="Arial" w:cs="Arial"/>
        </w:rPr>
        <w:instrText>FHIR</w:instrText>
      </w:r>
      <w:r w:rsidR="00D86EF5">
        <w:instrText xml:space="preserve">" </w:instrText>
      </w:r>
      <w:r w:rsidR="00D86EF5">
        <w:rPr>
          <w:rFonts w:ascii="Arial Narrow" w:hAnsi="Arial Narrow"/>
        </w:rPr>
        <w:fldChar w:fldCharType="end"/>
      </w:r>
      <w:r w:rsidRPr="00DF5290">
        <w:rPr>
          <w:rFonts w:ascii="Arial Narrow" w:hAnsi="Arial Narrow"/>
        </w:rPr>
        <w:t xml:space="preserve"> STU-3 RLE Provenance Profile:  </w:t>
      </w:r>
      <w:hyperlink r:id="rId5" w:history="1">
        <w:r w:rsidRPr="00DF5290">
          <w:rPr>
            <w:rStyle w:val="Hyperlink"/>
            <w:rFonts w:ascii="Arial Narrow" w:hAnsi="Arial Narrow"/>
          </w:rPr>
          <w:t>http://hl7.org/fhir/2016Sep/ehrsrle/provenance-ehrsrle.html</w:t>
        </w:r>
      </w:hyperlink>
      <w:r w:rsidRPr="00DF5290">
        <w:rPr>
          <w:rFonts w:ascii="Arial Narrow" w:hAnsi="Arial Narrow"/>
        </w:rPr>
        <w:t xml:space="preserve"> </w:t>
      </w:r>
    </w:p>
  </w:footnote>
  <w:footnote w:id="5">
    <w:p w14:paraId="64B4A2DD" w14:textId="77777777" w:rsidR="00C15F26" w:rsidRPr="00DF5290" w:rsidRDefault="00C15F26" w:rsidP="002846E1">
      <w:pPr>
        <w:pStyle w:val="FootnoteText"/>
        <w:rPr>
          <w:rFonts w:ascii="Arial Narrow" w:hAnsi="Arial Narrow"/>
        </w:rPr>
      </w:pPr>
      <w:r w:rsidRPr="00DF5290">
        <w:rPr>
          <w:rStyle w:val="FootnoteReference"/>
          <w:rFonts w:ascii="Arial Narrow" w:hAnsi="Arial Narrow"/>
        </w:rPr>
        <w:footnoteRef/>
      </w:r>
      <w:r w:rsidRPr="00DF5290">
        <w:rPr>
          <w:rFonts w:ascii="Arial Narrow" w:hAnsi="Arial Narrow"/>
        </w:rPr>
        <w:t xml:space="preserve"> </w:t>
      </w:r>
      <w:r w:rsidRPr="00DF5290">
        <w:rPr>
          <w:rFonts w:ascii="Arial Narrow" w:hAnsi="Arial Narrow" w:cs="Arial"/>
          <w:lang w:eastAsia="en-US"/>
        </w:rPr>
        <w:t>discussed in the footnote of Preliminary Report Section</w:t>
      </w:r>
    </w:p>
  </w:footnote>
  <w:footnote w:id="6">
    <w:p w14:paraId="01464CCB" w14:textId="222FD695" w:rsidR="00C15F26" w:rsidRDefault="00C15F26" w:rsidP="00141E87">
      <w:pPr>
        <w:pStyle w:val="FootnoteText"/>
      </w:pPr>
      <w:r>
        <w:rPr>
          <w:rStyle w:val="FootnoteReference"/>
        </w:rPr>
        <w:footnoteRef/>
      </w:r>
      <w:r>
        <w:t xml:space="preserve"> </w:t>
      </w:r>
      <w:r w:rsidRPr="005844AD">
        <w:rPr>
          <w:rFonts w:ascii="Arial Narrow" w:hAnsi="Arial Narrow"/>
        </w:rPr>
        <w:t>ISO/HL7 10781 EHR</w:t>
      </w:r>
      <w:r>
        <w:rPr>
          <w:rFonts w:ascii="Arial Narrow" w:hAnsi="Arial Narrow"/>
        </w:rPr>
        <w:t>S FM</w:t>
      </w:r>
      <w:r w:rsidRPr="005844AD">
        <w:rPr>
          <w:rFonts w:ascii="Arial Narrow" w:hAnsi="Arial Narrow"/>
        </w:rPr>
        <w:t xml:space="preserve"> Release 2:  </w:t>
      </w:r>
      <w:hyperlink r:id="rId6" w:history="1">
        <w:r w:rsidRPr="00C451F5">
          <w:rPr>
            <w:rStyle w:val="Hyperlink"/>
            <w:rFonts w:ascii="Arial Narrow" w:hAnsi="Arial Narrow"/>
          </w:rPr>
          <w:t>http://www.hl7.org/iOSement/standards/product_brief.cfm?product_id=269</w:t>
        </w:r>
      </w:hyperlink>
    </w:p>
  </w:footnote>
  <w:footnote w:id="7">
    <w:p w14:paraId="7B335F5C" w14:textId="77777777" w:rsidR="00C15F26" w:rsidRPr="006B31FA" w:rsidRDefault="00C15F26" w:rsidP="00F37B8E">
      <w:pPr>
        <w:pStyle w:val="NormalWeb"/>
        <w:shd w:val="clear" w:color="auto" w:fill="FFFFFF"/>
        <w:rPr>
          <w:rFonts w:ascii="Arial Narrow" w:hAnsi="Arial Narrow" w:cs="Helvetica"/>
          <w:color w:val="444444"/>
          <w:sz w:val="20"/>
          <w:szCs w:val="20"/>
        </w:rPr>
      </w:pPr>
      <w:r>
        <w:rPr>
          <w:rStyle w:val="FootnoteReference"/>
        </w:rPr>
        <w:footnoteRef/>
      </w:r>
      <w:r>
        <w:t xml:space="preserve"> </w:t>
      </w:r>
      <w:r w:rsidRPr="006B31FA">
        <w:rPr>
          <w:rFonts w:ascii="Arial Narrow" w:hAnsi="Arial Narrow" w:cs="Helvetica"/>
          <w:color w:val="444444"/>
          <w:sz w:val="20"/>
          <w:szCs w:val="20"/>
        </w:rPr>
        <w:t xml:space="preserve">Several Health IT Policy Committee </w:t>
      </w:r>
      <w:r>
        <w:rPr>
          <w:rFonts w:ascii="Arial Narrow" w:hAnsi="Arial Narrow" w:cs="Helvetica"/>
          <w:color w:val="444444"/>
          <w:sz w:val="20"/>
          <w:szCs w:val="20"/>
        </w:rPr>
        <w:t>(HITPC</w:t>
      </w:r>
      <w:r>
        <w:rPr>
          <w:rFonts w:ascii="Arial Narrow" w:hAnsi="Arial Narrow" w:cs="Helvetica"/>
          <w:color w:val="444444"/>
          <w:sz w:val="20"/>
          <w:szCs w:val="20"/>
        </w:rPr>
        <w:fldChar w:fldCharType="begin"/>
      </w:r>
      <w:r>
        <w:instrText xml:space="preserve"> XE "</w:instrText>
      </w:r>
      <w:r w:rsidRPr="005C2350">
        <w:rPr>
          <w:rFonts w:ascii="Arial" w:hAnsi="Arial" w:cs="Arial"/>
        </w:rPr>
        <w:instrText>HITPC</w:instrText>
      </w:r>
      <w:r>
        <w:instrText xml:space="preserve">" </w:instrText>
      </w:r>
      <w:r>
        <w:rPr>
          <w:rFonts w:ascii="Arial Narrow" w:hAnsi="Arial Narrow" w:cs="Helvetica"/>
          <w:color w:val="444444"/>
          <w:sz w:val="20"/>
          <w:szCs w:val="20"/>
        </w:rPr>
        <w:fldChar w:fldCharType="end"/>
      </w:r>
      <w:r>
        <w:rPr>
          <w:rFonts w:ascii="Arial Narrow" w:hAnsi="Arial Narrow" w:cs="Helvetica"/>
          <w:color w:val="444444"/>
          <w:sz w:val="20"/>
          <w:szCs w:val="20"/>
        </w:rPr>
        <w:t xml:space="preserve">) </w:t>
      </w:r>
      <w:r w:rsidRPr="006B31FA">
        <w:rPr>
          <w:rFonts w:ascii="Arial Narrow" w:hAnsi="Arial Narrow" w:cs="Helvetica"/>
          <w:color w:val="444444"/>
          <w:sz w:val="20"/>
          <w:szCs w:val="20"/>
        </w:rPr>
        <w:t>workgroups have been formed as subcommittees to the parent FACA</w:t>
      </w:r>
      <w:r>
        <w:rPr>
          <w:rFonts w:ascii="Arial Narrow" w:hAnsi="Arial Narrow" w:cs="Helvetica"/>
          <w:color w:val="444444"/>
          <w:sz w:val="20"/>
          <w:szCs w:val="20"/>
        </w:rPr>
        <w:t xml:space="preserve"> (</w:t>
      </w:r>
      <w:r w:rsidRPr="0080442F">
        <w:rPr>
          <w:rFonts w:ascii="Arial Narrow" w:hAnsi="Arial Narrow" w:cs="Helvetica"/>
          <w:color w:val="444444"/>
          <w:sz w:val="20"/>
          <w:szCs w:val="20"/>
        </w:rPr>
        <w:t>Federal Advisory Committee Act (FACA)</w:t>
      </w:r>
      <w:r w:rsidRPr="006B31FA">
        <w:rPr>
          <w:rFonts w:ascii="Arial Narrow" w:hAnsi="Arial Narrow" w:cs="Helvetica"/>
          <w:color w:val="444444"/>
          <w:sz w:val="20"/>
          <w:szCs w:val="20"/>
        </w:rPr>
        <w:t>. These workgroups meet periodically to discuss their topics, present their findings at Health IT Policy Committee meetings, and make recommendations to the Health IT Policy Committee.</w:t>
      </w:r>
      <w:r>
        <w:rPr>
          <w:rFonts w:ascii="Arial Narrow" w:hAnsi="Arial Narrow" w:cs="Helvetica"/>
          <w:color w:val="444444"/>
          <w:sz w:val="20"/>
          <w:szCs w:val="20"/>
        </w:rPr>
        <w:t xml:space="preserve"> </w:t>
      </w:r>
    </w:p>
    <w:p w14:paraId="7CDE37A4" w14:textId="77777777" w:rsidR="00C15F26" w:rsidRPr="006B31FA" w:rsidRDefault="00C15F26" w:rsidP="00F37B8E">
      <w:pPr>
        <w:pStyle w:val="NormalWeb"/>
        <w:shd w:val="clear" w:color="auto" w:fill="FFFFFF"/>
        <w:rPr>
          <w:rFonts w:ascii="Arial Narrow" w:hAnsi="Arial Narrow" w:cs="Helvetica"/>
          <w:color w:val="444444"/>
          <w:sz w:val="20"/>
          <w:szCs w:val="20"/>
        </w:rPr>
      </w:pPr>
      <w:r w:rsidRPr="006B31FA">
        <w:rPr>
          <w:rFonts w:ascii="Arial Narrow" w:hAnsi="Arial Narrow" w:cs="Helvetica"/>
          <w:color w:val="444444"/>
          <w:sz w:val="20"/>
          <w:szCs w:val="20"/>
        </w:rPr>
        <w:t>The Health IT Policy Committee workgroups are:</w:t>
      </w:r>
    </w:p>
    <w:p w14:paraId="74098C15" w14:textId="77777777" w:rsidR="00C15F26" w:rsidRPr="006B31FA" w:rsidRDefault="00C15F26" w:rsidP="00F37B8E">
      <w:pPr>
        <w:numPr>
          <w:ilvl w:val="0"/>
          <w:numId w:val="7"/>
        </w:numPr>
        <w:shd w:val="clear" w:color="auto" w:fill="FFFFFF"/>
        <w:rPr>
          <w:rFonts w:ascii="Arial Narrow" w:hAnsi="Arial Narrow" w:cs="Helvetica"/>
          <w:color w:val="444444"/>
          <w:sz w:val="20"/>
          <w:szCs w:val="20"/>
        </w:rPr>
      </w:pPr>
      <w:hyperlink r:id="rId7" w:history="1">
        <w:r w:rsidRPr="006B31FA">
          <w:rPr>
            <w:rStyle w:val="Hyperlink"/>
            <w:rFonts w:cs="Helvetica"/>
            <w:sz w:val="20"/>
            <w:szCs w:val="20"/>
          </w:rPr>
          <w:t>Advanced Health Models and Meaningful Use</w:t>
        </w:r>
      </w:hyperlink>
    </w:p>
    <w:p w14:paraId="2D4FE50F" w14:textId="77777777" w:rsidR="00C15F26" w:rsidRPr="006B31FA" w:rsidRDefault="00C15F26" w:rsidP="00F37B8E">
      <w:pPr>
        <w:numPr>
          <w:ilvl w:val="0"/>
          <w:numId w:val="7"/>
        </w:numPr>
        <w:shd w:val="clear" w:color="auto" w:fill="FFFFFF"/>
        <w:rPr>
          <w:rFonts w:ascii="Arial Narrow" w:hAnsi="Arial Narrow" w:cs="Helvetica"/>
          <w:color w:val="444444"/>
          <w:sz w:val="20"/>
          <w:szCs w:val="20"/>
        </w:rPr>
      </w:pPr>
      <w:hyperlink r:id="rId8" w:history="1">
        <w:r w:rsidRPr="006B31FA">
          <w:rPr>
            <w:rStyle w:val="Hyperlink"/>
            <w:rFonts w:cs="Helvetica"/>
            <w:sz w:val="20"/>
            <w:szCs w:val="20"/>
          </w:rPr>
          <w:t>Consumer</w:t>
        </w:r>
      </w:hyperlink>
    </w:p>
    <w:p w14:paraId="6D134BC9" w14:textId="77777777" w:rsidR="00C15F26" w:rsidRPr="006B31FA" w:rsidRDefault="00C15F26" w:rsidP="00F37B8E">
      <w:pPr>
        <w:numPr>
          <w:ilvl w:val="0"/>
          <w:numId w:val="7"/>
        </w:numPr>
        <w:shd w:val="clear" w:color="auto" w:fill="FFFFFF"/>
        <w:rPr>
          <w:rFonts w:ascii="Arial Narrow" w:hAnsi="Arial Narrow" w:cs="Helvetica"/>
          <w:color w:val="444444"/>
          <w:sz w:val="20"/>
          <w:szCs w:val="20"/>
        </w:rPr>
      </w:pPr>
      <w:hyperlink r:id="rId9" w:history="1">
        <w:r w:rsidRPr="006B31FA">
          <w:rPr>
            <w:rStyle w:val="Hyperlink"/>
            <w:rFonts w:cs="Helvetica"/>
            <w:sz w:val="20"/>
            <w:szCs w:val="20"/>
          </w:rPr>
          <w:t>Interoperability and Health Information Exchange</w:t>
        </w:r>
      </w:hyperlink>
    </w:p>
    <w:p w14:paraId="184F47F9" w14:textId="77777777" w:rsidR="00C15F26" w:rsidRPr="003B5BBB" w:rsidRDefault="00C15F26" w:rsidP="00F37B8E">
      <w:pPr>
        <w:numPr>
          <w:ilvl w:val="0"/>
          <w:numId w:val="7"/>
        </w:numPr>
        <w:shd w:val="clear" w:color="auto" w:fill="FFFFFF"/>
        <w:rPr>
          <w:rFonts w:ascii="Arial Narrow" w:hAnsi="Arial Narrow" w:cs="Helvetica"/>
          <w:color w:val="444444"/>
          <w:sz w:val="20"/>
          <w:szCs w:val="20"/>
        </w:rPr>
      </w:pPr>
      <w:hyperlink r:id="rId10" w:history="1">
        <w:r w:rsidRPr="006B31FA">
          <w:rPr>
            <w:rStyle w:val="Hyperlink"/>
            <w:rFonts w:cs="Helvetica"/>
            <w:sz w:val="20"/>
            <w:szCs w:val="20"/>
          </w:rPr>
          <w:t>Privacy and Security</w:t>
        </w:r>
      </w:hyperlink>
    </w:p>
  </w:footnote>
  <w:footnote w:id="8">
    <w:p w14:paraId="3488C8F1" w14:textId="77777777" w:rsidR="00C15F26" w:rsidRPr="009B4ABC" w:rsidRDefault="00C15F26" w:rsidP="00F37B8E">
      <w:pPr>
        <w:rPr>
          <w:rFonts w:ascii="Arial Narrow" w:hAnsi="Arial Narrow" w:cs="Arial"/>
          <w:sz w:val="20"/>
          <w:szCs w:val="20"/>
        </w:rPr>
      </w:pPr>
      <w:r w:rsidRPr="00C4034A">
        <w:rPr>
          <w:rStyle w:val="FootnoteReference"/>
          <w:rFonts w:ascii="Arial Narrow" w:hAnsi="Arial Narrow"/>
          <w:sz w:val="20"/>
          <w:szCs w:val="20"/>
        </w:rPr>
        <w:footnoteRef/>
      </w:r>
      <w:r w:rsidRPr="00C4034A">
        <w:rPr>
          <w:rFonts w:ascii="Arial Narrow" w:hAnsi="Arial Narrow"/>
          <w:sz w:val="20"/>
          <w:szCs w:val="20"/>
        </w:rPr>
        <w:t xml:space="preserve"> See “CIMI</w:t>
      </w:r>
      <w:r>
        <w:rPr>
          <w:rFonts w:ascii="Arial Narrow" w:hAnsi="Arial Narrow"/>
          <w:sz w:val="20"/>
          <w:szCs w:val="20"/>
        </w:rPr>
        <w:fldChar w:fldCharType="begin"/>
      </w:r>
      <w:r>
        <w:instrText xml:space="preserve"> XE "</w:instrText>
      </w:r>
      <w:r w:rsidRPr="009D2035">
        <w:rPr>
          <w:rFonts w:ascii="Arial" w:eastAsia="Times New Roman" w:hAnsi="Arial" w:cs="Arial"/>
        </w:rPr>
        <w:instrText>CIMI</w:instrText>
      </w:r>
      <w:r>
        <w:instrText xml:space="preserve">" </w:instrText>
      </w:r>
      <w:r>
        <w:rPr>
          <w:rFonts w:ascii="Arial Narrow" w:hAnsi="Arial Narrow"/>
          <w:sz w:val="20"/>
          <w:szCs w:val="20"/>
        </w:rPr>
        <w:fldChar w:fldCharType="end"/>
      </w:r>
      <w:r w:rsidRPr="00C4034A">
        <w:rPr>
          <w:rFonts w:ascii="Arial Narrow" w:hAnsi="Arial Narrow"/>
          <w:sz w:val="20"/>
          <w:szCs w:val="20"/>
        </w:rPr>
        <w:t xml:space="preserve"> Practitioners’ Guide to HIE Interoperability” at </w:t>
      </w:r>
      <w:hyperlink r:id="rId11" w:history="1">
        <w:r w:rsidRPr="00C4034A">
          <w:rPr>
            <w:rStyle w:val="Hyperlink"/>
            <w:rFonts w:ascii="Arial Narrow" w:hAnsi="Arial Narrow" w:cs="Arial"/>
            <w:sz w:val="20"/>
            <w:szCs w:val="20"/>
          </w:rPr>
          <w:t>https:</w:t>
        </w:r>
        <w:r>
          <w:rPr>
            <w:rStyle w:val="Hyperlink"/>
            <w:rFonts w:ascii="Arial Narrow" w:hAnsi="Arial Narrow" w:cs="Arial"/>
            <w:sz w:val="20"/>
            <w:szCs w:val="20"/>
          </w:rPr>
          <w:t xml:space="preserve"> and and </w:t>
        </w:r>
        <w:r w:rsidRPr="00C4034A">
          <w:rPr>
            <w:rStyle w:val="Hyperlink"/>
            <w:rFonts w:ascii="Arial Narrow" w:hAnsi="Arial Narrow" w:cs="Arial"/>
            <w:sz w:val="20"/>
            <w:szCs w:val="20"/>
          </w:rPr>
          <w:t>1drv.ms</w:t>
        </w:r>
        <w:r>
          <w:rPr>
            <w:rStyle w:val="Hyperlink"/>
            <w:rFonts w:ascii="Arial Narrow" w:hAnsi="Arial Narrow" w:cs="Arial"/>
            <w:sz w:val="20"/>
            <w:szCs w:val="20"/>
          </w:rPr>
          <w:t xml:space="preserve"> and </w:t>
        </w:r>
        <w:r w:rsidRPr="00C4034A">
          <w:rPr>
            <w:rStyle w:val="Hyperlink"/>
            <w:rFonts w:ascii="Arial Narrow" w:hAnsi="Arial Narrow" w:cs="Arial"/>
            <w:sz w:val="20"/>
            <w:szCs w:val="20"/>
          </w:rPr>
          <w:t>w</w:t>
        </w:r>
        <w:r>
          <w:rPr>
            <w:rStyle w:val="Hyperlink"/>
            <w:rFonts w:ascii="Arial Narrow" w:hAnsi="Arial Narrow" w:cs="Arial"/>
            <w:sz w:val="20"/>
            <w:szCs w:val="20"/>
          </w:rPr>
          <w:t xml:space="preserve"> and </w:t>
        </w:r>
        <w:r w:rsidRPr="00C4034A">
          <w:rPr>
            <w:rStyle w:val="Hyperlink"/>
            <w:rFonts w:ascii="Arial Narrow" w:hAnsi="Arial Narrow" w:cs="Arial"/>
            <w:sz w:val="20"/>
            <w:szCs w:val="20"/>
          </w:rPr>
          <w:t>s!AlkpZJej6nh_k6ZUeG7W6TaWcbTZ4Q</w:t>
        </w:r>
      </w:hyperlink>
    </w:p>
  </w:footnote>
  <w:footnote w:id="9">
    <w:p w14:paraId="7E9182D7" w14:textId="77777777" w:rsidR="00C15F26" w:rsidRDefault="00C15F26" w:rsidP="00F37B8E">
      <w:pPr>
        <w:jc w:val="both"/>
        <w:rPr>
          <w:rFonts w:ascii="Arial" w:hAnsi="Arial" w:cs="Arial"/>
        </w:rPr>
      </w:pPr>
      <w:r>
        <w:rPr>
          <w:rStyle w:val="FootnoteReference"/>
        </w:rPr>
        <w:footnoteRef/>
      </w:r>
      <w:r>
        <w:t xml:space="preserve"> </w:t>
      </w:r>
      <w:r w:rsidRPr="00760B78">
        <w:rPr>
          <w:rFonts w:ascii="Arial Narrow" w:hAnsi="Arial Narrow"/>
          <w:sz w:val="20"/>
        </w:rPr>
        <w:t>C</w:t>
      </w:r>
      <w:r w:rsidRPr="00760B78">
        <w:rPr>
          <w:rFonts w:ascii="Arial Narrow" w:hAnsi="Arial Narrow" w:cs="Arial"/>
          <w:sz w:val="20"/>
        </w:rPr>
        <w:t>uration involves governance and configuration management (CM) and</w:t>
      </w:r>
      <w:r>
        <w:rPr>
          <w:rFonts w:ascii="Arial Narrow" w:hAnsi="Arial Narrow" w:cs="Arial"/>
          <w:sz w:val="20"/>
        </w:rPr>
        <w:t xml:space="preserve"> is</w:t>
      </w:r>
      <w:r w:rsidRPr="00760B78">
        <w:rPr>
          <w:rFonts w:ascii="Arial Narrow" w:hAnsi="Arial Narrow" w:cs="Arial"/>
          <w:sz w:val="20"/>
        </w:rPr>
        <w:t xml:space="preserve"> hierarchical; that is, curation </w:t>
      </w:r>
      <w:r>
        <w:rPr>
          <w:rFonts w:ascii="Arial Narrow" w:hAnsi="Arial Narrow" w:cs="Arial"/>
          <w:sz w:val="20"/>
        </w:rPr>
        <w:t xml:space="preserve">is </w:t>
      </w:r>
      <w:r w:rsidRPr="00760B78">
        <w:rPr>
          <w:rFonts w:ascii="Arial Narrow" w:hAnsi="Arial Narrow" w:cs="Arial"/>
          <w:sz w:val="20"/>
        </w:rPr>
        <w:t>done by independent organizations developing models and</w:t>
      </w:r>
      <w:r>
        <w:rPr>
          <w:rFonts w:ascii="Arial Narrow" w:hAnsi="Arial Narrow" w:cs="Arial"/>
          <w:sz w:val="20"/>
        </w:rPr>
        <w:t xml:space="preserve"> there also is</w:t>
      </w:r>
      <w:r w:rsidRPr="00760B78">
        <w:rPr>
          <w:rFonts w:ascii="Arial Narrow" w:hAnsi="Arial Narrow" w:cs="Arial"/>
          <w:sz w:val="20"/>
        </w:rPr>
        <w:t xml:space="preserve"> the curation at HL7</w:t>
      </w:r>
      <w:r>
        <w:rPr>
          <w:rFonts w:ascii="Arial Narrow" w:hAnsi="Arial Narrow" w:cs="Arial"/>
          <w:sz w:val="20"/>
        </w:rPr>
        <w:fldChar w:fldCharType="begin"/>
      </w:r>
      <w:r>
        <w:instrText xml:space="preserve"> XE "</w:instrText>
      </w:r>
      <w:r w:rsidRPr="00074450">
        <w:rPr>
          <w:rFonts w:ascii="Arial" w:hAnsi="Arial" w:cs="Arial"/>
        </w:rPr>
        <w:instrText>HL7</w:instrText>
      </w:r>
      <w:r>
        <w:instrText xml:space="preserve">" </w:instrText>
      </w:r>
      <w:r>
        <w:rPr>
          <w:rFonts w:ascii="Arial Narrow" w:hAnsi="Arial Narrow" w:cs="Arial"/>
          <w:sz w:val="20"/>
        </w:rPr>
        <w:fldChar w:fldCharType="end"/>
      </w:r>
      <w:r>
        <w:rPr>
          <w:rFonts w:ascii="Arial Narrow" w:hAnsi="Arial Narrow" w:cs="Arial"/>
          <w:sz w:val="20"/>
        </w:rPr>
        <w:t xml:space="preserve"> to govern and </w:t>
      </w:r>
      <w:r w:rsidRPr="00760B78">
        <w:rPr>
          <w:rFonts w:ascii="Arial Narrow" w:hAnsi="Arial Narrow" w:cs="Arial"/>
          <w:sz w:val="20"/>
        </w:rPr>
        <w:t>configuration-manage the CLIM</w:t>
      </w:r>
      <w:r>
        <w:rPr>
          <w:rFonts w:ascii="Arial Narrow" w:hAnsi="Arial Narrow" w:cs="Arial"/>
          <w:sz w:val="20"/>
        </w:rPr>
        <w:fldChar w:fldCharType="begin"/>
      </w:r>
      <w:r>
        <w:instrText xml:space="preserve"> XE "</w:instrText>
      </w:r>
      <w:r w:rsidRPr="00074450">
        <w:rPr>
          <w:rFonts w:ascii="Arial" w:hAnsi="Arial" w:cs="Arial"/>
        </w:rPr>
        <w:instrText>CLIM</w:instrText>
      </w:r>
      <w:r>
        <w:instrText xml:space="preserve">" </w:instrText>
      </w:r>
      <w:r>
        <w:rPr>
          <w:rFonts w:ascii="Arial Narrow" w:hAnsi="Arial Narrow" w:cs="Arial"/>
          <w:sz w:val="20"/>
        </w:rPr>
        <w:fldChar w:fldCharType="end"/>
      </w:r>
      <w:r w:rsidRPr="00760B78">
        <w:rPr>
          <w:rFonts w:ascii="Arial Narrow" w:hAnsi="Arial Narrow" w:cs="Arial"/>
          <w:sz w:val="20"/>
        </w:rPr>
        <w:t xml:space="preserve"> (set of CIMI</w:t>
      </w:r>
      <w:r>
        <w:rPr>
          <w:rFonts w:ascii="Arial Narrow" w:hAnsi="Arial Narrow" w:cs="Arial"/>
          <w:sz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cs="Arial"/>
          <w:sz w:val="20"/>
        </w:rPr>
        <w:fldChar w:fldCharType="end"/>
      </w:r>
      <w:r w:rsidRPr="00760B78">
        <w:rPr>
          <w:rFonts w:ascii="Arial Narrow" w:hAnsi="Arial Narrow" w:cs="Arial"/>
          <w:sz w:val="20"/>
        </w:rPr>
        <w:t xml:space="preserve"> </w:t>
      </w:r>
      <w:r>
        <w:rPr>
          <w:rFonts w:ascii="Arial Narrow" w:hAnsi="Arial Narrow" w:cs="Arial"/>
          <w:sz w:val="20"/>
        </w:rPr>
        <w:t xml:space="preserve">compliant </w:t>
      </w:r>
      <w:r w:rsidRPr="00760B78">
        <w:rPr>
          <w:rFonts w:ascii="Arial Narrow" w:hAnsi="Arial Narrow" w:cs="Arial"/>
          <w:sz w:val="20"/>
        </w:rPr>
        <w:t>models) for periotic HL7 and/or ISO</w:t>
      </w:r>
      <w:r>
        <w:rPr>
          <w:rFonts w:ascii="Arial Narrow" w:hAnsi="Arial Narrow" w:cs="Arial"/>
          <w:sz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cs="Arial"/>
          <w:sz w:val="20"/>
        </w:rPr>
        <w:fldChar w:fldCharType="end"/>
      </w:r>
      <w:r w:rsidRPr="00760B78">
        <w:rPr>
          <w:rFonts w:ascii="Arial Narrow" w:hAnsi="Arial Narrow" w:cs="Arial"/>
          <w:sz w:val="20"/>
        </w:rPr>
        <w:t xml:space="preserve"> ballot</w:t>
      </w:r>
      <w:r>
        <w:rPr>
          <w:rFonts w:ascii="Arial Narrow" w:hAnsi="Arial Narrow" w:cs="Arial"/>
          <w:sz w:val="20"/>
        </w:rPr>
        <w:t>ing and versioning</w:t>
      </w:r>
      <w:r w:rsidRPr="00760B78">
        <w:rPr>
          <w:rFonts w:ascii="Arial Narrow" w:hAnsi="Arial Narrow" w:cs="Arial"/>
          <w:sz w:val="20"/>
        </w:rPr>
        <w:t xml:space="preserve">, such as for Draft Standards for Trial Use or normative standards. CIMI </w:t>
      </w:r>
      <w:r>
        <w:rPr>
          <w:rFonts w:ascii="Arial Narrow" w:hAnsi="Arial Narrow" w:cs="Arial"/>
          <w:sz w:val="20"/>
        </w:rPr>
        <w:t xml:space="preserve">curation involves </w:t>
      </w:r>
      <w:r w:rsidRPr="00760B78">
        <w:rPr>
          <w:rFonts w:ascii="Arial Narrow" w:hAnsi="Arial Narrow" w:cs="Arial"/>
          <w:sz w:val="20"/>
        </w:rPr>
        <w:t>two classes of models preferred and non-preferred</w:t>
      </w:r>
      <w:r>
        <w:rPr>
          <w:rFonts w:ascii="Arial Narrow" w:hAnsi="Arial Narrow" w:cs="Arial"/>
          <w:sz w:val="20"/>
        </w:rPr>
        <w:t xml:space="preserve"> styles-of-modeling</w:t>
      </w:r>
      <w:r w:rsidRPr="00760B78">
        <w:rPr>
          <w:rFonts w:ascii="Arial Narrow" w:hAnsi="Arial Narrow" w:cs="Arial"/>
          <w:sz w:val="20"/>
        </w:rPr>
        <w:t xml:space="preserve">; where preferred models conform to the CIMI Principles </w:t>
      </w:r>
      <w:r>
        <w:rPr>
          <w:rFonts w:ascii="Arial Narrow" w:hAnsi="Arial Narrow" w:cs="Arial"/>
          <w:sz w:val="20"/>
        </w:rPr>
        <w:t>(e.g., Terms of Reference in this</w:t>
      </w:r>
      <w:r w:rsidRPr="00760B78">
        <w:rPr>
          <w:rFonts w:ascii="Arial Narrow" w:hAnsi="Arial Narrow" w:cs="Arial"/>
          <w:sz w:val="20"/>
        </w:rPr>
        <w:t xml:space="preserve"> report</w:t>
      </w:r>
      <w:r>
        <w:rPr>
          <w:rFonts w:ascii="Arial Narrow" w:hAnsi="Arial Narrow" w:cs="Arial"/>
          <w:sz w:val="20"/>
        </w:rPr>
        <w:t>’s</w:t>
      </w:r>
      <w:r w:rsidRPr="00760B78">
        <w:rPr>
          <w:rFonts w:ascii="Arial Narrow" w:hAnsi="Arial Narrow" w:cs="Arial"/>
          <w:sz w:val="20"/>
        </w:rPr>
        <w:t xml:space="preserve"> appendix E); and where, non-preferred models are</w:t>
      </w:r>
      <w:r>
        <w:rPr>
          <w:rFonts w:ascii="Arial Narrow" w:hAnsi="Arial Narrow" w:cs="Arial"/>
          <w:sz w:val="20"/>
        </w:rPr>
        <w:t xml:space="preserve"> iso-semantic with</w:t>
      </w:r>
      <w:r w:rsidRPr="00760B78">
        <w:rPr>
          <w:rFonts w:ascii="Arial Narrow" w:hAnsi="Arial Narrow" w:cs="Arial"/>
          <w:sz w:val="20"/>
        </w:rPr>
        <w:t xml:space="preserve"> preferred CIMI model</w:t>
      </w:r>
      <w:r>
        <w:rPr>
          <w:rFonts w:ascii="Arial Narrow" w:hAnsi="Arial Narrow" w:cs="Arial"/>
          <w:sz w:val="20"/>
        </w:rPr>
        <w:t>s; where ideally, these models can be round-trip transformable by a tool</w:t>
      </w:r>
      <w:r w:rsidRPr="00760B78">
        <w:rPr>
          <w:rFonts w:ascii="Arial Narrow" w:hAnsi="Arial Narrow" w:cs="Arial"/>
          <w:sz w:val="20"/>
        </w:rPr>
        <w:t>.</w:t>
      </w:r>
      <w:r w:rsidRPr="00760B78">
        <w:rPr>
          <w:rFonts w:ascii="Arial" w:hAnsi="Arial" w:cs="Arial"/>
          <w:sz w:val="20"/>
        </w:rPr>
        <w:t xml:space="preserve"> </w:t>
      </w:r>
    </w:p>
    <w:p w14:paraId="2F556246" w14:textId="77777777" w:rsidR="00C15F26" w:rsidRDefault="00C15F26" w:rsidP="00F37B8E">
      <w:pPr>
        <w:pStyle w:val="FootnoteText"/>
      </w:pPr>
    </w:p>
  </w:footnote>
  <w:footnote w:id="10">
    <w:p w14:paraId="0AC3FB92" w14:textId="77777777" w:rsidR="00C15F26" w:rsidRDefault="00C15F26" w:rsidP="0082051B">
      <w:pPr>
        <w:pStyle w:val="FootnoteText"/>
      </w:pPr>
      <w:r w:rsidRPr="00DF5290">
        <w:rPr>
          <w:rStyle w:val="FootnoteReference"/>
          <w:rFonts w:ascii="Arial Narrow" w:hAnsi="Arial Narrow"/>
        </w:rPr>
        <w:footnoteRef/>
      </w:r>
      <w:r w:rsidRPr="00DF5290">
        <w:rPr>
          <w:rFonts w:ascii="Arial Narrow" w:hAnsi="Arial Narrow"/>
        </w:rPr>
        <w:t xml:space="preserve"> Federated governance and </w:t>
      </w:r>
      <w:r w:rsidRPr="00DF5290">
        <w:rPr>
          <w:rFonts w:ascii="Arial Narrow" w:hAnsi="Arial Narrow" w:cs="Arial"/>
        </w:rPr>
        <w:t xml:space="preserve">configuration management (CM) AKA curation is hierarchical; that is, governance and CM are done both by the independent organizations developing models and by CIMI’s curation of the </w:t>
      </w:r>
      <w:r w:rsidRPr="00DF5290">
        <w:rPr>
          <w:rFonts w:ascii="Arial Narrow" w:hAnsi="Arial Narrow" w:cs="Arial"/>
        </w:rPr>
        <w:fldChar w:fldCharType="begin"/>
      </w:r>
      <w:r w:rsidRPr="00DF5290">
        <w:rPr>
          <w:rFonts w:ascii="Arial Narrow" w:hAnsi="Arial Narrow"/>
        </w:rPr>
        <w:instrText xml:space="preserve"> XE "</w:instrText>
      </w:r>
      <w:r w:rsidRPr="00DF5290">
        <w:rPr>
          <w:rFonts w:ascii="Arial Narrow" w:hAnsi="Arial Narrow" w:cs="Arial"/>
        </w:rPr>
        <w:instrText>HL7</w:instrText>
      </w:r>
      <w:r w:rsidRPr="00DF5290">
        <w:rPr>
          <w:rFonts w:ascii="Arial Narrow" w:hAnsi="Arial Narrow"/>
        </w:rPr>
        <w:instrText xml:space="preserve">" </w:instrText>
      </w:r>
      <w:r w:rsidRPr="00DF5290">
        <w:rPr>
          <w:rFonts w:ascii="Arial Narrow" w:hAnsi="Arial Narrow" w:cs="Arial"/>
        </w:rPr>
        <w:fldChar w:fldCharType="end"/>
      </w:r>
      <w:r w:rsidRPr="00DF5290">
        <w:rPr>
          <w:rFonts w:ascii="Arial Narrow" w:hAnsi="Arial Narrow" w:cs="Arial"/>
        </w:rPr>
        <w:t>periodic HL7 and ISO</w:t>
      </w:r>
      <w:r w:rsidRPr="00DF5290">
        <w:rPr>
          <w:rFonts w:ascii="Arial Narrow" w:hAnsi="Arial Narrow" w:cs="Arial"/>
        </w:rPr>
        <w:fldChar w:fldCharType="begin"/>
      </w:r>
      <w:r w:rsidRPr="00DF5290">
        <w:rPr>
          <w:rFonts w:ascii="Arial Narrow" w:hAnsi="Arial Narrow"/>
        </w:rPr>
        <w:instrText xml:space="preserve"> XE "</w:instrText>
      </w:r>
      <w:r w:rsidRPr="00DF5290">
        <w:rPr>
          <w:rFonts w:ascii="Arial Narrow" w:eastAsia="Times New Roman" w:hAnsi="Arial Narrow" w:cs="Arial"/>
        </w:rPr>
        <w:instrText>ISO</w:instrText>
      </w:r>
      <w:r w:rsidRPr="00DF5290">
        <w:rPr>
          <w:rFonts w:ascii="Arial Narrow" w:hAnsi="Arial Narrow"/>
        </w:rPr>
        <w:instrText xml:space="preserve">" </w:instrText>
      </w:r>
      <w:r w:rsidRPr="00DF5290">
        <w:rPr>
          <w:rFonts w:ascii="Arial Narrow" w:hAnsi="Arial Narrow" w:cs="Arial"/>
        </w:rPr>
        <w:fldChar w:fldCharType="end"/>
      </w:r>
      <w:r w:rsidRPr="00DF5290">
        <w:rPr>
          <w:rFonts w:ascii="Arial Narrow" w:hAnsi="Arial Narrow" w:cs="Arial"/>
        </w:rPr>
        <w:t xml:space="preserve"> balloting and versioning of the CLIM</w:t>
      </w:r>
      <w:r w:rsidRPr="00DF5290">
        <w:rPr>
          <w:rFonts w:ascii="Arial Narrow" w:hAnsi="Arial Narrow" w:cs="Arial"/>
        </w:rPr>
        <w:fldChar w:fldCharType="begin"/>
      </w:r>
      <w:r w:rsidRPr="00DF5290">
        <w:rPr>
          <w:rFonts w:ascii="Arial Narrow" w:hAnsi="Arial Narrow"/>
        </w:rPr>
        <w:instrText xml:space="preserve"> XE "</w:instrText>
      </w:r>
      <w:r w:rsidRPr="00DF5290">
        <w:rPr>
          <w:rFonts w:ascii="Arial Narrow" w:hAnsi="Arial Narrow" w:cs="Arial"/>
        </w:rPr>
        <w:instrText>CLIM</w:instrText>
      </w:r>
      <w:r w:rsidRPr="00DF5290">
        <w:rPr>
          <w:rFonts w:ascii="Arial Narrow" w:hAnsi="Arial Narrow"/>
        </w:rPr>
        <w:instrText xml:space="preserve">" </w:instrText>
      </w:r>
      <w:r w:rsidRPr="00DF5290">
        <w:rPr>
          <w:rFonts w:ascii="Arial Narrow" w:hAnsi="Arial Narrow" w:cs="Arial"/>
        </w:rPr>
        <w:fldChar w:fldCharType="end"/>
      </w:r>
      <w:r w:rsidRPr="00DF5290">
        <w:rPr>
          <w:rFonts w:ascii="Arial Narrow" w:hAnsi="Arial Narrow" w:cs="Arial"/>
        </w:rPr>
        <w:t xml:space="preserve"> (set of CIMI</w:t>
      </w:r>
      <w:r w:rsidRPr="00DF5290">
        <w:rPr>
          <w:rFonts w:ascii="Arial Narrow" w:hAnsi="Arial Narrow" w:cs="Arial"/>
        </w:rPr>
        <w:fldChar w:fldCharType="begin"/>
      </w:r>
      <w:r w:rsidRPr="00DF5290">
        <w:rPr>
          <w:rFonts w:ascii="Arial Narrow" w:hAnsi="Arial Narrow"/>
        </w:rPr>
        <w:instrText xml:space="preserve"> XE "</w:instrText>
      </w:r>
      <w:r w:rsidRPr="00DF5290">
        <w:rPr>
          <w:rFonts w:ascii="Arial Narrow" w:hAnsi="Arial Narrow" w:cs="Arial"/>
        </w:rPr>
        <w:instrText>CIMI</w:instrText>
      </w:r>
      <w:r w:rsidRPr="00DF5290">
        <w:rPr>
          <w:rFonts w:ascii="Arial Narrow" w:hAnsi="Arial Narrow"/>
        </w:rPr>
        <w:instrText xml:space="preserve">" </w:instrText>
      </w:r>
      <w:r w:rsidRPr="00DF5290">
        <w:rPr>
          <w:rFonts w:ascii="Arial Narrow" w:hAnsi="Arial Narrow" w:cs="Arial"/>
        </w:rPr>
        <w:fldChar w:fldCharType="end"/>
      </w:r>
      <w:r w:rsidRPr="00DF5290">
        <w:rPr>
          <w:rFonts w:ascii="Arial Narrow" w:hAnsi="Arial Narrow" w:cs="Arial"/>
        </w:rPr>
        <w:t xml:space="preserve"> compliant models). CIMI curation involves two classes of models preferred and non-preferred styles-of-modeling; where preferred models conform to the CIMI Principles (e.g., Terms of Reference); and where, non-preferred models are iso-semantic with preferred CIMI models; and where ideally, these models can be round-trip transformable by a tool.</w:t>
      </w:r>
    </w:p>
  </w:footnote>
  <w:footnote w:id="11">
    <w:p w14:paraId="3032866F" w14:textId="73A253D1" w:rsidR="00C15F26" w:rsidRPr="000415C6" w:rsidRDefault="00C15F26" w:rsidP="000415C6">
      <w:pPr>
        <w:pStyle w:val="FootnoteText"/>
        <w:rPr>
          <w:rFonts w:ascii="Arial Narrow" w:hAnsi="Arial Narrow"/>
        </w:rPr>
      </w:pPr>
      <w:r>
        <w:rPr>
          <w:rStyle w:val="FootnoteReference"/>
        </w:rPr>
        <w:footnoteRef/>
      </w:r>
      <w:r>
        <w:t xml:space="preserve"> </w:t>
      </w:r>
      <w:r w:rsidRPr="000415C6">
        <w:rPr>
          <w:rFonts w:ascii="Arial Narrow" w:hAnsi="Arial Narrow"/>
        </w:rPr>
        <w:t xml:space="preserve">The following ISO </w:t>
      </w:r>
      <w:r>
        <w:rPr>
          <w:rFonts w:ascii="Arial Narrow" w:hAnsi="Arial Narrow"/>
        </w:rPr>
        <w:t>standards</w:t>
      </w:r>
      <w:r w:rsidRPr="000415C6">
        <w:rPr>
          <w:rFonts w:ascii="Arial Narrow" w:hAnsi="Arial Narrow"/>
        </w:rPr>
        <w:t xml:space="preserve"> have been identified as impacting this recommended initiative</w:t>
      </w:r>
      <w:r>
        <w:rPr>
          <w:rFonts w:ascii="Arial Narrow" w:hAnsi="Arial Narrow"/>
        </w:rPr>
        <w:t xml:space="preserve"> and should be harmonized</w:t>
      </w:r>
    </w:p>
    <w:p w14:paraId="718F4737" w14:textId="7211CEAC" w:rsidR="00C15F26" w:rsidRPr="000415C6" w:rsidRDefault="00C15F26" w:rsidP="004F0019">
      <w:pPr>
        <w:pStyle w:val="FootnoteText"/>
        <w:numPr>
          <w:ilvl w:val="0"/>
          <w:numId w:val="6"/>
        </w:numPr>
        <w:rPr>
          <w:rFonts w:ascii="Arial Narrow" w:hAnsi="Arial Narrow"/>
        </w:rPr>
      </w:pPr>
      <w:r w:rsidRPr="000415C6">
        <w:rPr>
          <w:rFonts w:ascii="Arial Narrow" w:hAnsi="Arial Narrow"/>
        </w:rPr>
        <w:t>ISO/tc215 and CEN/tc251 Concurrent Use</w:t>
      </w:r>
    </w:p>
    <w:p w14:paraId="20AC0417" w14:textId="77777777" w:rsidR="00C15F26" w:rsidRPr="000415C6" w:rsidRDefault="00C15F26" w:rsidP="004F0019">
      <w:pPr>
        <w:pStyle w:val="FootnoteText"/>
        <w:numPr>
          <w:ilvl w:val="1"/>
          <w:numId w:val="6"/>
        </w:numPr>
        <w:rPr>
          <w:rFonts w:ascii="Arial Narrow" w:hAnsi="Arial Narrow"/>
        </w:rPr>
      </w:pPr>
      <w:r w:rsidRPr="000415C6">
        <w:rPr>
          <w:rFonts w:ascii="Arial Narrow" w:hAnsi="Arial Narrow"/>
        </w:rPr>
        <w:t>ISO EN 13606 1-5 (EHRcom)</w:t>
      </w:r>
    </w:p>
    <w:p w14:paraId="0225AA9F" w14:textId="77777777" w:rsidR="00C15F26" w:rsidRPr="000415C6" w:rsidRDefault="00C15F26" w:rsidP="004F0019">
      <w:pPr>
        <w:pStyle w:val="FootnoteText"/>
        <w:numPr>
          <w:ilvl w:val="1"/>
          <w:numId w:val="6"/>
        </w:numPr>
        <w:rPr>
          <w:rFonts w:ascii="Arial Narrow" w:hAnsi="Arial Narrow"/>
        </w:rPr>
      </w:pPr>
      <w:r w:rsidRPr="000415C6">
        <w:rPr>
          <w:rFonts w:ascii="Arial Narrow" w:hAnsi="Arial Narrow"/>
        </w:rPr>
        <w:t>ISO EN 12967 (HISA)</w:t>
      </w:r>
    </w:p>
    <w:p w14:paraId="7A0F3514" w14:textId="77777777" w:rsidR="00C15F26" w:rsidRPr="000415C6" w:rsidRDefault="00C15F26" w:rsidP="004F0019">
      <w:pPr>
        <w:pStyle w:val="FootnoteText"/>
        <w:numPr>
          <w:ilvl w:val="1"/>
          <w:numId w:val="6"/>
        </w:numPr>
        <w:rPr>
          <w:rFonts w:ascii="Arial Narrow" w:hAnsi="Arial Narrow"/>
        </w:rPr>
      </w:pPr>
      <w:r w:rsidRPr="000415C6">
        <w:rPr>
          <w:rFonts w:ascii="Arial Narrow" w:hAnsi="Arial Narrow"/>
        </w:rPr>
        <w:t>ISO EN 13940 (ContSys)</w:t>
      </w:r>
    </w:p>
    <w:p w14:paraId="1F83F7B4" w14:textId="34178D0A" w:rsidR="00C15F26" w:rsidRPr="000415C6" w:rsidRDefault="00C15F26" w:rsidP="004F0019">
      <w:pPr>
        <w:pStyle w:val="FootnoteText"/>
        <w:numPr>
          <w:ilvl w:val="0"/>
          <w:numId w:val="6"/>
        </w:numPr>
        <w:rPr>
          <w:rFonts w:ascii="Arial Narrow" w:hAnsi="Arial Narrow"/>
        </w:rPr>
      </w:pPr>
      <w:r w:rsidRPr="000415C6">
        <w:rPr>
          <w:rFonts w:ascii="Arial Narrow" w:hAnsi="Arial Narrow"/>
        </w:rPr>
        <w:t>ISO TS 13972 (DCMs</w:t>
      </w:r>
      <w:r w:rsidR="00D86EF5">
        <w:rPr>
          <w:rFonts w:ascii="Arial Narrow" w:hAnsi="Arial Narrow"/>
        </w:rPr>
        <w:fldChar w:fldCharType="begin"/>
      </w:r>
      <w:r w:rsidR="00D86EF5">
        <w:instrText xml:space="preserve"> XE "</w:instrText>
      </w:r>
      <w:r w:rsidR="00D86EF5" w:rsidRPr="002B5825">
        <w:rPr>
          <w:rFonts w:ascii="Arial" w:hAnsi="Arial" w:cs="Arial"/>
        </w:rPr>
        <w:instrText>DCMs</w:instrText>
      </w:r>
      <w:r w:rsidR="00D86EF5">
        <w:instrText xml:space="preserve">" </w:instrText>
      </w:r>
      <w:r w:rsidR="00D86EF5">
        <w:rPr>
          <w:rFonts w:ascii="Arial Narrow" w:hAnsi="Arial Narrow"/>
        </w:rPr>
        <w:fldChar w:fldCharType="end"/>
      </w:r>
      <w:r w:rsidRPr="000415C6">
        <w:rPr>
          <w:rFonts w:ascii="Arial Narrow" w:hAnsi="Arial Narrow"/>
        </w:rPr>
        <w:t>)</w:t>
      </w:r>
    </w:p>
    <w:p w14:paraId="2E4C8CC9" w14:textId="7E14E409" w:rsidR="00C15F26" w:rsidRDefault="00C15F26" w:rsidP="004F0019">
      <w:pPr>
        <w:pStyle w:val="FootnoteText"/>
        <w:numPr>
          <w:ilvl w:val="0"/>
          <w:numId w:val="6"/>
        </w:numPr>
      </w:pPr>
      <w:bookmarkStart w:id="6" w:name="_Toc459178676"/>
      <w:r w:rsidRPr="000415C6">
        <w:rPr>
          <w:rFonts w:ascii="Arial Narrow" w:hAnsi="Arial Narrow"/>
        </w:rPr>
        <w:t>SIAMM</w:t>
      </w:r>
      <w:r w:rsidRPr="000415C6">
        <w:rPr>
          <w:rFonts w:ascii="Arial Narrow" w:hAnsi="Arial Narrow"/>
        </w:rPr>
        <w:fldChar w:fldCharType="begin"/>
      </w:r>
      <w:r w:rsidRPr="000415C6">
        <w:rPr>
          <w:rFonts w:ascii="Arial Narrow" w:hAnsi="Arial Narrow"/>
        </w:rPr>
        <w:instrText xml:space="preserve"> XE "SIAMM" </w:instrText>
      </w:r>
      <w:r w:rsidRPr="000415C6">
        <w:rPr>
          <w:rFonts w:ascii="Arial Narrow" w:hAnsi="Arial Narrow"/>
        </w:rPr>
        <w:fldChar w:fldCharType="end"/>
      </w:r>
      <w:r w:rsidRPr="000415C6">
        <w:rPr>
          <w:rFonts w:ascii="Arial Narrow" w:hAnsi="Arial Narrow"/>
        </w:rPr>
        <w:t xml:space="preserve"> (Internal Document)</w:t>
      </w:r>
      <w:bookmarkEnd w:id="6"/>
    </w:p>
  </w:footnote>
  <w:footnote w:id="12">
    <w:p w14:paraId="3283AB82" w14:textId="2047D3B2" w:rsidR="00C15F26" w:rsidRPr="00F715F3" w:rsidRDefault="00C15F26">
      <w:pPr>
        <w:pStyle w:val="FootnoteText"/>
        <w:rPr>
          <w:rFonts w:ascii="Arial Narrow" w:hAnsi="Arial Narrow"/>
        </w:rPr>
      </w:pPr>
      <w:r w:rsidRPr="00F715F3">
        <w:rPr>
          <w:rStyle w:val="FootnoteReference"/>
          <w:rFonts w:ascii="Arial Narrow" w:hAnsi="Arial Narrow"/>
        </w:rPr>
        <w:footnoteRef/>
      </w:r>
      <w:r w:rsidRPr="00F715F3">
        <w:rPr>
          <w:rFonts w:ascii="Arial Narrow" w:hAnsi="Arial Narrow"/>
        </w:rPr>
        <w:t xml:space="preserve"> </w:t>
      </w:r>
      <w:hyperlink r:id="rId12" w:history="1">
        <w:r w:rsidRPr="00F715F3">
          <w:rPr>
            <w:rStyle w:val="Hyperlink"/>
            <w:rFonts w:ascii="Arial Narrow" w:hAnsi="Arial Narrow" w:cs="Arial"/>
          </w:rPr>
          <w:t>https://loinc.org/news/regenstrief-ihtsdo-agreement-to-make-emrs-more-effective.html</w:t>
        </w:r>
      </w:hyperlink>
      <w:r w:rsidRPr="00F715F3">
        <w:rPr>
          <w:rFonts w:ascii="Arial Narrow" w:hAnsi="Arial Narrow" w:cs="Arial"/>
        </w:rPr>
        <w:t> </w:t>
      </w:r>
    </w:p>
  </w:footnote>
  <w:footnote w:id="13">
    <w:p w14:paraId="12DBBEBC" w14:textId="7E9104AA" w:rsidR="00C15F26" w:rsidRPr="00F715F3" w:rsidRDefault="00C15F26" w:rsidP="00F715F3">
      <w:pPr>
        <w:rPr>
          <w:rFonts w:ascii="Arial Narrow" w:eastAsia="Times New Roman" w:hAnsi="Arial Narrow"/>
          <w:sz w:val="20"/>
        </w:rPr>
      </w:pPr>
      <w:r w:rsidRPr="00F715F3">
        <w:rPr>
          <w:rStyle w:val="FootnoteReference"/>
          <w:rFonts w:ascii="Arial Narrow" w:hAnsi="Arial Narrow"/>
          <w:sz w:val="20"/>
        </w:rPr>
        <w:footnoteRef/>
      </w:r>
      <w:r w:rsidRPr="00F715F3">
        <w:rPr>
          <w:rFonts w:ascii="Arial Narrow" w:hAnsi="Arial Narrow"/>
          <w:sz w:val="20"/>
        </w:rPr>
        <w:t xml:space="preserve"> </w:t>
      </w:r>
      <w:hyperlink r:id="rId13" w:history="1">
        <w:r w:rsidRPr="00F715F3">
          <w:rPr>
            <w:rStyle w:val="Hyperlink"/>
            <w:rFonts w:ascii="Arial Narrow" w:eastAsia="Times New Roman" w:hAnsi="Arial Narrow"/>
            <w:sz w:val="20"/>
          </w:rPr>
          <w:t>http://www.businesswire.com/news/home/20160719005555/en/Healthcare-Services-Platform-Consortium-Launches-Data-Standard-Integration</w:t>
        </w:r>
      </w:hyperlink>
    </w:p>
    <w:p w14:paraId="0718DFA7" w14:textId="617EA6C2" w:rsidR="00C15F26" w:rsidRDefault="00C15F26">
      <w:pPr>
        <w:pStyle w:val="FootnoteText"/>
      </w:pPr>
    </w:p>
  </w:footnote>
  <w:footnote w:id="14">
    <w:p w14:paraId="00845D10" w14:textId="65AF2B83" w:rsidR="00C15F26" w:rsidRPr="00387B98" w:rsidRDefault="00C15F26" w:rsidP="00387B98">
      <w:pPr>
        <w:spacing w:after="240"/>
        <w:rPr>
          <w:rFonts w:ascii="Arial Narrow" w:hAnsi="Arial Narrow"/>
          <w:sz w:val="20"/>
          <w:szCs w:val="20"/>
        </w:rPr>
      </w:pPr>
      <w:r w:rsidRPr="00734722">
        <w:rPr>
          <w:rStyle w:val="FootnoteReference"/>
          <w:rFonts w:ascii="Arial Narrow" w:hAnsi="Arial Narrow"/>
          <w:sz w:val="20"/>
          <w:szCs w:val="20"/>
        </w:rPr>
        <w:footnoteRef/>
      </w:r>
      <w:r w:rsidRPr="00734722">
        <w:rPr>
          <w:rFonts w:ascii="Arial Narrow" w:hAnsi="Arial Narrow"/>
          <w:sz w:val="20"/>
          <w:szCs w:val="20"/>
        </w:rPr>
        <w:t xml:space="preserve"> A </w:t>
      </w:r>
      <w:r w:rsidRPr="00734722">
        <w:rPr>
          <w:rFonts w:ascii="Arial Narrow" w:hAnsi="Arial Narrow"/>
          <w:b/>
          <w:sz w:val="20"/>
          <w:szCs w:val="20"/>
        </w:rPr>
        <w:t>KNART</w:t>
      </w:r>
      <w:r w:rsidRPr="00734722">
        <w:rPr>
          <w:rFonts w:ascii="Arial Narrow" w:hAnsi="Arial Narrow"/>
          <w:b/>
          <w:sz w:val="20"/>
          <w:szCs w:val="20"/>
        </w:rPr>
        <w:fldChar w:fldCharType="begin"/>
      </w:r>
      <w:r w:rsidRPr="00734722">
        <w:instrText xml:space="preserve"> XE "</w:instrText>
      </w:r>
      <w:r w:rsidRPr="00734722">
        <w:rPr>
          <w:rFonts w:ascii="Arial Narrow" w:hAnsi="Arial Narrow"/>
          <w:b/>
          <w:sz w:val="20"/>
          <w:szCs w:val="20"/>
        </w:rPr>
        <w:instrText>KNART</w:instrText>
      </w:r>
      <w:r w:rsidRPr="00734722">
        <w:instrText xml:space="preserve">" </w:instrText>
      </w:r>
      <w:r w:rsidRPr="00734722">
        <w:rPr>
          <w:rFonts w:ascii="Arial Narrow" w:hAnsi="Arial Narrow"/>
          <w:b/>
          <w:sz w:val="20"/>
          <w:szCs w:val="20"/>
        </w:rPr>
        <w:fldChar w:fldCharType="end"/>
      </w:r>
      <w:r w:rsidRPr="00734722">
        <w:rPr>
          <w:rFonts w:ascii="Arial Narrow" w:hAnsi="Arial Narrow"/>
          <w:sz w:val="20"/>
          <w:szCs w:val="20"/>
        </w:rPr>
        <w:t xml:space="preserve"> is a Knowledge Artifact representing clinical knowledge; where, a </w:t>
      </w:r>
      <w:r w:rsidRPr="00734722">
        <w:rPr>
          <w:rFonts w:ascii="Arial Narrow" w:hAnsi="Arial Narrow"/>
          <w:b/>
          <w:sz w:val="20"/>
          <w:szCs w:val="20"/>
        </w:rPr>
        <w:t>DCM</w:t>
      </w:r>
      <w:r w:rsidRPr="00734722">
        <w:rPr>
          <w:rFonts w:ascii="Arial Narrow" w:hAnsi="Arial Narrow"/>
          <w:b/>
          <w:sz w:val="20"/>
          <w:szCs w:val="20"/>
        </w:rPr>
        <w:fldChar w:fldCharType="begin"/>
      </w:r>
      <w:r w:rsidRPr="00734722">
        <w:instrText xml:space="preserve"> XE "</w:instrText>
      </w:r>
      <w:r w:rsidRPr="00734722">
        <w:rPr>
          <w:rFonts w:ascii="Arial Narrow" w:hAnsi="Arial Narrow"/>
          <w:b/>
          <w:sz w:val="20"/>
          <w:szCs w:val="20"/>
        </w:rPr>
        <w:instrText>DCM</w:instrText>
      </w:r>
      <w:r w:rsidRPr="00734722">
        <w:instrText xml:space="preserve">" </w:instrText>
      </w:r>
      <w:r w:rsidRPr="00734722">
        <w:rPr>
          <w:rFonts w:ascii="Arial Narrow" w:hAnsi="Arial Narrow"/>
          <w:b/>
          <w:sz w:val="20"/>
          <w:szCs w:val="20"/>
        </w:rPr>
        <w:fldChar w:fldCharType="end"/>
      </w:r>
      <w:r w:rsidRPr="00734722">
        <w:rPr>
          <w:rFonts w:ascii="Arial Narrow" w:hAnsi="Arial Narrow"/>
          <w:sz w:val="20"/>
          <w:szCs w:val="20"/>
        </w:rPr>
        <w:t xml:space="preserve"> is a Detailed Clinical Model representing a specific fact or statement about a patient.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6CD1"/>
    <w:multiLevelType w:val="multilevel"/>
    <w:tmpl w:val="7EDE9DB8"/>
    <w:lvl w:ilvl="0">
      <w:start w:val="8"/>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4A5BC0"/>
    <w:multiLevelType w:val="hybridMultilevel"/>
    <w:tmpl w:val="29D42694"/>
    <w:lvl w:ilvl="0" w:tplc="1C5C6756">
      <w:start w:val="1"/>
      <w:numFmt w:val="lowerLetter"/>
      <w:lvlText w:val="%1."/>
      <w:lvlJc w:val="left"/>
      <w:pPr>
        <w:ind w:left="1080" w:hanging="360"/>
      </w:pPr>
      <w:rPr>
        <w:rFonts w:hint="default"/>
      </w:rPr>
    </w:lvl>
    <w:lvl w:ilvl="1" w:tplc="01986240">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839FB"/>
    <w:multiLevelType w:val="hybridMultilevel"/>
    <w:tmpl w:val="2B7444B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6305A1"/>
    <w:multiLevelType w:val="hybridMultilevel"/>
    <w:tmpl w:val="45F0757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0075729"/>
    <w:multiLevelType w:val="hybridMultilevel"/>
    <w:tmpl w:val="0FB8758A"/>
    <w:lvl w:ilvl="0" w:tplc="9AC889EA">
      <w:start w:val="1"/>
      <w:numFmt w:val="bullet"/>
      <w:lvlText w:val=""/>
      <w:lvlJc w:val="left"/>
      <w:pPr>
        <w:tabs>
          <w:tab w:val="num" w:pos="720"/>
        </w:tabs>
        <w:ind w:left="720" w:hanging="360"/>
      </w:pPr>
      <w:rPr>
        <w:rFonts w:ascii="Wingdings 2" w:hAnsi="Wingdings 2" w:hint="default"/>
      </w:rPr>
    </w:lvl>
    <w:lvl w:ilvl="1" w:tplc="512ECDC8">
      <w:start w:val="978"/>
      <w:numFmt w:val="bullet"/>
      <w:lvlText w:val=""/>
      <w:lvlJc w:val="left"/>
      <w:pPr>
        <w:tabs>
          <w:tab w:val="num" w:pos="1440"/>
        </w:tabs>
        <w:ind w:left="1440" w:hanging="360"/>
      </w:pPr>
      <w:rPr>
        <w:rFonts w:ascii="Wingdings 2" w:hAnsi="Wingdings 2" w:hint="default"/>
      </w:rPr>
    </w:lvl>
    <w:lvl w:ilvl="2" w:tplc="EBF83734" w:tentative="1">
      <w:start w:val="1"/>
      <w:numFmt w:val="bullet"/>
      <w:lvlText w:val=""/>
      <w:lvlJc w:val="left"/>
      <w:pPr>
        <w:tabs>
          <w:tab w:val="num" w:pos="2160"/>
        </w:tabs>
        <w:ind w:left="2160" w:hanging="360"/>
      </w:pPr>
      <w:rPr>
        <w:rFonts w:ascii="Wingdings 2" w:hAnsi="Wingdings 2" w:hint="default"/>
      </w:rPr>
    </w:lvl>
    <w:lvl w:ilvl="3" w:tplc="189EAB3C" w:tentative="1">
      <w:start w:val="1"/>
      <w:numFmt w:val="bullet"/>
      <w:lvlText w:val=""/>
      <w:lvlJc w:val="left"/>
      <w:pPr>
        <w:tabs>
          <w:tab w:val="num" w:pos="2880"/>
        </w:tabs>
        <w:ind w:left="2880" w:hanging="360"/>
      </w:pPr>
      <w:rPr>
        <w:rFonts w:ascii="Wingdings 2" w:hAnsi="Wingdings 2" w:hint="default"/>
      </w:rPr>
    </w:lvl>
    <w:lvl w:ilvl="4" w:tplc="9CB2E8C2" w:tentative="1">
      <w:start w:val="1"/>
      <w:numFmt w:val="bullet"/>
      <w:lvlText w:val=""/>
      <w:lvlJc w:val="left"/>
      <w:pPr>
        <w:tabs>
          <w:tab w:val="num" w:pos="3600"/>
        </w:tabs>
        <w:ind w:left="3600" w:hanging="360"/>
      </w:pPr>
      <w:rPr>
        <w:rFonts w:ascii="Wingdings 2" w:hAnsi="Wingdings 2" w:hint="default"/>
      </w:rPr>
    </w:lvl>
    <w:lvl w:ilvl="5" w:tplc="F71CA504" w:tentative="1">
      <w:start w:val="1"/>
      <w:numFmt w:val="bullet"/>
      <w:lvlText w:val=""/>
      <w:lvlJc w:val="left"/>
      <w:pPr>
        <w:tabs>
          <w:tab w:val="num" w:pos="4320"/>
        </w:tabs>
        <w:ind w:left="4320" w:hanging="360"/>
      </w:pPr>
      <w:rPr>
        <w:rFonts w:ascii="Wingdings 2" w:hAnsi="Wingdings 2" w:hint="default"/>
      </w:rPr>
    </w:lvl>
    <w:lvl w:ilvl="6" w:tplc="0BE464DA" w:tentative="1">
      <w:start w:val="1"/>
      <w:numFmt w:val="bullet"/>
      <w:lvlText w:val=""/>
      <w:lvlJc w:val="left"/>
      <w:pPr>
        <w:tabs>
          <w:tab w:val="num" w:pos="5040"/>
        </w:tabs>
        <w:ind w:left="5040" w:hanging="360"/>
      </w:pPr>
      <w:rPr>
        <w:rFonts w:ascii="Wingdings 2" w:hAnsi="Wingdings 2" w:hint="default"/>
      </w:rPr>
    </w:lvl>
    <w:lvl w:ilvl="7" w:tplc="806A059E" w:tentative="1">
      <w:start w:val="1"/>
      <w:numFmt w:val="bullet"/>
      <w:lvlText w:val=""/>
      <w:lvlJc w:val="left"/>
      <w:pPr>
        <w:tabs>
          <w:tab w:val="num" w:pos="5760"/>
        </w:tabs>
        <w:ind w:left="5760" w:hanging="360"/>
      </w:pPr>
      <w:rPr>
        <w:rFonts w:ascii="Wingdings 2" w:hAnsi="Wingdings 2" w:hint="default"/>
      </w:rPr>
    </w:lvl>
    <w:lvl w:ilvl="8" w:tplc="EB66397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7477F00"/>
    <w:multiLevelType w:val="multilevel"/>
    <w:tmpl w:val="3E42F5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8300057"/>
    <w:multiLevelType w:val="multilevel"/>
    <w:tmpl w:val="4FB0880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502C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A216C59"/>
    <w:multiLevelType w:val="hybridMultilevel"/>
    <w:tmpl w:val="B0CCF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8110F"/>
    <w:multiLevelType w:val="multilevel"/>
    <w:tmpl w:val="E0360C48"/>
    <w:lvl w:ilvl="0">
      <w:start w:val="5"/>
      <w:numFmt w:val="decimal"/>
      <w:lvlText w:val="%1)"/>
      <w:lvlJc w:val="left"/>
      <w:pPr>
        <w:ind w:left="360" w:hanging="360"/>
      </w:pPr>
      <w:rPr>
        <w:rFonts w:hint="default"/>
      </w:rPr>
    </w:lvl>
    <w:lvl w:ilvl="1">
      <w:start w:val="1"/>
      <w:numFmt w:val="lowerLetter"/>
      <w:lvlText w:val="%2)"/>
      <w:lvlJc w:val="left"/>
      <w:pPr>
        <w:ind w:left="720" w:hanging="360"/>
      </w:pPr>
      <w:rPr>
        <w:rFonts w:ascii="Arial" w:eastAsiaTheme="minorEastAsia" w:hAnsi="Arial" w:cs="Arial"/>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17C26AF"/>
    <w:multiLevelType w:val="hybridMultilevel"/>
    <w:tmpl w:val="9BEEA9A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CA1527"/>
    <w:multiLevelType w:val="multilevel"/>
    <w:tmpl w:val="3E42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F07AF"/>
    <w:multiLevelType w:val="hybridMultilevel"/>
    <w:tmpl w:val="D2D60F1E"/>
    <w:lvl w:ilvl="0" w:tplc="01986240">
      <w:numFmt w:val="bullet"/>
      <w:lvlText w:val="-"/>
      <w:lvlJc w:val="left"/>
      <w:pPr>
        <w:ind w:left="1080" w:hanging="360"/>
      </w:pPr>
      <w:rPr>
        <w:rFonts w:ascii="Calibri" w:eastAsiaTheme="minorHAnsi" w:hAnsi="Calibri" w:cstheme="minorBid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712D0"/>
    <w:multiLevelType w:val="hybridMultilevel"/>
    <w:tmpl w:val="C844721E"/>
    <w:lvl w:ilvl="0" w:tplc="019862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A379D"/>
    <w:multiLevelType w:val="hybridMultilevel"/>
    <w:tmpl w:val="7EAE73E6"/>
    <w:lvl w:ilvl="0" w:tplc="1C5C6756">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A510BF"/>
    <w:multiLevelType w:val="hybridMultilevel"/>
    <w:tmpl w:val="95A09B8E"/>
    <w:lvl w:ilvl="0" w:tplc="01986240">
      <w:numFmt w:val="bullet"/>
      <w:lvlText w:val="-"/>
      <w:lvlJc w:val="left"/>
      <w:pPr>
        <w:ind w:left="720" w:hanging="360"/>
      </w:pPr>
      <w:rPr>
        <w:rFonts w:ascii="Calibri" w:eastAsiaTheme="minorHAnsi" w:hAnsi="Calibri" w:cstheme="minorBidi" w:hint="default"/>
      </w:rPr>
    </w:lvl>
    <w:lvl w:ilvl="1" w:tplc="4330EADA">
      <w:start w:val="1"/>
      <w:numFmt w:val="lowerLetter"/>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7F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6C671B"/>
    <w:multiLevelType w:val="hybridMultilevel"/>
    <w:tmpl w:val="7E389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127BE"/>
    <w:multiLevelType w:val="hybridMultilevel"/>
    <w:tmpl w:val="D7FC949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3EF8232C">
      <w:start w:val="1"/>
      <w:numFmt w:val="decimal"/>
      <w:lvlText w:val="(%3)"/>
      <w:lvlJc w:val="right"/>
      <w:pPr>
        <w:ind w:left="2160" w:hanging="180"/>
      </w:pPr>
      <w:rPr>
        <w:rFonts w:ascii="Arial" w:eastAsia="Times New Roman" w:hAnsi="Arial" w:cs="Arial"/>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F86621"/>
    <w:multiLevelType w:val="multilevel"/>
    <w:tmpl w:val="852A01C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3F45572"/>
    <w:multiLevelType w:val="multilevel"/>
    <w:tmpl w:val="C10A2E12"/>
    <w:lvl w:ilvl="0">
      <w:start w:val="5"/>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A7D18C5"/>
    <w:multiLevelType w:val="multilevel"/>
    <w:tmpl w:val="F522E540"/>
    <w:lvl w:ilvl="0">
      <w:start w:val="1"/>
      <w:numFmt w:val="decimal"/>
      <w:lvlText w:val="%1)"/>
      <w:lvlJc w:val="left"/>
      <w:pPr>
        <w:ind w:left="360" w:hanging="360"/>
      </w:pPr>
      <w:rPr>
        <w:rFonts w:hint="default"/>
      </w:rPr>
    </w:lvl>
    <w:lvl w:ilvl="1">
      <w:start w:val="1"/>
      <w:numFmt w:val="lowerRoman"/>
      <w:lvlText w:val="%2."/>
      <w:lvlJc w:val="righ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F2D564E"/>
    <w:multiLevelType w:val="multilevel"/>
    <w:tmpl w:val="3286A982"/>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15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upperLetter"/>
      <w:pStyle w:val="Heading6"/>
      <w:suff w:val="space"/>
      <w:lvlText w:val="Appendix %6"/>
      <w:lvlJc w:val="left"/>
      <w:pPr>
        <w:ind w:left="1512" w:hanging="1512"/>
      </w:pPr>
    </w:lvl>
    <w:lvl w:ilvl="6">
      <w:start w:val="1"/>
      <w:numFmt w:val="decimal"/>
      <w:pStyle w:val="Heading7"/>
      <w:lvlText w:val="%6.%7"/>
      <w:lvlJc w:val="left"/>
      <w:pPr>
        <w:ind w:left="1296" w:hanging="1296"/>
      </w:pPr>
    </w:lvl>
    <w:lvl w:ilvl="7">
      <w:start w:val="1"/>
      <w:numFmt w:val="decimal"/>
      <w:pStyle w:val="Heading8"/>
      <w:lvlText w:val="%6.%7.%8"/>
      <w:lvlJc w:val="left"/>
      <w:pPr>
        <w:ind w:left="1440" w:hanging="1440"/>
      </w:pPr>
    </w:lvl>
    <w:lvl w:ilvl="8">
      <w:start w:val="1"/>
      <w:numFmt w:val="decimal"/>
      <w:pStyle w:val="Heading9"/>
      <w:lvlText w:val="%6.%7.%8.%9"/>
      <w:lvlJc w:val="left"/>
      <w:pPr>
        <w:ind w:left="1584" w:hanging="1584"/>
      </w:pPr>
    </w:lvl>
  </w:abstractNum>
  <w:abstractNum w:abstractNumId="23" w15:restartNumberingAfterBreak="0">
    <w:nsid w:val="70D14CBB"/>
    <w:multiLevelType w:val="hybridMultilevel"/>
    <w:tmpl w:val="7DEA056C"/>
    <w:lvl w:ilvl="0" w:tplc="0409000F">
      <w:start w:val="1"/>
      <w:numFmt w:val="decimal"/>
      <w:lvlText w:val="%1."/>
      <w:lvlJc w:val="left"/>
      <w:pPr>
        <w:ind w:left="720" w:hanging="360"/>
      </w:pPr>
      <w:rPr>
        <w:rFonts w:hint="default"/>
      </w:rPr>
    </w:lvl>
    <w:lvl w:ilvl="1" w:tplc="01986240">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094408"/>
    <w:multiLevelType w:val="hybridMultilevel"/>
    <w:tmpl w:val="4DB44794"/>
    <w:lvl w:ilvl="0" w:tplc="0198624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864B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171571"/>
    <w:multiLevelType w:val="hybridMultilevel"/>
    <w:tmpl w:val="828CCE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7402B8"/>
    <w:multiLevelType w:val="hybridMultilevel"/>
    <w:tmpl w:val="0EA88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C7434A"/>
    <w:multiLevelType w:val="hybridMultilevel"/>
    <w:tmpl w:val="6CD0FEFC"/>
    <w:lvl w:ilvl="0" w:tplc="01986240">
      <w:numFmt w:val="bullet"/>
      <w:lvlText w:val="-"/>
      <w:lvlJc w:val="left"/>
      <w:pPr>
        <w:ind w:left="1080" w:hanging="360"/>
      </w:pPr>
      <w:rPr>
        <w:rFonts w:ascii="Calibri" w:eastAsiaTheme="minorHAnsi" w:hAnsi="Calibri" w:cstheme="minorBid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B15230"/>
    <w:multiLevelType w:val="hybridMultilevel"/>
    <w:tmpl w:val="763A317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D71E1E"/>
    <w:multiLevelType w:val="hybridMultilevel"/>
    <w:tmpl w:val="64381CF8"/>
    <w:lvl w:ilvl="0" w:tplc="01986240">
      <w:numFmt w:val="bullet"/>
      <w:lvlText w:val="-"/>
      <w:lvlJc w:val="left"/>
      <w:pPr>
        <w:ind w:left="1080" w:hanging="360"/>
      </w:pPr>
      <w:rPr>
        <w:rFonts w:ascii="Calibri" w:eastAsiaTheme="minorHAnsi" w:hAnsi="Calibri" w:cstheme="minorBid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6"/>
  </w:num>
  <w:num w:numId="4">
    <w:abstractNumId w:val="26"/>
  </w:num>
  <w:num w:numId="5">
    <w:abstractNumId w:val="27"/>
  </w:num>
  <w:num w:numId="6">
    <w:abstractNumId w:val="8"/>
  </w:num>
  <w:num w:numId="7">
    <w:abstractNumId w:val="11"/>
  </w:num>
  <w:num w:numId="8">
    <w:abstractNumId w:val="19"/>
  </w:num>
  <w:num w:numId="9">
    <w:abstractNumId w:val="15"/>
  </w:num>
  <w:num w:numId="10">
    <w:abstractNumId w:val="23"/>
  </w:num>
  <w:num w:numId="11">
    <w:abstractNumId w:val="30"/>
  </w:num>
  <w:num w:numId="12">
    <w:abstractNumId w:val="1"/>
  </w:num>
  <w:num w:numId="13">
    <w:abstractNumId w:val="13"/>
  </w:num>
  <w:num w:numId="14">
    <w:abstractNumId w:val="12"/>
  </w:num>
  <w:num w:numId="15">
    <w:abstractNumId w:val="14"/>
  </w:num>
  <w:num w:numId="16">
    <w:abstractNumId w:val="28"/>
  </w:num>
  <w:num w:numId="17">
    <w:abstractNumId w:val="2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7"/>
  </w:num>
  <w:num w:numId="23">
    <w:abstractNumId w:val="0"/>
  </w:num>
  <w:num w:numId="24">
    <w:abstractNumId w:val="4"/>
  </w:num>
  <w:num w:numId="25">
    <w:abstractNumId w:val="21"/>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9"/>
  </w:num>
  <w:num w:numId="29">
    <w:abstractNumId w:val="17"/>
  </w:num>
  <w:num w:numId="30">
    <w:abstractNumId w:val="18"/>
  </w:num>
  <w:num w:numId="31">
    <w:abstractNumId w:val="2"/>
  </w:num>
  <w:num w:numId="32">
    <w:abstractNumId w:val="10"/>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0B0"/>
    <w:rsid w:val="000048DA"/>
    <w:rsid w:val="000178D1"/>
    <w:rsid w:val="00021835"/>
    <w:rsid w:val="000415C6"/>
    <w:rsid w:val="000533AE"/>
    <w:rsid w:val="00053BB1"/>
    <w:rsid w:val="00055F4C"/>
    <w:rsid w:val="00070776"/>
    <w:rsid w:val="0007295A"/>
    <w:rsid w:val="000763F9"/>
    <w:rsid w:val="00082DA6"/>
    <w:rsid w:val="00095181"/>
    <w:rsid w:val="000C477F"/>
    <w:rsid w:val="000C52B1"/>
    <w:rsid w:val="000C558A"/>
    <w:rsid w:val="000E1323"/>
    <w:rsid w:val="000E461F"/>
    <w:rsid w:val="000E655F"/>
    <w:rsid w:val="00106D41"/>
    <w:rsid w:val="00110C63"/>
    <w:rsid w:val="00141E87"/>
    <w:rsid w:val="00144540"/>
    <w:rsid w:val="00152AA3"/>
    <w:rsid w:val="001871D5"/>
    <w:rsid w:val="0019348F"/>
    <w:rsid w:val="0019567C"/>
    <w:rsid w:val="001979E1"/>
    <w:rsid w:val="001A2EF8"/>
    <w:rsid w:val="001B0724"/>
    <w:rsid w:val="001B34ED"/>
    <w:rsid w:val="001B4E1B"/>
    <w:rsid w:val="001D1761"/>
    <w:rsid w:val="00200AC7"/>
    <w:rsid w:val="00201EB3"/>
    <w:rsid w:val="002254F0"/>
    <w:rsid w:val="002352B2"/>
    <w:rsid w:val="00264278"/>
    <w:rsid w:val="002846E1"/>
    <w:rsid w:val="002A1796"/>
    <w:rsid w:val="002A4913"/>
    <w:rsid w:val="002E0783"/>
    <w:rsid w:val="002E49A7"/>
    <w:rsid w:val="002E6E26"/>
    <w:rsid w:val="002F7A5F"/>
    <w:rsid w:val="0031621B"/>
    <w:rsid w:val="00322790"/>
    <w:rsid w:val="00331B0C"/>
    <w:rsid w:val="00333F64"/>
    <w:rsid w:val="00343849"/>
    <w:rsid w:val="00354D7D"/>
    <w:rsid w:val="00361884"/>
    <w:rsid w:val="003654F2"/>
    <w:rsid w:val="0037602A"/>
    <w:rsid w:val="00387B98"/>
    <w:rsid w:val="00387E06"/>
    <w:rsid w:val="00397F14"/>
    <w:rsid w:val="003B0959"/>
    <w:rsid w:val="003D16E9"/>
    <w:rsid w:val="003D3892"/>
    <w:rsid w:val="003D49C1"/>
    <w:rsid w:val="003E2CC3"/>
    <w:rsid w:val="004002FD"/>
    <w:rsid w:val="00400636"/>
    <w:rsid w:val="00406B89"/>
    <w:rsid w:val="0041373E"/>
    <w:rsid w:val="00433A91"/>
    <w:rsid w:val="00443C0D"/>
    <w:rsid w:val="00445A70"/>
    <w:rsid w:val="0045117D"/>
    <w:rsid w:val="00452213"/>
    <w:rsid w:val="004532CA"/>
    <w:rsid w:val="0049295F"/>
    <w:rsid w:val="00493304"/>
    <w:rsid w:val="00496CDA"/>
    <w:rsid w:val="004A1BFB"/>
    <w:rsid w:val="004B134A"/>
    <w:rsid w:val="004B2617"/>
    <w:rsid w:val="004B6165"/>
    <w:rsid w:val="004D0C5D"/>
    <w:rsid w:val="004D37C8"/>
    <w:rsid w:val="004F0019"/>
    <w:rsid w:val="00521CE1"/>
    <w:rsid w:val="00542946"/>
    <w:rsid w:val="00550136"/>
    <w:rsid w:val="00554411"/>
    <w:rsid w:val="00563B34"/>
    <w:rsid w:val="00565F97"/>
    <w:rsid w:val="0056694E"/>
    <w:rsid w:val="00581DB6"/>
    <w:rsid w:val="005844AD"/>
    <w:rsid w:val="005914BC"/>
    <w:rsid w:val="005C2617"/>
    <w:rsid w:val="005E039A"/>
    <w:rsid w:val="005E5693"/>
    <w:rsid w:val="005F755B"/>
    <w:rsid w:val="00603DDD"/>
    <w:rsid w:val="00607263"/>
    <w:rsid w:val="00623CD4"/>
    <w:rsid w:val="00626513"/>
    <w:rsid w:val="006272EA"/>
    <w:rsid w:val="0064426A"/>
    <w:rsid w:val="00647108"/>
    <w:rsid w:val="00656295"/>
    <w:rsid w:val="00663081"/>
    <w:rsid w:val="006758D2"/>
    <w:rsid w:val="00684142"/>
    <w:rsid w:val="006907A5"/>
    <w:rsid w:val="0069619F"/>
    <w:rsid w:val="006B4264"/>
    <w:rsid w:val="006C1822"/>
    <w:rsid w:val="006E3311"/>
    <w:rsid w:val="006E7A8C"/>
    <w:rsid w:val="006F554D"/>
    <w:rsid w:val="00700881"/>
    <w:rsid w:val="00713A05"/>
    <w:rsid w:val="0072223E"/>
    <w:rsid w:val="00727D65"/>
    <w:rsid w:val="0073286B"/>
    <w:rsid w:val="00734722"/>
    <w:rsid w:val="0073548A"/>
    <w:rsid w:val="0074209A"/>
    <w:rsid w:val="00744AFA"/>
    <w:rsid w:val="0076158A"/>
    <w:rsid w:val="00761B67"/>
    <w:rsid w:val="0077593C"/>
    <w:rsid w:val="00783BE3"/>
    <w:rsid w:val="007A0577"/>
    <w:rsid w:val="007A14C9"/>
    <w:rsid w:val="007A4082"/>
    <w:rsid w:val="007B32C0"/>
    <w:rsid w:val="007C1D28"/>
    <w:rsid w:val="007D05E2"/>
    <w:rsid w:val="007E12C4"/>
    <w:rsid w:val="007E6881"/>
    <w:rsid w:val="007E76B4"/>
    <w:rsid w:val="007F2D5F"/>
    <w:rsid w:val="00800BA9"/>
    <w:rsid w:val="00807443"/>
    <w:rsid w:val="00812D27"/>
    <w:rsid w:val="00815DA8"/>
    <w:rsid w:val="0082051B"/>
    <w:rsid w:val="00821BD4"/>
    <w:rsid w:val="00836601"/>
    <w:rsid w:val="0084068E"/>
    <w:rsid w:val="00845BE1"/>
    <w:rsid w:val="00852E5E"/>
    <w:rsid w:val="00867034"/>
    <w:rsid w:val="00870D32"/>
    <w:rsid w:val="0088008F"/>
    <w:rsid w:val="00883340"/>
    <w:rsid w:val="0088572B"/>
    <w:rsid w:val="008877CA"/>
    <w:rsid w:val="008931EA"/>
    <w:rsid w:val="008A2DDE"/>
    <w:rsid w:val="008B3FBB"/>
    <w:rsid w:val="008B7F81"/>
    <w:rsid w:val="008C0917"/>
    <w:rsid w:val="008C75CA"/>
    <w:rsid w:val="008D10EA"/>
    <w:rsid w:val="008E346C"/>
    <w:rsid w:val="008E6A88"/>
    <w:rsid w:val="008F02A8"/>
    <w:rsid w:val="008F58CE"/>
    <w:rsid w:val="008F6612"/>
    <w:rsid w:val="008F6671"/>
    <w:rsid w:val="00912024"/>
    <w:rsid w:val="00912A4E"/>
    <w:rsid w:val="00914E2C"/>
    <w:rsid w:val="00921C0B"/>
    <w:rsid w:val="00922583"/>
    <w:rsid w:val="0093185E"/>
    <w:rsid w:val="00933B82"/>
    <w:rsid w:val="00936F29"/>
    <w:rsid w:val="009375AD"/>
    <w:rsid w:val="009451BD"/>
    <w:rsid w:val="0094597D"/>
    <w:rsid w:val="00986769"/>
    <w:rsid w:val="00994E21"/>
    <w:rsid w:val="00995021"/>
    <w:rsid w:val="009B0C83"/>
    <w:rsid w:val="009B383D"/>
    <w:rsid w:val="009B4ABC"/>
    <w:rsid w:val="009C2E2A"/>
    <w:rsid w:val="009C462F"/>
    <w:rsid w:val="009E11BD"/>
    <w:rsid w:val="009E2C76"/>
    <w:rsid w:val="009E742F"/>
    <w:rsid w:val="009F117D"/>
    <w:rsid w:val="00A16459"/>
    <w:rsid w:val="00A24BDE"/>
    <w:rsid w:val="00A24DDA"/>
    <w:rsid w:val="00A308C3"/>
    <w:rsid w:val="00A31132"/>
    <w:rsid w:val="00A36BF3"/>
    <w:rsid w:val="00A42F67"/>
    <w:rsid w:val="00A53C88"/>
    <w:rsid w:val="00A54DED"/>
    <w:rsid w:val="00A6082B"/>
    <w:rsid w:val="00A6144B"/>
    <w:rsid w:val="00A67A37"/>
    <w:rsid w:val="00A82E26"/>
    <w:rsid w:val="00A84199"/>
    <w:rsid w:val="00A9357E"/>
    <w:rsid w:val="00A9381B"/>
    <w:rsid w:val="00AA0977"/>
    <w:rsid w:val="00AA282C"/>
    <w:rsid w:val="00AB2FD5"/>
    <w:rsid w:val="00AB4317"/>
    <w:rsid w:val="00AE2876"/>
    <w:rsid w:val="00AF6C83"/>
    <w:rsid w:val="00B06158"/>
    <w:rsid w:val="00B166C1"/>
    <w:rsid w:val="00B372C6"/>
    <w:rsid w:val="00B41EB6"/>
    <w:rsid w:val="00B46772"/>
    <w:rsid w:val="00B7082A"/>
    <w:rsid w:val="00B730B0"/>
    <w:rsid w:val="00B83B38"/>
    <w:rsid w:val="00B9213E"/>
    <w:rsid w:val="00B9319B"/>
    <w:rsid w:val="00B97543"/>
    <w:rsid w:val="00BB13AB"/>
    <w:rsid w:val="00BC6906"/>
    <w:rsid w:val="00BC6E8A"/>
    <w:rsid w:val="00BD475D"/>
    <w:rsid w:val="00BD79F3"/>
    <w:rsid w:val="00BE5E1D"/>
    <w:rsid w:val="00BF063A"/>
    <w:rsid w:val="00BF61B8"/>
    <w:rsid w:val="00BF6BDD"/>
    <w:rsid w:val="00C0552C"/>
    <w:rsid w:val="00C07C6D"/>
    <w:rsid w:val="00C15F26"/>
    <w:rsid w:val="00C17F04"/>
    <w:rsid w:val="00C34D45"/>
    <w:rsid w:val="00C4034A"/>
    <w:rsid w:val="00C431B9"/>
    <w:rsid w:val="00C44C7E"/>
    <w:rsid w:val="00C53429"/>
    <w:rsid w:val="00C712FA"/>
    <w:rsid w:val="00C73B4D"/>
    <w:rsid w:val="00C76736"/>
    <w:rsid w:val="00C87696"/>
    <w:rsid w:val="00C87995"/>
    <w:rsid w:val="00C87FC2"/>
    <w:rsid w:val="00CA18E4"/>
    <w:rsid w:val="00CB27A1"/>
    <w:rsid w:val="00CB5844"/>
    <w:rsid w:val="00CB7E73"/>
    <w:rsid w:val="00CC34F6"/>
    <w:rsid w:val="00CC4A41"/>
    <w:rsid w:val="00CD03FD"/>
    <w:rsid w:val="00CD249D"/>
    <w:rsid w:val="00CD3C0A"/>
    <w:rsid w:val="00CD76BC"/>
    <w:rsid w:val="00CE64F5"/>
    <w:rsid w:val="00CE6944"/>
    <w:rsid w:val="00D119C3"/>
    <w:rsid w:val="00D172D7"/>
    <w:rsid w:val="00D32C62"/>
    <w:rsid w:val="00D33350"/>
    <w:rsid w:val="00D425E6"/>
    <w:rsid w:val="00D43936"/>
    <w:rsid w:val="00D57161"/>
    <w:rsid w:val="00D7457B"/>
    <w:rsid w:val="00D75603"/>
    <w:rsid w:val="00D76E3F"/>
    <w:rsid w:val="00D829FC"/>
    <w:rsid w:val="00D86EF5"/>
    <w:rsid w:val="00D971C9"/>
    <w:rsid w:val="00DA26DA"/>
    <w:rsid w:val="00DA502E"/>
    <w:rsid w:val="00DA76DB"/>
    <w:rsid w:val="00DD3064"/>
    <w:rsid w:val="00DD37E4"/>
    <w:rsid w:val="00DE32FB"/>
    <w:rsid w:val="00DE3EDC"/>
    <w:rsid w:val="00DE5215"/>
    <w:rsid w:val="00DF00D3"/>
    <w:rsid w:val="00DF2B35"/>
    <w:rsid w:val="00DF3D6D"/>
    <w:rsid w:val="00DF5290"/>
    <w:rsid w:val="00DF6673"/>
    <w:rsid w:val="00E06DB9"/>
    <w:rsid w:val="00E1561D"/>
    <w:rsid w:val="00E2006F"/>
    <w:rsid w:val="00E47525"/>
    <w:rsid w:val="00E60C6B"/>
    <w:rsid w:val="00E70AB3"/>
    <w:rsid w:val="00E7235B"/>
    <w:rsid w:val="00E81E7C"/>
    <w:rsid w:val="00E83926"/>
    <w:rsid w:val="00E977B3"/>
    <w:rsid w:val="00EC04C9"/>
    <w:rsid w:val="00EF1BF3"/>
    <w:rsid w:val="00EF4B42"/>
    <w:rsid w:val="00F03C79"/>
    <w:rsid w:val="00F06F91"/>
    <w:rsid w:val="00F214AF"/>
    <w:rsid w:val="00F21A98"/>
    <w:rsid w:val="00F24073"/>
    <w:rsid w:val="00F37B8E"/>
    <w:rsid w:val="00F4117D"/>
    <w:rsid w:val="00F41211"/>
    <w:rsid w:val="00F45284"/>
    <w:rsid w:val="00F627DF"/>
    <w:rsid w:val="00F65AE5"/>
    <w:rsid w:val="00F66D18"/>
    <w:rsid w:val="00F671D6"/>
    <w:rsid w:val="00F715F3"/>
    <w:rsid w:val="00F75E03"/>
    <w:rsid w:val="00F8518E"/>
    <w:rsid w:val="00FA3529"/>
    <w:rsid w:val="00FA6C0A"/>
    <w:rsid w:val="00FB45B3"/>
    <w:rsid w:val="00FB4BDE"/>
    <w:rsid w:val="00FD21A7"/>
    <w:rsid w:val="00FD2291"/>
    <w:rsid w:val="00FD5831"/>
    <w:rsid w:val="00FF17B1"/>
    <w:rsid w:val="42904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B6732"/>
  <w15:docId w15:val="{FC51945D-05DF-4B05-95D1-38A9541F7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30B0"/>
    <w:pPr>
      <w:spacing w:after="0" w:line="240" w:lineRule="auto"/>
    </w:pPr>
    <w:rPr>
      <w:rFonts w:ascii="Calibri" w:hAnsi="Calibri" w:cs="Times New Roman"/>
    </w:rPr>
  </w:style>
  <w:style w:type="paragraph" w:styleId="Heading1">
    <w:name w:val="heading 1"/>
    <w:basedOn w:val="Normal"/>
    <w:link w:val="Heading1Char"/>
    <w:uiPriority w:val="9"/>
    <w:qFormat/>
    <w:rsid w:val="00B730B0"/>
    <w:pPr>
      <w:keepNext/>
      <w:numPr>
        <w:numId w:val="1"/>
      </w:numPr>
      <w:spacing w:before="200" w:after="160"/>
      <w:outlineLvl w:val="0"/>
    </w:pPr>
    <w:rPr>
      <w:rFonts w:ascii="Arial Narrow Bold" w:hAnsi="Arial Narrow Bold"/>
      <w:b/>
      <w:bCs/>
      <w:color w:val="000080"/>
      <w:kern w:val="36"/>
      <w:sz w:val="32"/>
      <w:szCs w:val="32"/>
    </w:rPr>
  </w:style>
  <w:style w:type="paragraph" w:styleId="Heading2">
    <w:name w:val="heading 2"/>
    <w:basedOn w:val="Normal"/>
    <w:link w:val="Heading2Char"/>
    <w:uiPriority w:val="9"/>
    <w:unhideWhenUsed/>
    <w:qFormat/>
    <w:rsid w:val="00B730B0"/>
    <w:pPr>
      <w:keepNext/>
      <w:numPr>
        <w:ilvl w:val="1"/>
        <w:numId w:val="1"/>
      </w:numPr>
      <w:spacing w:before="240" w:after="80"/>
      <w:outlineLvl w:val="1"/>
    </w:pPr>
    <w:rPr>
      <w:rFonts w:ascii="Arial Narrow" w:hAnsi="Arial Narrow"/>
      <w:b/>
      <w:bCs/>
      <w:color w:val="000080"/>
      <w:sz w:val="30"/>
      <w:szCs w:val="30"/>
    </w:rPr>
  </w:style>
  <w:style w:type="paragraph" w:styleId="Heading3">
    <w:name w:val="heading 3"/>
    <w:basedOn w:val="Normal"/>
    <w:link w:val="Heading3Char"/>
    <w:uiPriority w:val="9"/>
    <w:semiHidden/>
    <w:unhideWhenUsed/>
    <w:qFormat/>
    <w:rsid w:val="00B730B0"/>
    <w:pPr>
      <w:keepNext/>
      <w:numPr>
        <w:ilvl w:val="2"/>
        <w:numId w:val="1"/>
      </w:numPr>
      <w:spacing w:before="240" w:after="80"/>
      <w:outlineLvl w:val="2"/>
    </w:pPr>
    <w:rPr>
      <w:rFonts w:ascii="Arial Narrow" w:hAnsi="Arial Narrow"/>
      <w:b/>
      <w:bCs/>
      <w:color w:val="000080"/>
      <w:sz w:val="28"/>
      <w:szCs w:val="28"/>
    </w:rPr>
  </w:style>
  <w:style w:type="paragraph" w:styleId="Heading4">
    <w:name w:val="heading 4"/>
    <w:basedOn w:val="Normal"/>
    <w:link w:val="Heading4Char"/>
    <w:uiPriority w:val="9"/>
    <w:semiHidden/>
    <w:unhideWhenUsed/>
    <w:qFormat/>
    <w:rsid w:val="00B730B0"/>
    <w:pPr>
      <w:keepNext/>
      <w:numPr>
        <w:ilvl w:val="3"/>
        <w:numId w:val="1"/>
      </w:numPr>
      <w:spacing w:before="200" w:after="80"/>
      <w:outlineLvl w:val="3"/>
    </w:pPr>
    <w:rPr>
      <w:rFonts w:ascii="Arial Narrow" w:hAnsi="Arial Narrow"/>
      <w:b/>
      <w:bCs/>
      <w:i/>
      <w:iCs/>
      <w:color w:val="000080"/>
      <w:sz w:val="26"/>
      <w:szCs w:val="26"/>
    </w:rPr>
  </w:style>
  <w:style w:type="paragraph" w:styleId="Heading5">
    <w:name w:val="heading 5"/>
    <w:basedOn w:val="Normal"/>
    <w:link w:val="Heading5Char"/>
    <w:uiPriority w:val="9"/>
    <w:semiHidden/>
    <w:unhideWhenUsed/>
    <w:qFormat/>
    <w:rsid w:val="00B730B0"/>
    <w:pPr>
      <w:keepNext/>
      <w:numPr>
        <w:ilvl w:val="4"/>
        <w:numId w:val="1"/>
      </w:numPr>
      <w:spacing w:before="200" w:after="80"/>
      <w:outlineLvl w:val="4"/>
    </w:pPr>
    <w:rPr>
      <w:rFonts w:ascii="Arial Narrow" w:hAnsi="Arial Narrow"/>
      <w:i/>
      <w:iCs/>
      <w:color w:val="000080"/>
    </w:rPr>
  </w:style>
  <w:style w:type="paragraph" w:styleId="Heading6">
    <w:name w:val="heading 6"/>
    <w:basedOn w:val="Normal"/>
    <w:link w:val="Heading6Char"/>
    <w:uiPriority w:val="9"/>
    <w:semiHidden/>
    <w:unhideWhenUsed/>
    <w:qFormat/>
    <w:rsid w:val="00B730B0"/>
    <w:pPr>
      <w:numPr>
        <w:ilvl w:val="5"/>
        <w:numId w:val="1"/>
      </w:numPr>
      <w:spacing w:before="120" w:after="200"/>
      <w:outlineLvl w:val="5"/>
    </w:pPr>
    <w:rPr>
      <w:rFonts w:ascii="Arial Narrow" w:hAnsi="Arial Narrow"/>
      <w:b/>
      <w:bCs/>
      <w:color w:val="000080"/>
      <w:sz w:val="32"/>
      <w:szCs w:val="32"/>
    </w:rPr>
  </w:style>
  <w:style w:type="paragraph" w:styleId="Heading7">
    <w:name w:val="heading 7"/>
    <w:basedOn w:val="Normal"/>
    <w:link w:val="Heading7Char"/>
    <w:uiPriority w:val="99"/>
    <w:semiHidden/>
    <w:unhideWhenUsed/>
    <w:qFormat/>
    <w:rsid w:val="00B730B0"/>
    <w:pPr>
      <w:keepNext/>
      <w:numPr>
        <w:ilvl w:val="6"/>
        <w:numId w:val="1"/>
      </w:numPr>
      <w:spacing w:before="240" w:after="80"/>
      <w:outlineLvl w:val="6"/>
    </w:pPr>
    <w:rPr>
      <w:rFonts w:ascii="Arial Narrow" w:hAnsi="Arial Narrow"/>
      <w:b/>
      <w:bCs/>
      <w:color w:val="000080"/>
      <w:sz w:val="30"/>
      <w:szCs w:val="30"/>
    </w:rPr>
  </w:style>
  <w:style w:type="paragraph" w:styleId="Heading8">
    <w:name w:val="heading 8"/>
    <w:basedOn w:val="Normal"/>
    <w:link w:val="Heading8Char"/>
    <w:uiPriority w:val="99"/>
    <w:semiHidden/>
    <w:unhideWhenUsed/>
    <w:qFormat/>
    <w:rsid w:val="00B730B0"/>
    <w:pPr>
      <w:keepNext/>
      <w:numPr>
        <w:ilvl w:val="7"/>
        <w:numId w:val="1"/>
      </w:numPr>
      <w:spacing w:before="240" w:after="80"/>
      <w:outlineLvl w:val="7"/>
    </w:pPr>
    <w:rPr>
      <w:rFonts w:ascii="Arial Narrow" w:hAnsi="Arial Narrow"/>
      <w:b/>
      <w:bCs/>
      <w:color w:val="000080"/>
      <w:sz w:val="28"/>
      <w:szCs w:val="28"/>
    </w:rPr>
  </w:style>
  <w:style w:type="paragraph" w:styleId="Heading9">
    <w:name w:val="heading 9"/>
    <w:basedOn w:val="Normal"/>
    <w:link w:val="Heading9Char"/>
    <w:uiPriority w:val="99"/>
    <w:semiHidden/>
    <w:unhideWhenUsed/>
    <w:qFormat/>
    <w:rsid w:val="00B730B0"/>
    <w:pPr>
      <w:keepNext/>
      <w:numPr>
        <w:ilvl w:val="8"/>
        <w:numId w:val="1"/>
      </w:numPr>
      <w:spacing w:before="200" w:after="80"/>
      <w:outlineLvl w:val="8"/>
    </w:pPr>
    <w:rPr>
      <w:rFonts w:ascii="Arial Narrow" w:hAnsi="Arial Narrow"/>
      <w:b/>
      <w:bCs/>
      <w:color w:val="00008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0B0"/>
    <w:rPr>
      <w:rFonts w:ascii="Arial Narrow Bold" w:hAnsi="Arial Narrow Bold" w:cs="Times New Roman"/>
      <w:b/>
      <w:bCs/>
      <w:color w:val="000080"/>
      <w:kern w:val="36"/>
      <w:sz w:val="32"/>
      <w:szCs w:val="32"/>
    </w:rPr>
  </w:style>
  <w:style w:type="character" w:customStyle="1" w:styleId="Heading2Char">
    <w:name w:val="Heading 2 Char"/>
    <w:basedOn w:val="DefaultParagraphFont"/>
    <w:link w:val="Heading2"/>
    <w:uiPriority w:val="9"/>
    <w:rsid w:val="00B730B0"/>
    <w:rPr>
      <w:rFonts w:ascii="Arial Narrow" w:hAnsi="Arial Narrow" w:cs="Times New Roman"/>
      <w:b/>
      <w:bCs/>
      <w:color w:val="000080"/>
      <w:sz w:val="30"/>
      <w:szCs w:val="30"/>
    </w:rPr>
  </w:style>
  <w:style w:type="character" w:customStyle="1" w:styleId="Heading3Char">
    <w:name w:val="Heading 3 Char"/>
    <w:basedOn w:val="DefaultParagraphFont"/>
    <w:link w:val="Heading3"/>
    <w:uiPriority w:val="9"/>
    <w:semiHidden/>
    <w:rsid w:val="00B730B0"/>
    <w:rPr>
      <w:rFonts w:ascii="Arial Narrow" w:hAnsi="Arial Narrow" w:cs="Times New Roman"/>
      <w:b/>
      <w:bCs/>
      <w:color w:val="000080"/>
      <w:sz w:val="28"/>
      <w:szCs w:val="28"/>
    </w:rPr>
  </w:style>
  <w:style w:type="character" w:customStyle="1" w:styleId="Heading4Char">
    <w:name w:val="Heading 4 Char"/>
    <w:basedOn w:val="DefaultParagraphFont"/>
    <w:link w:val="Heading4"/>
    <w:uiPriority w:val="9"/>
    <w:semiHidden/>
    <w:rsid w:val="00B730B0"/>
    <w:rPr>
      <w:rFonts w:ascii="Arial Narrow" w:hAnsi="Arial Narrow" w:cs="Times New Roman"/>
      <w:b/>
      <w:bCs/>
      <w:i/>
      <w:iCs/>
      <w:color w:val="000080"/>
      <w:sz w:val="26"/>
      <w:szCs w:val="26"/>
    </w:rPr>
  </w:style>
  <w:style w:type="character" w:customStyle="1" w:styleId="Heading5Char">
    <w:name w:val="Heading 5 Char"/>
    <w:basedOn w:val="DefaultParagraphFont"/>
    <w:link w:val="Heading5"/>
    <w:uiPriority w:val="9"/>
    <w:semiHidden/>
    <w:rsid w:val="00B730B0"/>
    <w:rPr>
      <w:rFonts w:ascii="Arial Narrow" w:hAnsi="Arial Narrow" w:cs="Times New Roman"/>
      <w:i/>
      <w:iCs/>
      <w:color w:val="000080"/>
    </w:rPr>
  </w:style>
  <w:style w:type="character" w:customStyle="1" w:styleId="Heading6Char">
    <w:name w:val="Heading 6 Char"/>
    <w:basedOn w:val="DefaultParagraphFont"/>
    <w:link w:val="Heading6"/>
    <w:uiPriority w:val="9"/>
    <w:semiHidden/>
    <w:rsid w:val="00B730B0"/>
    <w:rPr>
      <w:rFonts w:ascii="Arial Narrow" w:hAnsi="Arial Narrow" w:cs="Times New Roman"/>
      <w:b/>
      <w:bCs/>
      <w:color w:val="000080"/>
      <w:sz w:val="32"/>
      <w:szCs w:val="32"/>
    </w:rPr>
  </w:style>
  <w:style w:type="character" w:customStyle="1" w:styleId="Heading7Char">
    <w:name w:val="Heading 7 Char"/>
    <w:basedOn w:val="DefaultParagraphFont"/>
    <w:link w:val="Heading7"/>
    <w:uiPriority w:val="99"/>
    <w:semiHidden/>
    <w:rsid w:val="00B730B0"/>
    <w:rPr>
      <w:rFonts w:ascii="Arial Narrow" w:hAnsi="Arial Narrow" w:cs="Times New Roman"/>
      <w:b/>
      <w:bCs/>
      <w:color w:val="000080"/>
      <w:sz w:val="30"/>
      <w:szCs w:val="30"/>
    </w:rPr>
  </w:style>
  <w:style w:type="character" w:customStyle="1" w:styleId="Heading8Char">
    <w:name w:val="Heading 8 Char"/>
    <w:basedOn w:val="DefaultParagraphFont"/>
    <w:link w:val="Heading8"/>
    <w:uiPriority w:val="99"/>
    <w:semiHidden/>
    <w:rsid w:val="00B730B0"/>
    <w:rPr>
      <w:rFonts w:ascii="Arial Narrow" w:hAnsi="Arial Narrow" w:cs="Times New Roman"/>
      <w:b/>
      <w:bCs/>
      <w:color w:val="000080"/>
      <w:sz w:val="28"/>
      <w:szCs w:val="28"/>
    </w:rPr>
  </w:style>
  <w:style w:type="character" w:customStyle="1" w:styleId="Heading9Char">
    <w:name w:val="Heading 9 Char"/>
    <w:basedOn w:val="DefaultParagraphFont"/>
    <w:link w:val="Heading9"/>
    <w:uiPriority w:val="99"/>
    <w:semiHidden/>
    <w:rsid w:val="00B730B0"/>
    <w:rPr>
      <w:rFonts w:ascii="Arial Narrow" w:hAnsi="Arial Narrow" w:cs="Times New Roman"/>
      <w:b/>
      <w:bCs/>
      <w:color w:val="000080"/>
      <w:sz w:val="26"/>
      <w:szCs w:val="26"/>
    </w:rPr>
  </w:style>
  <w:style w:type="paragraph" w:customStyle="1" w:styleId="BodyTextCentered">
    <w:name w:val="Body Text Centered"/>
    <w:basedOn w:val="Normal"/>
    <w:uiPriority w:val="99"/>
    <w:rsid w:val="00B730B0"/>
    <w:pPr>
      <w:autoSpaceDE w:val="0"/>
      <w:autoSpaceDN w:val="0"/>
      <w:spacing w:before="120" w:after="120"/>
    </w:pPr>
    <w:rPr>
      <w:rFonts w:ascii="Times New Roman" w:hAnsi="Times New Roman"/>
      <w:color w:val="000000"/>
      <w:sz w:val="24"/>
      <w:szCs w:val="24"/>
    </w:rPr>
  </w:style>
  <w:style w:type="paragraph" w:styleId="ListParagraph">
    <w:name w:val="List Paragraph"/>
    <w:basedOn w:val="Normal"/>
    <w:link w:val="ListParagraphChar"/>
    <w:uiPriority w:val="34"/>
    <w:qFormat/>
    <w:rsid w:val="00B730B0"/>
    <w:pPr>
      <w:ind w:left="720"/>
      <w:contextualSpacing/>
    </w:pPr>
  </w:style>
  <w:style w:type="paragraph" w:styleId="Header">
    <w:name w:val="header"/>
    <w:basedOn w:val="Normal"/>
    <w:link w:val="HeaderChar"/>
    <w:uiPriority w:val="99"/>
    <w:unhideWhenUsed/>
    <w:rsid w:val="00647108"/>
    <w:pPr>
      <w:tabs>
        <w:tab w:val="center" w:pos="4680"/>
        <w:tab w:val="right" w:pos="9360"/>
      </w:tabs>
    </w:pPr>
  </w:style>
  <w:style w:type="character" w:customStyle="1" w:styleId="HeaderChar">
    <w:name w:val="Header Char"/>
    <w:basedOn w:val="DefaultParagraphFont"/>
    <w:link w:val="Header"/>
    <w:uiPriority w:val="99"/>
    <w:rsid w:val="00647108"/>
    <w:rPr>
      <w:rFonts w:ascii="Calibri" w:hAnsi="Calibri" w:cs="Times New Roman"/>
    </w:rPr>
  </w:style>
  <w:style w:type="paragraph" w:styleId="Footer">
    <w:name w:val="footer"/>
    <w:basedOn w:val="Normal"/>
    <w:link w:val="FooterChar"/>
    <w:uiPriority w:val="99"/>
    <w:unhideWhenUsed/>
    <w:rsid w:val="00647108"/>
    <w:pPr>
      <w:tabs>
        <w:tab w:val="center" w:pos="4680"/>
        <w:tab w:val="right" w:pos="9360"/>
      </w:tabs>
    </w:pPr>
  </w:style>
  <w:style w:type="character" w:customStyle="1" w:styleId="FooterChar">
    <w:name w:val="Footer Char"/>
    <w:basedOn w:val="DefaultParagraphFont"/>
    <w:link w:val="Footer"/>
    <w:uiPriority w:val="99"/>
    <w:rsid w:val="00647108"/>
    <w:rPr>
      <w:rFonts w:ascii="Calibri" w:hAnsi="Calibri" w:cs="Times New Roman"/>
    </w:rPr>
  </w:style>
  <w:style w:type="paragraph" w:styleId="Date">
    <w:name w:val="Date"/>
    <w:basedOn w:val="Normal"/>
    <w:next w:val="Normal"/>
    <w:link w:val="DateChar"/>
    <w:uiPriority w:val="99"/>
    <w:semiHidden/>
    <w:unhideWhenUsed/>
    <w:rsid w:val="009E11BD"/>
  </w:style>
  <w:style w:type="character" w:customStyle="1" w:styleId="DateChar">
    <w:name w:val="Date Char"/>
    <w:basedOn w:val="DefaultParagraphFont"/>
    <w:link w:val="Date"/>
    <w:uiPriority w:val="99"/>
    <w:semiHidden/>
    <w:rsid w:val="009E11BD"/>
    <w:rPr>
      <w:rFonts w:ascii="Calibri" w:hAnsi="Calibri" w:cs="Times New Roman"/>
    </w:rPr>
  </w:style>
  <w:style w:type="character" w:styleId="Hyperlink">
    <w:name w:val="Hyperlink"/>
    <w:basedOn w:val="DefaultParagraphFont"/>
    <w:uiPriority w:val="99"/>
    <w:unhideWhenUsed/>
    <w:rsid w:val="009E11BD"/>
    <w:rPr>
      <w:color w:val="0563C1" w:themeColor="hyperlink"/>
      <w:u w:val="single"/>
    </w:rPr>
  </w:style>
  <w:style w:type="paragraph" w:styleId="FootnoteText">
    <w:name w:val="footnote text"/>
    <w:basedOn w:val="Normal"/>
    <w:link w:val="FootnoteTextChar"/>
    <w:unhideWhenUsed/>
    <w:rsid w:val="005E039A"/>
    <w:rPr>
      <w:rFonts w:asciiTheme="minorHAnsi" w:hAnsiTheme="minorHAnsi" w:cstheme="minorBidi"/>
      <w:sz w:val="20"/>
      <w:szCs w:val="20"/>
    </w:rPr>
  </w:style>
  <w:style w:type="character" w:customStyle="1" w:styleId="FootnoteTextChar">
    <w:name w:val="Footnote Text Char"/>
    <w:basedOn w:val="DefaultParagraphFont"/>
    <w:link w:val="FootnoteText"/>
    <w:rsid w:val="005E039A"/>
    <w:rPr>
      <w:sz w:val="20"/>
      <w:szCs w:val="20"/>
    </w:rPr>
  </w:style>
  <w:style w:type="character" w:styleId="FootnoteReference">
    <w:name w:val="footnote reference"/>
    <w:basedOn w:val="DefaultParagraphFont"/>
    <w:unhideWhenUsed/>
    <w:rsid w:val="005E039A"/>
    <w:rPr>
      <w:vertAlign w:val="superscript"/>
    </w:rPr>
  </w:style>
  <w:style w:type="character" w:customStyle="1" w:styleId="ListParagraphChar">
    <w:name w:val="List Paragraph Char"/>
    <w:link w:val="ListParagraph"/>
    <w:uiPriority w:val="34"/>
    <w:locked/>
    <w:rsid w:val="005E039A"/>
    <w:rPr>
      <w:rFonts w:ascii="Calibri" w:hAnsi="Calibri" w:cs="Times New Roman"/>
    </w:rPr>
  </w:style>
  <w:style w:type="character" w:styleId="LineNumber">
    <w:name w:val="line number"/>
    <w:basedOn w:val="DefaultParagraphFont"/>
    <w:uiPriority w:val="99"/>
    <w:semiHidden/>
    <w:unhideWhenUsed/>
    <w:rsid w:val="00623CD4"/>
  </w:style>
  <w:style w:type="paragraph" w:styleId="Index1">
    <w:name w:val="index 1"/>
    <w:basedOn w:val="Normal"/>
    <w:next w:val="Normal"/>
    <w:autoRedefine/>
    <w:uiPriority w:val="99"/>
    <w:semiHidden/>
    <w:unhideWhenUsed/>
    <w:rsid w:val="00D829FC"/>
    <w:pPr>
      <w:ind w:left="220" w:hanging="220"/>
    </w:pPr>
  </w:style>
  <w:style w:type="paragraph" w:styleId="BalloonText">
    <w:name w:val="Balloon Text"/>
    <w:basedOn w:val="Normal"/>
    <w:link w:val="BalloonTextChar"/>
    <w:uiPriority w:val="99"/>
    <w:semiHidden/>
    <w:unhideWhenUsed/>
    <w:rsid w:val="00EF4B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4B42"/>
    <w:rPr>
      <w:rFonts w:ascii="Segoe UI" w:hAnsi="Segoe UI" w:cs="Segoe UI"/>
      <w:sz w:val="18"/>
      <w:szCs w:val="18"/>
    </w:rPr>
  </w:style>
  <w:style w:type="character" w:styleId="Emphasis">
    <w:name w:val="Emphasis"/>
    <w:basedOn w:val="DefaultParagraphFont"/>
    <w:uiPriority w:val="20"/>
    <w:qFormat/>
    <w:rsid w:val="007D05E2"/>
    <w:rPr>
      <w:b/>
      <w:bCs/>
      <w:i w:val="0"/>
      <w:iCs w:val="0"/>
    </w:rPr>
  </w:style>
  <w:style w:type="character" w:customStyle="1" w:styleId="st1">
    <w:name w:val="st1"/>
    <w:basedOn w:val="DefaultParagraphFont"/>
    <w:rsid w:val="007D05E2"/>
  </w:style>
  <w:style w:type="paragraph" w:styleId="Caption">
    <w:name w:val="caption"/>
    <w:basedOn w:val="Normal"/>
    <w:next w:val="Normal"/>
    <w:uiPriority w:val="35"/>
    <w:unhideWhenUsed/>
    <w:qFormat/>
    <w:rsid w:val="00F851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F03C79"/>
    <w:rPr>
      <w:color w:val="954F72" w:themeColor="followedHyperlink"/>
      <w:u w:val="single"/>
    </w:rPr>
  </w:style>
  <w:style w:type="paragraph" w:styleId="NormalWeb">
    <w:name w:val="Normal (Web)"/>
    <w:basedOn w:val="Normal"/>
    <w:uiPriority w:val="99"/>
    <w:unhideWhenUsed/>
    <w:rsid w:val="00A31132"/>
    <w:rPr>
      <w:rFonts w:ascii="Times New Roman" w:hAnsi="Times New Roman"/>
      <w:sz w:val="24"/>
      <w:szCs w:val="24"/>
    </w:rPr>
  </w:style>
  <w:style w:type="paragraph" w:styleId="TOCHeading">
    <w:name w:val="TOC Heading"/>
    <w:basedOn w:val="Heading1"/>
    <w:next w:val="Normal"/>
    <w:uiPriority w:val="39"/>
    <w:unhideWhenUsed/>
    <w:qFormat/>
    <w:rsid w:val="00912024"/>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TOC2">
    <w:name w:val="toc 2"/>
    <w:basedOn w:val="Normal"/>
    <w:next w:val="Normal"/>
    <w:autoRedefine/>
    <w:uiPriority w:val="39"/>
    <w:unhideWhenUsed/>
    <w:rsid w:val="00912024"/>
    <w:pPr>
      <w:spacing w:after="100"/>
      <w:ind w:left="220"/>
    </w:pPr>
  </w:style>
  <w:style w:type="character" w:styleId="CommentReference">
    <w:name w:val="annotation reference"/>
    <w:basedOn w:val="DefaultParagraphFont"/>
    <w:uiPriority w:val="99"/>
    <w:semiHidden/>
    <w:unhideWhenUsed/>
    <w:rsid w:val="002E49A7"/>
    <w:rPr>
      <w:sz w:val="16"/>
      <w:szCs w:val="16"/>
    </w:rPr>
  </w:style>
  <w:style w:type="paragraph" w:styleId="CommentText">
    <w:name w:val="annotation text"/>
    <w:basedOn w:val="Normal"/>
    <w:link w:val="CommentTextChar"/>
    <w:uiPriority w:val="99"/>
    <w:semiHidden/>
    <w:unhideWhenUsed/>
    <w:rsid w:val="002E49A7"/>
    <w:rPr>
      <w:sz w:val="20"/>
      <w:szCs w:val="20"/>
    </w:rPr>
  </w:style>
  <w:style w:type="character" w:customStyle="1" w:styleId="CommentTextChar">
    <w:name w:val="Comment Text Char"/>
    <w:basedOn w:val="DefaultParagraphFont"/>
    <w:link w:val="CommentText"/>
    <w:uiPriority w:val="99"/>
    <w:semiHidden/>
    <w:rsid w:val="002E49A7"/>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E49A7"/>
    <w:rPr>
      <w:b/>
      <w:bCs/>
    </w:rPr>
  </w:style>
  <w:style w:type="character" w:customStyle="1" w:styleId="CommentSubjectChar">
    <w:name w:val="Comment Subject Char"/>
    <w:basedOn w:val="CommentTextChar"/>
    <w:link w:val="CommentSubject"/>
    <w:uiPriority w:val="99"/>
    <w:semiHidden/>
    <w:rsid w:val="002E49A7"/>
    <w:rPr>
      <w:rFonts w:ascii="Calibri" w:hAnsi="Calibri" w:cs="Times New Roman"/>
      <w:b/>
      <w:bCs/>
      <w:sz w:val="20"/>
      <w:szCs w:val="20"/>
    </w:rPr>
  </w:style>
  <w:style w:type="paragraph" w:styleId="PlainText">
    <w:name w:val="Plain Text"/>
    <w:basedOn w:val="Normal"/>
    <w:link w:val="PlainTextChar"/>
    <w:uiPriority w:val="99"/>
    <w:semiHidden/>
    <w:unhideWhenUsed/>
    <w:rsid w:val="00DA26DA"/>
    <w:rPr>
      <w:rFonts w:eastAsiaTheme="minorHAnsi" w:cstheme="minorBidi"/>
      <w:szCs w:val="21"/>
      <w:lang w:eastAsia="en-US"/>
    </w:rPr>
  </w:style>
  <w:style w:type="character" w:customStyle="1" w:styleId="PlainTextChar">
    <w:name w:val="Plain Text Char"/>
    <w:basedOn w:val="DefaultParagraphFont"/>
    <w:link w:val="PlainText"/>
    <w:uiPriority w:val="99"/>
    <w:semiHidden/>
    <w:rsid w:val="00DA26DA"/>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3220">
      <w:bodyDiv w:val="1"/>
      <w:marLeft w:val="0"/>
      <w:marRight w:val="0"/>
      <w:marTop w:val="0"/>
      <w:marBottom w:val="0"/>
      <w:divBdr>
        <w:top w:val="none" w:sz="0" w:space="0" w:color="auto"/>
        <w:left w:val="none" w:sz="0" w:space="0" w:color="auto"/>
        <w:bottom w:val="none" w:sz="0" w:space="0" w:color="auto"/>
        <w:right w:val="none" w:sz="0" w:space="0" w:color="auto"/>
      </w:divBdr>
    </w:div>
    <w:div w:id="137960631">
      <w:bodyDiv w:val="1"/>
      <w:marLeft w:val="0"/>
      <w:marRight w:val="0"/>
      <w:marTop w:val="0"/>
      <w:marBottom w:val="0"/>
      <w:divBdr>
        <w:top w:val="none" w:sz="0" w:space="0" w:color="auto"/>
        <w:left w:val="none" w:sz="0" w:space="0" w:color="auto"/>
        <w:bottom w:val="none" w:sz="0" w:space="0" w:color="auto"/>
        <w:right w:val="none" w:sz="0" w:space="0" w:color="auto"/>
      </w:divBdr>
      <w:divsChild>
        <w:div w:id="489178381">
          <w:marLeft w:val="446"/>
          <w:marRight w:val="0"/>
          <w:marTop w:val="0"/>
          <w:marBottom w:val="0"/>
          <w:divBdr>
            <w:top w:val="none" w:sz="0" w:space="0" w:color="auto"/>
            <w:left w:val="none" w:sz="0" w:space="0" w:color="auto"/>
            <w:bottom w:val="none" w:sz="0" w:space="0" w:color="auto"/>
            <w:right w:val="none" w:sz="0" w:space="0" w:color="auto"/>
          </w:divBdr>
        </w:div>
        <w:div w:id="969553182">
          <w:marLeft w:val="1166"/>
          <w:marRight w:val="0"/>
          <w:marTop w:val="0"/>
          <w:marBottom w:val="0"/>
          <w:divBdr>
            <w:top w:val="none" w:sz="0" w:space="0" w:color="auto"/>
            <w:left w:val="none" w:sz="0" w:space="0" w:color="auto"/>
            <w:bottom w:val="none" w:sz="0" w:space="0" w:color="auto"/>
            <w:right w:val="none" w:sz="0" w:space="0" w:color="auto"/>
          </w:divBdr>
        </w:div>
        <w:div w:id="387652859">
          <w:marLeft w:val="1166"/>
          <w:marRight w:val="0"/>
          <w:marTop w:val="0"/>
          <w:marBottom w:val="0"/>
          <w:divBdr>
            <w:top w:val="none" w:sz="0" w:space="0" w:color="auto"/>
            <w:left w:val="none" w:sz="0" w:space="0" w:color="auto"/>
            <w:bottom w:val="none" w:sz="0" w:space="0" w:color="auto"/>
            <w:right w:val="none" w:sz="0" w:space="0" w:color="auto"/>
          </w:divBdr>
        </w:div>
        <w:div w:id="51853489">
          <w:marLeft w:val="1166"/>
          <w:marRight w:val="0"/>
          <w:marTop w:val="0"/>
          <w:marBottom w:val="0"/>
          <w:divBdr>
            <w:top w:val="none" w:sz="0" w:space="0" w:color="auto"/>
            <w:left w:val="none" w:sz="0" w:space="0" w:color="auto"/>
            <w:bottom w:val="none" w:sz="0" w:space="0" w:color="auto"/>
            <w:right w:val="none" w:sz="0" w:space="0" w:color="auto"/>
          </w:divBdr>
        </w:div>
        <w:div w:id="1768188755">
          <w:marLeft w:val="1166"/>
          <w:marRight w:val="0"/>
          <w:marTop w:val="0"/>
          <w:marBottom w:val="0"/>
          <w:divBdr>
            <w:top w:val="none" w:sz="0" w:space="0" w:color="auto"/>
            <w:left w:val="none" w:sz="0" w:space="0" w:color="auto"/>
            <w:bottom w:val="none" w:sz="0" w:space="0" w:color="auto"/>
            <w:right w:val="none" w:sz="0" w:space="0" w:color="auto"/>
          </w:divBdr>
        </w:div>
        <w:div w:id="1171603974">
          <w:marLeft w:val="446"/>
          <w:marRight w:val="0"/>
          <w:marTop w:val="0"/>
          <w:marBottom w:val="0"/>
          <w:divBdr>
            <w:top w:val="none" w:sz="0" w:space="0" w:color="auto"/>
            <w:left w:val="none" w:sz="0" w:space="0" w:color="auto"/>
            <w:bottom w:val="none" w:sz="0" w:space="0" w:color="auto"/>
            <w:right w:val="none" w:sz="0" w:space="0" w:color="auto"/>
          </w:divBdr>
        </w:div>
        <w:div w:id="496965558">
          <w:marLeft w:val="1166"/>
          <w:marRight w:val="0"/>
          <w:marTop w:val="0"/>
          <w:marBottom w:val="0"/>
          <w:divBdr>
            <w:top w:val="none" w:sz="0" w:space="0" w:color="auto"/>
            <w:left w:val="none" w:sz="0" w:space="0" w:color="auto"/>
            <w:bottom w:val="none" w:sz="0" w:space="0" w:color="auto"/>
            <w:right w:val="none" w:sz="0" w:space="0" w:color="auto"/>
          </w:divBdr>
        </w:div>
        <w:div w:id="1918444473">
          <w:marLeft w:val="1166"/>
          <w:marRight w:val="0"/>
          <w:marTop w:val="0"/>
          <w:marBottom w:val="0"/>
          <w:divBdr>
            <w:top w:val="none" w:sz="0" w:space="0" w:color="auto"/>
            <w:left w:val="none" w:sz="0" w:space="0" w:color="auto"/>
            <w:bottom w:val="none" w:sz="0" w:space="0" w:color="auto"/>
            <w:right w:val="none" w:sz="0" w:space="0" w:color="auto"/>
          </w:divBdr>
        </w:div>
        <w:div w:id="1626740831">
          <w:marLeft w:val="1166"/>
          <w:marRight w:val="0"/>
          <w:marTop w:val="0"/>
          <w:marBottom w:val="0"/>
          <w:divBdr>
            <w:top w:val="none" w:sz="0" w:space="0" w:color="auto"/>
            <w:left w:val="none" w:sz="0" w:space="0" w:color="auto"/>
            <w:bottom w:val="none" w:sz="0" w:space="0" w:color="auto"/>
            <w:right w:val="none" w:sz="0" w:space="0" w:color="auto"/>
          </w:divBdr>
        </w:div>
        <w:div w:id="1658534554">
          <w:marLeft w:val="1166"/>
          <w:marRight w:val="0"/>
          <w:marTop w:val="0"/>
          <w:marBottom w:val="0"/>
          <w:divBdr>
            <w:top w:val="none" w:sz="0" w:space="0" w:color="auto"/>
            <w:left w:val="none" w:sz="0" w:space="0" w:color="auto"/>
            <w:bottom w:val="none" w:sz="0" w:space="0" w:color="auto"/>
            <w:right w:val="none" w:sz="0" w:space="0" w:color="auto"/>
          </w:divBdr>
        </w:div>
        <w:div w:id="985083629">
          <w:marLeft w:val="446"/>
          <w:marRight w:val="0"/>
          <w:marTop w:val="0"/>
          <w:marBottom w:val="0"/>
          <w:divBdr>
            <w:top w:val="none" w:sz="0" w:space="0" w:color="auto"/>
            <w:left w:val="none" w:sz="0" w:space="0" w:color="auto"/>
            <w:bottom w:val="none" w:sz="0" w:space="0" w:color="auto"/>
            <w:right w:val="none" w:sz="0" w:space="0" w:color="auto"/>
          </w:divBdr>
        </w:div>
        <w:div w:id="588082348">
          <w:marLeft w:val="1166"/>
          <w:marRight w:val="0"/>
          <w:marTop w:val="0"/>
          <w:marBottom w:val="0"/>
          <w:divBdr>
            <w:top w:val="none" w:sz="0" w:space="0" w:color="auto"/>
            <w:left w:val="none" w:sz="0" w:space="0" w:color="auto"/>
            <w:bottom w:val="none" w:sz="0" w:space="0" w:color="auto"/>
            <w:right w:val="none" w:sz="0" w:space="0" w:color="auto"/>
          </w:divBdr>
        </w:div>
        <w:div w:id="907881586">
          <w:marLeft w:val="1166"/>
          <w:marRight w:val="0"/>
          <w:marTop w:val="0"/>
          <w:marBottom w:val="0"/>
          <w:divBdr>
            <w:top w:val="none" w:sz="0" w:space="0" w:color="auto"/>
            <w:left w:val="none" w:sz="0" w:space="0" w:color="auto"/>
            <w:bottom w:val="none" w:sz="0" w:space="0" w:color="auto"/>
            <w:right w:val="none" w:sz="0" w:space="0" w:color="auto"/>
          </w:divBdr>
        </w:div>
        <w:div w:id="341204935">
          <w:marLeft w:val="1166"/>
          <w:marRight w:val="0"/>
          <w:marTop w:val="0"/>
          <w:marBottom w:val="0"/>
          <w:divBdr>
            <w:top w:val="none" w:sz="0" w:space="0" w:color="auto"/>
            <w:left w:val="none" w:sz="0" w:space="0" w:color="auto"/>
            <w:bottom w:val="none" w:sz="0" w:space="0" w:color="auto"/>
            <w:right w:val="none" w:sz="0" w:space="0" w:color="auto"/>
          </w:divBdr>
        </w:div>
        <w:div w:id="371923753">
          <w:marLeft w:val="1166"/>
          <w:marRight w:val="0"/>
          <w:marTop w:val="0"/>
          <w:marBottom w:val="0"/>
          <w:divBdr>
            <w:top w:val="none" w:sz="0" w:space="0" w:color="auto"/>
            <w:left w:val="none" w:sz="0" w:space="0" w:color="auto"/>
            <w:bottom w:val="none" w:sz="0" w:space="0" w:color="auto"/>
            <w:right w:val="none" w:sz="0" w:space="0" w:color="auto"/>
          </w:divBdr>
        </w:div>
        <w:div w:id="2007709952">
          <w:marLeft w:val="446"/>
          <w:marRight w:val="0"/>
          <w:marTop w:val="0"/>
          <w:marBottom w:val="0"/>
          <w:divBdr>
            <w:top w:val="none" w:sz="0" w:space="0" w:color="auto"/>
            <w:left w:val="none" w:sz="0" w:space="0" w:color="auto"/>
            <w:bottom w:val="none" w:sz="0" w:space="0" w:color="auto"/>
            <w:right w:val="none" w:sz="0" w:space="0" w:color="auto"/>
          </w:divBdr>
        </w:div>
        <w:div w:id="1152798656">
          <w:marLeft w:val="1166"/>
          <w:marRight w:val="0"/>
          <w:marTop w:val="0"/>
          <w:marBottom w:val="0"/>
          <w:divBdr>
            <w:top w:val="none" w:sz="0" w:space="0" w:color="auto"/>
            <w:left w:val="none" w:sz="0" w:space="0" w:color="auto"/>
            <w:bottom w:val="none" w:sz="0" w:space="0" w:color="auto"/>
            <w:right w:val="none" w:sz="0" w:space="0" w:color="auto"/>
          </w:divBdr>
        </w:div>
        <w:div w:id="68039240">
          <w:marLeft w:val="1166"/>
          <w:marRight w:val="0"/>
          <w:marTop w:val="0"/>
          <w:marBottom w:val="0"/>
          <w:divBdr>
            <w:top w:val="none" w:sz="0" w:space="0" w:color="auto"/>
            <w:left w:val="none" w:sz="0" w:space="0" w:color="auto"/>
            <w:bottom w:val="none" w:sz="0" w:space="0" w:color="auto"/>
            <w:right w:val="none" w:sz="0" w:space="0" w:color="auto"/>
          </w:divBdr>
        </w:div>
        <w:div w:id="1402368092">
          <w:marLeft w:val="1166"/>
          <w:marRight w:val="0"/>
          <w:marTop w:val="0"/>
          <w:marBottom w:val="0"/>
          <w:divBdr>
            <w:top w:val="none" w:sz="0" w:space="0" w:color="auto"/>
            <w:left w:val="none" w:sz="0" w:space="0" w:color="auto"/>
            <w:bottom w:val="none" w:sz="0" w:space="0" w:color="auto"/>
            <w:right w:val="none" w:sz="0" w:space="0" w:color="auto"/>
          </w:divBdr>
        </w:div>
        <w:div w:id="916089866">
          <w:marLeft w:val="446"/>
          <w:marRight w:val="0"/>
          <w:marTop w:val="0"/>
          <w:marBottom w:val="0"/>
          <w:divBdr>
            <w:top w:val="none" w:sz="0" w:space="0" w:color="auto"/>
            <w:left w:val="none" w:sz="0" w:space="0" w:color="auto"/>
            <w:bottom w:val="none" w:sz="0" w:space="0" w:color="auto"/>
            <w:right w:val="none" w:sz="0" w:space="0" w:color="auto"/>
          </w:divBdr>
        </w:div>
        <w:div w:id="870728866">
          <w:marLeft w:val="1166"/>
          <w:marRight w:val="0"/>
          <w:marTop w:val="0"/>
          <w:marBottom w:val="0"/>
          <w:divBdr>
            <w:top w:val="none" w:sz="0" w:space="0" w:color="auto"/>
            <w:left w:val="none" w:sz="0" w:space="0" w:color="auto"/>
            <w:bottom w:val="none" w:sz="0" w:space="0" w:color="auto"/>
            <w:right w:val="none" w:sz="0" w:space="0" w:color="auto"/>
          </w:divBdr>
        </w:div>
      </w:divsChild>
    </w:div>
    <w:div w:id="157043106">
      <w:bodyDiv w:val="1"/>
      <w:marLeft w:val="0"/>
      <w:marRight w:val="0"/>
      <w:marTop w:val="0"/>
      <w:marBottom w:val="0"/>
      <w:divBdr>
        <w:top w:val="none" w:sz="0" w:space="0" w:color="auto"/>
        <w:left w:val="none" w:sz="0" w:space="0" w:color="auto"/>
        <w:bottom w:val="none" w:sz="0" w:space="0" w:color="auto"/>
        <w:right w:val="none" w:sz="0" w:space="0" w:color="auto"/>
      </w:divBdr>
      <w:divsChild>
        <w:div w:id="1621640533">
          <w:marLeft w:val="720"/>
          <w:marRight w:val="0"/>
          <w:marTop w:val="115"/>
          <w:marBottom w:val="0"/>
          <w:divBdr>
            <w:top w:val="none" w:sz="0" w:space="0" w:color="auto"/>
            <w:left w:val="none" w:sz="0" w:space="0" w:color="auto"/>
            <w:bottom w:val="none" w:sz="0" w:space="0" w:color="auto"/>
            <w:right w:val="none" w:sz="0" w:space="0" w:color="auto"/>
          </w:divBdr>
        </w:div>
        <w:div w:id="621426855">
          <w:marLeft w:val="720"/>
          <w:marRight w:val="0"/>
          <w:marTop w:val="115"/>
          <w:marBottom w:val="0"/>
          <w:divBdr>
            <w:top w:val="none" w:sz="0" w:space="0" w:color="auto"/>
            <w:left w:val="none" w:sz="0" w:space="0" w:color="auto"/>
            <w:bottom w:val="none" w:sz="0" w:space="0" w:color="auto"/>
            <w:right w:val="none" w:sz="0" w:space="0" w:color="auto"/>
          </w:divBdr>
        </w:div>
        <w:div w:id="625041374">
          <w:marLeft w:val="720"/>
          <w:marRight w:val="0"/>
          <w:marTop w:val="115"/>
          <w:marBottom w:val="0"/>
          <w:divBdr>
            <w:top w:val="none" w:sz="0" w:space="0" w:color="auto"/>
            <w:left w:val="none" w:sz="0" w:space="0" w:color="auto"/>
            <w:bottom w:val="none" w:sz="0" w:space="0" w:color="auto"/>
            <w:right w:val="none" w:sz="0" w:space="0" w:color="auto"/>
          </w:divBdr>
        </w:div>
        <w:div w:id="774058276">
          <w:marLeft w:val="720"/>
          <w:marRight w:val="0"/>
          <w:marTop w:val="115"/>
          <w:marBottom w:val="0"/>
          <w:divBdr>
            <w:top w:val="none" w:sz="0" w:space="0" w:color="auto"/>
            <w:left w:val="none" w:sz="0" w:space="0" w:color="auto"/>
            <w:bottom w:val="none" w:sz="0" w:space="0" w:color="auto"/>
            <w:right w:val="none" w:sz="0" w:space="0" w:color="auto"/>
          </w:divBdr>
        </w:div>
        <w:div w:id="998776981">
          <w:marLeft w:val="720"/>
          <w:marRight w:val="0"/>
          <w:marTop w:val="115"/>
          <w:marBottom w:val="0"/>
          <w:divBdr>
            <w:top w:val="none" w:sz="0" w:space="0" w:color="auto"/>
            <w:left w:val="none" w:sz="0" w:space="0" w:color="auto"/>
            <w:bottom w:val="none" w:sz="0" w:space="0" w:color="auto"/>
            <w:right w:val="none" w:sz="0" w:space="0" w:color="auto"/>
          </w:divBdr>
        </w:div>
      </w:divsChild>
    </w:div>
    <w:div w:id="318269559">
      <w:bodyDiv w:val="1"/>
      <w:marLeft w:val="0"/>
      <w:marRight w:val="0"/>
      <w:marTop w:val="0"/>
      <w:marBottom w:val="0"/>
      <w:divBdr>
        <w:top w:val="none" w:sz="0" w:space="0" w:color="auto"/>
        <w:left w:val="none" w:sz="0" w:space="0" w:color="auto"/>
        <w:bottom w:val="none" w:sz="0" w:space="0" w:color="auto"/>
        <w:right w:val="none" w:sz="0" w:space="0" w:color="auto"/>
      </w:divBdr>
    </w:div>
    <w:div w:id="337344410">
      <w:bodyDiv w:val="1"/>
      <w:marLeft w:val="0"/>
      <w:marRight w:val="0"/>
      <w:marTop w:val="0"/>
      <w:marBottom w:val="0"/>
      <w:divBdr>
        <w:top w:val="none" w:sz="0" w:space="0" w:color="auto"/>
        <w:left w:val="none" w:sz="0" w:space="0" w:color="auto"/>
        <w:bottom w:val="none" w:sz="0" w:space="0" w:color="auto"/>
        <w:right w:val="none" w:sz="0" w:space="0" w:color="auto"/>
      </w:divBdr>
    </w:div>
    <w:div w:id="351494007">
      <w:bodyDiv w:val="1"/>
      <w:marLeft w:val="0"/>
      <w:marRight w:val="0"/>
      <w:marTop w:val="0"/>
      <w:marBottom w:val="0"/>
      <w:divBdr>
        <w:top w:val="none" w:sz="0" w:space="0" w:color="auto"/>
        <w:left w:val="none" w:sz="0" w:space="0" w:color="auto"/>
        <w:bottom w:val="none" w:sz="0" w:space="0" w:color="auto"/>
        <w:right w:val="none" w:sz="0" w:space="0" w:color="auto"/>
      </w:divBdr>
    </w:div>
    <w:div w:id="422191820">
      <w:bodyDiv w:val="1"/>
      <w:marLeft w:val="0"/>
      <w:marRight w:val="0"/>
      <w:marTop w:val="0"/>
      <w:marBottom w:val="0"/>
      <w:divBdr>
        <w:top w:val="none" w:sz="0" w:space="0" w:color="auto"/>
        <w:left w:val="none" w:sz="0" w:space="0" w:color="auto"/>
        <w:bottom w:val="none" w:sz="0" w:space="0" w:color="auto"/>
        <w:right w:val="none" w:sz="0" w:space="0" w:color="auto"/>
      </w:divBdr>
    </w:div>
    <w:div w:id="434911250">
      <w:bodyDiv w:val="1"/>
      <w:marLeft w:val="0"/>
      <w:marRight w:val="0"/>
      <w:marTop w:val="0"/>
      <w:marBottom w:val="0"/>
      <w:divBdr>
        <w:top w:val="none" w:sz="0" w:space="0" w:color="auto"/>
        <w:left w:val="none" w:sz="0" w:space="0" w:color="auto"/>
        <w:bottom w:val="none" w:sz="0" w:space="0" w:color="auto"/>
        <w:right w:val="none" w:sz="0" w:space="0" w:color="auto"/>
      </w:divBdr>
      <w:divsChild>
        <w:div w:id="1806459460">
          <w:marLeft w:val="720"/>
          <w:marRight w:val="0"/>
          <w:marTop w:val="0"/>
          <w:marBottom w:val="0"/>
          <w:divBdr>
            <w:top w:val="none" w:sz="0" w:space="0" w:color="auto"/>
            <w:left w:val="none" w:sz="0" w:space="0" w:color="auto"/>
            <w:bottom w:val="none" w:sz="0" w:space="0" w:color="auto"/>
            <w:right w:val="none" w:sz="0" w:space="0" w:color="auto"/>
          </w:divBdr>
        </w:div>
        <w:div w:id="1360088986">
          <w:marLeft w:val="1267"/>
          <w:marRight w:val="0"/>
          <w:marTop w:val="0"/>
          <w:marBottom w:val="0"/>
          <w:divBdr>
            <w:top w:val="none" w:sz="0" w:space="0" w:color="auto"/>
            <w:left w:val="none" w:sz="0" w:space="0" w:color="auto"/>
            <w:bottom w:val="none" w:sz="0" w:space="0" w:color="auto"/>
            <w:right w:val="none" w:sz="0" w:space="0" w:color="auto"/>
          </w:divBdr>
        </w:div>
        <w:div w:id="312492561">
          <w:marLeft w:val="1267"/>
          <w:marRight w:val="0"/>
          <w:marTop w:val="0"/>
          <w:marBottom w:val="0"/>
          <w:divBdr>
            <w:top w:val="none" w:sz="0" w:space="0" w:color="auto"/>
            <w:left w:val="none" w:sz="0" w:space="0" w:color="auto"/>
            <w:bottom w:val="none" w:sz="0" w:space="0" w:color="auto"/>
            <w:right w:val="none" w:sz="0" w:space="0" w:color="auto"/>
          </w:divBdr>
        </w:div>
        <w:div w:id="1592204629">
          <w:marLeft w:val="1267"/>
          <w:marRight w:val="0"/>
          <w:marTop w:val="0"/>
          <w:marBottom w:val="0"/>
          <w:divBdr>
            <w:top w:val="none" w:sz="0" w:space="0" w:color="auto"/>
            <w:left w:val="none" w:sz="0" w:space="0" w:color="auto"/>
            <w:bottom w:val="none" w:sz="0" w:space="0" w:color="auto"/>
            <w:right w:val="none" w:sz="0" w:space="0" w:color="auto"/>
          </w:divBdr>
        </w:div>
        <w:div w:id="1057164606">
          <w:marLeft w:val="1987"/>
          <w:marRight w:val="0"/>
          <w:marTop w:val="0"/>
          <w:marBottom w:val="0"/>
          <w:divBdr>
            <w:top w:val="none" w:sz="0" w:space="0" w:color="auto"/>
            <w:left w:val="none" w:sz="0" w:space="0" w:color="auto"/>
            <w:bottom w:val="none" w:sz="0" w:space="0" w:color="auto"/>
            <w:right w:val="none" w:sz="0" w:space="0" w:color="auto"/>
          </w:divBdr>
        </w:div>
        <w:div w:id="888031302">
          <w:marLeft w:val="720"/>
          <w:marRight w:val="0"/>
          <w:marTop w:val="0"/>
          <w:marBottom w:val="0"/>
          <w:divBdr>
            <w:top w:val="none" w:sz="0" w:space="0" w:color="auto"/>
            <w:left w:val="none" w:sz="0" w:space="0" w:color="auto"/>
            <w:bottom w:val="none" w:sz="0" w:space="0" w:color="auto"/>
            <w:right w:val="none" w:sz="0" w:space="0" w:color="auto"/>
          </w:divBdr>
        </w:div>
        <w:div w:id="1151869956">
          <w:marLeft w:val="1440"/>
          <w:marRight w:val="0"/>
          <w:marTop w:val="0"/>
          <w:marBottom w:val="0"/>
          <w:divBdr>
            <w:top w:val="none" w:sz="0" w:space="0" w:color="auto"/>
            <w:left w:val="none" w:sz="0" w:space="0" w:color="auto"/>
            <w:bottom w:val="none" w:sz="0" w:space="0" w:color="auto"/>
            <w:right w:val="none" w:sz="0" w:space="0" w:color="auto"/>
          </w:divBdr>
        </w:div>
        <w:div w:id="1888368243">
          <w:marLeft w:val="1440"/>
          <w:marRight w:val="0"/>
          <w:marTop w:val="0"/>
          <w:marBottom w:val="0"/>
          <w:divBdr>
            <w:top w:val="none" w:sz="0" w:space="0" w:color="auto"/>
            <w:left w:val="none" w:sz="0" w:space="0" w:color="auto"/>
            <w:bottom w:val="none" w:sz="0" w:space="0" w:color="auto"/>
            <w:right w:val="none" w:sz="0" w:space="0" w:color="auto"/>
          </w:divBdr>
        </w:div>
        <w:div w:id="770509627">
          <w:marLeft w:val="1440"/>
          <w:marRight w:val="0"/>
          <w:marTop w:val="0"/>
          <w:marBottom w:val="0"/>
          <w:divBdr>
            <w:top w:val="none" w:sz="0" w:space="0" w:color="auto"/>
            <w:left w:val="none" w:sz="0" w:space="0" w:color="auto"/>
            <w:bottom w:val="none" w:sz="0" w:space="0" w:color="auto"/>
            <w:right w:val="none" w:sz="0" w:space="0" w:color="auto"/>
          </w:divBdr>
        </w:div>
        <w:div w:id="2082367740">
          <w:marLeft w:val="1440"/>
          <w:marRight w:val="0"/>
          <w:marTop w:val="0"/>
          <w:marBottom w:val="0"/>
          <w:divBdr>
            <w:top w:val="none" w:sz="0" w:space="0" w:color="auto"/>
            <w:left w:val="none" w:sz="0" w:space="0" w:color="auto"/>
            <w:bottom w:val="none" w:sz="0" w:space="0" w:color="auto"/>
            <w:right w:val="none" w:sz="0" w:space="0" w:color="auto"/>
          </w:divBdr>
        </w:div>
        <w:div w:id="767896483">
          <w:marLeft w:val="720"/>
          <w:marRight w:val="0"/>
          <w:marTop w:val="0"/>
          <w:marBottom w:val="0"/>
          <w:divBdr>
            <w:top w:val="none" w:sz="0" w:space="0" w:color="auto"/>
            <w:left w:val="none" w:sz="0" w:space="0" w:color="auto"/>
            <w:bottom w:val="none" w:sz="0" w:space="0" w:color="auto"/>
            <w:right w:val="none" w:sz="0" w:space="0" w:color="auto"/>
          </w:divBdr>
        </w:div>
        <w:div w:id="946280000">
          <w:marLeft w:val="1440"/>
          <w:marRight w:val="0"/>
          <w:marTop w:val="0"/>
          <w:marBottom w:val="0"/>
          <w:divBdr>
            <w:top w:val="none" w:sz="0" w:space="0" w:color="auto"/>
            <w:left w:val="none" w:sz="0" w:space="0" w:color="auto"/>
            <w:bottom w:val="none" w:sz="0" w:space="0" w:color="auto"/>
            <w:right w:val="none" w:sz="0" w:space="0" w:color="auto"/>
          </w:divBdr>
        </w:div>
        <w:div w:id="1837644074">
          <w:marLeft w:val="1440"/>
          <w:marRight w:val="0"/>
          <w:marTop w:val="0"/>
          <w:marBottom w:val="0"/>
          <w:divBdr>
            <w:top w:val="none" w:sz="0" w:space="0" w:color="auto"/>
            <w:left w:val="none" w:sz="0" w:space="0" w:color="auto"/>
            <w:bottom w:val="none" w:sz="0" w:space="0" w:color="auto"/>
            <w:right w:val="none" w:sz="0" w:space="0" w:color="auto"/>
          </w:divBdr>
        </w:div>
      </w:divsChild>
    </w:div>
    <w:div w:id="498277069">
      <w:bodyDiv w:val="1"/>
      <w:marLeft w:val="0"/>
      <w:marRight w:val="0"/>
      <w:marTop w:val="0"/>
      <w:marBottom w:val="0"/>
      <w:divBdr>
        <w:top w:val="none" w:sz="0" w:space="0" w:color="auto"/>
        <w:left w:val="none" w:sz="0" w:space="0" w:color="auto"/>
        <w:bottom w:val="none" w:sz="0" w:space="0" w:color="auto"/>
        <w:right w:val="none" w:sz="0" w:space="0" w:color="auto"/>
      </w:divBdr>
    </w:div>
    <w:div w:id="569731766">
      <w:bodyDiv w:val="1"/>
      <w:marLeft w:val="0"/>
      <w:marRight w:val="0"/>
      <w:marTop w:val="0"/>
      <w:marBottom w:val="0"/>
      <w:divBdr>
        <w:top w:val="none" w:sz="0" w:space="0" w:color="auto"/>
        <w:left w:val="none" w:sz="0" w:space="0" w:color="auto"/>
        <w:bottom w:val="none" w:sz="0" w:space="0" w:color="auto"/>
        <w:right w:val="none" w:sz="0" w:space="0" w:color="auto"/>
      </w:divBdr>
    </w:div>
    <w:div w:id="661658467">
      <w:bodyDiv w:val="1"/>
      <w:marLeft w:val="0"/>
      <w:marRight w:val="0"/>
      <w:marTop w:val="0"/>
      <w:marBottom w:val="0"/>
      <w:divBdr>
        <w:top w:val="none" w:sz="0" w:space="0" w:color="auto"/>
        <w:left w:val="none" w:sz="0" w:space="0" w:color="auto"/>
        <w:bottom w:val="none" w:sz="0" w:space="0" w:color="auto"/>
        <w:right w:val="none" w:sz="0" w:space="0" w:color="auto"/>
      </w:divBdr>
      <w:divsChild>
        <w:div w:id="429011009">
          <w:marLeft w:val="547"/>
          <w:marRight w:val="0"/>
          <w:marTop w:val="115"/>
          <w:marBottom w:val="0"/>
          <w:divBdr>
            <w:top w:val="none" w:sz="0" w:space="0" w:color="auto"/>
            <w:left w:val="none" w:sz="0" w:space="0" w:color="auto"/>
            <w:bottom w:val="none" w:sz="0" w:space="0" w:color="auto"/>
            <w:right w:val="none" w:sz="0" w:space="0" w:color="auto"/>
          </w:divBdr>
        </w:div>
        <w:div w:id="1001929725">
          <w:marLeft w:val="1166"/>
          <w:marRight w:val="0"/>
          <w:marTop w:val="96"/>
          <w:marBottom w:val="0"/>
          <w:divBdr>
            <w:top w:val="none" w:sz="0" w:space="0" w:color="auto"/>
            <w:left w:val="none" w:sz="0" w:space="0" w:color="auto"/>
            <w:bottom w:val="none" w:sz="0" w:space="0" w:color="auto"/>
            <w:right w:val="none" w:sz="0" w:space="0" w:color="auto"/>
          </w:divBdr>
        </w:div>
        <w:div w:id="1186288881">
          <w:marLeft w:val="1166"/>
          <w:marRight w:val="0"/>
          <w:marTop w:val="96"/>
          <w:marBottom w:val="0"/>
          <w:divBdr>
            <w:top w:val="none" w:sz="0" w:space="0" w:color="auto"/>
            <w:left w:val="none" w:sz="0" w:space="0" w:color="auto"/>
            <w:bottom w:val="none" w:sz="0" w:space="0" w:color="auto"/>
            <w:right w:val="none" w:sz="0" w:space="0" w:color="auto"/>
          </w:divBdr>
        </w:div>
        <w:div w:id="1547446418">
          <w:marLeft w:val="1166"/>
          <w:marRight w:val="0"/>
          <w:marTop w:val="96"/>
          <w:marBottom w:val="0"/>
          <w:divBdr>
            <w:top w:val="none" w:sz="0" w:space="0" w:color="auto"/>
            <w:left w:val="none" w:sz="0" w:space="0" w:color="auto"/>
            <w:bottom w:val="none" w:sz="0" w:space="0" w:color="auto"/>
            <w:right w:val="none" w:sz="0" w:space="0" w:color="auto"/>
          </w:divBdr>
        </w:div>
        <w:div w:id="1813252963">
          <w:marLeft w:val="1166"/>
          <w:marRight w:val="0"/>
          <w:marTop w:val="96"/>
          <w:marBottom w:val="0"/>
          <w:divBdr>
            <w:top w:val="none" w:sz="0" w:space="0" w:color="auto"/>
            <w:left w:val="none" w:sz="0" w:space="0" w:color="auto"/>
            <w:bottom w:val="none" w:sz="0" w:space="0" w:color="auto"/>
            <w:right w:val="none" w:sz="0" w:space="0" w:color="auto"/>
          </w:divBdr>
        </w:div>
        <w:div w:id="1647126438">
          <w:marLeft w:val="1166"/>
          <w:marRight w:val="0"/>
          <w:marTop w:val="96"/>
          <w:marBottom w:val="0"/>
          <w:divBdr>
            <w:top w:val="none" w:sz="0" w:space="0" w:color="auto"/>
            <w:left w:val="none" w:sz="0" w:space="0" w:color="auto"/>
            <w:bottom w:val="none" w:sz="0" w:space="0" w:color="auto"/>
            <w:right w:val="none" w:sz="0" w:space="0" w:color="auto"/>
          </w:divBdr>
        </w:div>
        <w:div w:id="811559463">
          <w:marLeft w:val="1166"/>
          <w:marRight w:val="0"/>
          <w:marTop w:val="96"/>
          <w:marBottom w:val="0"/>
          <w:divBdr>
            <w:top w:val="none" w:sz="0" w:space="0" w:color="auto"/>
            <w:left w:val="none" w:sz="0" w:space="0" w:color="auto"/>
            <w:bottom w:val="none" w:sz="0" w:space="0" w:color="auto"/>
            <w:right w:val="none" w:sz="0" w:space="0" w:color="auto"/>
          </w:divBdr>
        </w:div>
        <w:div w:id="589236402">
          <w:marLeft w:val="1166"/>
          <w:marRight w:val="0"/>
          <w:marTop w:val="96"/>
          <w:marBottom w:val="0"/>
          <w:divBdr>
            <w:top w:val="none" w:sz="0" w:space="0" w:color="auto"/>
            <w:left w:val="none" w:sz="0" w:space="0" w:color="auto"/>
            <w:bottom w:val="none" w:sz="0" w:space="0" w:color="auto"/>
            <w:right w:val="none" w:sz="0" w:space="0" w:color="auto"/>
          </w:divBdr>
        </w:div>
        <w:div w:id="895319072">
          <w:marLeft w:val="1166"/>
          <w:marRight w:val="0"/>
          <w:marTop w:val="96"/>
          <w:marBottom w:val="0"/>
          <w:divBdr>
            <w:top w:val="none" w:sz="0" w:space="0" w:color="auto"/>
            <w:left w:val="none" w:sz="0" w:space="0" w:color="auto"/>
            <w:bottom w:val="none" w:sz="0" w:space="0" w:color="auto"/>
            <w:right w:val="none" w:sz="0" w:space="0" w:color="auto"/>
          </w:divBdr>
        </w:div>
        <w:div w:id="1561864478">
          <w:marLeft w:val="1166"/>
          <w:marRight w:val="0"/>
          <w:marTop w:val="96"/>
          <w:marBottom w:val="0"/>
          <w:divBdr>
            <w:top w:val="none" w:sz="0" w:space="0" w:color="auto"/>
            <w:left w:val="none" w:sz="0" w:space="0" w:color="auto"/>
            <w:bottom w:val="none" w:sz="0" w:space="0" w:color="auto"/>
            <w:right w:val="none" w:sz="0" w:space="0" w:color="auto"/>
          </w:divBdr>
        </w:div>
        <w:div w:id="781339254">
          <w:marLeft w:val="1166"/>
          <w:marRight w:val="0"/>
          <w:marTop w:val="96"/>
          <w:marBottom w:val="0"/>
          <w:divBdr>
            <w:top w:val="none" w:sz="0" w:space="0" w:color="auto"/>
            <w:left w:val="none" w:sz="0" w:space="0" w:color="auto"/>
            <w:bottom w:val="none" w:sz="0" w:space="0" w:color="auto"/>
            <w:right w:val="none" w:sz="0" w:space="0" w:color="auto"/>
          </w:divBdr>
        </w:div>
      </w:divsChild>
    </w:div>
    <w:div w:id="680011240">
      <w:bodyDiv w:val="1"/>
      <w:marLeft w:val="0"/>
      <w:marRight w:val="0"/>
      <w:marTop w:val="0"/>
      <w:marBottom w:val="0"/>
      <w:divBdr>
        <w:top w:val="none" w:sz="0" w:space="0" w:color="auto"/>
        <w:left w:val="none" w:sz="0" w:space="0" w:color="auto"/>
        <w:bottom w:val="none" w:sz="0" w:space="0" w:color="auto"/>
        <w:right w:val="none" w:sz="0" w:space="0" w:color="auto"/>
      </w:divBdr>
      <w:divsChild>
        <w:div w:id="352732880">
          <w:marLeft w:val="720"/>
          <w:marRight w:val="0"/>
          <w:marTop w:val="240"/>
          <w:marBottom w:val="0"/>
          <w:divBdr>
            <w:top w:val="none" w:sz="0" w:space="0" w:color="auto"/>
            <w:left w:val="none" w:sz="0" w:space="0" w:color="auto"/>
            <w:bottom w:val="none" w:sz="0" w:space="0" w:color="auto"/>
            <w:right w:val="none" w:sz="0" w:space="0" w:color="auto"/>
          </w:divBdr>
        </w:div>
        <w:div w:id="2064524008">
          <w:marLeft w:val="720"/>
          <w:marRight w:val="0"/>
          <w:marTop w:val="240"/>
          <w:marBottom w:val="0"/>
          <w:divBdr>
            <w:top w:val="none" w:sz="0" w:space="0" w:color="auto"/>
            <w:left w:val="none" w:sz="0" w:space="0" w:color="auto"/>
            <w:bottom w:val="none" w:sz="0" w:space="0" w:color="auto"/>
            <w:right w:val="none" w:sz="0" w:space="0" w:color="auto"/>
          </w:divBdr>
        </w:div>
        <w:div w:id="495346534">
          <w:marLeft w:val="720"/>
          <w:marRight w:val="0"/>
          <w:marTop w:val="240"/>
          <w:marBottom w:val="0"/>
          <w:divBdr>
            <w:top w:val="none" w:sz="0" w:space="0" w:color="auto"/>
            <w:left w:val="none" w:sz="0" w:space="0" w:color="auto"/>
            <w:bottom w:val="none" w:sz="0" w:space="0" w:color="auto"/>
            <w:right w:val="none" w:sz="0" w:space="0" w:color="auto"/>
          </w:divBdr>
        </w:div>
        <w:div w:id="1159150227">
          <w:marLeft w:val="720"/>
          <w:marRight w:val="0"/>
          <w:marTop w:val="240"/>
          <w:marBottom w:val="0"/>
          <w:divBdr>
            <w:top w:val="none" w:sz="0" w:space="0" w:color="auto"/>
            <w:left w:val="none" w:sz="0" w:space="0" w:color="auto"/>
            <w:bottom w:val="none" w:sz="0" w:space="0" w:color="auto"/>
            <w:right w:val="none" w:sz="0" w:space="0" w:color="auto"/>
          </w:divBdr>
        </w:div>
      </w:divsChild>
    </w:div>
    <w:div w:id="812019492">
      <w:bodyDiv w:val="1"/>
      <w:marLeft w:val="0"/>
      <w:marRight w:val="0"/>
      <w:marTop w:val="0"/>
      <w:marBottom w:val="0"/>
      <w:divBdr>
        <w:top w:val="none" w:sz="0" w:space="0" w:color="auto"/>
        <w:left w:val="none" w:sz="0" w:space="0" w:color="auto"/>
        <w:bottom w:val="none" w:sz="0" w:space="0" w:color="auto"/>
        <w:right w:val="none" w:sz="0" w:space="0" w:color="auto"/>
      </w:divBdr>
      <w:divsChild>
        <w:div w:id="937757550">
          <w:marLeft w:val="547"/>
          <w:marRight w:val="0"/>
          <w:marTop w:val="101"/>
          <w:marBottom w:val="0"/>
          <w:divBdr>
            <w:top w:val="none" w:sz="0" w:space="0" w:color="auto"/>
            <w:left w:val="none" w:sz="0" w:space="0" w:color="auto"/>
            <w:bottom w:val="none" w:sz="0" w:space="0" w:color="auto"/>
            <w:right w:val="none" w:sz="0" w:space="0" w:color="auto"/>
          </w:divBdr>
        </w:div>
        <w:div w:id="1729913842">
          <w:marLeft w:val="1166"/>
          <w:marRight w:val="0"/>
          <w:marTop w:val="67"/>
          <w:marBottom w:val="0"/>
          <w:divBdr>
            <w:top w:val="none" w:sz="0" w:space="0" w:color="auto"/>
            <w:left w:val="none" w:sz="0" w:space="0" w:color="auto"/>
            <w:bottom w:val="none" w:sz="0" w:space="0" w:color="auto"/>
            <w:right w:val="none" w:sz="0" w:space="0" w:color="auto"/>
          </w:divBdr>
        </w:div>
        <w:div w:id="954212290">
          <w:marLeft w:val="1166"/>
          <w:marRight w:val="0"/>
          <w:marTop w:val="67"/>
          <w:marBottom w:val="0"/>
          <w:divBdr>
            <w:top w:val="none" w:sz="0" w:space="0" w:color="auto"/>
            <w:left w:val="none" w:sz="0" w:space="0" w:color="auto"/>
            <w:bottom w:val="none" w:sz="0" w:space="0" w:color="auto"/>
            <w:right w:val="none" w:sz="0" w:space="0" w:color="auto"/>
          </w:divBdr>
        </w:div>
        <w:div w:id="823356870">
          <w:marLeft w:val="547"/>
          <w:marRight w:val="0"/>
          <w:marTop w:val="101"/>
          <w:marBottom w:val="0"/>
          <w:divBdr>
            <w:top w:val="none" w:sz="0" w:space="0" w:color="auto"/>
            <w:left w:val="none" w:sz="0" w:space="0" w:color="auto"/>
            <w:bottom w:val="none" w:sz="0" w:space="0" w:color="auto"/>
            <w:right w:val="none" w:sz="0" w:space="0" w:color="auto"/>
          </w:divBdr>
        </w:div>
        <w:div w:id="1215853997">
          <w:marLeft w:val="547"/>
          <w:marRight w:val="0"/>
          <w:marTop w:val="101"/>
          <w:marBottom w:val="0"/>
          <w:divBdr>
            <w:top w:val="none" w:sz="0" w:space="0" w:color="auto"/>
            <w:left w:val="none" w:sz="0" w:space="0" w:color="auto"/>
            <w:bottom w:val="none" w:sz="0" w:space="0" w:color="auto"/>
            <w:right w:val="none" w:sz="0" w:space="0" w:color="auto"/>
          </w:divBdr>
        </w:div>
        <w:div w:id="130947269">
          <w:marLeft w:val="1166"/>
          <w:marRight w:val="0"/>
          <w:marTop w:val="67"/>
          <w:marBottom w:val="0"/>
          <w:divBdr>
            <w:top w:val="none" w:sz="0" w:space="0" w:color="auto"/>
            <w:left w:val="none" w:sz="0" w:space="0" w:color="auto"/>
            <w:bottom w:val="none" w:sz="0" w:space="0" w:color="auto"/>
            <w:right w:val="none" w:sz="0" w:space="0" w:color="auto"/>
          </w:divBdr>
        </w:div>
        <w:div w:id="1776092189">
          <w:marLeft w:val="1166"/>
          <w:marRight w:val="0"/>
          <w:marTop w:val="67"/>
          <w:marBottom w:val="0"/>
          <w:divBdr>
            <w:top w:val="none" w:sz="0" w:space="0" w:color="auto"/>
            <w:left w:val="none" w:sz="0" w:space="0" w:color="auto"/>
            <w:bottom w:val="none" w:sz="0" w:space="0" w:color="auto"/>
            <w:right w:val="none" w:sz="0" w:space="0" w:color="auto"/>
          </w:divBdr>
        </w:div>
        <w:div w:id="545262469">
          <w:marLeft w:val="1166"/>
          <w:marRight w:val="0"/>
          <w:marTop w:val="67"/>
          <w:marBottom w:val="0"/>
          <w:divBdr>
            <w:top w:val="none" w:sz="0" w:space="0" w:color="auto"/>
            <w:left w:val="none" w:sz="0" w:space="0" w:color="auto"/>
            <w:bottom w:val="none" w:sz="0" w:space="0" w:color="auto"/>
            <w:right w:val="none" w:sz="0" w:space="0" w:color="auto"/>
          </w:divBdr>
        </w:div>
        <w:div w:id="439685475">
          <w:marLeft w:val="1166"/>
          <w:marRight w:val="0"/>
          <w:marTop w:val="67"/>
          <w:marBottom w:val="0"/>
          <w:divBdr>
            <w:top w:val="none" w:sz="0" w:space="0" w:color="auto"/>
            <w:left w:val="none" w:sz="0" w:space="0" w:color="auto"/>
            <w:bottom w:val="none" w:sz="0" w:space="0" w:color="auto"/>
            <w:right w:val="none" w:sz="0" w:space="0" w:color="auto"/>
          </w:divBdr>
        </w:div>
        <w:div w:id="1079671082">
          <w:marLeft w:val="1166"/>
          <w:marRight w:val="0"/>
          <w:marTop w:val="67"/>
          <w:marBottom w:val="0"/>
          <w:divBdr>
            <w:top w:val="none" w:sz="0" w:space="0" w:color="auto"/>
            <w:left w:val="none" w:sz="0" w:space="0" w:color="auto"/>
            <w:bottom w:val="none" w:sz="0" w:space="0" w:color="auto"/>
            <w:right w:val="none" w:sz="0" w:space="0" w:color="auto"/>
          </w:divBdr>
        </w:div>
        <w:div w:id="1506238843">
          <w:marLeft w:val="1166"/>
          <w:marRight w:val="0"/>
          <w:marTop w:val="67"/>
          <w:marBottom w:val="0"/>
          <w:divBdr>
            <w:top w:val="none" w:sz="0" w:space="0" w:color="auto"/>
            <w:left w:val="none" w:sz="0" w:space="0" w:color="auto"/>
            <w:bottom w:val="none" w:sz="0" w:space="0" w:color="auto"/>
            <w:right w:val="none" w:sz="0" w:space="0" w:color="auto"/>
          </w:divBdr>
        </w:div>
        <w:div w:id="1691830068">
          <w:marLeft w:val="1166"/>
          <w:marRight w:val="0"/>
          <w:marTop w:val="67"/>
          <w:marBottom w:val="0"/>
          <w:divBdr>
            <w:top w:val="none" w:sz="0" w:space="0" w:color="auto"/>
            <w:left w:val="none" w:sz="0" w:space="0" w:color="auto"/>
            <w:bottom w:val="none" w:sz="0" w:space="0" w:color="auto"/>
            <w:right w:val="none" w:sz="0" w:space="0" w:color="auto"/>
          </w:divBdr>
        </w:div>
        <w:div w:id="1740206790">
          <w:marLeft w:val="1166"/>
          <w:marRight w:val="0"/>
          <w:marTop w:val="67"/>
          <w:marBottom w:val="0"/>
          <w:divBdr>
            <w:top w:val="none" w:sz="0" w:space="0" w:color="auto"/>
            <w:left w:val="none" w:sz="0" w:space="0" w:color="auto"/>
            <w:bottom w:val="none" w:sz="0" w:space="0" w:color="auto"/>
            <w:right w:val="none" w:sz="0" w:space="0" w:color="auto"/>
          </w:divBdr>
        </w:div>
        <w:div w:id="624698998">
          <w:marLeft w:val="547"/>
          <w:marRight w:val="0"/>
          <w:marTop w:val="101"/>
          <w:marBottom w:val="0"/>
          <w:divBdr>
            <w:top w:val="none" w:sz="0" w:space="0" w:color="auto"/>
            <w:left w:val="none" w:sz="0" w:space="0" w:color="auto"/>
            <w:bottom w:val="none" w:sz="0" w:space="0" w:color="auto"/>
            <w:right w:val="none" w:sz="0" w:space="0" w:color="auto"/>
          </w:divBdr>
        </w:div>
        <w:div w:id="1469933917">
          <w:marLeft w:val="1166"/>
          <w:marRight w:val="0"/>
          <w:marTop w:val="67"/>
          <w:marBottom w:val="0"/>
          <w:divBdr>
            <w:top w:val="none" w:sz="0" w:space="0" w:color="auto"/>
            <w:left w:val="none" w:sz="0" w:space="0" w:color="auto"/>
            <w:bottom w:val="none" w:sz="0" w:space="0" w:color="auto"/>
            <w:right w:val="none" w:sz="0" w:space="0" w:color="auto"/>
          </w:divBdr>
        </w:div>
        <w:div w:id="364019545">
          <w:marLeft w:val="1166"/>
          <w:marRight w:val="0"/>
          <w:marTop w:val="67"/>
          <w:marBottom w:val="0"/>
          <w:divBdr>
            <w:top w:val="none" w:sz="0" w:space="0" w:color="auto"/>
            <w:left w:val="none" w:sz="0" w:space="0" w:color="auto"/>
            <w:bottom w:val="none" w:sz="0" w:space="0" w:color="auto"/>
            <w:right w:val="none" w:sz="0" w:space="0" w:color="auto"/>
          </w:divBdr>
        </w:div>
        <w:div w:id="727850201">
          <w:marLeft w:val="1166"/>
          <w:marRight w:val="0"/>
          <w:marTop w:val="67"/>
          <w:marBottom w:val="0"/>
          <w:divBdr>
            <w:top w:val="none" w:sz="0" w:space="0" w:color="auto"/>
            <w:left w:val="none" w:sz="0" w:space="0" w:color="auto"/>
            <w:bottom w:val="none" w:sz="0" w:space="0" w:color="auto"/>
            <w:right w:val="none" w:sz="0" w:space="0" w:color="auto"/>
          </w:divBdr>
        </w:div>
      </w:divsChild>
    </w:div>
    <w:div w:id="860431066">
      <w:bodyDiv w:val="1"/>
      <w:marLeft w:val="0"/>
      <w:marRight w:val="0"/>
      <w:marTop w:val="0"/>
      <w:marBottom w:val="0"/>
      <w:divBdr>
        <w:top w:val="none" w:sz="0" w:space="0" w:color="auto"/>
        <w:left w:val="none" w:sz="0" w:space="0" w:color="auto"/>
        <w:bottom w:val="none" w:sz="0" w:space="0" w:color="auto"/>
        <w:right w:val="none" w:sz="0" w:space="0" w:color="auto"/>
      </w:divBdr>
    </w:div>
    <w:div w:id="907232643">
      <w:bodyDiv w:val="1"/>
      <w:marLeft w:val="0"/>
      <w:marRight w:val="0"/>
      <w:marTop w:val="0"/>
      <w:marBottom w:val="0"/>
      <w:divBdr>
        <w:top w:val="none" w:sz="0" w:space="0" w:color="auto"/>
        <w:left w:val="none" w:sz="0" w:space="0" w:color="auto"/>
        <w:bottom w:val="none" w:sz="0" w:space="0" w:color="auto"/>
        <w:right w:val="none" w:sz="0" w:space="0" w:color="auto"/>
      </w:divBdr>
    </w:div>
    <w:div w:id="1083261894">
      <w:bodyDiv w:val="1"/>
      <w:marLeft w:val="0"/>
      <w:marRight w:val="0"/>
      <w:marTop w:val="0"/>
      <w:marBottom w:val="0"/>
      <w:divBdr>
        <w:top w:val="none" w:sz="0" w:space="0" w:color="auto"/>
        <w:left w:val="none" w:sz="0" w:space="0" w:color="auto"/>
        <w:bottom w:val="none" w:sz="0" w:space="0" w:color="auto"/>
        <w:right w:val="none" w:sz="0" w:space="0" w:color="auto"/>
      </w:divBdr>
    </w:div>
    <w:div w:id="1135873561">
      <w:bodyDiv w:val="1"/>
      <w:marLeft w:val="0"/>
      <w:marRight w:val="0"/>
      <w:marTop w:val="0"/>
      <w:marBottom w:val="0"/>
      <w:divBdr>
        <w:top w:val="none" w:sz="0" w:space="0" w:color="auto"/>
        <w:left w:val="none" w:sz="0" w:space="0" w:color="auto"/>
        <w:bottom w:val="none" w:sz="0" w:space="0" w:color="auto"/>
        <w:right w:val="none" w:sz="0" w:space="0" w:color="auto"/>
      </w:divBdr>
      <w:divsChild>
        <w:div w:id="981227223">
          <w:marLeft w:val="547"/>
          <w:marRight w:val="0"/>
          <w:marTop w:val="115"/>
          <w:marBottom w:val="0"/>
          <w:divBdr>
            <w:top w:val="none" w:sz="0" w:space="0" w:color="auto"/>
            <w:left w:val="none" w:sz="0" w:space="0" w:color="auto"/>
            <w:bottom w:val="none" w:sz="0" w:space="0" w:color="auto"/>
            <w:right w:val="none" w:sz="0" w:space="0" w:color="auto"/>
          </w:divBdr>
        </w:div>
        <w:div w:id="952445682">
          <w:marLeft w:val="547"/>
          <w:marRight w:val="0"/>
          <w:marTop w:val="115"/>
          <w:marBottom w:val="0"/>
          <w:divBdr>
            <w:top w:val="none" w:sz="0" w:space="0" w:color="auto"/>
            <w:left w:val="none" w:sz="0" w:space="0" w:color="auto"/>
            <w:bottom w:val="none" w:sz="0" w:space="0" w:color="auto"/>
            <w:right w:val="none" w:sz="0" w:space="0" w:color="auto"/>
          </w:divBdr>
        </w:div>
        <w:div w:id="888028106">
          <w:marLeft w:val="1166"/>
          <w:marRight w:val="0"/>
          <w:marTop w:val="96"/>
          <w:marBottom w:val="0"/>
          <w:divBdr>
            <w:top w:val="none" w:sz="0" w:space="0" w:color="auto"/>
            <w:left w:val="none" w:sz="0" w:space="0" w:color="auto"/>
            <w:bottom w:val="none" w:sz="0" w:space="0" w:color="auto"/>
            <w:right w:val="none" w:sz="0" w:space="0" w:color="auto"/>
          </w:divBdr>
        </w:div>
        <w:div w:id="526260731">
          <w:marLeft w:val="1166"/>
          <w:marRight w:val="0"/>
          <w:marTop w:val="96"/>
          <w:marBottom w:val="0"/>
          <w:divBdr>
            <w:top w:val="none" w:sz="0" w:space="0" w:color="auto"/>
            <w:left w:val="none" w:sz="0" w:space="0" w:color="auto"/>
            <w:bottom w:val="none" w:sz="0" w:space="0" w:color="auto"/>
            <w:right w:val="none" w:sz="0" w:space="0" w:color="auto"/>
          </w:divBdr>
        </w:div>
        <w:div w:id="1928807398">
          <w:marLeft w:val="1166"/>
          <w:marRight w:val="0"/>
          <w:marTop w:val="96"/>
          <w:marBottom w:val="0"/>
          <w:divBdr>
            <w:top w:val="none" w:sz="0" w:space="0" w:color="auto"/>
            <w:left w:val="none" w:sz="0" w:space="0" w:color="auto"/>
            <w:bottom w:val="none" w:sz="0" w:space="0" w:color="auto"/>
            <w:right w:val="none" w:sz="0" w:space="0" w:color="auto"/>
          </w:divBdr>
        </w:div>
        <w:div w:id="659308242">
          <w:marLeft w:val="1166"/>
          <w:marRight w:val="0"/>
          <w:marTop w:val="96"/>
          <w:marBottom w:val="0"/>
          <w:divBdr>
            <w:top w:val="none" w:sz="0" w:space="0" w:color="auto"/>
            <w:left w:val="none" w:sz="0" w:space="0" w:color="auto"/>
            <w:bottom w:val="none" w:sz="0" w:space="0" w:color="auto"/>
            <w:right w:val="none" w:sz="0" w:space="0" w:color="auto"/>
          </w:divBdr>
        </w:div>
        <w:div w:id="1619095050">
          <w:marLeft w:val="1166"/>
          <w:marRight w:val="0"/>
          <w:marTop w:val="96"/>
          <w:marBottom w:val="0"/>
          <w:divBdr>
            <w:top w:val="none" w:sz="0" w:space="0" w:color="auto"/>
            <w:left w:val="none" w:sz="0" w:space="0" w:color="auto"/>
            <w:bottom w:val="none" w:sz="0" w:space="0" w:color="auto"/>
            <w:right w:val="none" w:sz="0" w:space="0" w:color="auto"/>
          </w:divBdr>
        </w:div>
        <w:div w:id="1051437">
          <w:marLeft w:val="1166"/>
          <w:marRight w:val="0"/>
          <w:marTop w:val="96"/>
          <w:marBottom w:val="0"/>
          <w:divBdr>
            <w:top w:val="none" w:sz="0" w:space="0" w:color="auto"/>
            <w:left w:val="none" w:sz="0" w:space="0" w:color="auto"/>
            <w:bottom w:val="none" w:sz="0" w:space="0" w:color="auto"/>
            <w:right w:val="none" w:sz="0" w:space="0" w:color="auto"/>
          </w:divBdr>
        </w:div>
        <w:div w:id="330716922">
          <w:marLeft w:val="1166"/>
          <w:marRight w:val="0"/>
          <w:marTop w:val="96"/>
          <w:marBottom w:val="0"/>
          <w:divBdr>
            <w:top w:val="none" w:sz="0" w:space="0" w:color="auto"/>
            <w:left w:val="none" w:sz="0" w:space="0" w:color="auto"/>
            <w:bottom w:val="none" w:sz="0" w:space="0" w:color="auto"/>
            <w:right w:val="none" w:sz="0" w:space="0" w:color="auto"/>
          </w:divBdr>
        </w:div>
        <w:div w:id="242882700">
          <w:marLeft w:val="547"/>
          <w:marRight w:val="0"/>
          <w:marTop w:val="115"/>
          <w:marBottom w:val="0"/>
          <w:divBdr>
            <w:top w:val="none" w:sz="0" w:space="0" w:color="auto"/>
            <w:left w:val="none" w:sz="0" w:space="0" w:color="auto"/>
            <w:bottom w:val="none" w:sz="0" w:space="0" w:color="auto"/>
            <w:right w:val="none" w:sz="0" w:space="0" w:color="auto"/>
          </w:divBdr>
        </w:div>
      </w:divsChild>
    </w:div>
    <w:div w:id="1386831479">
      <w:bodyDiv w:val="1"/>
      <w:marLeft w:val="0"/>
      <w:marRight w:val="0"/>
      <w:marTop w:val="0"/>
      <w:marBottom w:val="0"/>
      <w:divBdr>
        <w:top w:val="none" w:sz="0" w:space="0" w:color="auto"/>
        <w:left w:val="none" w:sz="0" w:space="0" w:color="auto"/>
        <w:bottom w:val="none" w:sz="0" w:space="0" w:color="auto"/>
        <w:right w:val="none" w:sz="0" w:space="0" w:color="auto"/>
      </w:divBdr>
      <w:divsChild>
        <w:div w:id="1789351039">
          <w:marLeft w:val="547"/>
          <w:marRight w:val="0"/>
          <w:marTop w:val="80"/>
          <w:marBottom w:val="0"/>
          <w:divBdr>
            <w:top w:val="none" w:sz="0" w:space="0" w:color="auto"/>
            <w:left w:val="none" w:sz="0" w:space="0" w:color="auto"/>
            <w:bottom w:val="none" w:sz="0" w:space="0" w:color="auto"/>
            <w:right w:val="none" w:sz="0" w:space="0" w:color="auto"/>
          </w:divBdr>
        </w:div>
        <w:div w:id="263465508">
          <w:marLeft w:val="1166"/>
          <w:marRight w:val="0"/>
          <w:marTop w:val="80"/>
          <w:marBottom w:val="0"/>
          <w:divBdr>
            <w:top w:val="none" w:sz="0" w:space="0" w:color="auto"/>
            <w:left w:val="none" w:sz="0" w:space="0" w:color="auto"/>
            <w:bottom w:val="none" w:sz="0" w:space="0" w:color="auto"/>
            <w:right w:val="none" w:sz="0" w:space="0" w:color="auto"/>
          </w:divBdr>
        </w:div>
        <w:div w:id="50345397">
          <w:marLeft w:val="1166"/>
          <w:marRight w:val="0"/>
          <w:marTop w:val="80"/>
          <w:marBottom w:val="0"/>
          <w:divBdr>
            <w:top w:val="none" w:sz="0" w:space="0" w:color="auto"/>
            <w:left w:val="none" w:sz="0" w:space="0" w:color="auto"/>
            <w:bottom w:val="none" w:sz="0" w:space="0" w:color="auto"/>
            <w:right w:val="none" w:sz="0" w:space="0" w:color="auto"/>
          </w:divBdr>
        </w:div>
        <w:div w:id="1066416192">
          <w:marLeft w:val="1166"/>
          <w:marRight w:val="0"/>
          <w:marTop w:val="80"/>
          <w:marBottom w:val="0"/>
          <w:divBdr>
            <w:top w:val="none" w:sz="0" w:space="0" w:color="auto"/>
            <w:left w:val="none" w:sz="0" w:space="0" w:color="auto"/>
            <w:bottom w:val="none" w:sz="0" w:space="0" w:color="auto"/>
            <w:right w:val="none" w:sz="0" w:space="0" w:color="auto"/>
          </w:divBdr>
        </w:div>
        <w:div w:id="321393994">
          <w:marLeft w:val="1166"/>
          <w:marRight w:val="0"/>
          <w:marTop w:val="80"/>
          <w:marBottom w:val="0"/>
          <w:divBdr>
            <w:top w:val="none" w:sz="0" w:space="0" w:color="auto"/>
            <w:left w:val="none" w:sz="0" w:space="0" w:color="auto"/>
            <w:bottom w:val="none" w:sz="0" w:space="0" w:color="auto"/>
            <w:right w:val="none" w:sz="0" w:space="0" w:color="auto"/>
          </w:divBdr>
        </w:div>
        <w:div w:id="501896356">
          <w:marLeft w:val="1166"/>
          <w:marRight w:val="0"/>
          <w:marTop w:val="80"/>
          <w:marBottom w:val="0"/>
          <w:divBdr>
            <w:top w:val="none" w:sz="0" w:space="0" w:color="auto"/>
            <w:left w:val="none" w:sz="0" w:space="0" w:color="auto"/>
            <w:bottom w:val="none" w:sz="0" w:space="0" w:color="auto"/>
            <w:right w:val="none" w:sz="0" w:space="0" w:color="auto"/>
          </w:divBdr>
        </w:div>
        <w:div w:id="1212811014">
          <w:marLeft w:val="547"/>
          <w:marRight w:val="0"/>
          <w:marTop w:val="80"/>
          <w:marBottom w:val="0"/>
          <w:divBdr>
            <w:top w:val="none" w:sz="0" w:space="0" w:color="auto"/>
            <w:left w:val="none" w:sz="0" w:space="0" w:color="auto"/>
            <w:bottom w:val="none" w:sz="0" w:space="0" w:color="auto"/>
            <w:right w:val="none" w:sz="0" w:space="0" w:color="auto"/>
          </w:divBdr>
        </w:div>
        <w:div w:id="1990863562">
          <w:marLeft w:val="1166"/>
          <w:marRight w:val="0"/>
          <w:marTop w:val="80"/>
          <w:marBottom w:val="0"/>
          <w:divBdr>
            <w:top w:val="none" w:sz="0" w:space="0" w:color="auto"/>
            <w:left w:val="none" w:sz="0" w:space="0" w:color="auto"/>
            <w:bottom w:val="none" w:sz="0" w:space="0" w:color="auto"/>
            <w:right w:val="none" w:sz="0" w:space="0" w:color="auto"/>
          </w:divBdr>
        </w:div>
        <w:div w:id="1512911414">
          <w:marLeft w:val="1166"/>
          <w:marRight w:val="0"/>
          <w:marTop w:val="80"/>
          <w:marBottom w:val="0"/>
          <w:divBdr>
            <w:top w:val="none" w:sz="0" w:space="0" w:color="auto"/>
            <w:left w:val="none" w:sz="0" w:space="0" w:color="auto"/>
            <w:bottom w:val="none" w:sz="0" w:space="0" w:color="auto"/>
            <w:right w:val="none" w:sz="0" w:space="0" w:color="auto"/>
          </w:divBdr>
        </w:div>
        <w:div w:id="799571567">
          <w:marLeft w:val="547"/>
          <w:marRight w:val="0"/>
          <w:marTop w:val="80"/>
          <w:marBottom w:val="0"/>
          <w:divBdr>
            <w:top w:val="none" w:sz="0" w:space="0" w:color="auto"/>
            <w:left w:val="none" w:sz="0" w:space="0" w:color="auto"/>
            <w:bottom w:val="none" w:sz="0" w:space="0" w:color="auto"/>
            <w:right w:val="none" w:sz="0" w:space="0" w:color="auto"/>
          </w:divBdr>
        </w:div>
        <w:div w:id="1728072309">
          <w:marLeft w:val="1166"/>
          <w:marRight w:val="0"/>
          <w:marTop w:val="80"/>
          <w:marBottom w:val="0"/>
          <w:divBdr>
            <w:top w:val="none" w:sz="0" w:space="0" w:color="auto"/>
            <w:left w:val="none" w:sz="0" w:space="0" w:color="auto"/>
            <w:bottom w:val="none" w:sz="0" w:space="0" w:color="auto"/>
            <w:right w:val="none" w:sz="0" w:space="0" w:color="auto"/>
          </w:divBdr>
        </w:div>
        <w:div w:id="155416829">
          <w:marLeft w:val="547"/>
          <w:marRight w:val="0"/>
          <w:marTop w:val="80"/>
          <w:marBottom w:val="0"/>
          <w:divBdr>
            <w:top w:val="none" w:sz="0" w:space="0" w:color="auto"/>
            <w:left w:val="none" w:sz="0" w:space="0" w:color="auto"/>
            <w:bottom w:val="none" w:sz="0" w:space="0" w:color="auto"/>
            <w:right w:val="none" w:sz="0" w:space="0" w:color="auto"/>
          </w:divBdr>
        </w:div>
        <w:div w:id="1273391971">
          <w:marLeft w:val="1166"/>
          <w:marRight w:val="0"/>
          <w:marTop w:val="80"/>
          <w:marBottom w:val="0"/>
          <w:divBdr>
            <w:top w:val="none" w:sz="0" w:space="0" w:color="auto"/>
            <w:left w:val="none" w:sz="0" w:space="0" w:color="auto"/>
            <w:bottom w:val="none" w:sz="0" w:space="0" w:color="auto"/>
            <w:right w:val="none" w:sz="0" w:space="0" w:color="auto"/>
          </w:divBdr>
        </w:div>
        <w:div w:id="579174128">
          <w:marLeft w:val="1166"/>
          <w:marRight w:val="0"/>
          <w:marTop w:val="80"/>
          <w:marBottom w:val="0"/>
          <w:divBdr>
            <w:top w:val="none" w:sz="0" w:space="0" w:color="auto"/>
            <w:left w:val="none" w:sz="0" w:space="0" w:color="auto"/>
            <w:bottom w:val="none" w:sz="0" w:space="0" w:color="auto"/>
            <w:right w:val="none" w:sz="0" w:space="0" w:color="auto"/>
          </w:divBdr>
        </w:div>
        <w:div w:id="1716655964">
          <w:marLeft w:val="1166"/>
          <w:marRight w:val="0"/>
          <w:marTop w:val="80"/>
          <w:marBottom w:val="0"/>
          <w:divBdr>
            <w:top w:val="none" w:sz="0" w:space="0" w:color="auto"/>
            <w:left w:val="none" w:sz="0" w:space="0" w:color="auto"/>
            <w:bottom w:val="none" w:sz="0" w:space="0" w:color="auto"/>
            <w:right w:val="none" w:sz="0" w:space="0" w:color="auto"/>
          </w:divBdr>
        </w:div>
        <w:div w:id="1944722851">
          <w:marLeft w:val="1166"/>
          <w:marRight w:val="0"/>
          <w:marTop w:val="80"/>
          <w:marBottom w:val="0"/>
          <w:divBdr>
            <w:top w:val="none" w:sz="0" w:space="0" w:color="auto"/>
            <w:left w:val="none" w:sz="0" w:space="0" w:color="auto"/>
            <w:bottom w:val="none" w:sz="0" w:space="0" w:color="auto"/>
            <w:right w:val="none" w:sz="0" w:space="0" w:color="auto"/>
          </w:divBdr>
        </w:div>
        <w:div w:id="698118936">
          <w:marLeft w:val="1166"/>
          <w:marRight w:val="0"/>
          <w:marTop w:val="80"/>
          <w:marBottom w:val="0"/>
          <w:divBdr>
            <w:top w:val="none" w:sz="0" w:space="0" w:color="auto"/>
            <w:left w:val="none" w:sz="0" w:space="0" w:color="auto"/>
            <w:bottom w:val="none" w:sz="0" w:space="0" w:color="auto"/>
            <w:right w:val="none" w:sz="0" w:space="0" w:color="auto"/>
          </w:divBdr>
        </w:div>
        <w:div w:id="124126250">
          <w:marLeft w:val="1166"/>
          <w:marRight w:val="0"/>
          <w:marTop w:val="80"/>
          <w:marBottom w:val="0"/>
          <w:divBdr>
            <w:top w:val="none" w:sz="0" w:space="0" w:color="auto"/>
            <w:left w:val="none" w:sz="0" w:space="0" w:color="auto"/>
            <w:bottom w:val="none" w:sz="0" w:space="0" w:color="auto"/>
            <w:right w:val="none" w:sz="0" w:space="0" w:color="auto"/>
          </w:divBdr>
        </w:div>
      </w:divsChild>
    </w:div>
    <w:div w:id="1524518867">
      <w:bodyDiv w:val="1"/>
      <w:marLeft w:val="0"/>
      <w:marRight w:val="0"/>
      <w:marTop w:val="0"/>
      <w:marBottom w:val="0"/>
      <w:divBdr>
        <w:top w:val="none" w:sz="0" w:space="0" w:color="auto"/>
        <w:left w:val="none" w:sz="0" w:space="0" w:color="auto"/>
        <w:bottom w:val="none" w:sz="0" w:space="0" w:color="auto"/>
        <w:right w:val="none" w:sz="0" w:space="0" w:color="auto"/>
      </w:divBdr>
      <w:divsChild>
        <w:div w:id="595790443">
          <w:marLeft w:val="274"/>
          <w:marRight w:val="0"/>
          <w:marTop w:val="0"/>
          <w:marBottom w:val="0"/>
          <w:divBdr>
            <w:top w:val="none" w:sz="0" w:space="0" w:color="auto"/>
            <w:left w:val="none" w:sz="0" w:space="0" w:color="auto"/>
            <w:bottom w:val="none" w:sz="0" w:space="0" w:color="auto"/>
            <w:right w:val="none" w:sz="0" w:space="0" w:color="auto"/>
          </w:divBdr>
        </w:div>
        <w:div w:id="717362299">
          <w:marLeft w:val="1080"/>
          <w:marRight w:val="0"/>
          <w:marTop w:val="0"/>
          <w:marBottom w:val="0"/>
          <w:divBdr>
            <w:top w:val="none" w:sz="0" w:space="0" w:color="auto"/>
            <w:left w:val="none" w:sz="0" w:space="0" w:color="auto"/>
            <w:bottom w:val="none" w:sz="0" w:space="0" w:color="auto"/>
            <w:right w:val="none" w:sz="0" w:space="0" w:color="auto"/>
          </w:divBdr>
        </w:div>
        <w:div w:id="438256165">
          <w:marLeft w:val="274"/>
          <w:marRight w:val="0"/>
          <w:marTop w:val="0"/>
          <w:marBottom w:val="0"/>
          <w:divBdr>
            <w:top w:val="none" w:sz="0" w:space="0" w:color="auto"/>
            <w:left w:val="none" w:sz="0" w:space="0" w:color="auto"/>
            <w:bottom w:val="none" w:sz="0" w:space="0" w:color="auto"/>
            <w:right w:val="none" w:sz="0" w:space="0" w:color="auto"/>
          </w:divBdr>
        </w:div>
        <w:div w:id="1116560743">
          <w:marLeft w:val="274"/>
          <w:marRight w:val="0"/>
          <w:marTop w:val="0"/>
          <w:marBottom w:val="0"/>
          <w:divBdr>
            <w:top w:val="none" w:sz="0" w:space="0" w:color="auto"/>
            <w:left w:val="none" w:sz="0" w:space="0" w:color="auto"/>
            <w:bottom w:val="none" w:sz="0" w:space="0" w:color="auto"/>
            <w:right w:val="none" w:sz="0" w:space="0" w:color="auto"/>
          </w:divBdr>
        </w:div>
        <w:div w:id="1558541455">
          <w:marLeft w:val="274"/>
          <w:marRight w:val="0"/>
          <w:marTop w:val="0"/>
          <w:marBottom w:val="0"/>
          <w:divBdr>
            <w:top w:val="none" w:sz="0" w:space="0" w:color="auto"/>
            <w:left w:val="none" w:sz="0" w:space="0" w:color="auto"/>
            <w:bottom w:val="none" w:sz="0" w:space="0" w:color="auto"/>
            <w:right w:val="none" w:sz="0" w:space="0" w:color="auto"/>
          </w:divBdr>
        </w:div>
        <w:div w:id="1160077486">
          <w:marLeft w:val="274"/>
          <w:marRight w:val="0"/>
          <w:marTop w:val="0"/>
          <w:marBottom w:val="0"/>
          <w:divBdr>
            <w:top w:val="none" w:sz="0" w:space="0" w:color="auto"/>
            <w:left w:val="none" w:sz="0" w:space="0" w:color="auto"/>
            <w:bottom w:val="none" w:sz="0" w:space="0" w:color="auto"/>
            <w:right w:val="none" w:sz="0" w:space="0" w:color="auto"/>
          </w:divBdr>
        </w:div>
        <w:div w:id="860048485">
          <w:marLeft w:val="274"/>
          <w:marRight w:val="0"/>
          <w:marTop w:val="0"/>
          <w:marBottom w:val="0"/>
          <w:divBdr>
            <w:top w:val="none" w:sz="0" w:space="0" w:color="auto"/>
            <w:left w:val="none" w:sz="0" w:space="0" w:color="auto"/>
            <w:bottom w:val="none" w:sz="0" w:space="0" w:color="auto"/>
            <w:right w:val="none" w:sz="0" w:space="0" w:color="auto"/>
          </w:divBdr>
        </w:div>
        <w:div w:id="1298031948">
          <w:marLeft w:val="274"/>
          <w:marRight w:val="0"/>
          <w:marTop w:val="0"/>
          <w:marBottom w:val="0"/>
          <w:divBdr>
            <w:top w:val="none" w:sz="0" w:space="0" w:color="auto"/>
            <w:left w:val="none" w:sz="0" w:space="0" w:color="auto"/>
            <w:bottom w:val="none" w:sz="0" w:space="0" w:color="auto"/>
            <w:right w:val="none" w:sz="0" w:space="0" w:color="auto"/>
          </w:divBdr>
        </w:div>
        <w:div w:id="1362436996">
          <w:marLeft w:val="274"/>
          <w:marRight w:val="0"/>
          <w:marTop w:val="0"/>
          <w:marBottom w:val="0"/>
          <w:divBdr>
            <w:top w:val="none" w:sz="0" w:space="0" w:color="auto"/>
            <w:left w:val="none" w:sz="0" w:space="0" w:color="auto"/>
            <w:bottom w:val="none" w:sz="0" w:space="0" w:color="auto"/>
            <w:right w:val="none" w:sz="0" w:space="0" w:color="auto"/>
          </w:divBdr>
        </w:div>
        <w:div w:id="1682389081">
          <w:marLeft w:val="274"/>
          <w:marRight w:val="0"/>
          <w:marTop w:val="0"/>
          <w:marBottom w:val="0"/>
          <w:divBdr>
            <w:top w:val="none" w:sz="0" w:space="0" w:color="auto"/>
            <w:left w:val="none" w:sz="0" w:space="0" w:color="auto"/>
            <w:bottom w:val="none" w:sz="0" w:space="0" w:color="auto"/>
            <w:right w:val="none" w:sz="0" w:space="0" w:color="auto"/>
          </w:divBdr>
        </w:div>
        <w:div w:id="703560187">
          <w:marLeft w:val="274"/>
          <w:marRight w:val="0"/>
          <w:marTop w:val="0"/>
          <w:marBottom w:val="0"/>
          <w:divBdr>
            <w:top w:val="none" w:sz="0" w:space="0" w:color="auto"/>
            <w:left w:val="none" w:sz="0" w:space="0" w:color="auto"/>
            <w:bottom w:val="none" w:sz="0" w:space="0" w:color="auto"/>
            <w:right w:val="none" w:sz="0" w:space="0" w:color="auto"/>
          </w:divBdr>
        </w:div>
        <w:div w:id="1186166568">
          <w:marLeft w:val="994"/>
          <w:marRight w:val="0"/>
          <w:marTop w:val="0"/>
          <w:marBottom w:val="0"/>
          <w:divBdr>
            <w:top w:val="none" w:sz="0" w:space="0" w:color="auto"/>
            <w:left w:val="none" w:sz="0" w:space="0" w:color="auto"/>
            <w:bottom w:val="none" w:sz="0" w:space="0" w:color="auto"/>
            <w:right w:val="none" w:sz="0" w:space="0" w:color="auto"/>
          </w:divBdr>
        </w:div>
        <w:div w:id="207768565">
          <w:marLeft w:val="994"/>
          <w:marRight w:val="0"/>
          <w:marTop w:val="0"/>
          <w:marBottom w:val="0"/>
          <w:divBdr>
            <w:top w:val="none" w:sz="0" w:space="0" w:color="auto"/>
            <w:left w:val="none" w:sz="0" w:space="0" w:color="auto"/>
            <w:bottom w:val="none" w:sz="0" w:space="0" w:color="auto"/>
            <w:right w:val="none" w:sz="0" w:space="0" w:color="auto"/>
          </w:divBdr>
        </w:div>
        <w:div w:id="1109276244">
          <w:marLeft w:val="994"/>
          <w:marRight w:val="0"/>
          <w:marTop w:val="0"/>
          <w:marBottom w:val="0"/>
          <w:divBdr>
            <w:top w:val="none" w:sz="0" w:space="0" w:color="auto"/>
            <w:left w:val="none" w:sz="0" w:space="0" w:color="auto"/>
            <w:bottom w:val="none" w:sz="0" w:space="0" w:color="auto"/>
            <w:right w:val="none" w:sz="0" w:space="0" w:color="auto"/>
          </w:divBdr>
        </w:div>
      </w:divsChild>
    </w:div>
    <w:div w:id="1885631308">
      <w:bodyDiv w:val="1"/>
      <w:marLeft w:val="0"/>
      <w:marRight w:val="0"/>
      <w:marTop w:val="0"/>
      <w:marBottom w:val="0"/>
      <w:divBdr>
        <w:top w:val="none" w:sz="0" w:space="0" w:color="auto"/>
        <w:left w:val="none" w:sz="0" w:space="0" w:color="auto"/>
        <w:bottom w:val="none" w:sz="0" w:space="0" w:color="auto"/>
        <w:right w:val="none" w:sz="0" w:space="0" w:color="auto"/>
      </w:divBdr>
      <w:divsChild>
        <w:div w:id="178005550">
          <w:marLeft w:val="547"/>
          <w:marRight w:val="0"/>
          <w:marTop w:val="0"/>
          <w:marBottom w:val="0"/>
          <w:divBdr>
            <w:top w:val="none" w:sz="0" w:space="0" w:color="auto"/>
            <w:left w:val="none" w:sz="0" w:space="0" w:color="auto"/>
            <w:bottom w:val="none" w:sz="0" w:space="0" w:color="auto"/>
            <w:right w:val="none" w:sz="0" w:space="0" w:color="auto"/>
          </w:divBdr>
        </w:div>
        <w:div w:id="214126837">
          <w:marLeft w:val="1080"/>
          <w:marRight w:val="0"/>
          <w:marTop w:val="120"/>
          <w:marBottom w:val="0"/>
          <w:divBdr>
            <w:top w:val="none" w:sz="0" w:space="0" w:color="auto"/>
            <w:left w:val="none" w:sz="0" w:space="0" w:color="auto"/>
            <w:bottom w:val="none" w:sz="0" w:space="0" w:color="auto"/>
            <w:right w:val="none" w:sz="0" w:space="0" w:color="auto"/>
          </w:divBdr>
        </w:div>
        <w:div w:id="867908389">
          <w:marLeft w:val="1080"/>
          <w:marRight w:val="0"/>
          <w:marTop w:val="120"/>
          <w:marBottom w:val="0"/>
          <w:divBdr>
            <w:top w:val="none" w:sz="0" w:space="0" w:color="auto"/>
            <w:left w:val="none" w:sz="0" w:space="0" w:color="auto"/>
            <w:bottom w:val="none" w:sz="0" w:space="0" w:color="auto"/>
            <w:right w:val="none" w:sz="0" w:space="0" w:color="auto"/>
          </w:divBdr>
        </w:div>
        <w:div w:id="1192652020">
          <w:marLeft w:val="547"/>
          <w:marRight w:val="0"/>
          <w:marTop w:val="0"/>
          <w:marBottom w:val="0"/>
          <w:divBdr>
            <w:top w:val="none" w:sz="0" w:space="0" w:color="auto"/>
            <w:left w:val="none" w:sz="0" w:space="0" w:color="auto"/>
            <w:bottom w:val="none" w:sz="0" w:space="0" w:color="auto"/>
            <w:right w:val="none" w:sz="0" w:space="0" w:color="auto"/>
          </w:divBdr>
        </w:div>
        <w:div w:id="1547638386">
          <w:marLeft w:val="1080"/>
          <w:marRight w:val="0"/>
          <w:marTop w:val="120"/>
          <w:marBottom w:val="0"/>
          <w:divBdr>
            <w:top w:val="none" w:sz="0" w:space="0" w:color="auto"/>
            <w:left w:val="none" w:sz="0" w:space="0" w:color="auto"/>
            <w:bottom w:val="none" w:sz="0" w:space="0" w:color="auto"/>
            <w:right w:val="none" w:sz="0" w:space="0" w:color="auto"/>
          </w:divBdr>
        </w:div>
        <w:div w:id="335885269">
          <w:marLeft w:val="1080"/>
          <w:marRight w:val="0"/>
          <w:marTop w:val="120"/>
          <w:marBottom w:val="0"/>
          <w:divBdr>
            <w:top w:val="none" w:sz="0" w:space="0" w:color="auto"/>
            <w:left w:val="none" w:sz="0" w:space="0" w:color="auto"/>
            <w:bottom w:val="none" w:sz="0" w:space="0" w:color="auto"/>
            <w:right w:val="none" w:sz="0" w:space="0" w:color="auto"/>
          </w:divBdr>
        </w:div>
        <w:div w:id="610940765">
          <w:marLeft w:val="1080"/>
          <w:marRight w:val="0"/>
          <w:marTop w:val="120"/>
          <w:marBottom w:val="0"/>
          <w:divBdr>
            <w:top w:val="none" w:sz="0" w:space="0" w:color="auto"/>
            <w:left w:val="none" w:sz="0" w:space="0" w:color="auto"/>
            <w:bottom w:val="none" w:sz="0" w:space="0" w:color="auto"/>
            <w:right w:val="none" w:sz="0" w:space="0" w:color="auto"/>
          </w:divBdr>
        </w:div>
      </w:divsChild>
    </w:div>
    <w:div w:id="1898659009">
      <w:bodyDiv w:val="1"/>
      <w:marLeft w:val="0"/>
      <w:marRight w:val="0"/>
      <w:marTop w:val="0"/>
      <w:marBottom w:val="0"/>
      <w:divBdr>
        <w:top w:val="none" w:sz="0" w:space="0" w:color="auto"/>
        <w:left w:val="none" w:sz="0" w:space="0" w:color="auto"/>
        <w:bottom w:val="none" w:sz="0" w:space="0" w:color="auto"/>
        <w:right w:val="none" w:sz="0" w:space="0" w:color="auto"/>
      </w:divBdr>
    </w:div>
    <w:div w:id="2072196718">
      <w:bodyDiv w:val="1"/>
      <w:marLeft w:val="0"/>
      <w:marRight w:val="0"/>
      <w:marTop w:val="0"/>
      <w:marBottom w:val="0"/>
      <w:divBdr>
        <w:top w:val="none" w:sz="0" w:space="0" w:color="auto"/>
        <w:left w:val="none" w:sz="0" w:space="0" w:color="auto"/>
        <w:bottom w:val="none" w:sz="0" w:space="0" w:color="auto"/>
        <w:right w:val="none" w:sz="0" w:space="0" w:color="auto"/>
      </w:divBdr>
    </w:div>
    <w:div w:id="2084141215">
      <w:bodyDiv w:val="1"/>
      <w:marLeft w:val="0"/>
      <w:marRight w:val="0"/>
      <w:marTop w:val="0"/>
      <w:marBottom w:val="0"/>
      <w:divBdr>
        <w:top w:val="none" w:sz="0" w:space="0" w:color="auto"/>
        <w:left w:val="none" w:sz="0" w:space="0" w:color="auto"/>
        <w:bottom w:val="none" w:sz="0" w:space="0" w:color="auto"/>
        <w:right w:val="none" w:sz="0" w:space="0" w:color="auto"/>
      </w:divBdr>
      <w:divsChild>
        <w:div w:id="836573769">
          <w:marLeft w:val="547"/>
          <w:marRight w:val="0"/>
          <w:marTop w:val="115"/>
          <w:marBottom w:val="0"/>
          <w:divBdr>
            <w:top w:val="none" w:sz="0" w:space="0" w:color="auto"/>
            <w:left w:val="none" w:sz="0" w:space="0" w:color="auto"/>
            <w:bottom w:val="none" w:sz="0" w:space="0" w:color="auto"/>
            <w:right w:val="none" w:sz="0" w:space="0" w:color="auto"/>
          </w:divBdr>
        </w:div>
        <w:div w:id="1516650709">
          <w:marLeft w:val="547"/>
          <w:marRight w:val="0"/>
          <w:marTop w:val="115"/>
          <w:marBottom w:val="0"/>
          <w:divBdr>
            <w:top w:val="none" w:sz="0" w:space="0" w:color="auto"/>
            <w:left w:val="none" w:sz="0" w:space="0" w:color="auto"/>
            <w:bottom w:val="none" w:sz="0" w:space="0" w:color="auto"/>
            <w:right w:val="none" w:sz="0" w:space="0" w:color="auto"/>
          </w:divBdr>
        </w:div>
        <w:div w:id="966081711">
          <w:marLeft w:val="1354"/>
          <w:marRight w:val="0"/>
          <w:marTop w:val="115"/>
          <w:marBottom w:val="0"/>
          <w:divBdr>
            <w:top w:val="none" w:sz="0" w:space="0" w:color="auto"/>
            <w:left w:val="none" w:sz="0" w:space="0" w:color="auto"/>
            <w:bottom w:val="none" w:sz="0" w:space="0" w:color="auto"/>
            <w:right w:val="none" w:sz="0" w:space="0" w:color="auto"/>
          </w:divBdr>
        </w:div>
        <w:div w:id="1712001031">
          <w:marLeft w:val="135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cimi.org/" TargetMode="External"/><Relationship Id="rId13" Type="http://schemas.openxmlformats.org/officeDocument/2006/relationships/hyperlink" Target="https://1drv.ms/w/s!AlkpZJej6nh_k9dlCRdJv51X0tFp9A" TargetMode="External"/><Relationship Id="rId18" Type="http://schemas.openxmlformats.org/officeDocument/2006/relationships/hyperlink" Target="https://1drv.ms/b/s!AlkpZJej6nh_k9daUH18BNQFOwtNrg" TargetMode="External"/><Relationship Id="rId26" Type="http://schemas.openxmlformats.org/officeDocument/2006/relationships/image" Target="media/image3.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1drv.ms/x/s!AlkpZJej6nh_k9dgBSgLrTfaKYcG2A"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SHufnagel@apprioinc.org" TargetMode="External"/><Relationship Id="rId17" Type="http://schemas.openxmlformats.org/officeDocument/2006/relationships/hyperlink" Target="https://1drv.ms/p/s!AlkpZJej6nh_k9dE-b_DAO8HSNNT6Q" TargetMode="External"/><Relationship Id="rId25" Type="http://schemas.openxmlformats.org/officeDocument/2006/relationships/hyperlink" Target="https://1drv.ms/w/s!AlkpZJej6nh_k9gATk4puVJcqxyKXA" TargetMode="External"/><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1drv.ms/w/s!AlkpZJej6nh_k9YPmsR8Hl6zTlQ0NQ" TargetMode="External"/><Relationship Id="rId20" Type="http://schemas.openxmlformats.org/officeDocument/2006/relationships/hyperlink" Target="https://1drv.ms/b/s!AlkpZJej6nh_k9dfYSeXPGjTRJ2cAg"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1drv.ms/f/s!AlkpZJej6nh_k9Vl7PPZm1JS6CIrdA"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1drv.ms/w/s!AlkpZJej6nh_k9YPmsR8Hl6zTlQ0NQ" TargetMode="External"/><Relationship Id="rId23" Type="http://schemas.openxmlformats.org/officeDocument/2006/relationships/hyperlink" Target="https://1drv.ms/w/s!AlkpZJej6nh_k9dYlvNWaZ3DLPKSYg"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yperlink" Target="http://www.hl7.org/index.cfm" TargetMode="External"/><Relationship Id="rId19" Type="http://schemas.openxmlformats.org/officeDocument/2006/relationships/hyperlink" Target="https://1drv.ms/u/s!AlkpZJej6nh_k9dK5WOB8zkkUuaKgA"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1drv.ms/b/s!AlkpZJej6nh_k9dh-S54D_wk_ZPqGg" TargetMode="External"/><Relationship Id="rId22" Type="http://schemas.openxmlformats.org/officeDocument/2006/relationships/hyperlink" Target="https://1drv.ms/w/s!AlkpZJej6nh_k6ZUeG7W6TaWcbTZ4Q"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healthit.gov/facas/FACAS/health-it-policy-committee/hitpc-workgroups/consumer-workgroup" TargetMode="External"/><Relationship Id="rId13" Type="http://schemas.openxmlformats.org/officeDocument/2006/relationships/hyperlink" Target="http://www.businesswire.com/news/home/20160719005555/en/Healthcare-Services-Platform-Consortium-Launches-Data-Standard-Integration" TargetMode="External"/><Relationship Id="rId3" Type="http://schemas.openxmlformats.org/officeDocument/2006/relationships/hyperlink" Target="http://hl7.org/fhir/2016Sep/ehrsrle/ehrsrle.html" TargetMode="External"/><Relationship Id="rId7" Type="http://schemas.openxmlformats.org/officeDocument/2006/relationships/hyperlink" Target="https://www.healthit.gov/facas/FACAS/health-it-policy-committee/hitpc-workgroups/advanced-health-models-and-meaningful-use-workgroup" TargetMode="External"/><Relationship Id="rId12" Type="http://schemas.openxmlformats.org/officeDocument/2006/relationships/hyperlink" Target="https://loinc.org/news/regenstrief-ihtsdo-agreement-to-make-emrs-more-effective.html" TargetMode="External"/><Relationship Id="rId2" Type="http://schemas.openxmlformats.org/officeDocument/2006/relationships/hyperlink" Target="http://hl7.org/fhir/2016Sep/w5.html" TargetMode="External"/><Relationship Id="rId1" Type="http://schemas.openxmlformats.org/officeDocument/2006/relationships/hyperlink" Target="https://1drv.ms/w/s!AlkpZJej6nh_k6ZUeG7W6TaWcbTZ4Q" TargetMode="External"/><Relationship Id="rId6" Type="http://schemas.openxmlformats.org/officeDocument/2006/relationships/hyperlink" Target="http://www.hl7.org/iOSement/standards/product_brief.cfm?product_id=269" TargetMode="External"/><Relationship Id="rId11" Type="http://schemas.openxmlformats.org/officeDocument/2006/relationships/hyperlink" Target="https://1drv.ms/w/s!AlkpZJej6nh_k6ZUeG7W6TaWcbTZ4Q" TargetMode="External"/><Relationship Id="rId5" Type="http://schemas.openxmlformats.org/officeDocument/2006/relationships/hyperlink" Target="http://hl7.org/fhir/2016Sep/ehrsrle/provenance-ehrsrle.html" TargetMode="External"/><Relationship Id="rId10" Type="http://schemas.openxmlformats.org/officeDocument/2006/relationships/hyperlink" Target="https://www.healthit.gov/facas/FACAS/health-it-policy-committee/hitpc-workgroups/privacy-and-security-workgroup" TargetMode="External"/><Relationship Id="rId4" Type="http://schemas.openxmlformats.org/officeDocument/2006/relationships/hyperlink" Target="http://hl7.org/fhir/2016Sep/ehrsrle/auditevent-ehrsrle.html" TargetMode="External"/><Relationship Id="rId9" Type="http://schemas.openxmlformats.org/officeDocument/2006/relationships/hyperlink" Target="https://www.healthit.gov/facas/FACAS/health-it-policy-committee/hitpc-workgroups/interoperability-and-health-information-excha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1F566-2A28-492F-BD6C-A454174B6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6816</Words>
  <Characters>38855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DHHS</Company>
  <LinksUpToDate>false</LinksUpToDate>
  <CharactersWithSpaces>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Hufnagel</dc:creator>
  <cp:lastModifiedBy>Steve Hufnagel</cp:lastModifiedBy>
  <cp:revision>3</cp:revision>
  <cp:lastPrinted>2016-09-09T17:56:00Z</cp:lastPrinted>
  <dcterms:created xsi:type="dcterms:W3CDTF">2016-09-10T12:36:00Z</dcterms:created>
  <dcterms:modified xsi:type="dcterms:W3CDTF">2016-09-10T12:39:00Z</dcterms:modified>
</cp:coreProperties>
</file>