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rPr>
          <w:rFonts w:ascii="Calibri" w:cs="Calibri" w:hAnsi="Calibri" w:eastAsia="Calibri"/>
          <w:b w:val="1"/>
          <w:bCs w:val="1"/>
          <w:sz w:val="32"/>
          <w:szCs w:val="32"/>
        </w:rPr>
      </w:pPr>
      <w:r>
        <w:rPr>
          <w:rFonts w:ascii="Calibri" w:cs="Calibri" w:hAnsi="Calibri" w:eastAsia="Calibri"/>
          <w:b w:val="1"/>
          <w:bCs w:val="1"/>
          <w:sz w:val="32"/>
          <w:szCs w:val="32"/>
          <w:rtl w:val="0"/>
          <w:lang w:val="en-US"/>
        </w:rPr>
        <w:t>2014-05-13 Health Information Modeling (HIM) WG Meeting Minutes</w:t>
      </w:r>
    </w:p>
    <w:p>
      <w:pPr>
        <w:pStyle w:val="Body A"/>
        <w:spacing w:after="0"/>
        <w:rPr>
          <w:b w:val="1"/>
          <w:bCs w:val="1"/>
        </w:rPr>
      </w:pPr>
    </w:p>
    <w:p>
      <w:pPr>
        <w:pStyle w:val="Body A"/>
        <w:spacing w:after="0"/>
      </w:pPr>
      <w:r>
        <w:rPr>
          <w:rFonts w:ascii="Calibri" w:cs="Calibri" w:hAnsi="Calibri" w:eastAsia="Calibri"/>
          <w:b w:val="1"/>
          <w:bCs w:val="1"/>
          <w:rtl w:val="0"/>
          <w:lang w:val="en-US"/>
        </w:rPr>
        <w:t>DOD:</w:t>
      </w:r>
      <w:r>
        <w:rPr>
          <w:rtl w:val="0"/>
          <w:lang w:val="en-US"/>
        </w:rPr>
        <w:t xml:space="preserve"> Andy Anderson, David Poole, Krystol Shaw; Nancy Orvis, Steve Hufnagel</w:t>
      </w:r>
    </w:p>
    <w:p>
      <w:pPr>
        <w:pStyle w:val="Body A"/>
        <w:spacing w:after="0"/>
      </w:pPr>
      <w:r>
        <w:rPr>
          <w:rFonts w:ascii="Calibri" w:cs="Calibri" w:hAnsi="Calibri" w:eastAsia="Calibri"/>
          <w:b w:val="1"/>
          <w:bCs w:val="1"/>
          <w:rtl w:val="0"/>
          <w:lang w:val="en-US"/>
        </w:rPr>
        <w:t>CDC:</w:t>
      </w:r>
      <w:r>
        <w:rPr>
          <w:rtl w:val="0"/>
          <w:lang w:val="en-US"/>
        </w:rPr>
        <w:t xml:space="preserve"> Ricky Freyre</w:t>
      </w:r>
    </w:p>
    <w:p>
      <w:pPr>
        <w:pStyle w:val="Body A"/>
        <w:spacing w:after="0"/>
      </w:pPr>
      <w:r>
        <w:rPr>
          <w:rFonts w:ascii="Calibri" w:cs="Calibri" w:hAnsi="Calibri" w:eastAsia="Calibri"/>
          <w:b w:val="1"/>
          <w:bCs w:val="1"/>
          <w:rtl w:val="0"/>
          <w:lang w:val="en-US"/>
        </w:rPr>
        <w:t xml:space="preserve">FDA: </w:t>
      </w:r>
      <w:r>
        <w:rPr>
          <w:rtl w:val="0"/>
          <w:lang w:val="sv-SE"/>
        </w:rPr>
        <w:t>Bill Hess</w:t>
      </w:r>
    </w:p>
    <w:p>
      <w:pPr>
        <w:pStyle w:val="Body A"/>
        <w:spacing w:after="0"/>
      </w:pPr>
      <w:r>
        <w:rPr>
          <w:rFonts w:ascii="Calibri" w:cs="Calibri" w:hAnsi="Calibri" w:eastAsia="Calibri"/>
          <w:b w:val="1"/>
          <w:bCs w:val="1"/>
          <w:rtl w:val="0"/>
          <w:lang w:val="en-US"/>
        </w:rPr>
        <w:t>S&amp;I Simplification:</w:t>
      </w:r>
      <w:r>
        <w:rPr>
          <w:rtl w:val="0"/>
          <w:lang w:val="en-US"/>
        </w:rPr>
        <w:t xml:space="preserve"> Gary Dickinson</w:t>
      </w:r>
    </w:p>
    <w:p>
      <w:pPr>
        <w:pStyle w:val="Body A"/>
        <w:spacing w:after="0"/>
      </w:pPr>
      <w:r>
        <w:rPr>
          <w:rFonts w:ascii="Calibri" w:cs="Calibri" w:hAnsi="Calibri" w:eastAsia="Calibri"/>
          <w:b w:val="1"/>
          <w:bCs w:val="1"/>
          <w:rtl w:val="0"/>
          <w:lang w:val="en-US"/>
        </w:rPr>
        <w:t xml:space="preserve">VA: </w:t>
      </w:r>
      <w:r>
        <w:rPr>
          <w:rtl w:val="0"/>
          <w:lang w:val="da-DK"/>
        </w:rPr>
        <w:t>George Ludgate, Luanne Barron, David Bass (VHA)</w:t>
      </w:r>
    </w:p>
    <w:p>
      <w:pPr>
        <w:pStyle w:val="Body A"/>
        <w:spacing w:after="0"/>
      </w:pPr>
      <w:r>
        <w:rPr>
          <w:rFonts w:ascii="Calibri" w:cs="Calibri" w:hAnsi="Calibri" w:eastAsia="Calibri"/>
          <w:b w:val="1"/>
          <w:bCs w:val="1"/>
          <w:rtl w:val="0"/>
          <w:lang w:val="en-US"/>
        </w:rPr>
        <w:t>IHS:</w:t>
      </w:r>
      <w:r>
        <w:rPr>
          <w:rtl w:val="0"/>
          <w:lang w:val="de-DE"/>
        </w:rPr>
        <w:t xml:space="preserve"> Glenn Janzen, Jennifer Driver</w:t>
      </w:r>
    </w:p>
    <w:p>
      <w:pPr>
        <w:pStyle w:val="Body A"/>
        <w:spacing w:after="0"/>
        <w:rPr>
          <w:rFonts w:ascii="Calibri" w:cs="Calibri" w:hAnsi="Calibri" w:eastAsia="Calibri"/>
          <w:b w:val="1"/>
          <w:bCs w:val="1"/>
        </w:rPr>
      </w:pPr>
      <w:r>
        <w:rPr>
          <w:rFonts w:ascii="Calibri" w:cs="Calibri" w:hAnsi="Calibri" w:eastAsia="Calibri"/>
          <w:b w:val="1"/>
          <w:bCs w:val="1"/>
          <w:rtl w:val="0"/>
          <w:lang w:val="en-US"/>
        </w:rPr>
        <w:t xml:space="preserve">SSA: </w:t>
      </w:r>
    </w:p>
    <w:p>
      <w:pPr>
        <w:pStyle w:val="Body A"/>
        <w:spacing w:after="0"/>
      </w:pPr>
      <w:r>
        <w:rPr>
          <w:rFonts w:ascii="Calibri" w:cs="Calibri" w:hAnsi="Calibri" w:eastAsia="Calibri"/>
          <w:b w:val="1"/>
          <w:bCs w:val="1"/>
          <w:rtl w:val="0"/>
          <w:lang w:val="en-US"/>
        </w:rPr>
        <w:t>HHS:</w:t>
      </w:r>
      <w:r>
        <w:rPr>
          <w:rtl w:val="0"/>
          <w:lang w:val="en-US"/>
        </w:rPr>
        <w:t xml:space="preserve"> Freda Bredy, Arun Acharya</w:t>
      </w:r>
    </w:p>
    <w:p>
      <w:pPr>
        <w:pStyle w:val="Body A"/>
        <w:spacing w:after="0"/>
      </w:pPr>
      <w:r>
        <w:rPr>
          <w:rFonts w:ascii="Calibri" w:cs="Calibri" w:hAnsi="Calibri" w:eastAsia="Calibri"/>
          <w:b w:val="1"/>
          <w:bCs w:val="1"/>
          <w:rtl w:val="0"/>
          <w:lang w:val="en-US"/>
        </w:rPr>
        <w:t xml:space="preserve">National Library if Medicine: </w:t>
      </w:r>
      <w:r>
        <w:rPr>
          <w:rtl w:val="0"/>
          <w:lang w:val="en-US"/>
        </w:rPr>
        <w:t xml:space="preserve">Jim Case </w:t>
      </w:r>
    </w:p>
    <w:p>
      <w:pPr>
        <w:pStyle w:val="Body A"/>
        <w:spacing w:after="0"/>
        <w:rPr>
          <w:rFonts w:ascii="Calibri" w:cs="Calibri" w:hAnsi="Calibri" w:eastAsia="Calibri"/>
          <w:b w:val="1"/>
          <w:bCs w:val="1"/>
        </w:rPr>
      </w:pPr>
      <w:r>
        <w:rPr>
          <w:rFonts w:ascii="Calibri" w:cs="Calibri" w:hAnsi="Calibri" w:eastAsia="Calibri"/>
          <w:b w:val="1"/>
          <w:bCs w:val="1"/>
          <w:rtl w:val="0"/>
          <w:lang w:val="en-US"/>
        </w:rPr>
        <w:t xml:space="preserve">Secretary EA: </w:t>
      </w:r>
    </w:p>
    <w:p>
      <w:pPr>
        <w:pStyle w:val="Body A"/>
        <w:spacing w:after="0"/>
      </w:pPr>
      <w:r>
        <w:rPr>
          <w:rFonts w:ascii="Calibri" w:cs="Calibri" w:hAnsi="Calibri" w:eastAsia="Calibri"/>
          <w:b w:val="1"/>
          <w:bCs w:val="1"/>
          <w:rtl w:val="0"/>
          <w:lang w:val="en-US"/>
        </w:rPr>
        <w:t>FHA:</w:t>
      </w:r>
      <w:r>
        <w:rPr>
          <w:rtl w:val="0"/>
          <w:lang w:val="en-US"/>
        </w:rPr>
        <w:t xml:space="preserve"> Steve Wagner, Alberto Llanes, Vanitha Khetan, Nicole Gregory, Donna Donella, Nicole Kegler, Caitlin Ryan, Hakan Lidstrom, Galen Mulrooney, Rob McLure, Jay Lyle, Sean Muir,</w:t>
      </w:r>
    </w:p>
    <w:p>
      <w:pPr>
        <w:pStyle w:val="Body A"/>
        <w:spacing w:after="0"/>
      </w:pPr>
      <w:r>
        <w:rPr>
          <w:rtl w:val="0"/>
          <w:lang w:val="en-US"/>
        </w:rPr>
        <w:t>Jean Colbert,</w:t>
      </w:r>
    </w:p>
    <w:p>
      <w:pPr>
        <w:pStyle w:val="Body A"/>
        <w:spacing w:after="0"/>
      </w:pPr>
    </w:p>
    <w:p>
      <w:pPr>
        <w:pStyle w:val="Body A"/>
        <w:spacing w:after="0"/>
      </w:pPr>
    </w:p>
    <w:p>
      <w:pPr>
        <w:pStyle w:val="Body A"/>
        <w:spacing w:after="0"/>
        <w:rPr>
          <w:rFonts w:ascii="Calibri" w:cs="Calibri" w:hAnsi="Calibri" w:eastAsia="Calibri"/>
          <w:b w:val="1"/>
          <w:bCs w:val="1"/>
          <w:i w:val="1"/>
          <w:iCs w:val="1"/>
        </w:rPr>
      </w:pPr>
      <w:r>
        <w:rPr>
          <w:rFonts w:ascii="Calibri" w:cs="Calibri" w:hAnsi="Calibri" w:eastAsia="Calibri"/>
          <w:b w:val="1"/>
          <w:bCs w:val="1"/>
          <w:rtl w:val="0"/>
          <w:lang w:val="en-US"/>
        </w:rPr>
        <w:t>Update on S&amp;I Framework and FHIM Integration</w:t>
        <w:tab/>
      </w:r>
      <w:r>
        <w:rPr>
          <w:rFonts w:ascii="Calibri" w:cs="Calibri" w:hAnsi="Calibri" w:eastAsia="Calibri"/>
          <w:i w:val="1"/>
          <w:iCs w:val="1"/>
          <w:rtl w:val="0"/>
          <w:lang w:val="en-US"/>
        </w:rPr>
        <w:t>Galen Mulrooney and Gary Dickenson</w:t>
      </w:r>
    </w:p>
    <w:p>
      <w:pPr>
        <w:pStyle w:val="List Paragraph"/>
        <w:numPr>
          <w:ilvl w:val="0"/>
          <w:numId w:val="2"/>
        </w:numPr>
        <w:bidi w:val="0"/>
        <w:spacing w:after="0"/>
        <w:ind w:right="0"/>
        <w:jc w:val="left"/>
        <w:rPr>
          <w:rtl w:val="0"/>
          <w:lang w:val="en-US"/>
        </w:rPr>
      </w:pPr>
      <w:r>
        <w:rPr>
          <w:rtl w:val="0"/>
          <w:lang w:val="en-US"/>
        </w:rPr>
        <w:t xml:space="preserve">The FHIM team was asked to map the FHIM to the CEDD, this has been done with fairly good mapping. </w:t>
      </w:r>
    </w:p>
    <w:p>
      <w:pPr>
        <w:pStyle w:val="List Paragraph"/>
        <w:numPr>
          <w:ilvl w:val="0"/>
          <w:numId w:val="4"/>
        </w:numPr>
        <w:bidi w:val="0"/>
        <w:spacing w:after="0"/>
        <w:ind w:right="0"/>
        <w:jc w:val="left"/>
        <w:rPr>
          <w:rtl w:val="0"/>
          <w:lang w:val="en-US"/>
        </w:rPr>
      </w:pPr>
      <w:r>
        <w:rPr>
          <w:rtl w:val="0"/>
          <w:lang w:val="en-US"/>
        </w:rPr>
        <w:t>Gary Dickenson provided a spreadsheet of data elements that were captured by the individual initiatives and asked that the FHIM be mapped to them. These have been mapped with a similar rate of mapping.</w:t>
      </w:r>
    </w:p>
    <w:p>
      <w:pPr>
        <w:pStyle w:val="List Paragraph"/>
        <w:numPr>
          <w:ilvl w:val="0"/>
          <w:numId w:val="6"/>
        </w:numPr>
        <w:bidi w:val="0"/>
        <w:spacing w:after="0"/>
        <w:ind w:right="0"/>
        <w:jc w:val="left"/>
        <w:rPr>
          <w:rtl w:val="0"/>
          <w:lang w:val="en-US"/>
        </w:rPr>
      </w:pPr>
      <w:r>
        <w:rPr>
          <w:rtl w:val="0"/>
          <w:lang w:val="en-US"/>
        </w:rPr>
        <w:t>An updated copy of the FHIM has been sent to Sparx per their request. Sparx is working on the common use case authoring tool for the S&amp;I Simplification initiative.</w:t>
      </w:r>
    </w:p>
    <w:p>
      <w:pPr>
        <w:pStyle w:val="List Paragraph"/>
        <w:numPr>
          <w:ilvl w:val="0"/>
          <w:numId w:val="8"/>
        </w:numPr>
        <w:bidi w:val="0"/>
        <w:spacing w:after="0"/>
        <w:ind w:right="0"/>
        <w:jc w:val="left"/>
        <w:rPr>
          <w:rtl w:val="0"/>
          <w:lang w:val="en-US"/>
        </w:rPr>
      </w:pPr>
      <w:r>
        <w:rPr>
          <w:rtl w:val="0"/>
          <w:lang w:val="en-US"/>
        </w:rPr>
        <w:t xml:space="preserve">The Structured Data Capture (SDC) initiative is looking to create FHIR profiles for a series of core data elements. Galen is looking at what they have identified to see where they are in the FHIM and quantify how many there are in the FHIM. </w:t>
      </w:r>
    </w:p>
    <w:p>
      <w:pPr>
        <w:pStyle w:val="List Paragraph"/>
        <w:numPr>
          <w:ilvl w:val="1"/>
          <w:numId w:val="10"/>
        </w:numPr>
        <w:bidi w:val="0"/>
        <w:spacing w:after="0"/>
        <w:ind w:right="0"/>
        <w:jc w:val="left"/>
        <w:rPr>
          <w:rtl w:val="0"/>
          <w:lang w:val="en-US"/>
        </w:rPr>
      </w:pPr>
      <w:r>
        <w:rPr>
          <w:rtl w:val="0"/>
          <w:lang w:val="en-US"/>
        </w:rPr>
        <w:t>Future Direction: want to be able to at first manually generate FHIR profiles from the FHIM and eventually work with MDHT to automate generation of FHIR profiles for core data elements from the FHIM (future Direction)</w:t>
      </w:r>
    </w:p>
    <w:p>
      <w:pPr>
        <w:pStyle w:val="List Paragraph"/>
        <w:numPr>
          <w:ilvl w:val="0"/>
          <w:numId w:val="12"/>
        </w:numPr>
        <w:bidi w:val="0"/>
        <w:spacing w:after="0"/>
        <w:ind w:right="0"/>
        <w:jc w:val="left"/>
        <w:rPr>
          <w:rtl w:val="0"/>
          <w:lang w:val="en-US"/>
        </w:rPr>
      </w:pPr>
      <w:r>
        <w:rPr>
          <w:rtl w:val="0"/>
          <w:lang w:val="en-US"/>
        </w:rPr>
        <w:t xml:space="preserve">Gary updated that they have looked at several initiatives and use case scenarios and asks that the agencies/initiatives share the templates they use for their Use Cases and examples if applicable.  He hopes to see how this aligns with the word document template used by the S&amp;I Initiatives. </w:t>
      </w:r>
    </w:p>
    <w:p>
      <w:pPr>
        <w:pStyle w:val="List Paragraph"/>
        <w:numPr>
          <w:ilvl w:val="1"/>
          <w:numId w:val="14"/>
        </w:numPr>
        <w:bidi w:val="0"/>
        <w:spacing w:after="0"/>
        <w:ind w:right="0"/>
        <w:jc w:val="left"/>
        <w:rPr>
          <w:rtl w:val="0"/>
          <w:lang w:val="en-US"/>
        </w:rPr>
      </w:pPr>
      <w:r>
        <w:rPr>
          <w:rtl w:val="0"/>
          <w:lang w:val="en-US"/>
        </w:rPr>
        <w:t xml:space="preserve">There was a brief discussion about BPMN from C-IPT but it does not appear to be what Gary is looking for. Gary will send David and Steve H. the word template that S&amp;I currently uses to see if there is some alignment. </w:t>
      </w:r>
    </w:p>
    <w:p>
      <w:pPr>
        <w:pStyle w:val="List Paragraph"/>
        <w:numPr>
          <w:ilvl w:val="1"/>
          <w:numId w:val="16"/>
        </w:numPr>
        <w:bidi w:val="0"/>
        <w:spacing w:after="0"/>
        <w:ind w:right="0"/>
        <w:jc w:val="left"/>
        <w:rPr>
          <w:rtl w:val="0"/>
          <w:lang w:val="en-US"/>
        </w:rPr>
      </w:pPr>
      <w:r>
        <w:rPr>
          <w:rtl w:val="0"/>
          <w:lang w:val="en-US"/>
        </w:rPr>
        <w:t>The S&amp;I Template can be found at the following link below:</w:t>
      </w:r>
    </w:p>
    <w:p>
      <w:pPr>
        <w:pStyle w:val="List Paragraph"/>
        <w:spacing w:after="0"/>
        <w:ind w:left="1440" w:firstLine="0"/>
        <w:rPr>
          <w:rStyle w:val="None"/>
          <w:rFonts w:ascii="Calibri" w:cs="Calibri" w:hAnsi="Calibri" w:eastAsia="Calibri"/>
          <w:i w:val="1"/>
          <w:iCs w:val="1"/>
        </w:rPr>
      </w:pPr>
      <w:r>
        <w:rPr>
          <w:rStyle w:val="Hyperlink.0"/>
        </w:rPr>
        <w:fldChar w:fldCharType="begin" w:fldLock="0"/>
      </w:r>
      <w:r>
        <w:rPr>
          <w:rStyle w:val="Hyperlink.0"/>
        </w:rPr>
        <w:instrText xml:space="preserve"> HYPERLINK "http://wiki.siframework.org/file/detail/SIFramework_Use+Case+Template.docx"</w:instrText>
      </w:r>
      <w:r>
        <w:rPr>
          <w:rStyle w:val="Hyperlink.0"/>
        </w:rPr>
        <w:fldChar w:fldCharType="separate" w:fldLock="0"/>
      </w:r>
      <w:r>
        <w:rPr>
          <w:rStyle w:val="Hyperlink.0"/>
          <w:rtl w:val="0"/>
          <w:lang w:val="en-US"/>
        </w:rPr>
        <w:t>http://wiki.siframework.org/file/detail/SIFramework_Use+Case+Template.docx</w:t>
      </w:r>
      <w:r>
        <w:rPr/>
        <w:fldChar w:fldCharType="end" w:fldLock="0"/>
      </w:r>
    </w:p>
    <w:p>
      <w:pPr>
        <w:pStyle w:val="List Paragraph"/>
        <w:numPr>
          <w:ilvl w:val="1"/>
          <w:numId w:val="18"/>
        </w:numPr>
        <w:bidi w:val="0"/>
        <w:spacing w:after="0"/>
        <w:ind w:right="0"/>
        <w:jc w:val="left"/>
        <w:rPr>
          <w:rFonts w:ascii="Trebuchet MS" w:hAnsi="Trebuchet MS"/>
          <w:i w:val="1"/>
          <w:iCs w:val="1"/>
          <w:rtl w:val="0"/>
          <w:lang w:val="en-US"/>
        </w:rPr>
      </w:pPr>
      <w:r>
        <w:rPr>
          <w:rStyle w:val="None"/>
          <w:rFonts w:ascii="Trebuchet MS" w:hAnsi="Trebuchet MS"/>
          <w:i w:val="0"/>
          <w:iCs w:val="0"/>
          <w:rtl w:val="0"/>
          <w:lang w:val="en-US"/>
        </w:rPr>
        <w:t>Steve W. expressed his desire for a UML level modeling template to automate the process for use cases; Gary concurred and said that this is the intent of the use case authoring tool that is being developed.</w:t>
      </w:r>
    </w:p>
    <w:p>
      <w:pPr>
        <w:pStyle w:val="List Paragraph"/>
        <w:spacing w:after="0"/>
        <w:ind w:left="1440" w:firstLine="0"/>
        <w:rPr>
          <w:rStyle w:val="None"/>
          <w:i w:val="1"/>
          <w:iCs w:val="1"/>
        </w:rPr>
      </w:pPr>
    </w:p>
    <w:p>
      <w:pPr>
        <w:pStyle w:val="Body A"/>
        <w:spacing w:after="0"/>
        <w:rPr>
          <w:rStyle w:val="None"/>
          <w:rFonts w:ascii="Calibri" w:cs="Calibri" w:hAnsi="Calibri" w:eastAsia="Calibri"/>
          <w:b w:val="1"/>
          <w:bCs w:val="1"/>
        </w:rPr>
      </w:pPr>
      <w:r>
        <w:rPr>
          <w:rStyle w:val="None"/>
          <w:rFonts w:ascii="Calibri" w:cs="Calibri" w:hAnsi="Calibri" w:eastAsia="Calibri"/>
          <w:b w:val="1"/>
          <w:bCs w:val="1"/>
          <w:rtl w:val="0"/>
          <w:lang w:val="en-US"/>
        </w:rPr>
        <w:t xml:space="preserve">Update on FHIM Integration with NLM Value Set Authoring Center (VSAC) </w:t>
        <w:tab/>
      </w:r>
      <w:r>
        <w:rPr>
          <w:rStyle w:val="None"/>
          <w:rFonts w:ascii="Calibri" w:cs="Calibri" w:hAnsi="Calibri" w:eastAsia="Calibri"/>
          <w:i w:val="1"/>
          <w:iCs w:val="1"/>
          <w:rtl w:val="0"/>
          <w:lang w:val="en-US"/>
        </w:rPr>
        <w:t>Rob McClure</w:t>
      </w:r>
    </w:p>
    <w:p>
      <w:pPr>
        <w:pStyle w:val="List Paragraph"/>
        <w:spacing w:after="0"/>
        <w:ind w:left="360" w:firstLine="0"/>
        <w:rPr>
          <w:rStyle w:val="None"/>
          <w:rFonts w:ascii="Calibri" w:cs="Calibri" w:hAnsi="Calibri" w:eastAsia="Calibri"/>
          <w:i w:val="1"/>
          <w:iCs w:val="1"/>
        </w:rPr>
      </w:pPr>
      <w:r>
        <w:rPr>
          <w:rStyle w:val="None"/>
          <w:rFonts w:ascii="Calibri" w:cs="Calibri" w:hAnsi="Calibri" w:eastAsia="Calibri"/>
          <w:i w:val="1"/>
          <w:iCs w:val="1"/>
          <w:rtl w:val="0"/>
          <w:lang w:val="en-US"/>
        </w:rPr>
        <w:t>Please see the slides for details</w:t>
      </w:r>
    </w:p>
    <w:p>
      <w:pPr>
        <w:pStyle w:val="List Paragraph"/>
        <w:numPr>
          <w:ilvl w:val="0"/>
          <w:numId w:val="20"/>
        </w:numPr>
        <w:bidi w:val="0"/>
        <w:spacing w:after="0"/>
        <w:ind w:right="0"/>
        <w:jc w:val="left"/>
        <w:rPr>
          <w:rtl w:val="0"/>
          <w:lang w:val="en-US"/>
        </w:rPr>
      </w:pPr>
      <w:r>
        <w:rPr>
          <w:rStyle w:val="None"/>
          <w:rtl w:val="0"/>
          <w:lang w:val="en-US"/>
        </w:rPr>
        <w:t>The FHIM team has been using PHIN VADS, a tool by CDC but find VSAC to be better as it provides easier access to an authoring environment. The intention is that all subsequent value sets will be made available on VSAC.</w:t>
      </w:r>
    </w:p>
    <w:p>
      <w:pPr>
        <w:pStyle w:val="List Paragraph"/>
        <w:numPr>
          <w:ilvl w:val="0"/>
          <w:numId w:val="22"/>
        </w:numPr>
        <w:bidi w:val="0"/>
        <w:spacing w:after="0"/>
        <w:ind w:right="0"/>
        <w:jc w:val="left"/>
        <w:rPr>
          <w:rtl w:val="0"/>
          <w:lang w:val="en-US"/>
        </w:rPr>
      </w:pPr>
      <w:r>
        <w:rPr>
          <w:rStyle w:val="None"/>
          <w:rtl w:val="0"/>
          <w:lang w:val="en-US"/>
        </w:rPr>
        <w:t>VSAC was stood up by the National Library of Medicine and is funded in part by the HiTech Act and driven by the need to support Electronic Clinical Quality Measures (ECQMs)</w:t>
      </w:r>
    </w:p>
    <w:p>
      <w:pPr>
        <w:pStyle w:val="List Paragraph"/>
        <w:numPr>
          <w:ilvl w:val="0"/>
          <w:numId w:val="24"/>
        </w:numPr>
        <w:bidi w:val="0"/>
        <w:spacing w:after="0"/>
        <w:ind w:right="0"/>
        <w:jc w:val="left"/>
        <w:rPr>
          <w:rtl w:val="0"/>
          <w:lang w:val="en-US"/>
        </w:rPr>
      </w:pPr>
      <w:r>
        <w:rPr>
          <w:rStyle w:val="None"/>
          <w:rtl w:val="0"/>
          <w:lang w:val="en-US"/>
        </w:rPr>
        <w:t>Rob briefly discussed the following:</w:t>
      </w:r>
    </w:p>
    <w:p>
      <w:pPr>
        <w:pStyle w:val="List Paragraph"/>
        <w:numPr>
          <w:ilvl w:val="1"/>
          <w:numId w:val="26"/>
        </w:numPr>
        <w:bidi w:val="0"/>
        <w:spacing w:after="0"/>
        <w:ind w:right="0"/>
        <w:jc w:val="left"/>
        <w:rPr>
          <w:rtl w:val="0"/>
          <w:lang w:val="en-US"/>
        </w:rPr>
      </w:pPr>
      <w:r>
        <w:rPr>
          <w:rStyle w:val="None"/>
          <w:rtl w:val="0"/>
          <w:lang w:val="en-US"/>
        </w:rPr>
        <w:t xml:space="preserve">The makeup of value sets and examples. </w:t>
      </w:r>
    </w:p>
    <w:p>
      <w:pPr>
        <w:pStyle w:val="List Paragraph"/>
        <w:numPr>
          <w:ilvl w:val="1"/>
          <w:numId w:val="28"/>
        </w:numPr>
        <w:bidi w:val="0"/>
        <w:spacing w:after="0"/>
        <w:ind w:right="0"/>
        <w:jc w:val="left"/>
        <w:rPr>
          <w:rtl w:val="0"/>
          <w:lang w:val="en-US"/>
        </w:rPr>
      </w:pPr>
      <w:r>
        <w:rPr>
          <w:rStyle w:val="None"/>
          <w:rtl w:val="0"/>
          <w:lang w:val="en-US"/>
        </w:rPr>
        <w:t>VSAC Milestones</w:t>
      </w:r>
    </w:p>
    <w:p>
      <w:pPr>
        <w:pStyle w:val="List Paragraph"/>
        <w:numPr>
          <w:ilvl w:val="2"/>
          <w:numId w:val="30"/>
        </w:numPr>
        <w:bidi w:val="0"/>
        <w:spacing w:after="0"/>
        <w:ind w:right="0"/>
        <w:jc w:val="left"/>
        <w:rPr>
          <w:rtl w:val="0"/>
          <w:lang w:val="en-US"/>
        </w:rPr>
      </w:pPr>
      <w:r>
        <w:rPr>
          <w:rStyle w:val="None"/>
          <w:rtl w:val="0"/>
          <w:lang w:val="en-US"/>
        </w:rPr>
        <w:t>All can be implemented and used in FHIM. Looking at making the VSAC available to any number of projects including outside of the US FHIM is the first non-MU focused area whose content they are looking to support. There is a good possibility that they will be able to provide HL7 a place to have their value sets readily available and perhaps provide people access to do development work.</w:t>
      </w:r>
    </w:p>
    <w:p>
      <w:pPr>
        <w:pStyle w:val="List Paragraph"/>
        <w:numPr>
          <w:ilvl w:val="1"/>
          <w:numId w:val="32"/>
        </w:numPr>
        <w:bidi w:val="0"/>
        <w:spacing w:after="0"/>
        <w:ind w:right="0"/>
        <w:jc w:val="left"/>
        <w:rPr>
          <w:rtl w:val="0"/>
          <w:lang w:val="en-US"/>
        </w:rPr>
      </w:pPr>
      <w:r>
        <w:rPr>
          <w:rStyle w:val="None"/>
          <w:rtl w:val="0"/>
          <w:lang w:val="en-US"/>
        </w:rPr>
        <w:t>New Directions</w:t>
      </w:r>
    </w:p>
    <w:p>
      <w:pPr>
        <w:pStyle w:val="List Paragraph"/>
        <w:numPr>
          <w:ilvl w:val="2"/>
          <w:numId w:val="34"/>
        </w:numPr>
        <w:bidi w:val="0"/>
        <w:spacing w:after="0"/>
        <w:ind w:right="0"/>
        <w:jc w:val="left"/>
        <w:rPr>
          <w:rtl w:val="0"/>
          <w:lang w:val="en-US"/>
        </w:rPr>
      </w:pPr>
      <w:r>
        <w:rPr>
          <w:rStyle w:val="None"/>
          <w:rtl w:val="0"/>
          <w:lang w:val="en-US"/>
        </w:rPr>
        <w:t>Keeps value sets up to date based on the definition in the value set.</w:t>
      </w:r>
    </w:p>
    <w:p>
      <w:pPr>
        <w:pStyle w:val="List Paragraph"/>
        <w:numPr>
          <w:ilvl w:val="2"/>
          <w:numId w:val="36"/>
        </w:numPr>
        <w:bidi w:val="0"/>
        <w:spacing w:after="0"/>
        <w:ind w:right="0"/>
        <w:jc w:val="left"/>
        <w:rPr>
          <w:rtl w:val="0"/>
          <w:lang w:val="en-US"/>
        </w:rPr>
      </w:pPr>
      <w:r>
        <w:rPr>
          <w:rStyle w:val="None"/>
          <w:rtl w:val="0"/>
          <w:lang w:val="en-US"/>
        </w:rPr>
        <w:t>VSAC Share tool is intended to be an open forum for Crowd Source Creation; to gather input into the content of those value sets.</w:t>
      </w:r>
    </w:p>
    <w:p>
      <w:pPr>
        <w:pStyle w:val="List Paragraph"/>
        <w:numPr>
          <w:ilvl w:val="0"/>
          <w:numId w:val="38"/>
        </w:numPr>
        <w:bidi w:val="0"/>
        <w:spacing w:after="0"/>
        <w:ind w:right="0"/>
        <w:jc w:val="left"/>
        <w:rPr>
          <w:rtl w:val="0"/>
          <w:lang w:val="en-US"/>
        </w:rPr>
      </w:pPr>
      <w:r>
        <w:rPr>
          <w:rStyle w:val="None"/>
          <w:rtl w:val="0"/>
          <w:lang w:val="en-US"/>
        </w:rPr>
        <w:t xml:space="preserve">Rob reviewed the NLM VSAC site through the NIH Website: </w:t>
      </w:r>
      <w:r>
        <w:rPr>
          <w:rStyle w:val="Hyperlink.1"/>
        </w:rPr>
        <w:fldChar w:fldCharType="begin" w:fldLock="0"/>
      </w:r>
      <w:r>
        <w:rPr>
          <w:rStyle w:val="Hyperlink.1"/>
        </w:rPr>
        <w:instrText xml:space="preserve"> HYPERLINK "http://vsac.nlm.nih.gov"</w:instrText>
      </w:r>
      <w:r>
        <w:rPr>
          <w:rStyle w:val="Hyperlink.1"/>
        </w:rPr>
        <w:fldChar w:fldCharType="separate" w:fldLock="0"/>
      </w:r>
      <w:r>
        <w:rPr>
          <w:rStyle w:val="Hyperlink.1"/>
          <w:rtl w:val="0"/>
          <w:lang w:val="en-US"/>
        </w:rPr>
        <w:t>http://vsac.nlm.nih.gov</w:t>
      </w:r>
      <w:r>
        <w:rPr/>
        <w:fldChar w:fldCharType="end" w:fldLock="0"/>
      </w:r>
      <w:r>
        <w:rPr>
          <w:rStyle w:val="None"/>
          <w:rtl w:val="0"/>
          <w:lang w:val="en-US"/>
        </w:rPr>
        <w:t xml:space="preserve"> </w:t>
      </w:r>
    </w:p>
    <w:p>
      <w:pPr>
        <w:pStyle w:val="List Paragraph"/>
        <w:numPr>
          <w:ilvl w:val="1"/>
          <w:numId w:val="40"/>
        </w:numPr>
        <w:bidi w:val="0"/>
        <w:spacing w:after="0"/>
        <w:ind w:right="0"/>
        <w:jc w:val="left"/>
        <w:rPr>
          <w:rtl w:val="0"/>
          <w:lang w:val="en-US"/>
        </w:rPr>
      </w:pPr>
      <w:r>
        <w:rPr>
          <w:rStyle w:val="None"/>
          <w:rtl w:val="0"/>
          <w:lang w:val="en-US"/>
        </w:rPr>
        <w:t>Will not have an authoring tab until you have requested and been granted authoring access</w:t>
      </w:r>
    </w:p>
    <w:p>
      <w:pPr>
        <w:pStyle w:val="List Paragraph"/>
        <w:numPr>
          <w:ilvl w:val="1"/>
          <w:numId w:val="42"/>
        </w:numPr>
        <w:bidi w:val="0"/>
        <w:spacing w:after="0"/>
        <w:ind w:right="0"/>
        <w:jc w:val="left"/>
        <w:rPr>
          <w:rtl w:val="0"/>
          <w:lang w:val="en-US"/>
        </w:rPr>
      </w:pPr>
      <w:r>
        <w:rPr>
          <w:rStyle w:val="None"/>
          <w:rtl w:val="0"/>
          <w:lang w:val="en-US"/>
        </w:rPr>
        <w:t>A UMLS license is required to access VSAC content</w:t>
      </w:r>
    </w:p>
    <w:p>
      <w:pPr>
        <w:pStyle w:val="List Paragraph"/>
        <w:numPr>
          <w:ilvl w:val="1"/>
          <w:numId w:val="44"/>
        </w:numPr>
        <w:bidi w:val="0"/>
        <w:spacing w:after="0"/>
        <w:ind w:right="0"/>
        <w:jc w:val="left"/>
        <w:rPr>
          <w:rtl w:val="0"/>
          <w:lang w:val="en-US"/>
        </w:rPr>
      </w:pPr>
      <w:r>
        <w:rPr>
          <w:rStyle w:val="None"/>
          <w:rtl w:val="0"/>
          <w:lang w:val="en-US"/>
        </w:rPr>
        <w:t>An important part of the VSAC is that it is one of the first places that supports better governance and maintenance. There is a steward who makes final decisions about the content and decides when it is ready for authoring and then an author under the steward who gets the work done.</w:t>
      </w:r>
    </w:p>
    <w:p>
      <w:pPr>
        <w:pStyle w:val="List Paragraph"/>
        <w:numPr>
          <w:ilvl w:val="2"/>
          <w:numId w:val="46"/>
        </w:numPr>
        <w:bidi w:val="0"/>
        <w:spacing w:after="0"/>
        <w:ind w:right="0"/>
        <w:jc w:val="left"/>
        <w:rPr>
          <w:rtl w:val="0"/>
          <w:lang w:val="en-US"/>
        </w:rPr>
      </w:pPr>
      <w:r>
        <w:rPr>
          <w:rStyle w:val="None"/>
          <w:rtl w:val="0"/>
          <w:lang w:val="en-US"/>
        </w:rPr>
        <w:t>If interested in creating content you can register as a steward on the site.</w:t>
      </w:r>
    </w:p>
    <w:p>
      <w:pPr>
        <w:pStyle w:val="List Paragraph"/>
        <w:numPr>
          <w:ilvl w:val="0"/>
          <w:numId w:val="48"/>
        </w:numPr>
        <w:bidi w:val="0"/>
        <w:spacing w:after="0"/>
        <w:ind w:right="0"/>
        <w:jc w:val="left"/>
        <w:rPr>
          <w:rtl w:val="0"/>
          <w:lang w:val="en-US"/>
        </w:rPr>
      </w:pPr>
      <w:r>
        <w:rPr>
          <w:rStyle w:val="None"/>
          <w:rtl w:val="0"/>
          <w:lang w:val="en-US"/>
        </w:rPr>
        <w:t>Question &amp; Answer</w:t>
      </w:r>
    </w:p>
    <w:p>
      <w:pPr>
        <w:pStyle w:val="List Paragraph"/>
        <w:numPr>
          <w:ilvl w:val="1"/>
          <w:numId w:val="50"/>
        </w:numPr>
        <w:bidi w:val="0"/>
        <w:spacing w:after="0"/>
        <w:ind w:right="0"/>
        <w:jc w:val="left"/>
        <w:rPr>
          <w:rtl w:val="0"/>
          <w:lang w:val="en-US"/>
        </w:rPr>
      </w:pPr>
      <w:r>
        <w:rPr>
          <w:rStyle w:val="None"/>
          <w:rtl w:val="0"/>
          <w:lang w:val="en-US"/>
        </w:rPr>
        <w:t>George Ludgate: Do you have a data model or domain model of all of the concepts you just mentioned.</w:t>
      </w:r>
    </w:p>
    <w:p>
      <w:pPr>
        <w:pStyle w:val="List Paragraph"/>
        <w:numPr>
          <w:ilvl w:val="2"/>
          <w:numId w:val="52"/>
        </w:numPr>
        <w:bidi w:val="0"/>
        <w:spacing w:after="0"/>
        <w:ind w:right="0"/>
        <w:jc w:val="left"/>
        <w:rPr>
          <w:rtl w:val="0"/>
          <w:lang w:val="en-US"/>
        </w:rPr>
      </w:pPr>
      <w:r>
        <w:rPr>
          <w:rStyle w:val="None"/>
          <w:rtl w:val="0"/>
          <w:lang w:val="en-US"/>
        </w:rPr>
        <w:t>There is a model but it was not reviewed on the call.</w:t>
      </w:r>
    </w:p>
    <w:p>
      <w:pPr>
        <w:pStyle w:val="List Paragraph"/>
        <w:numPr>
          <w:ilvl w:val="2"/>
          <w:numId w:val="54"/>
        </w:numPr>
        <w:bidi w:val="0"/>
        <w:spacing w:after="0"/>
        <w:ind w:right="0"/>
        <w:jc w:val="left"/>
        <w:rPr>
          <w:rtl w:val="0"/>
          <w:lang w:val="en-US"/>
        </w:rPr>
      </w:pPr>
      <w:r>
        <w:rPr>
          <w:rStyle w:val="None"/>
          <w:rtl w:val="0"/>
          <w:lang w:val="en-US"/>
        </w:rPr>
        <w:t>Rob shared that he is the Project lead for HL7 vocabulary WG, the Value Set Definition Project and shared that they are creating a normative standard for modeling metadata associated with value sets. There is a model associated with that. For  more information please follow the link below:</w:t>
      </w:r>
    </w:p>
    <w:p>
      <w:pPr>
        <w:pStyle w:val="List Paragraph"/>
        <w:spacing w:after="0"/>
        <w:ind w:left="2160" w:firstLine="0"/>
      </w:pPr>
      <w:r>
        <w:rPr>
          <w:rStyle w:val="Hyperlink.1"/>
        </w:rPr>
        <w:fldChar w:fldCharType="begin" w:fldLock="0"/>
      </w:r>
      <w:r>
        <w:rPr>
          <w:rStyle w:val="Hyperlink.1"/>
        </w:rPr>
        <w:instrText xml:space="preserve"> HYPERLINK "http://wiki.hl7.org/index.php?title=Value_Set_Definition_Standard_Project"</w:instrText>
      </w:r>
      <w:r>
        <w:rPr>
          <w:rStyle w:val="Hyperlink.1"/>
        </w:rPr>
        <w:fldChar w:fldCharType="separate" w:fldLock="0"/>
      </w:r>
      <w:r>
        <w:rPr>
          <w:rStyle w:val="Hyperlink.1"/>
          <w:rtl w:val="0"/>
          <w:lang w:val="en-US"/>
        </w:rPr>
        <w:t>http://wiki.hl7.org/index.php?title=Value_Set_Definition_Standard_Project</w:t>
      </w:r>
      <w:r>
        <w:rPr/>
        <w:fldChar w:fldCharType="end" w:fldLock="0"/>
      </w:r>
    </w:p>
    <w:p>
      <w:pPr>
        <w:pStyle w:val="Body A"/>
        <w:spacing w:after="0"/>
        <w:rPr>
          <w:rStyle w:val="None"/>
          <w:b w:val="1"/>
          <w:bCs w:val="1"/>
        </w:rPr>
      </w:pPr>
    </w:p>
    <w:p>
      <w:pPr>
        <w:pStyle w:val="Body A"/>
        <w:spacing w:after="0"/>
        <w:rPr>
          <w:rStyle w:val="None"/>
          <w:rFonts w:ascii="Calibri" w:cs="Calibri" w:hAnsi="Calibri" w:eastAsia="Calibri"/>
          <w:b w:val="1"/>
          <w:bCs w:val="1"/>
        </w:rPr>
      </w:pPr>
      <w:r>
        <w:rPr>
          <w:rStyle w:val="None"/>
          <w:rFonts w:ascii="Calibri" w:cs="Calibri" w:hAnsi="Calibri" w:eastAsia="Calibri"/>
          <w:b w:val="1"/>
          <w:bCs w:val="1"/>
          <w:rtl w:val="0"/>
          <w:lang w:val="en-US"/>
        </w:rPr>
        <w:t>FHIM Status Update</w:t>
        <w:tab/>
        <w:tab/>
      </w:r>
      <w:r>
        <w:rPr>
          <w:rStyle w:val="None"/>
          <w:rFonts w:ascii="Calibri" w:cs="Calibri" w:hAnsi="Calibri" w:eastAsia="Calibri"/>
          <w:i w:val="1"/>
          <w:iCs w:val="1"/>
          <w:rtl w:val="0"/>
          <w:lang w:val="pt-PT"/>
        </w:rPr>
        <w:t>Steve Wagner</w:t>
      </w:r>
    </w:p>
    <w:p>
      <w:pPr>
        <w:pStyle w:val="List Paragraph"/>
        <w:numPr>
          <w:ilvl w:val="0"/>
          <w:numId w:val="56"/>
        </w:numPr>
        <w:bidi w:val="0"/>
        <w:spacing w:after="0"/>
        <w:ind w:right="0"/>
        <w:jc w:val="left"/>
        <w:rPr>
          <w:rtl w:val="0"/>
          <w:lang w:val="en-US"/>
        </w:rPr>
      </w:pPr>
      <w:r>
        <w:rPr>
          <w:rStyle w:val="None"/>
          <w:rtl w:val="0"/>
          <w:lang w:val="en-US"/>
        </w:rPr>
        <w:t>Modeling (terminology and information) of the Adverse Event Reporting Domain is expected to be complete in 2-4 weeks; terminology and information modeling is happening at the same time</w:t>
      </w:r>
    </w:p>
    <w:p>
      <w:pPr>
        <w:pStyle w:val="List Paragraph"/>
        <w:numPr>
          <w:ilvl w:val="0"/>
          <w:numId w:val="58"/>
        </w:numPr>
        <w:bidi w:val="0"/>
        <w:spacing w:after="0"/>
        <w:ind w:right="0"/>
        <w:jc w:val="left"/>
        <w:rPr>
          <w:rtl w:val="0"/>
          <w:lang w:val="en-US"/>
        </w:rPr>
      </w:pPr>
      <w:r>
        <w:rPr>
          <w:rStyle w:val="None"/>
          <w:rtl w:val="0"/>
          <w:lang w:val="en-US"/>
        </w:rPr>
        <w:t>Continue to support DAF and SDC initiatives</w:t>
      </w:r>
    </w:p>
    <w:p>
      <w:pPr>
        <w:pStyle w:val="List Paragraph"/>
        <w:numPr>
          <w:ilvl w:val="0"/>
          <w:numId w:val="60"/>
        </w:numPr>
        <w:bidi w:val="0"/>
        <w:spacing w:after="0"/>
        <w:ind w:right="0"/>
        <w:jc w:val="left"/>
        <w:rPr>
          <w:rtl w:val="0"/>
          <w:lang w:val="en-US"/>
        </w:rPr>
      </w:pPr>
      <w:r>
        <w:rPr>
          <w:rStyle w:val="None"/>
          <w:rtl w:val="0"/>
          <w:lang w:val="en-US"/>
        </w:rPr>
        <w:t xml:space="preserve">The process guides for information modeling, terminology modeling and implementation modeling are on the </w:t>
      </w:r>
      <w:r>
        <w:rPr>
          <w:rStyle w:val="Hyperlink.1"/>
        </w:rPr>
        <w:fldChar w:fldCharType="begin" w:fldLock="0"/>
      </w:r>
      <w:r>
        <w:rPr>
          <w:rStyle w:val="Hyperlink.1"/>
        </w:rPr>
        <w:instrText xml:space="preserve"> HYPERLINK "http://fhims.org"</w:instrText>
      </w:r>
      <w:r>
        <w:rPr>
          <w:rStyle w:val="Hyperlink.1"/>
        </w:rPr>
        <w:fldChar w:fldCharType="separate" w:fldLock="0"/>
      </w:r>
      <w:r>
        <w:rPr>
          <w:rStyle w:val="Hyperlink.1"/>
          <w:rtl w:val="0"/>
          <w:lang w:val="en-US"/>
        </w:rPr>
        <w:t>f</w:t>
      </w:r>
      <w:r>
        <w:rPr/>
        <w:fldChar w:fldCharType="end" w:fldLock="0"/>
      </w:r>
      <w:r>
        <w:rPr>
          <w:rStyle w:val="Hyperlink.1"/>
        </w:rPr>
        <w:fldChar w:fldCharType="begin" w:fldLock="0"/>
      </w:r>
      <w:r>
        <w:rPr>
          <w:rStyle w:val="Hyperlink.1"/>
        </w:rPr>
        <w:instrText xml:space="preserve"> HYPERLINK "http://fhims.org"</w:instrText>
      </w:r>
      <w:r>
        <w:rPr>
          <w:rStyle w:val="Hyperlink.1"/>
        </w:rPr>
        <w:fldChar w:fldCharType="separate" w:fldLock="0"/>
      </w:r>
      <w:r>
        <w:rPr>
          <w:rStyle w:val="Hyperlink.1"/>
          <w:rtl w:val="0"/>
          <w:lang w:val="en-US"/>
        </w:rPr>
        <w:t>hims.or</w:t>
      </w:r>
      <w:r>
        <w:rPr/>
        <w:fldChar w:fldCharType="end" w:fldLock="0"/>
      </w:r>
      <w:r>
        <w:rPr>
          <w:rStyle w:val="None"/>
          <w:rtl w:val="0"/>
          <w:lang w:val="en-US"/>
        </w:rPr>
        <w:t>g website . Steve reminded the group that these were living documents and to please provide their comments at any time.</w:t>
      </w:r>
    </w:p>
    <w:p>
      <w:pPr>
        <w:pStyle w:val="List Paragraph"/>
        <w:numPr>
          <w:ilvl w:val="0"/>
          <w:numId w:val="62"/>
        </w:numPr>
        <w:bidi w:val="0"/>
        <w:spacing w:after="0"/>
        <w:ind w:right="0"/>
        <w:jc w:val="left"/>
        <w:rPr>
          <w:rFonts w:ascii="Trebuchet MS" w:hAnsi="Trebuchet MS"/>
          <w:i w:val="1"/>
          <w:iCs w:val="1"/>
          <w:rtl w:val="0"/>
          <w:lang w:val="en-US"/>
        </w:rPr>
      </w:pPr>
      <w:r>
        <w:rPr>
          <w:rStyle w:val="None"/>
          <w:rFonts w:ascii="Trebuchet MS" w:hAnsi="Trebuchet MS"/>
          <w:i w:val="0"/>
          <w:iCs w:val="0"/>
          <w:rtl w:val="0"/>
          <w:lang w:val="en-US"/>
        </w:rPr>
        <w:t xml:space="preserve">The comparative report for FHIM is complete, please submit comments. </w:t>
      </w:r>
      <w:r>
        <w:rPr>
          <w:rStyle w:val="None"/>
          <w:rFonts w:ascii="Calibri" w:cs="Calibri" w:hAnsi="Calibri" w:eastAsia="Calibri"/>
          <w:i w:val="1"/>
          <w:iCs w:val="1"/>
          <w:rtl w:val="0"/>
          <w:lang w:val="en-US"/>
        </w:rPr>
        <w:t>(Please see the accompanying document)</w:t>
      </w:r>
    </w:p>
    <w:p>
      <w:pPr>
        <w:pStyle w:val="List Paragraph"/>
        <w:numPr>
          <w:ilvl w:val="0"/>
          <w:numId w:val="64"/>
        </w:numPr>
        <w:bidi w:val="0"/>
        <w:spacing w:after="0"/>
        <w:ind w:right="0"/>
        <w:jc w:val="left"/>
        <w:rPr>
          <w:rtl w:val="0"/>
          <w:lang w:val="en-US"/>
        </w:rPr>
      </w:pPr>
      <w:r>
        <w:rPr>
          <w:rStyle w:val="None"/>
          <w:rtl w:val="0"/>
          <w:lang w:val="en-US"/>
        </w:rPr>
        <w:t>The next set of validation domains to be sent out for review will be Adverse Event Reporting and Health Concerns/Problems</w:t>
      </w:r>
    </w:p>
    <w:p>
      <w:pPr>
        <w:pStyle w:val="List Paragraph"/>
        <w:spacing w:after="0"/>
        <w:ind w:left="0" w:firstLine="0"/>
        <w:rPr>
          <w:rStyle w:val="None"/>
          <w:b w:val="1"/>
          <w:bCs w:val="1"/>
        </w:rPr>
      </w:pPr>
    </w:p>
    <w:p>
      <w:pPr>
        <w:pStyle w:val="List Paragraph"/>
        <w:spacing w:after="0"/>
        <w:ind w:left="0" w:firstLine="0"/>
        <w:rPr>
          <w:rStyle w:val="None"/>
          <w:rFonts w:ascii="Calibri" w:cs="Calibri" w:hAnsi="Calibri" w:eastAsia="Calibri"/>
          <w:b w:val="1"/>
          <w:bCs w:val="1"/>
        </w:rPr>
      </w:pPr>
      <w:r>
        <w:rPr>
          <w:rStyle w:val="None"/>
          <w:rFonts w:ascii="Calibri" w:cs="Calibri" w:hAnsi="Calibri" w:eastAsia="Calibri"/>
          <w:b w:val="1"/>
          <w:bCs w:val="1"/>
          <w:rtl w:val="0"/>
          <w:lang w:val="en-US"/>
        </w:rPr>
        <w:t>The Next FHIM Domain to be Modeled</w:t>
      </w:r>
    </w:p>
    <w:p>
      <w:pPr>
        <w:pStyle w:val="List Paragraph"/>
        <w:numPr>
          <w:ilvl w:val="0"/>
          <w:numId w:val="66"/>
        </w:numPr>
        <w:bidi w:val="0"/>
        <w:spacing w:after="0"/>
        <w:ind w:right="0"/>
        <w:jc w:val="left"/>
        <w:rPr>
          <w:rtl w:val="0"/>
          <w:lang w:val="en-US"/>
        </w:rPr>
      </w:pPr>
      <w:r>
        <w:rPr>
          <w:rStyle w:val="None"/>
          <w:rtl w:val="0"/>
          <w:lang w:val="en-US"/>
        </w:rPr>
        <w:t>Security and Privacy will be the next domain to be modeled once Adverse Event Reporting is complete.</w:t>
      </w:r>
    </w:p>
    <w:p>
      <w:pPr>
        <w:pStyle w:val="List Paragraph"/>
        <w:numPr>
          <w:ilvl w:val="1"/>
          <w:numId w:val="68"/>
        </w:numPr>
        <w:bidi w:val="0"/>
        <w:spacing w:after="0"/>
        <w:ind w:right="0"/>
        <w:jc w:val="left"/>
        <w:rPr>
          <w:rtl w:val="0"/>
          <w:lang w:val="en-US"/>
        </w:rPr>
      </w:pPr>
      <w:r>
        <w:rPr>
          <w:rStyle w:val="None"/>
          <w:rtl w:val="0"/>
          <w:lang w:val="en-US"/>
        </w:rPr>
        <w:t>This was one of the first domains modeled in the FHIM based on an HL7 domain analysis model.  This will be an update as a lot of work has been done in Security and Privacy since it was first modeled.</w:t>
      </w:r>
    </w:p>
    <w:p>
      <w:pPr>
        <w:pStyle w:val="List Paragraph"/>
        <w:numPr>
          <w:ilvl w:val="1"/>
          <w:numId w:val="70"/>
        </w:numPr>
        <w:bidi w:val="0"/>
        <w:spacing w:after="0"/>
        <w:ind w:right="0"/>
        <w:jc w:val="left"/>
        <w:rPr>
          <w:rtl w:val="0"/>
          <w:lang w:val="en-US"/>
        </w:rPr>
      </w:pPr>
      <w:r>
        <w:rPr>
          <w:rStyle w:val="None"/>
          <w:rtl w:val="0"/>
          <w:lang w:val="en-US"/>
        </w:rPr>
        <w:t>An email alert will go out to ask the partners to participate; VA and DoD have already expressed their interest.</w:t>
      </w:r>
    </w:p>
    <w:p>
      <w:pPr>
        <w:pStyle w:val="Body A"/>
        <w:spacing w:after="0"/>
        <w:rPr>
          <w:rStyle w:val="None"/>
          <w:b w:val="1"/>
          <w:bCs w:val="1"/>
        </w:rPr>
      </w:pPr>
    </w:p>
    <w:p>
      <w:pPr>
        <w:pStyle w:val="Body A"/>
        <w:spacing w:after="0"/>
        <w:rPr>
          <w:rStyle w:val="None"/>
          <w:rFonts w:ascii="Calibri" w:cs="Calibri" w:hAnsi="Calibri" w:eastAsia="Calibri"/>
          <w:b w:val="1"/>
          <w:bCs w:val="1"/>
        </w:rPr>
      </w:pPr>
      <w:r>
        <w:rPr>
          <w:rStyle w:val="None"/>
          <w:rFonts w:ascii="Calibri" w:cs="Calibri" w:hAnsi="Calibri" w:eastAsia="Calibri"/>
          <w:b w:val="1"/>
          <w:bCs w:val="1"/>
          <w:rtl w:val="0"/>
          <w:lang w:val="en-US"/>
        </w:rPr>
        <w:t>CIMI and HL7 Meetings Update</w:t>
        <w:tab/>
      </w:r>
      <w:r>
        <w:rPr>
          <w:rStyle w:val="None"/>
          <w:rFonts w:ascii="Calibri" w:cs="Calibri" w:hAnsi="Calibri" w:eastAsia="Calibri"/>
          <w:i w:val="1"/>
          <w:iCs w:val="1"/>
          <w:rtl w:val="0"/>
          <w:lang w:val="en-US"/>
        </w:rPr>
        <w:t>Galen Mulrooney and Rob McLure</w:t>
      </w:r>
    </w:p>
    <w:p>
      <w:pPr>
        <w:pStyle w:val="List Paragraph"/>
        <w:numPr>
          <w:ilvl w:val="0"/>
          <w:numId w:val="72"/>
        </w:numPr>
        <w:bidi w:val="0"/>
        <w:spacing w:after="0"/>
        <w:ind w:right="0"/>
        <w:jc w:val="left"/>
        <w:rPr>
          <w:rtl w:val="0"/>
          <w:lang w:val="en-US"/>
        </w:rPr>
      </w:pPr>
      <w:r>
        <w:rPr>
          <w:rStyle w:val="None"/>
          <w:rtl w:val="0"/>
          <w:lang w:val="en-US"/>
        </w:rPr>
        <w:t xml:space="preserve">Clinical Information Modeling Initiative (CIMI), Intermountain Healthcare, was established to create a repository of shared clinical information models used to enable information exchange as well as clinical decisions support systems, etc. </w:t>
      </w:r>
    </w:p>
    <w:p>
      <w:pPr>
        <w:pStyle w:val="List Paragraph"/>
        <w:numPr>
          <w:ilvl w:val="1"/>
          <w:numId w:val="74"/>
        </w:numPr>
        <w:bidi w:val="0"/>
        <w:spacing w:after="0"/>
        <w:ind w:right="0"/>
        <w:jc w:val="left"/>
        <w:rPr>
          <w:rtl w:val="0"/>
          <w:lang w:val="en-US"/>
        </w:rPr>
      </w:pPr>
      <w:r>
        <w:rPr>
          <w:rStyle w:val="None"/>
          <w:rtl w:val="0"/>
          <w:lang w:val="en-US"/>
        </w:rPr>
        <w:t>They use a set of standards called 13606 as implemented by Open Air.</w:t>
      </w:r>
    </w:p>
    <w:p>
      <w:pPr>
        <w:pStyle w:val="List Paragraph"/>
        <w:numPr>
          <w:ilvl w:val="1"/>
          <w:numId w:val="76"/>
        </w:numPr>
        <w:bidi w:val="0"/>
        <w:spacing w:after="0"/>
        <w:ind w:right="0"/>
        <w:jc w:val="left"/>
        <w:rPr>
          <w:rtl w:val="0"/>
          <w:lang w:val="en-US"/>
        </w:rPr>
      </w:pPr>
      <w:r>
        <w:rPr>
          <w:rStyle w:val="None"/>
          <w:rtl w:val="0"/>
          <w:lang w:val="en-US"/>
        </w:rPr>
        <w:t>CIMI has been working on building a reference model, once this is done Galen expects they will be creating clinical information models fairly rapidly.</w:t>
      </w:r>
    </w:p>
    <w:p>
      <w:pPr>
        <w:pStyle w:val="List Paragraph"/>
        <w:numPr>
          <w:ilvl w:val="2"/>
          <w:numId w:val="78"/>
        </w:numPr>
        <w:bidi w:val="0"/>
        <w:spacing w:after="0"/>
        <w:ind w:right="0"/>
        <w:jc w:val="left"/>
        <w:rPr>
          <w:rtl w:val="0"/>
          <w:lang w:val="en-US"/>
        </w:rPr>
      </w:pPr>
      <w:r>
        <w:rPr>
          <w:rStyle w:val="None"/>
          <w:rtl w:val="0"/>
          <w:lang w:val="en-US"/>
        </w:rPr>
        <w:t>Jay commented that a lot of work needs to be done in a short amount of time.</w:t>
      </w:r>
    </w:p>
    <w:p>
      <w:pPr>
        <w:pStyle w:val="List Paragraph"/>
        <w:numPr>
          <w:ilvl w:val="1"/>
          <w:numId w:val="80"/>
        </w:numPr>
        <w:bidi w:val="0"/>
        <w:spacing w:after="0"/>
        <w:ind w:right="0"/>
        <w:jc w:val="left"/>
        <w:rPr>
          <w:rtl w:val="0"/>
          <w:lang w:val="en-US"/>
        </w:rPr>
      </w:pPr>
      <w:r>
        <w:rPr>
          <w:rStyle w:val="None"/>
          <w:rtl w:val="0"/>
          <w:lang w:val="en-US"/>
        </w:rPr>
        <w:t xml:space="preserve">IMHC and Korea have built a series of models in other constructs and have committed to moving them over to CIMI </w:t>
      </w:r>
    </w:p>
    <w:p>
      <w:pPr>
        <w:pStyle w:val="List Paragraph"/>
        <w:numPr>
          <w:ilvl w:val="0"/>
          <w:numId w:val="82"/>
        </w:numPr>
        <w:bidi w:val="0"/>
        <w:spacing w:after="0"/>
        <w:ind w:right="0"/>
        <w:jc w:val="left"/>
        <w:rPr>
          <w:rtl w:val="0"/>
          <w:lang w:val="en-US"/>
        </w:rPr>
      </w:pPr>
      <w:r>
        <w:rPr>
          <w:rStyle w:val="None"/>
          <w:rtl w:val="0"/>
          <w:lang w:val="en-US"/>
        </w:rPr>
        <w:t xml:space="preserve">The HL7 meetings were centered on FHIR </w:t>
      </w:r>
    </w:p>
    <w:p>
      <w:pPr>
        <w:pStyle w:val="List Paragraph"/>
        <w:numPr>
          <w:ilvl w:val="0"/>
          <w:numId w:val="84"/>
        </w:numPr>
        <w:bidi w:val="0"/>
        <w:spacing w:after="0"/>
        <w:ind w:right="0"/>
        <w:jc w:val="left"/>
        <w:rPr>
          <w:rtl w:val="0"/>
          <w:lang w:val="en-US"/>
        </w:rPr>
      </w:pPr>
      <w:r>
        <w:rPr>
          <w:rStyle w:val="None"/>
          <w:rtl w:val="0"/>
          <w:lang w:val="en-US"/>
        </w:rPr>
        <w:t>Galen commented that FHIR is immature in clinical content and said that if CIMI is creating clinical content we may want to express those as profiles on FHIR resources. Perhaps this is an opportunity for FHIM to bridge the clinical information aspect of CIMI</w:t>
      </w:r>
      <w:r>
        <w:rPr>
          <w:rStyle w:val="None"/>
          <w:rtl w:val="0"/>
          <w:lang w:val="en-US"/>
        </w:rPr>
        <w:t>’</w:t>
      </w:r>
      <w:r>
        <w:rPr>
          <w:rStyle w:val="None"/>
          <w:rtl w:val="0"/>
          <w:lang w:val="en-US"/>
        </w:rPr>
        <w:t xml:space="preserve">s work and the implementation aspects that FHIR is defining. </w:t>
      </w:r>
    </w:p>
    <w:p>
      <w:pPr>
        <w:pStyle w:val="List Paragraph"/>
        <w:numPr>
          <w:ilvl w:val="0"/>
          <w:numId w:val="86"/>
        </w:numPr>
        <w:bidi w:val="0"/>
        <w:spacing w:after="0"/>
        <w:ind w:right="0"/>
        <w:jc w:val="left"/>
        <w:rPr>
          <w:rtl w:val="0"/>
          <w:lang w:val="en-US"/>
        </w:rPr>
      </w:pPr>
      <w:r>
        <w:rPr>
          <w:rStyle w:val="None"/>
          <w:rtl w:val="0"/>
          <w:lang w:val="en-US"/>
        </w:rPr>
        <w:t>Galen: The direction we are looking to go is to define the detailed clinical models, eventually the clinical content would come from CIMI, but then be able to generate that from the FHIM.</w:t>
      </w:r>
    </w:p>
    <w:p>
      <w:pPr>
        <w:pStyle w:val="List Paragraph"/>
        <w:numPr>
          <w:ilvl w:val="0"/>
          <w:numId w:val="88"/>
        </w:numPr>
        <w:bidi w:val="0"/>
        <w:spacing w:after="0"/>
        <w:ind w:right="0"/>
        <w:jc w:val="left"/>
        <w:rPr>
          <w:rtl w:val="0"/>
          <w:lang w:val="en-US"/>
        </w:rPr>
      </w:pPr>
      <w:r>
        <w:rPr>
          <w:rStyle w:val="None"/>
          <w:rtl w:val="0"/>
          <w:lang w:val="en-US"/>
        </w:rPr>
        <w:t xml:space="preserve">Stan Huff, who leads the CIMI initiative, has created a </w:t>
      </w:r>
      <w:r>
        <w:rPr>
          <w:rStyle w:val="None"/>
          <w:rtl w:val="0"/>
          <w:lang w:val="en-US"/>
        </w:rPr>
        <w:t>“</w:t>
      </w:r>
      <w:r>
        <w:rPr>
          <w:rStyle w:val="None"/>
          <w:rtl w:val="0"/>
          <w:lang w:val="en-US"/>
        </w:rPr>
        <w:t>services platform collaborative</w:t>
      </w:r>
      <w:r>
        <w:rPr>
          <w:rStyle w:val="None"/>
          <w:rtl w:val="0"/>
          <w:lang w:val="en-US"/>
        </w:rPr>
        <w:t>”</w:t>
      </w:r>
      <w:r>
        <w:rPr>
          <w:rStyle w:val="None"/>
          <w:rtl w:val="0"/>
          <w:lang w:val="en-US"/>
        </w:rPr>
        <w:t>. They are looking to build open source implementations of services in a service oriented architecture sense that would be needed for an EHR system. Galen believes they may be looking to combine the clinical content in the CIMI model and the open source service specs from the consortium to create an environment where you can send service indications with standardized data structures/interfaces between the EHRs of various vendors.</w:t>
      </w:r>
    </w:p>
    <w:p>
      <w:pPr>
        <w:pStyle w:val="List Paragraph"/>
        <w:numPr>
          <w:ilvl w:val="0"/>
          <w:numId w:val="90"/>
        </w:numPr>
        <w:bidi w:val="0"/>
        <w:spacing w:after="0"/>
        <w:ind w:right="0"/>
        <w:jc w:val="left"/>
        <w:rPr>
          <w:rtl w:val="0"/>
          <w:lang w:val="en-US"/>
        </w:rPr>
      </w:pPr>
      <w:r>
        <w:rPr>
          <w:rStyle w:val="None"/>
          <w:rtl w:val="0"/>
          <w:lang w:val="en-US"/>
        </w:rPr>
        <w:t>Jay added that CIMI is looking to vote on 2 options for modeling containment.</w:t>
      </w:r>
    </w:p>
    <w:p>
      <w:pPr>
        <w:pStyle w:val="List Paragraph"/>
        <w:numPr>
          <w:ilvl w:val="0"/>
          <w:numId w:val="92"/>
        </w:numPr>
        <w:bidi w:val="0"/>
        <w:spacing w:after="0"/>
        <w:ind w:right="0"/>
        <w:jc w:val="left"/>
        <w:rPr>
          <w:rtl w:val="0"/>
          <w:lang w:val="en-US"/>
        </w:rPr>
      </w:pPr>
      <w:r>
        <w:rPr>
          <w:rStyle w:val="None"/>
          <w:rtl w:val="0"/>
          <w:lang w:val="en-US"/>
        </w:rPr>
        <w:t xml:space="preserve">Rob encouraged group members to participate in the HL7 Value Set Definition Project (mentioned earlier). This group currently meets on Tuesdays from 4-5:40 ET.  </w:t>
      </w:r>
    </w:p>
    <w:p>
      <w:pPr>
        <w:pStyle w:val="List Paragraph"/>
        <w:numPr>
          <w:ilvl w:val="1"/>
          <w:numId w:val="94"/>
        </w:numPr>
        <w:bidi w:val="0"/>
        <w:spacing w:after="0"/>
        <w:ind w:right="0"/>
        <w:jc w:val="left"/>
        <w:rPr>
          <w:rtl w:val="0"/>
          <w:lang w:val="en-US"/>
        </w:rPr>
      </w:pPr>
      <w:r>
        <w:rPr>
          <w:rStyle w:val="None"/>
          <w:rtl w:val="0"/>
          <w:lang w:val="en-US"/>
        </w:rPr>
        <w:t xml:space="preserve">If you cannot participate but are interested you may contact Rob McLure at </w:t>
      </w:r>
      <w:r>
        <w:rPr>
          <w:rStyle w:val="Hyperlink.1"/>
        </w:rPr>
        <w:fldChar w:fldCharType="begin" w:fldLock="0"/>
      </w:r>
      <w:r>
        <w:rPr>
          <w:rStyle w:val="Hyperlink.1"/>
        </w:rPr>
        <w:instrText xml:space="preserve"> HYPERLINK "mailto:Rmcclure@mdpartners.com"</w:instrText>
      </w:r>
      <w:r>
        <w:rPr>
          <w:rStyle w:val="Hyperlink.1"/>
        </w:rPr>
        <w:fldChar w:fldCharType="separate" w:fldLock="0"/>
      </w:r>
      <w:r>
        <w:rPr>
          <w:rStyle w:val="Hyperlink.1"/>
          <w:rtl w:val="0"/>
          <w:lang w:val="en-US"/>
        </w:rPr>
        <w:t>Rmcclure@mdpartners.com</w:t>
      </w:r>
      <w:r>
        <w:rPr/>
        <w:fldChar w:fldCharType="end" w:fldLock="0"/>
      </w:r>
      <w:r>
        <w:rPr>
          <w:rStyle w:val="None"/>
          <w:rtl w:val="0"/>
          <w:lang w:val="en-US"/>
        </w:rPr>
        <w:t xml:space="preserve"> and provide feedback on the vocabulary list serv.</w:t>
      </w:r>
    </w:p>
    <w:p>
      <w:pPr>
        <w:pStyle w:val="Body A"/>
        <w:spacing w:after="0"/>
        <w:rPr>
          <w:rStyle w:val="None"/>
        </w:rPr>
      </w:pPr>
    </w:p>
    <w:p>
      <w:pPr>
        <w:pStyle w:val="Body A"/>
        <w:spacing w:after="0"/>
        <w:rPr>
          <w:rStyle w:val="None"/>
          <w:rFonts w:ascii="Calibri" w:cs="Calibri" w:hAnsi="Calibri" w:eastAsia="Calibri"/>
          <w:b w:val="1"/>
          <w:bCs w:val="1"/>
        </w:rPr>
      </w:pPr>
      <w:r>
        <w:rPr>
          <w:rStyle w:val="None"/>
          <w:rFonts w:ascii="Calibri" w:cs="Calibri" w:hAnsi="Calibri" w:eastAsia="Calibri"/>
          <w:b w:val="1"/>
          <w:bCs w:val="1"/>
          <w:rtl w:val="0"/>
          <w:lang w:val="en-US"/>
        </w:rPr>
        <w:t xml:space="preserve">IHTSDO Meeting Update: </w:t>
      </w:r>
    </w:p>
    <w:p>
      <w:pPr>
        <w:pStyle w:val="List Paragraph"/>
        <w:numPr>
          <w:ilvl w:val="0"/>
          <w:numId w:val="96"/>
        </w:numPr>
        <w:bidi w:val="0"/>
        <w:spacing w:after="0"/>
        <w:ind w:right="0"/>
        <w:jc w:val="left"/>
        <w:rPr>
          <w:rtl w:val="0"/>
          <w:lang w:val="en-US"/>
        </w:rPr>
      </w:pPr>
      <w:r>
        <w:rPr>
          <w:rStyle w:val="None"/>
          <w:rtl w:val="0"/>
          <w:lang w:val="en-US"/>
        </w:rPr>
        <w:t>Rob attended this meeting as a member of the Implementation and Education Committee, previously the Implementation and Innovation Committee.</w:t>
      </w:r>
    </w:p>
    <w:p>
      <w:pPr>
        <w:pStyle w:val="List Paragraph"/>
        <w:numPr>
          <w:ilvl w:val="0"/>
          <w:numId w:val="98"/>
        </w:numPr>
        <w:bidi w:val="0"/>
        <w:spacing w:after="0"/>
        <w:ind w:right="0"/>
        <w:jc w:val="left"/>
        <w:rPr>
          <w:rtl w:val="0"/>
          <w:lang w:val="en-US"/>
        </w:rPr>
      </w:pPr>
      <w:r>
        <w:rPr>
          <w:rStyle w:val="None"/>
          <w:rtl w:val="0"/>
          <w:lang w:val="en-US"/>
        </w:rPr>
        <w:t>IHTSDO has heard from the membership and are moving on to become more business-like by hiring people and allocating resources to get more done.</w:t>
      </w:r>
    </w:p>
    <w:p>
      <w:pPr>
        <w:pStyle w:val="List Paragraph"/>
        <w:numPr>
          <w:ilvl w:val="0"/>
          <w:numId w:val="100"/>
        </w:numPr>
        <w:bidi w:val="0"/>
        <w:spacing w:after="0"/>
        <w:ind w:right="0"/>
        <w:jc w:val="left"/>
        <w:rPr>
          <w:rtl w:val="0"/>
          <w:lang w:val="en-US"/>
        </w:rPr>
      </w:pPr>
      <w:r>
        <w:rPr>
          <w:rStyle w:val="None"/>
          <w:rtl w:val="0"/>
          <w:lang w:val="en-US"/>
        </w:rPr>
        <w:t xml:space="preserve">The following resources have been created: </w:t>
      </w:r>
    </w:p>
    <w:p>
      <w:pPr>
        <w:pStyle w:val="List Paragraph"/>
        <w:numPr>
          <w:ilvl w:val="0"/>
          <w:numId w:val="102"/>
        </w:numPr>
        <w:bidi w:val="0"/>
        <w:spacing w:after="0"/>
        <w:ind w:right="0"/>
        <w:jc w:val="left"/>
        <w:rPr>
          <w:rtl w:val="0"/>
          <w:lang w:val="en-US"/>
        </w:rPr>
      </w:pPr>
      <w:r>
        <w:rPr>
          <w:rStyle w:val="None"/>
          <w:rFonts w:ascii="Calibri" w:cs="Calibri" w:hAnsi="Calibri" w:eastAsia="Calibri"/>
          <w:b w:val="1"/>
          <w:bCs w:val="1"/>
          <w:rtl w:val="0"/>
          <w:lang w:val="en-US"/>
        </w:rPr>
        <w:t>IHTSDO education resources:</w:t>
      </w:r>
      <w:r>
        <w:rPr>
          <w:rStyle w:val="None"/>
          <w:rtl w:val="0"/>
          <w:lang w:val="en-US"/>
        </w:rPr>
        <w:t xml:space="preserve"> </w:t>
      </w:r>
      <w:r>
        <w:rPr>
          <w:rStyle w:val="Hyperlink.1"/>
        </w:rPr>
        <w:fldChar w:fldCharType="begin" w:fldLock="0"/>
      </w:r>
      <w:r>
        <w:rPr>
          <w:rStyle w:val="Hyperlink.1"/>
        </w:rPr>
        <w:instrText xml:space="preserve"> HYPERLINK "http://ihtsdo.org/fileadmin/user_upload/doc/elearning.html"</w:instrText>
      </w:r>
      <w:r>
        <w:rPr>
          <w:rStyle w:val="Hyperlink.1"/>
        </w:rPr>
        <w:fldChar w:fldCharType="separate" w:fldLock="0"/>
      </w:r>
      <w:r>
        <w:rPr>
          <w:rStyle w:val="Hyperlink.1"/>
          <w:rtl w:val="0"/>
          <w:lang w:val="en-US"/>
        </w:rPr>
        <w:t>http://ihtsdo.org/fileadmin/user_upload/doc/elearning.html</w:t>
      </w:r>
      <w:r>
        <w:rPr/>
        <w:fldChar w:fldCharType="end" w:fldLock="0"/>
      </w:r>
    </w:p>
    <w:p>
      <w:pPr>
        <w:pStyle w:val="List Paragraph"/>
        <w:numPr>
          <w:ilvl w:val="0"/>
          <w:numId w:val="104"/>
        </w:numPr>
        <w:bidi w:val="0"/>
        <w:spacing w:after="0"/>
        <w:ind w:right="0"/>
        <w:jc w:val="left"/>
        <w:rPr>
          <w:rtl w:val="0"/>
          <w:lang w:val="en-US"/>
        </w:rPr>
      </w:pPr>
      <w:r>
        <w:rPr>
          <w:rStyle w:val="None"/>
          <w:rFonts w:ascii="Calibri" w:cs="Calibri" w:hAnsi="Calibri" w:eastAsia="Calibri"/>
          <w:b w:val="1"/>
          <w:bCs w:val="1"/>
          <w:rtl w:val="0"/>
          <w:lang w:val="en-US"/>
        </w:rPr>
        <w:t>SNOMED in action (uses of SCT):</w:t>
      </w:r>
      <w:r>
        <w:rPr>
          <w:rStyle w:val="None"/>
          <w:rtl w:val="0"/>
          <w:lang w:val="en-US"/>
        </w:rPr>
        <w:t xml:space="preserve"> </w:t>
      </w:r>
      <w:r>
        <w:rPr>
          <w:rStyle w:val="Hyperlink.1"/>
        </w:rPr>
        <w:fldChar w:fldCharType="begin" w:fldLock="0"/>
      </w:r>
      <w:r>
        <w:rPr>
          <w:rStyle w:val="Hyperlink.1"/>
        </w:rPr>
        <w:instrText xml:space="preserve"> HYPERLINK "http://snomedinaction.org/sct-table.html"</w:instrText>
      </w:r>
      <w:r>
        <w:rPr>
          <w:rStyle w:val="Hyperlink.1"/>
        </w:rPr>
        <w:fldChar w:fldCharType="separate" w:fldLock="0"/>
      </w:r>
      <w:r>
        <w:rPr>
          <w:rStyle w:val="Hyperlink.1"/>
          <w:rtl w:val="0"/>
          <w:lang w:val="en-US"/>
        </w:rPr>
        <w:t>http://snomedinaction.org/sct-table.html</w:t>
      </w:r>
      <w:r>
        <w:rPr/>
        <w:fldChar w:fldCharType="end" w:fldLock="0"/>
      </w:r>
    </w:p>
    <w:p>
      <w:pPr>
        <w:pStyle w:val="List Paragraph"/>
        <w:numPr>
          <w:ilvl w:val="0"/>
          <w:numId w:val="106"/>
        </w:numPr>
        <w:bidi w:val="0"/>
        <w:spacing w:after="0"/>
        <w:ind w:right="0"/>
        <w:jc w:val="left"/>
        <w:rPr>
          <w:rtl w:val="0"/>
          <w:lang w:val="en-US"/>
        </w:rPr>
      </w:pPr>
      <w:r>
        <w:rPr>
          <w:rStyle w:val="None"/>
          <w:rFonts w:ascii="Calibri" w:cs="Calibri" w:hAnsi="Calibri" w:eastAsia="Calibri"/>
          <w:b w:val="1"/>
          <w:bCs w:val="1"/>
          <w:rtl w:val="0"/>
          <w:lang w:val="en-US"/>
        </w:rPr>
        <w:t>SCT browsers:</w:t>
      </w:r>
      <w:r>
        <w:rPr>
          <w:rStyle w:val="None"/>
          <w:rtl w:val="0"/>
          <w:lang w:val="en-US"/>
        </w:rPr>
        <w:t xml:space="preserve"> </w:t>
      </w:r>
      <w:r>
        <w:rPr>
          <w:rStyle w:val="Hyperlink.1"/>
        </w:rPr>
        <w:fldChar w:fldCharType="begin" w:fldLock="0"/>
      </w:r>
      <w:r>
        <w:rPr>
          <w:rStyle w:val="Hyperlink.1"/>
        </w:rPr>
        <w:instrText xml:space="preserve"> HYPERLINK "http://ihtsdo.org/fileadmin/user_upload/doc/browsers/browsers.html"</w:instrText>
      </w:r>
      <w:r>
        <w:rPr>
          <w:rStyle w:val="Hyperlink.1"/>
        </w:rPr>
        <w:fldChar w:fldCharType="separate" w:fldLock="0"/>
      </w:r>
      <w:r>
        <w:rPr>
          <w:rStyle w:val="Hyperlink.1"/>
          <w:rtl w:val="0"/>
          <w:lang w:val="en-US"/>
        </w:rPr>
        <w:t>http://ihtsdo.org/fileadmin/user_upload/doc/browsers/browsers.html</w:t>
      </w:r>
      <w:r>
        <w:rPr/>
        <w:fldChar w:fldCharType="end" w:fldLock="0"/>
      </w:r>
    </w:p>
    <w:p>
      <w:pPr>
        <w:pStyle w:val="Body A"/>
        <w:spacing w:after="0"/>
      </w:pPr>
    </w:p>
    <w:p>
      <w:pPr>
        <w:pStyle w:val="Body A"/>
        <w:spacing w:after="0"/>
        <w:rPr>
          <w:rStyle w:val="None"/>
        </w:rPr>
      </w:pPr>
      <w:r>
        <w:rPr>
          <w:rStyle w:val="None"/>
          <w:rFonts w:ascii="Calibri" w:cs="Calibri" w:hAnsi="Calibri" w:eastAsia="Calibri"/>
          <w:b w:val="1"/>
          <w:bCs w:val="1"/>
          <w:rtl w:val="0"/>
          <w:lang w:val="en-US"/>
        </w:rPr>
        <w:t>Wrap Up:</w:t>
      </w:r>
      <w:r>
        <w:rPr>
          <w:rStyle w:val="None"/>
          <w:rtl w:val="0"/>
          <w:lang w:val="en-US"/>
        </w:rPr>
        <w:t xml:space="preserve"> </w:t>
      </w:r>
    </w:p>
    <w:p>
      <w:pPr>
        <w:pStyle w:val="List Paragraph"/>
        <w:numPr>
          <w:ilvl w:val="0"/>
          <w:numId w:val="108"/>
        </w:numPr>
        <w:bidi w:val="0"/>
        <w:spacing w:after="0"/>
        <w:ind w:right="0"/>
        <w:jc w:val="left"/>
        <w:rPr>
          <w:rtl w:val="0"/>
          <w:lang w:val="en-US"/>
        </w:rPr>
      </w:pPr>
      <w:r>
        <w:rPr>
          <w:rStyle w:val="None"/>
          <w:rtl w:val="0"/>
          <w:lang w:val="en-US"/>
        </w:rPr>
        <w:t>Steve thanked the group for attending and ended the call.</w:t>
      </w:r>
    </w:p>
    <w:p>
      <w:pPr>
        <w:pStyle w:val="Body A"/>
        <w:spacing w:after="0"/>
        <w:rPr>
          <w:rStyle w:val="None"/>
          <w:b w:val="1"/>
          <w:bCs w:val="1"/>
        </w:rPr>
      </w:pPr>
    </w:p>
    <w:p>
      <w:pPr>
        <w:pStyle w:val="Body A"/>
        <w:spacing w:after="0"/>
      </w:pPr>
      <w:r>
        <w:rPr>
          <w:rStyle w:val="None"/>
          <w:rFonts w:ascii="Calibri" w:cs="Calibri" w:hAnsi="Calibri" w:eastAsia="Calibri"/>
          <w:b w:val="1"/>
          <w:bCs w:val="1"/>
          <w:rtl w:val="0"/>
          <w:lang w:val="nl-NL"/>
        </w:rPr>
        <w:t>Next meeting:</w:t>
      </w:r>
      <w:r>
        <w:rPr>
          <w:rStyle w:val="None"/>
          <w:rtl w:val="0"/>
          <w:lang w:val="en-US"/>
        </w:rPr>
        <w:t xml:space="preserve"> Tuesday, June 10, 2014 at 1pm EST</w:t>
      </w:r>
    </w:p>
    <w:sectPr>
      <w:headerReference w:type="default" r:id="rId4"/>
      <w:footerReference w:type="default" r:id="rId5"/>
      <w:pgSz w:w="12240" w:h="15840" w:orient="portrait"/>
      <w:pgMar w:top="1872" w:right="1440" w:bottom="1872"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drawing>
        <wp:anchor distT="152400" distB="152400" distL="152400" distR="152400" simplePos="0" relativeHeight="251658240" behindDoc="1" locked="0" layoutInCell="1" allowOverlap="1">
          <wp:simplePos x="0" y="0"/>
          <wp:positionH relativeFrom="page">
            <wp:posOffset>-5079</wp:posOffset>
          </wp:positionH>
          <wp:positionV relativeFrom="page">
            <wp:posOffset>1270</wp:posOffset>
          </wp:positionV>
          <wp:extent cx="7772400" cy="10058400"/>
          <wp:effectExtent l="0" t="0" r="0" b="0"/>
          <wp:wrapNone/>
          <wp:docPr id="1073741825" name="officeArt object" descr="image1.jpg"/>
          <wp:cNvGraphicFramePr/>
          <a:graphic xmlns:a="http://schemas.openxmlformats.org/drawingml/2006/main">
            <a:graphicData uri="http://schemas.openxmlformats.org/drawingml/2006/picture">
              <pic:pic xmlns:pic="http://schemas.openxmlformats.org/drawingml/2006/picture">
                <pic:nvPicPr>
                  <pic:cNvPr id="1073741825" name="image1.jpg" descr="image1.jpg"/>
                  <pic:cNvPicPr>
                    <a:picLocks noChangeAspect="1"/>
                  </pic:cNvPicPr>
                </pic:nvPicPr>
                <pic:blipFill>
                  <a:blip r:embed="rId1">
                    <a:extLst/>
                  </a:blip>
                  <a:stretch>
                    <a:fillRect/>
                  </a:stretch>
                </pic:blipFill>
                <pic:spPr>
                  <a:xfrm>
                    <a:off x="0" y="0"/>
                    <a:ext cx="7772400" cy="10058400"/>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tabs>
          <w:tab w:val="left" w:pos="1440"/>
        </w:tabs>
        <w:ind w:left="660" w:hanging="6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tabs>
          <w:tab w:val="left" w:pos="216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6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tabs>
          <w:tab w:val="left" w:pos="216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6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tabs>
          <w:tab w:val="left" w:pos="216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6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bullet"/>
      <w:suff w:val="tab"/>
      <w:lvlText w:val="-"/>
      <w:lvlJc w:val="left"/>
      <w:pPr>
        <w:tabs>
          <w:tab w:val="left" w:pos="216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6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bullet"/>
      <w:suff w:val="tab"/>
      <w:lvlText w:val="-"/>
      <w:lvlJc w:val="left"/>
      <w:pPr>
        <w:tabs>
          <w:tab w:val="left" w:pos="216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6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bullet"/>
      <w:suff w:val="tab"/>
      <w:lvlText w:val="-"/>
      <w:lvlJc w:val="left"/>
      <w:pPr>
        <w:tabs>
          <w:tab w:val="left" w:pos="216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6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8"/>
  </w:abstractNum>
  <w:abstractNum w:abstractNumId="55">
    <w:multiLevelType w:val="hybridMultilevel"/>
    <w:styleLink w:val="Imported Style 28"/>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Imported Style 29"/>
  </w:abstractNum>
  <w:abstractNum w:abstractNumId="57">
    <w:multiLevelType w:val="hybridMultilevel"/>
    <w:styleLink w:val="Imported Style 2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Imported Style 30"/>
  </w:abstractNum>
  <w:abstractNum w:abstractNumId="59">
    <w:multiLevelType w:val="hybridMultilevel"/>
    <w:styleLink w:val="Imported Style 3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Imported Style 31"/>
  </w:abstractNum>
  <w:abstractNum w:abstractNumId="61">
    <w:multiLevelType w:val="hybridMultilevel"/>
    <w:styleLink w:val="Imported Style 31"/>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Imported Style 32"/>
  </w:abstractNum>
  <w:abstractNum w:abstractNumId="63">
    <w:multiLevelType w:val="hybridMultilevel"/>
    <w:styleLink w:val="Imported Style 3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Imported Style 33"/>
  </w:abstractNum>
  <w:abstractNum w:abstractNumId="65">
    <w:multiLevelType w:val="hybridMultilevel"/>
    <w:styleLink w:val="Imported Style 3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Imported Style 34"/>
  </w:abstractNum>
  <w:abstractNum w:abstractNumId="67">
    <w:multiLevelType w:val="hybridMultilevel"/>
    <w:styleLink w:val="Imported Style 34"/>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Imported Style 35"/>
  </w:abstractNum>
  <w:abstractNum w:abstractNumId="69">
    <w:multiLevelType w:val="hybridMultilevel"/>
    <w:styleLink w:val="Imported Style 35"/>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Imported Style 36"/>
  </w:abstractNum>
  <w:abstractNum w:abstractNumId="71">
    <w:multiLevelType w:val="hybridMultilevel"/>
    <w:styleLink w:val="Imported Style 3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Imported Style 37"/>
  </w:abstractNum>
  <w:abstractNum w:abstractNumId="73">
    <w:multiLevelType w:val="hybridMultilevel"/>
    <w:styleLink w:val="Imported Style 37"/>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Imported Style 38"/>
  </w:abstractNum>
  <w:abstractNum w:abstractNumId="75">
    <w:multiLevelType w:val="hybridMultilevel"/>
    <w:styleLink w:val="Imported Style 38"/>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Imported Style 39"/>
  </w:abstractNum>
  <w:abstractNum w:abstractNumId="77">
    <w:multiLevelType w:val="hybridMultilevel"/>
    <w:styleLink w:val="Imported Style 39"/>
    <w:lvl w:ilvl="0">
      <w:start w:val="1"/>
      <w:numFmt w:val="bullet"/>
      <w:suff w:val="tab"/>
      <w:lvlText w:val="-"/>
      <w:lvlJc w:val="left"/>
      <w:pPr>
        <w:tabs>
          <w:tab w:val="left" w:pos="216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6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Imported Style 40"/>
  </w:abstractNum>
  <w:abstractNum w:abstractNumId="79">
    <w:multiLevelType w:val="hybridMultilevel"/>
    <w:styleLink w:val="Imported Style 40"/>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Imported Style 41"/>
  </w:abstractNum>
  <w:abstractNum w:abstractNumId="81">
    <w:multiLevelType w:val="hybridMultilevel"/>
    <w:styleLink w:val="Imported Style 4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Imported Style 42"/>
  </w:abstractNum>
  <w:abstractNum w:abstractNumId="83">
    <w:multiLevelType w:val="hybridMultilevel"/>
    <w:styleLink w:val="Imported Style 42"/>
    <w:lvl w:ilvl="0">
      <w:start w:val="1"/>
      <w:numFmt w:val="bullet"/>
      <w:suff w:val="tab"/>
      <w:lvlText w:val="o"/>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Imported Style 43"/>
  </w:abstractNum>
  <w:abstractNum w:abstractNumId="85">
    <w:multiLevelType w:val="hybridMultilevel"/>
    <w:styleLink w:val="Imported Style 43"/>
    <w:lvl w:ilvl="0">
      <w:start w:val="1"/>
      <w:numFmt w:val="bullet"/>
      <w:suff w:val="tab"/>
      <w:lvlText w:val="o"/>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Imported Style 44"/>
  </w:abstractNum>
  <w:abstractNum w:abstractNumId="87">
    <w:multiLevelType w:val="hybridMultilevel"/>
    <w:styleLink w:val="Imported Style 4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Imported Style 45"/>
  </w:abstractNum>
  <w:abstractNum w:abstractNumId="89">
    <w:multiLevelType w:val="hybridMultilevel"/>
    <w:styleLink w:val="Imported Style 4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Imported Style 46"/>
  </w:abstractNum>
  <w:abstractNum w:abstractNumId="91">
    <w:multiLevelType w:val="hybridMultilevel"/>
    <w:styleLink w:val="Imported Style 4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Imported Style 47"/>
  </w:abstractNum>
  <w:abstractNum w:abstractNumId="93">
    <w:multiLevelType w:val="hybridMultilevel"/>
    <w:styleLink w:val="Imported Style 47"/>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Imported Style 48"/>
  </w:abstractNum>
  <w:abstractNum w:abstractNumId="95">
    <w:multiLevelType w:val="hybridMultilevel"/>
    <w:styleLink w:val="Imported Style 48"/>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Imported Style 49"/>
  </w:abstractNum>
  <w:abstractNum w:abstractNumId="97">
    <w:multiLevelType w:val="hybridMultilevel"/>
    <w:styleLink w:val="Imported Style 4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Imported Style 50"/>
  </w:abstractNum>
  <w:abstractNum w:abstractNumId="99">
    <w:multiLevelType w:val="hybridMultilevel"/>
    <w:styleLink w:val="Imported Style 5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numStyleLink w:val="Imported Style 51"/>
  </w:abstractNum>
  <w:abstractNum w:abstractNumId="101">
    <w:multiLevelType w:val="hybridMultilevel"/>
    <w:styleLink w:val="Imported Style 51"/>
    <w:lvl w:ilvl="0">
      <w:start w:val="1"/>
      <w:numFmt w:val="bullet"/>
      <w:suff w:val="tab"/>
      <w:lvlText w:val="o"/>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numStyleLink w:val="Imported Style 52"/>
  </w:abstractNum>
  <w:abstractNum w:abstractNumId="103">
    <w:multiLevelType w:val="hybridMultilevel"/>
    <w:styleLink w:val="Imported Style 52"/>
    <w:lvl w:ilvl="0">
      <w:start w:val="1"/>
      <w:numFmt w:val="bullet"/>
      <w:suff w:val="tab"/>
      <w:lvlText w:val="o"/>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numStyleLink w:val="Imported Style 53"/>
  </w:abstractNum>
  <w:abstractNum w:abstractNumId="105">
    <w:multiLevelType w:val="hybridMultilevel"/>
    <w:styleLink w:val="Imported Style 53"/>
    <w:lvl w:ilvl="0">
      <w:start w:val="1"/>
      <w:numFmt w:val="bullet"/>
      <w:suff w:val="tab"/>
      <w:lvlText w:val="o"/>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numStyleLink w:val="Imported Style 54"/>
  </w:abstractNum>
  <w:abstractNum w:abstractNumId="107">
    <w:multiLevelType w:val="hybridMultilevel"/>
    <w:styleLink w:val="Imported Style 5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 w:numId="37">
    <w:abstractNumId w:val="37"/>
  </w:num>
  <w:num w:numId="38">
    <w:abstractNumId w:val="36"/>
  </w:num>
  <w:num w:numId="39">
    <w:abstractNumId w:val="39"/>
  </w:num>
  <w:num w:numId="40">
    <w:abstractNumId w:val="38"/>
  </w:num>
  <w:num w:numId="41">
    <w:abstractNumId w:val="41"/>
  </w:num>
  <w:num w:numId="42">
    <w:abstractNumId w:val="40"/>
  </w:num>
  <w:num w:numId="43">
    <w:abstractNumId w:val="43"/>
  </w:num>
  <w:num w:numId="44">
    <w:abstractNumId w:val="42"/>
  </w:num>
  <w:num w:numId="45">
    <w:abstractNumId w:val="45"/>
  </w:num>
  <w:num w:numId="46">
    <w:abstractNumId w:val="44"/>
  </w:num>
  <w:num w:numId="47">
    <w:abstractNumId w:val="47"/>
  </w:num>
  <w:num w:numId="48">
    <w:abstractNumId w:val="46"/>
  </w:num>
  <w:num w:numId="49">
    <w:abstractNumId w:val="49"/>
  </w:num>
  <w:num w:numId="50">
    <w:abstractNumId w:val="48"/>
  </w:num>
  <w:num w:numId="51">
    <w:abstractNumId w:val="51"/>
  </w:num>
  <w:num w:numId="52">
    <w:abstractNumId w:val="50"/>
  </w:num>
  <w:num w:numId="53">
    <w:abstractNumId w:val="53"/>
  </w:num>
  <w:num w:numId="54">
    <w:abstractNumId w:val="52"/>
  </w:num>
  <w:num w:numId="55">
    <w:abstractNumId w:val="55"/>
  </w:num>
  <w:num w:numId="56">
    <w:abstractNumId w:val="54"/>
  </w:num>
  <w:num w:numId="57">
    <w:abstractNumId w:val="57"/>
  </w:num>
  <w:num w:numId="58">
    <w:abstractNumId w:val="56"/>
  </w:num>
  <w:num w:numId="59">
    <w:abstractNumId w:val="59"/>
  </w:num>
  <w:num w:numId="60">
    <w:abstractNumId w:val="58"/>
  </w:num>
  <w:num w:numId="61">
    <w:abstractNumId w:val="61"/>
  </w:num>
  <w:num w:numId="62">
    <w:abstractNumId w:val="60"/>
  </w:num>
  <w:num w:numId="63">
    <w:abstractNumId w:val="63"/>
  </w:num>
  <w:num w:numId="64">
    <w:abstractNumId w:val="62"/>
  </w:num>
  <w:num w:numId="65">
    <w:abstractNumId w:val="65"/>
  </w:num>
  <w:num w:numId="66">
    <w:abstractNumId w:val="64"/>
  </w:num>
  <w:num w:numId="67">
    <w:abstractNumId w:val="67"/>
  </w:num>
  <w:num w:numId="68">
    <w:abstractNumId w:val="66"/>
  </w:num>
  <w:num w:numId="69">
    <w:abstractNumId w:val="69"/>
  </w:num>
  <w:num w:numId="70">
    <w:abstractNumId w:val="68"/>
  </w:num>
  <w:num w:numId="71">
    <w:abstractNumId w:val="71"/>
  </w:num>
  <w:num w:numId="72">
    <w:abstractNumId w:val="70"/>
  </w:num>
  <w:num w:numId="73">
    <w:abstractNumId w:val="73"/>
  </w:num>
  <w:num w:numId="74">
    <w:abstractNumId w:val="72"/>
  </w:num>
  <w:num w:numId="75">
    <w:abstractNumId w:val="75"/>
  </w:num>
  <w:num w:numId="76">
    <w:abstractNumId w:val="74"/>
  </w:num>
  <w:num w:numId="77">
    <w:abstractNumId w:val="77"/>
  </w:num>
  <w:num w:numId="78">
    <w:abstractNumId w:val="76"/>
  </w:num>
  <w:num w:numId="79">
    <w:abstractNumId w:val="79"/>
  </w:num>
  <w:num w:numId="80">
    <w:abstractNumId w:val="78"/>
  </w:num>
  <w:num w:numId="81">
    <w:abstractNumId w:val="81"/>
  </w:num>
  <w:num w:numId="82">
    <w:abstractNumId w:val="80"/>
  </w:num>
  <w:num w:numId="83">
    <w:abstractNumId w:val="83"/>
  </w:num>
  <w:num w:numId="84">
    <w:abstractNumId w:val="82"/>
  </w:num>
  <w:num w:numId="85">
    <w:abstractNumId w:val="85"/>
  </w:num>
  <w:num w:numId="86">
    <w:abstractNumId w:val="84"/>
  </w:num>
  <w:num w:numId="87">
    <w:abstractNumId w:val="87"/>
  </w:num>
  <w:num w:numId="88">
    <w:abstractNumId w:val="86"/>
  </w:num>
  <w:num w:numId="89">
    <w:abstractNumId w:val="89"/>
  </w:num>
  <w:num w:numId="90">
    <w:abstractNumId w:val="88"/>
  </w:num>
  <w:num w:numId="91">
    <w:abstractNumId w:val="91"/>
  </w:num>
  <w:num w:numId="92">
    <w:abstractNumId w:val="90"/>
  </w:num>
  <w:num w:numId="93">
    <w:abstractNumId w:val="93"/>
  </w:num>
  <w:num w:numId="94">
    <w:abstractNumId w:val="92"/>
  </w:num>
  <w:num w:numId="95">
    <w:abstractNumId w:val="95"/>
  </w:num>
  <w:num w:numId="96">
    <w:abstractNumId w:val="94"/>
  </w:num>
  <w:num w:numId="97">
    <w:abstractNumId w:val="97"/>
  </w:num>
  <w:num w:numId="98">
    <w:abstractNumId w:val="96"/>
  </w:num>
  <w:num w:numId="99">
    <w:abstractNumId w:val="99"/>
  </w:num>
  <w:num w:numId="100">
    <w:abstractNumId w:val="98"/>
  </w:num>
  <w:num w:numId="101">
    <w:abstractNumId w:val="101"/>
  </w:num>
  <w:num w:numId="102">
    <w:abstractNumId w:val="100"/>
  </w:num>
  <w:num w:numId="103">
    <w:abstractNumId w:val="103"/>
  </w:num>
  <w:num w:numId="104">
    <w:abstractNumId w:val="102"/>
  </w:num>
  <w:num w:numId="105">
    <w:abstractNumId w:val="105"/>
  </w:num>
  <w:num w:numId="106">
    <w:abstractNumId w:val="104"/>
  </w:num>
  <w:num w:numId="107">
    <w:abstractNumId w:val="107"/>
  </w:num>
  <w:num w:numId="108">
    <w:abstractNumId w:val="10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character" w:styleId="None">
    <w:name w:val="None"/>
  </w:style>
  <w:style w:type="character" w:styleId="Hyperlink.0">
    <w:name w:val="Hyperlink.0"/>
    <w:basedOn w:val="None"/>
    <w:next w:val="Hyperlink.0"/>
    <w:rPr>
      <w:rFonts w:ascii="Calibri" w:cs="Calibri" w:hAnsi="Calibri" w:eastAsia="Calibri"/>
      <w:i w:val="1"/>
      <w:iCs w:val="1"/>
      <w:outline w:val="0"/>
      <w:color w:val="0000ff"/>
      <w:u w:val="single" w:color="0000ff"/>
      <w14:textFill>
        <w14:solidFill>
          <w14:srgbClr w14:val="0000FF"/>
        </w14:solidFill>
      </w14:textFill>
    </w:r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 w:type="numbering" w:styleId="Imported Style 15">
    <w:name w:val="Imported Style 15"/>
    <w:pPr>
      <w:numPr>
        <w:numId w:val="29"/>
      </w:numPr>
    </w:pPr>
  </w:style>
  <w:style w:type="numbering" w:styleId="Imported Style 16">
    <w:name w:val="Imported Style 16"/>
    <w:pPr>
      <w:numPr>
        <w:numId w:val="31"/>
      </w:numPr>
    </w:pPr>
  </w:style>
  <w:style w:type="numbering" w:styleId="Imported Style 17">
    <w:name w:val="Imported Style 17"/>
    <w:pPr>
      <w:numPr>
        <w:numId w:val="33"/>
      </w:numPr>
    </w:pPr>
  </w:style>
  <w:style w:type="numbering" w:styleId="Imported Style 18">
    <w:name w:val="Imported Style 18"/>
    <w:pPr>
      <w:numPr>
        <w:numId w:val="35"/>
      </w:numPr>
    </w:pPr>
  </w:style>
  <w:style w:type="numbering" w:styleId="Imported Style 19">
    <w:name w:val="Imported Style 19"/>
    <w:pPr>
      <w:numPr>
        <w:numId w:val="37"/>
      </w:numPr>
    </w:pPr>
  </w:style>
  <w:style w:type="character" w:styleId="Hyperlink.1">
    <w:name w:val="Hyperlink.1"/>
    <w:basedOn w:val="None"/>
    <w:next w:val="Hyperlink.1"/>
    <w:rPr>
      <w:rFonts w:ascii="Trebuchet MS" w:cs="Trebuchet MS" w:hAnsi="Trebuchet MS" w:eastAsia="Trebuchet MS"/>
      <w:outline w:val="0"/>
      <w:color w:val="0000ff"/>
      <w:u w:val="single" w:color="0000ff"/>
      <w14:textFill>
        <w14:solidFill>
          <w14:srgbClr w14:val="0000FF"/>
        </w14:solidFill>
      </w14:textFill>
    </w:rPr>
  </w:style>
  <w:style w:type="numbering" w:styleId="Imported Style 20">
    <w:name w:val="Imported Style 20"/>
    <w:pPr>
      <w:numPr>
        <w:numId w:val="39"/>
      </w:numPr>
    </w:pPr>
  </w:style>
  <w:style w:type="numbering" w:styleId="Imported Style 21">
    <w:name w:val="Imported Style 21"/>
    <w:pPr>
      <w:numPr>
        <w:numId w:val="41"/>
      </w:numPr>
    </w:pPr>
  </w:style>
  <w:style w:type="numbering" w:styleId="Imported Style 22">
    <w:name w:val="Imported Style 22"/>
    <w:pPr>
      <w:numPr>
        <w:numId w:val="43"/>
      </w:numPr>
    </w:pPr>
  </w:style>
  <w:style w:type="numbering" w:styleId="Imported Style 23">
    <w:name w:val="Imported Style 23"/>
    <w:pPr>
      <w:numPr>
        <w:numId w:val="45"/>
      </w:numPr>
    </w:pPr>
  </w:style>
  <w:style w:type="numbering" w:styleId="Imported Style 24">
    <w:name w:val="Imported Style 24"/>
    <w:pPr>
      <w:numPr>
        <w:numId w:val="47"/>
      </w:numPr>
    </w:pPr>
  </w:style>
  <w:style w:type="numbering" w:styleId="Imported Style 25">
    <w:name w:val="Imported Style 25"/>
    <w:pPr>
      <w:numPr>
        <w:numId w:val="49"/>
      </w:numPr>
    </w:pPr>
  </w:style>
  <w:style w:type="numbering" w:styleId="Imported Style 26">
    <w:name w:val="Imported Style 26"/>
    <w:pPr>
      <w:numPr>
        <w:numId w:val="51"/>
      </w:numPr>
    </w:pPr>
  </w:style>
  <w:style w:type="numbering" w:styleId="Imported Style 27">
    <w:name w:val="Imported Style 27"/>
    <w:pPr>
      <w:numPr>
        <w:numId w:val="53"/>
      </w:numPr>
    </w:pPr>
  </w:style>
  <w:style w:type="numbering" w:styleId="Imported Style 28">
    <w:name w:val="Imported Style 28"/>
    <w:pPr>
      <w:numPr>
        <w:numId w:val="55"/>
      </w:numPr>
    </w:pPr>
  </w:style>
  <w:style w:type="numbering" w:styleId="Imported Style 29">
    <w:name w:val="Imported Style 29"/>
    <w:pPr>
      <w:numPr>
        <w:numId w:val="57"/>
      </w:numPr>
    </w:pPr>
  </w:style>
  <w:style w:type="numbering" w:styleId="Imported Style 30">
    <w:name w:val="Imported Style 30"/>
    <w:pPr>
      <w:numPr>
        <w:numId w:val="59"/>
      </w:numPr>
    </w:pPr>
  </w:style>
  <w:style w:type="numbering" w:styleId="Imported Style 31">
    <w:name w:val="Imported Style 31"/>
    <w:pPr>
      <w:numPr>
        <w:numId w:val="61"/>
      </w:numPr>
    </w:pPr>
  </w:style>
  <w:style w:type="numbering" w:styleId="Imported Style 32">
    <w:name w:val="Imported Style 32"/>
    <w:pPr>
      <w:numPr>
        <w:numId w:val="63"/>
      </w:numPr>
    </w:pPr>
  </w:style>
  <w:style w:type="numbering" w:styleId="Imported Style 33">
    <w:name w:val="Imported Style 33"/>
    <w:pPr>
      <w:numPr>
        <w:numId w:val="65"/>
      </w:numPr>
    </w:pPr>
  </w:style>
  <w:style w:type="numbering" w:styleId="Imported Style 34">
    <w:name w:val="Imported Style 34"/>
    <w:pPr>
      <w:numPr>
        <w:numId w:val="67"/>
      </w:numPr>
    </w:pPr>
  </w:style>
  <w:style w:type="numbering" w:styleId="Imported Style 35">
    <w:name w:val="Imported Style 35"/>
    <w:pPr>
      <w:numPr>
        <w:numId w:val="69"/>
      </w:numPr>
    </w:pPr>
  </w:style>
  <w:style w:type="numbering" w:styleId="Imported Style 36">
    <w:name w:val="Imported Style 36"/>
    <w:pPr>
      <w:numPr>
        <w:numId w:val="71"/>
      </w:numPr>
    </w:pPr>
  </w:style>
  <w:style w:type="numbering" w:styleId="Imported Style 37">
    <w:name w:val="Imported Style 37"/>
    <w:pPr>
      <w:numPr>
        <w:numId w:val="73"/>
      </w:numPr>
    </w:pPr>
  </w:style>
  <w:style w:type="numbering" w:styleId="Imported Style 38">
    <w:name w:val="Imported Style 38"/>
    <w:pPr>
      <w:numPr>
        <w:numId w:val="75"/>
      </w:numPr>
    </w:pPr>
  </w:style>
  <w:style w:type="numbering" w:styleId="Imported Style 39">
    <w:name w:val="Imported Style 39"/>
    <w:pPr>
      <w:numPr>
        <w:numId w:val="77"/>
      </w:numPr>
    </w:pPr>
  </w:style>
  <w:style w:type="numbering" w:styleId="Imported Style 40">
    <w:name w:val="Imported Style 40"/>
    <w:pPr>
      <w:numPr>
        <w:numId w:val="79"/>
      </w:numPr>
    </w:pPr>
  </w:style>
  <w:style w:type="numbering" w:styleId="Imported Style 41">
    <w:name w:val="Imported Style 41"/>
    <w:pPr>
      <w:numPr>
        <w:numId w:val="81"/>
      </w:numPr>
    </w:pPr>
  </w:style>
  <w:style w:type="numbering" w:styleId="Imported Style 42">
    <w:name w:val="Imported Style 42"/>
    <w:pPr>
      <w:numPr>
        <w:numId w:val="83"/>
      </w:numPr>
    </w:pPr>
  </w:style>
  <w:style w:type="numbering" w:styleId="Imported Style 43">
    <w:name w:val="Imported Style 43"/>
    <w:pPr>
      <w:numPr>
        <w:numId w:val="85"/>
      </w:numPr>
    </w:pPr>
  </w:style>
  <w:style w:type="numbering" w:styleId="Imported Style 44">
    <w:name w:val="Imported Style 44"/>
    <w:pPr>
      <w:numPr>
        <w:numId w:val="87"/>
      </w:numPr>
    </w:pPr>
  </w:style>
  <w:style w:type="numbering" w:styleId="Imported Style 45">
    <w:name w:val="Imported Style 45"/>
    <w:pPr>
      <w:numPr>
        <w:numId w:val="89"/>
      </w:numPr>
    </w:pPr>
  </w:style>
  <w:style w:type="numbering" w:styleId="Imported Style 46">
    <w:name w:val="Imported Style 46"/>
    <w:pPr>
      <w:numPr>
        <w:numId w:val="91"/>
      </w:numPr>
    </w:pPr>
  </w:style>
  <w:style w:type="numbering" w:styleId="Imported Style 47">
    <w:name w:val="Imported Style 47"/>
    <w:pPr>
      <w:numPr>
        <w:numId w:val="93"/>
      </w:numPr>
    </w:pPr>
  </w:style>
  <w:style w:type="numbering" w:styleId="Imported Style 48">
    <w:name w:val="Imported Style 48"/>
    <w:pPr>
      <w:numPr>
        <w:numId w:val="95"/>
      </w:numPr>
    </w:pPr>
  </w:style>
  <w:style w:type="numbering" w:styleId="Imported Style 49">
    <w:name w:val="Imported Style 49"/>
    <w:pPr>
      <w:numPr>
        <w:numId w:val="97"/>
      </w:numPr>
    </w:pPr>
  </w:style>
  <w:style w:type="numbering" w:styleId="Imported Style 50">
    <w:name w:val="Imported Style 50"/>
    <w:pPr>
      <w:numPr>
        <w:numId w:val="99"/>
      </w:numPr>
    </w:pPr>
  </w:style>
  <w:style w:type="numbering" w:styleId="Imported Style 51">
    <w:name w:val="Imported Style 51"/>
    <w:pPr>
      <w:numPr>
        <w:numId w:val="101"/>
      </w:numPr>
    </w:pPr>
  </w:style>
  <w:style w:type="numbering" w:styleId="Imported Style 52">
    <w:name w:val="Imported Style 52"/>
    <w:pPr>
      <w:numPr>
        <w:numId w:val="103"/>
      </w:numPr>
    </w:pPr>
  </w:style>
  <w:style w:type="numbering" w:styleId="Imported Style 53">
    <w:name w:val="Imported Style 53"/>
    <w:pPr>
      <w:numPr>
        <w:numId w:val="105"/>
      </w:numPr>
    </w:pPr>
  </w:style>
  <w:style w:type="numbering" w:styleId="Imported Style 54">
    <w:name w:val="Imported Style 54"/>
    <w:pPr>
      <w:numPr>
        <w:numId w:val="10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