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996515" w14:textId="77777777" w:rsidR="007E69DC" w:rsidRPr="00043465" w:rsidRDefault="008172B5" w:rsidP="006F5D0B">
      <w:pPr>
        <w:pStyle w:val="Heading1"/>
        <w:numPr>
          <w:ilvl w:val="0"/>
          <w:numId w:val="0"/>
        </w:numPr>
      </w:pPr>
      <w:bookmarkStart w:id="0" w:name="_Toc303924129"/>
      <w:bookmarkStart w:id="1" w:name="_Toc532266369"/>
      <w:r w:rsidRPr="00043465">
        <w:t>Meeting Information</w:t>
      </w:r>
      <w:bookmarkEnd w:id="0"/>
    </w:p>
    <w:tbl>
      <w:tblPr>
        <w:tblStyle w:val="TableGrid"/>
        <w:tblW w:w="0" w:type="auto"/>
        <w:tblLook w:val="04A0" w:firstRow="1" w:lastRow="0" w:firstColumn="1" w:lastColumn="0" w:noHBand="0" w:noVBand="1"/>
      </w:tblPr>
      <w:tblGrid>
        <w:gridCol w:w="2178"/>
        <w:gridCol w:w="7398"/>
      </w:tblGrid>
      <w:tr w:rsidR="00043465" w:rsidRPr="00043465" w14:paraId="30CFDD3B" w14:textId="77777777" w:rsidTr="00043465">
        <w:tc>
          <w:tcPr>
            <w:tcW w:w="2178" w:type="dxa"/>
            <w:shd w:val="clear" w:color="auto" w:fill="E6E6E6"/>
          </w:tcPr>
          <w:p w14:paraId="71C793B1" w14:textId="77777777" w:rsidR="00043465" w:rsidRPr="00043465" w:rsidRDefault="00043465" w:rsidP="00043465">
            <w:pPr>
              <w:pStyle w:val="TableHead-black"/>
            </w:pPr>
            <w:r w:rsidRPr="00043465">
              <w:t>Meeting Name:</w:t>
            </w:r>
          </w:p>
        </w:tc>
        <w:tc>
          <w:tcPr>
            <w:tcW w:w="7398" w:type="dxa"/>
          </w:tcPr>
          <w:p w14:paraId="1079EEEE" w14:textId="7C6ACBFB" w:rsidR="00043465" w:rsidRPr="00043465" w:rsidRDefault="000D68D3" w:rsidP="000D68D3">
            <w:pPr>
              <w:pStyle w:val="Tabletext"/>
            </w:pPr>
            <w:bookmarkStart w:id="2" w:name="subject"/>
            <w:r>
              <w:t xml:space="preserve">FHIM – Weekly IM </w:t>
            </w:r>
            <w:r w:rsidR="004A34AF" w:rsidRPr="004A34AF">
              <w:t>Project</w:t>
            </w:r>
            <w:r>
              <w:t xml:space="preserve"> Call</w:t>
            </w:r>
            <w:bookmarkEnd w:id="2"/>
          </w:p>
        </w:tc>
      </w:tr>
      <w:tr w:rsidR="00043465" w:rsidRPr="00043465" w14:paraId="2F96B86F" w14:textId="77777777" w:rsidTr="00043465">
        <w:tc>
          <w:tcPr>
            <w:tcW w:w="2178" w:type="dxa"/>
            <w:shd w:val="clear" w:color="auto" w:fill="E6E6E6"/>
          </w:tcPr>
          <w:p w14:paraId="3166DFD3" w14:textId="77777777" w:rsidR="00043465" w:rsidRPr="00043465" w:rsidRDefault="00043465" w:rsidP="00043465">
            <w:pPr>
              <w:pStyle w:val="TableHead-black"/>
            </w:pPr>
            <w:r w:rsidRPr="00043465">
              <w:t>Date &amp; Time:</w:t>
            </w:r>
          </w:p>
        </w:tc>
        <w:tc>
          <w:tcPr>
            <w:tcW w:w="7398" w:type="dxa"/>
          </w:tcPr>
          <w:p w14:paraId="52A56EC1" w14:textId="00C99AC3" w:rsidR="00043465" w:rsidRPr="00043465" w:rsidRDefault="00C15026" w:rsidP="003F06A3">
            <w:pPr>
              <w:pStyle w:val="Tabletext"/>
            </w:pPr>
            <w:bookmarkStart w:id="3" w:name="date"/>
            <w:r>
              <w:t>May 29</w:t>
            </w:r>
            <w:r w:rsidR="0011578F">
              <w:t>, 2015</w:t>
            </w:r>
            <w:bookmarkEnd w:id="3"/>
          </w:p>
        </w:tc>
      </w:tr>
      <w:tr w:rsidR="00043465" w:rsidRPr="00043465" w14:paraId="460ECDD6" w14:textId="77777777" w:rsidTr="00043465">
        <w:tc>
          <w:tcPr>
            <w:tcW w:w="2178" w:type="dxa"/>
            <w:shd w:val="clear" w:color="auto" w:fill="E6E6E6"/>
          </w:tcPr>
          <w:p w14:paraId="442E3764" w14:textId="77777777" w:rsidR="00043465" w:rsidRPr="00043465" w:rsidRDefault="00043465" w:rsidP="00043465">
            <w:pPr>
              <w:pStyle w:val="TableHead-black"/>
            </w:pPr>
            <w:r w:rsidRPr="00043465">
              <w:t>Location:</w:t>
            </w:r>
          </w:p>
        </w:tc>
        <w:tc>
          <w:tcPr>
            <w:tcW w:w="7398" w:type="dxa"/>
          </w:tcPr>
          <w:p w14:paraId="3C0FD297" w14:textId="77777777" w:rsidR="00043465" w:rsidRPr="00043465" w:rsidRDefault="008735FD" w:rsidP="00043465">
            <w:pPr>
              <w:pStyle w:val="Tabletext"/>
            </w:pPr>
            <w:bookmarkStart w:id="4" w:name="location"/>
            <w:r>
              <w:t>Online</w:t>
            </w:r>
            <w:bookmarkEnd w:id="4"/>
          </w:p>
        </w:tc>
      </w:tr>
    </w:tbl>
    <w:p w14:paraId="40FB628F" w14:textId="77777777" w:rsidR="00043465" w:rsidRPr="00043465" w:rsidRDefault="00043465" w:rsidP="00043465">
      <w:pPr>
        <w:pStyle w:val="BodyText"/>
        <w:rPr>
          <w:b/>
        </w:rPr>
      </w:pPr>
    </w:p>
    <w:p w14:paraId="0700DD4C" w14:textId="0287E354" w:rsidR="005575E6" w:rsidRDefault="00043465" w:rsidP="008A68D0">
      <w:pPr>
        <w:pStyle w:val="Heading1"/>
        <w:numPr>
          <w:ilvl w:val="0"/>
          <w:numId w:val="0"/>
        </w:numPr>
      </w:pPr>
      <w:r>
        <w:t>Attendance</w:t>
      </w:r>
    </w:p>
    <w:tbl>
      <w:tblPr>
        <w:tblStyle w:val="TableGrid"/>
        <w:tblW w:w="0" w:type="auto"/>
        <w:tblLook w:val="01E0" w:firstRow="1" w:lastRow="1" w:firstColumn="1" w:lastColumn="1" w:noHBand="0" w:noVBand="0"/>
      </w:tblPr>
      <w:tblGrid>
        <w:gridCol w:w="3356"/>
        <w:gridCol w:w="3357"/>
        <w:gridCol w:w="3357"/>
      </w:tblGrid>
      <w:tr w:rsidR="00043465" w14:paraId="4851A6B3" w14:textId="77777777" w:rsidTr="00C15026">
        <w:trPr>
          <w:cantSplit/>
          <w:tblHeader/>
        </w:trPr>
        <w:tc>
          <w:tcPr>
            <w:tcW w:w="3356" w:type="dxa"/>
            <w:shd w:val="clear" w:color="auto" w:fill="E6E6E6"/>
          </w:tcPr>
          <w:p w14:paraId="47365BD0" w14:textId="77777777" w:rsidR="00043465" w:rsidRDefault="00043465" w:rsidP="002B1708">
            <w:pPr>
              <w:pStyle w:val="TableHead-black"/>
            </w:pPr>
            <w:r>
              <w:t>Name</w:t>
            </w:r>
          </w:p>
        </w:tc>
        <w:tc>
          <w:tcPr>
            <w:tcW w:w="3357" w:type="dxa"/>
            <w:shd w:val="clear" w:color="auto" w:fill="E6E6E6"/>
          </w:tcPr>
          <w:p w14:paraId="0B6D250A" w14:textId="77777777" w:rsidR="00043465" w:rsidRDefault="00043465" w:rsidP="002B1708">
            <w:pPr>
              <w:pStyle w:val="TableHead-black"/>
            </w:pPr>
            <w:r>
              <w:t>Organization</w:t>
            </w:r>
          </w:p>
        </w:tc>
        <w:tc>
          <w:tcPr>
            <w:tcW w:w="3357" w:type="dxa"/>
            <w:shd w:val="clear" w:color="auto" w:fill="E6E6E6"/>
          </w:tcPr>
          <w:p w14:paraId="7532A860" w14:textId="77777777" w:rsidR="00043465" w:rsidRDefault="00043465" w:rsidP="002B1708">
            <w:pPr>
              <w:pStyle w:val="TableHead-black"/>
            </w:pPr>
            <w:r>
              <w:t>Attendance</w:t>
            </w:r>
          </w:p>
          <w:p w14:paraId="33727079" w14:textId="339F11D3" w:rsidR="00043465" w:rsidRPr="007C3E38" w:rsidRDefault="00043465" w:rsidP="003F06A3">
            <w:pPr>
              <w:pStyle w:val="TableHead-black"/>
              <w:rPr>
                <w:sz w:val="16"/>
                <w:szCs w:val="16"/>
              </w:rPr>
            </w:pPr>
            <w:r w:rsidRPr="007C3E38">
              <w:rPr>
                <w:sz w:val="16"/>
                <w:szCs w:val="16"/>
              </w:rPr>
              <w:t>(</w:t>
            </w:r>
            <w:r w:rsidR="007C3E38" w:rsidRPr="007C3E38">
              <w:rPr>
                <w:sz w:val="16"/>
                <w:szCs w:val="16"/>
              </w:rPr>
              <w:t>In person</w:t>
            </w:r>
            <w:r w:rsidR="008172B5" w:rsidRPr="007C3E38">
              <w:rPr>
                <w:sz w:val="16"/>
                <w:szCs w:val="16"/>
              </w:rPr>
              <w:t>/</w:t>
            </w:r>
            <w:r w:rsidR="003F06A3">
              <w:rPr>
                <w:sz w:val="16"/>
                <w:szCs w:val="16"/>
              </w:rPr>
              <w:t>Online</w:t>
            </w:r>
            <w:r w:rsidRPr="007C3E38">
              <w:rPr>
                <w:sz w:val="16"/>
                <w:szCs w:val="16"/>
              </w:rPr>
              <w:t>)</w:t>
            </w:r>
          </w:p>
        </w:tc>
      </w:tr>
      <w:tr w:rsidR="00043465" w14:paraId="43EA4F06" w14:textId="77777777" w:rsidTr="00C15026">
        <w:trPr>
          <w:cantSplit/>
        </w:trPr>
        <w:tc>
          <w:tcPr>
            <w:tcW w:w="3356" w:type="dxa"/>
          </w:tcPr>
          <w:p w14:paraId="7F750B92" w14:textId="1403EE50" w:rsidR="00043465" w:rsidRDefault="00BC6E02" w:rsidP="002B1708">
            <w:pPr>
              <w:pStyle w:val="Tabletext"/>
            </w:pPr>
            <w:r>
              <w:t>Steve Wagner</w:t>
            </w:r>
          </w:p>
        </w:tc>
        <w:tc>
          <w:tcPr>
            <w:tcW w:w="3357" w:type="dxa"/>
          </w:tcPr>
          <w:p w14:paraId="4849EB7B" w14:textId="75DA2988" w:rsidR="00043465" w:rsidRDefault="00BC6E02" w:rsidP="002B1708">
            <w:pPr>
              <w:pStyle w:val="Tabletext"/>
            </w:pPr>
            <w:r>
              <w:t>FHA</w:t>
            </w:r>
          </w:p>
        </w:tc>
        <w:tc>
          <w:tcPr>
            <w:tcW w:w="3357" w:type="dxa"/>
          </w:tcPr>
          <w:p w14:paraId="56DBA8DF" w14:textId="37BFC485" w:rsidR="00BC6E02" w:rsidRDefault="003F06A3" w:rsidP="002B1708">
            <w:pPr>
              <w:pStyle w:val="Tabletext"/>
            </w:pPr>
            <w:r>
              <w:t>Online</w:t>
            </w:r>
          </w:p>
        </w:tc>
      </w:tr>
      <w:tr w:rsidR="003F06A3" w14:paraId="1E61D6D2" w14:textId="77777777" w:rsidTr="00C15026">
        <w:trPr>
          <w:cantSplit/>
        </w:trPr>
        <w:tc>
          <w:tcPr>
            <w:tcW w:w="3356" w:type="dxa"/>
          </w:tcPr>
          <w:p w14:paraId="00F97778" w14:textId="6B2694C8" w:rsidR="003F06A3" w:rsidRDefault="003F06A3" w:rsidP="003F06A3">
            <w:pPr>
              <w:pStyle w:val="Tabletext"/>
            </w:pPr>
            <w:r>
              <w:t>Galen Mulrooney</w:t>
            </w:r>
          </w:p>
        </w:tc>
        <w:tc>
          <w:tcPr>
            <w:tcW w:w="3357" w:type="dxa"/>
          </w:tcPr>
          <w:p w14:paraId="7D68D96F" w14:textId="4B4994A3" w:rsidR="003F06A3" w:rsidRDefault="003F06A3" w:rsidP="003F06A3">
            <w:pPr>
              <w:pStyle w:val="Tabletext"/>
            </w:pPr>
            <w:r>
              <w:t>FHA</w:t>
            </w:r>
          </w:p>
        </w:tc>
        <w:tc>
          <w:tcPr>
            <w:tcW w:w="3357" w:type="dxa"/>
          </w:tcPr>
          <w:p w14:paraId="3A6A62EC" w14:textId="57215216" w:rsidR="003F06A3" w:rsidRDefault="003F06A3" w:rsidP="003F06A3">
            <w:pPr>
              <w:pStyle w:val="Tabletext"/>
            </w:pPr>
            <w:r>
              <w:t>Online</w:t>
            </w:r>
          </w:p>
        </w:tc>
      </w:tr>
      <w:tr w:rsidR="00C15026" w14:paraId="2EDD00DB" w14:textId="77777777" w:rsidTr="00C15026">
        <w:trPr>
          <w:cantSplit/>
        </w:trPr>
        <w:tc>
          <w:tcPr>
            <w:tcW w:w="3356" w:type="dxa"/>
          </w:tcPr>
          <w:p w14:paraId="7EA03455" w14:textId="6F76A10E" w:rsidR="00C15026" w:rsidRDefault="00C15026" w:rsidP="003F06A3">
            <w:pPr>
              <w:pStyle w:val="Tabletext"/>
            </w:pPr>
            <w:r>
              <w:t>Jay Lyle</w:t>
            </w:r>
          </w:p>
        </w:tc>
        <w:tc>
          <w:tcPr>
            <w:tcW w:w="3357" w:type="dxa"/>
          </w:tcPr>
          <w:p w14:paraId="63049A7C" w14:textId="350D8B93" w:rsidR="00C15026" w:rsidRDefault="00C15026" w:rsidP="003F06A3">
            <w:pPr>
              <w:pStyle w:val="Tabletext"/>
            </w:pPr>
            <w:r>
              <w:t>FHA</w:t>
            </w:r>
          </w:p>
        </w:tc>
        <w:tc>
          <w:tcPr>
            <w:tcW w:w="3357" w:type="dxa"/>
          </w:tcPr>
          <w:p w14:paraId="42A77FC2" w14:textId="124B796C" w:rsidR="00C15026" w:rsidRDefault="00C15026" w:rsidP="003F06A3">
            <w:pPr>
              <w:pStyle w:val="Tabletext"/>
            </w:pPr>
            <w:r>
              <w:t>Online</w:t>
            </w:r>
          </w:p>
        </w:tc>
      </w:tr>
      <w:tr w:rsidR="00450517" w14:paraId="3508AAC1" w14:textId="77777777" w:rsidTr="00C15026">
        <w:trPr>
          <w:cantSplit/>
        </w:trPr>
        <w:tc>
          <w:tcPr>
            <w:tcW w:w="3356" w:type="dxa"/>
          </w:tcPr>
          <w:p w14:paraId="66278372" w14:textId="288B8A94" w:rsidR="00450517" w:rsidRDefault="00450517" w:rsidP="00450517">
            <w:pPr>
              <w:pStyle w:val="Tabletext"/>
            </w:pPr>
            <w:r>
              <w:t>Bill Hess</w:t>
            </w:r>
          </w:p>
        </w:tc>
        <w:tc>
          <w:tcPr>
            <w:tcW w:w="3357" w:type="dxa"/>
          </w:tcPr>
          <w:p w14:paraId="14EA891A" w14:textId="53DB52C0" w:rsidR="00450517" w:rsidRDefault="00450517" w:rsidP="00450517">
            <w:pPr>
              <w:pStyle w:val="Tabletext"/>
            </w:pPr>
            <w:r>
              <w:t>FDA</w:t>
            </w:r>
          </w:p>
        </w:tc>
        <w:tc>
          <w:tcPr>
            <w:tcW w:w="3357" w:type="dxa"/>
          </w:tcPr>
          <w:p w14:paraId="049A7860" w14:textId="393A6B5A" w:rsidR="00450517" w:rsidRDefault="00450517" w:rsidP="00450517">
            <w:pPr>
              <w:pStyle w:val="Tabletext"/>
            </w:pPr>
            <w:r>
              <w:t>Online</w:t>
            </w:r>
          </w:p>
        </w:tc>
      </w:tr>
      <w:tr w:rsidR="00450517" w14:paraId="7B8405D6" w14:textId="77777777" w:rsidTr="00C15026">
        <w:trPr>
          <w:cantSplit/>
        </w:trPr>
        <w:tc>
          <w:tcPr>
            <w:tcW w:w="3356" w:type="dxa"/>
          </w:tcPr>
          <w:p w14:paraId="14ED3333" w14:textId="73BC5BCE" w:rsidR="00450517" w:rsidRDefault="00450517" w:rsidP="00450517">
            <w:pPr>
              <w:pStyle w:val="Tabletext"/>
            </w:pPr>
            <w:r>
              <w:t>Robert Crawford</w:t>
            </w:r>
          </w:p>
        </w:tc>
        <w:tc>
          <w:tcPr>
            <w:tcW w:w="3357" w:type="dxa"/>
          </w:tcPr>
          <w:p w14:paraId="6AD1D556" w14:textId="77777777" w:rsidR="00450517" w:rsidRDefault="00450517" w:rsidP="00450517">
            <w:pPr>
              <w:pStyle w:val="Tabletext"/>
            </w:pPr>
            <w:r>
              <w:t>VA</w:t>
            </w:r>
          </w:p>
        </w:tc>
        <w:tc>
          <w:tcPr>
            <w:tcW w:w="3357" w:type="dxa"/>
          </w:tcPr>
          <w:p w14:paraId="0EF22BB9" w14:textId="77777777" w:rsidR="00450517" w:rsidRDefault="00450517" w:rsidP="00450517">
            <w:pPr>
              <w:pStyle w:val="Tabletext"/>
            </w:pPr>
            <w:r>
              <w:t>Online</w:t>
            </w:r>
          </w:p>
        </w:tc>
      </w:tr>
      <w:tr w:rsidR="00450517" w14:paraId="637FE766" w14:textId="77777777" w:rsidTr="00C15026">
        <w:trPr>
          <w:cantSplit/>
        </w:trPr>
        <w:tc>
          <w:tcPr>
            <w:tcW w:w="3356" w:type="dxa"/>
          </w:tcPr>
          <w:p w14:paraId="3B3FE0A5" w14:textId="263FA89E" w:rsidR="00450517" w:rsidRDefault="00450517" w:rsidP="00450517">
            <w:pPr>
              <w:pStyle w:val="Tabletext"/>
            </w:pPr>
            <w:r>
              <w:t>Ioana Singureanu</w:t>
            </w:r>
          </w:p>
        </w:tc>
        <w:tc>
          <w:tcPr>
            <w:tcW w:w="3357" w:type="dxa"/>
          </w:tcPr>
          <w:p w14:paraId="1C99EC97" w14:textId="6C0E47F2" w:rsidR="00450517" w:rsidRDefault="00450517" w:rsidP="00450517">
            <w:pPr>
              <w:pStyle w:val="Tabletext"/>
            </w:pPr>
            <w:r>
              <w:t>FHA</w:t>
            </w:r>
          </w:p>
        </w:tc>
        <w:tc>
          <w:tcPr>
            <w:tcW w:w="3357" w:type="dxa"/>
          </w:tcPr>
          <w:p w14:paraId="58161DBE" w14:textId="369A6383" w:rsidR="00450517" w:rsidRDefault="00450517" w:rsidP="00450517">
            <w:pPr>
              <w:pStyle w:val="Tabletext"/>
            </w:pPr>
            <w:r>
              <w:t>Online</w:t>
            </w:r>
          </w:p>
        </w:tc>
      </w:tr>
      <w:tr w:rsidR="00450517" w14:paraId="1532D3E2" w14:textId="77777777" w:rsidTr="00C15026">
        <w:trPr>
          <w:cantSplit/>
        </w:trPr>
        <w:tc>
          <w:tcPr>
            <w:tcW w:w="3356" w:type="dxa"/>
          </w:tcPr>
          <w:p w14:paraId="7A13FC12" w14:textId="77777777" w:rsidR="00450517" w:rsidRPr="00BC6E02" w:rsidRDefault="00450517" w:rsidP="00450517">
            <w:pPr>
              <w:pStyle w:val="Tabletext"/>
            </w:pPr>
            <w:r>
              <w:t>John Weiser</w:t>
            </w:r>
          </w:p>
        </w:tc>
        <w:tc>
          <w:tcPr>
            <w:tcW w:w="3357" w:type="dxa"/>
          </w:tcPr>
          <w:p w14:paraId="6BBA263D" w14:textId="77777777" w:rsidR="00450517" w:rsidRDefault="00450517" w:rsidP="00450517">
            <w:pPr>
              <w:pStyle w:val="Tabletext"/>
            </w:pPr>
            <w:r>
              <w:t>DoD</w:t>
            </w:r>
          </w:p>
        </w:tc>
        <w:tc>
          <w:tcPr>
            <w:tcW w:w="3357" w:type="dxa"/>
          </w:tcPr>
          <w:p w14:paraId="5F59DAFC" w14:textId="77777777" w:rsidR="00450517" w:rsidRDefault="00450517" w:rsidP="00450517">
            <w:pPr>
              <w:pStyle w:val="Tabletext"/>
            </w:pPr>
            <w:r>
              <w:t>Online</w:t>
            </w:r>
          </w:p>
        </w:tc>
      </w:tr>
      <w:tr w:rsidR="00450517" w14:paraId="10C794F0" w14:textId="77777777" w:rsidTr="00C15026">
        <w:trPr>
          <w:cantSplit/>
        </w:trPr>
        <w:tc>
          <w:tcPr>
            <w:tcW w:w="3356" w:type="dxa"/>
          </w:tcPr>
          <w:p w14:paraId="1E6EEAE5" w14:textId="59F752E0" w:rsidR="00450517" w:rsidRDefault="00450517" w:rsidP="00450517">
            <w:pPr>
              <w:pStyle w:val="Tabletext"/>
            </w:pPr>
            <w:r>
              <w:t>Scott Keller</w:t>
            </w:r>
          </w:p>
        </w:tc>
        <w:tc>
          <w:tcPr>
            <w:tcW w:w="3357" w:type="dxa"/>
          </w:tcPr>
          <w:p w14:paraId="2036077E" w14:textId="6B06958F" w:rsidR="00450517" w:rsidRDefault="00450517" w:rsidP="00450517">
            <w:pPr>
              <w:pStyle w:val="Tabletext"/>
            </w:pPr>
            <w:r>
              <w:t>CDC</w:t>
            </w:r>
          </w:p>
        </w:tc>
        <w:tc>
          <w:tcPr>
            <w:tcW w:w="3357" w:type="dxa"/>
          </w:tcPr>
          <w:p w14:paraId="53CA3E5F" w14:textId="46793C93" w:rsidR="00450517" w:rsidRDefault="00450517" w:rsidP="00450517">
            <w:pPr>
              <w:pStyle w:val="Tabletext"/>
            </w:pPr>
            <w:r>
              <w:t>Online</w:t>
            </w:r>
          </w:p>
        </w:tc>
      </w:tr>
      <w:tr w:rsidR="00450517" w14:paraId="11F42AED" w14:textId="77777777" w:rsidTr="00C15026">
        <w:trPr>
          <w:cantSplit/>
        </w:trPr>
        <w:tc>
          <w:tcPr>
            <w:tcW w:w="3356" w:type="dxa"/>
          </w:tcPr>
          <w:p w14:paraId="5453AC56" w14:textId="5F1F70E1" w:rsidR="00450517" w:rsidRDefault="00450517" w:rsidP="00450517">
            <w:pPr>
              <w:pStyle w:val="Tabletext"/>
            </w:pPr>
            <w:r>
              <w:t>Luann Whittenburg</w:t>
            </w:r>
          </w:p>
        </w:tc>
        <w:tc>
          <w:tcPr>
            <w:tcW w:w="3357" w:type="dxa"/>
          </w:tcPr>
          <w:p w14:paraId="290750AF" w14:textId="625A1BF3" w:rsidR="00450517" w:rsidRDefault="00450517" w:rsidP="00450517">
            <w:pPr>
              <w:pStyle w:val="Tabletext"/>
            </w:pPr>
            <w:r>
              <w:t>Unknown</w:t>
            </w:r>
          </w:p>
        </w:tc>
        <w:tc>
          <w:tcPr>
            <w:tcW w:w="3357" w:type="dxa"/>
          </w:tcPr>
          <w:p w14:paraId="18AF2391" w14:textId="0BDE05D1" w:rsidR="00450517" w:rsidRDefault="00450517" w:rsidP="00450517">
            <w:pPr>
              <w:pStyle w:val="Tabletext"/>
            </w:pPr>
            <w:r>
              <w:t>Online</w:t>
            </w:r>
          </w:p>
        </w:tc>
      </w:tr>
      <w:tr w:rsidR="00450517" w14:paraId="6767BC7C" w14:textId="77777777" w:rsidTr="00C15026">
        <w:trPr>
          <w:cantSplit/>
        </w:trPr>
        <w:tc>
          <w:tcPr>
            <w:tcW w:w="3356" w:type="dxa"/>
          </w:tcPr>
          <w:p w14:paraId="5DF4646E" w14:textId="35EF1DE8" w:rsidR="00450517" w:rsidRDefault="00450517" w:rsidP="00450517">
            <w:pPr>
              <w:pStyle w:val="Tabletext"/>
            </w:pPr>
            <w:r>
              <w:t>Pat Wilson</w:t>
            </w:r>
          </w:p>
        </w:tc>
        <w:tc>
          <w:tcPr>
            <w:tcW w:w="3357" w:type="dxa"/>
          </w:tcPr>
          <w:p w14:paraId="03BDA95B" w14:textId="522E435E" w:rsidR="00450517" w:rsidRDefault="00450517" w:rsidP="00450517">
            <w:pPr>
              <w:pStyle w:val="Tabletext"/>
            </w:pPr>
            <w:r>
              <w:t>Unknown</w:t>
            </w:r>
          </w:p>
        </w:tc>
        <w:tc>
          <w:tcPr>
            <w:tcW w:w="3357" w:type="dxa"/>
          </w:tcPr>
          <w:p w14:paraId="1E16AFEC" w14:textId="5F91D979" w:rsidR="00450517" w:rsidRDefault="00450517" w:rsidP="00450517">
            <w:pPr>
              <w:pStyle w:val="Tabletext"/>
            </w:pPr>
            <w:r>
              <w:t>Online</w:t>
            </w:r>
          </w:p>
        </w:tc>
      </w:tr>
      <w:tr w:rsidR="00450517" w14:paraId="47D5DCF2" w14:textId="77777777" w:rsidTr="00C15026">
        <w:trPr>
          <w:cantSplit/>
        </w:trPr>
        <w:tc>
          <w:tcPr>
            <w:tcW w:w="3356" w:type="dxa"/>
          </w:tcPr>
          <w:p w14:paraId="452B4C36" w14:textId="77777777" w:rsidR="00450517" w:rsidRDefault="00450517" w:rsidP="00450517">
            <w:pPr>
              <w:pStyle w:val="Tabletext"/>
            </w:pPr>
            <w:r>
              <w:t>Raisa Ionin</w:t>
            </w:r>
          </w:p>
        </w:tc>
        <w:tc>
          <w:tcPr>
            <w:tcW w:w="3357" w:type="dxa"/>
          </w:tcPr>
          <w:p w14:paraId="29179B05" w14:textId="77777777" w:rsidR="00450517" w:rsidRDefault="00450517" w:rsidP="00450517">
            <w:pPr>
              <w:pStyle w:val="Tabletext"/>
            </w:pPr>
            <w:r>
              <w:t>DoD</w:t>
            </w:r>
          </w:p>
        </w:tc>
        <w:tc>
          <w:tcPr>
            <w:tcW w:w="3357" w:type="dxa"/>
          </w:tcPr>
          <w:p w14:paraId="09A2DBC5" w14:textId="77777777" w:rsidR="00450517" w:rsidRDefault="00450517" w:rsidP="00450517">
            <w:pPr>
              <w:pStyle w:val="Tabletext"/>
            </w:pPr>
            <w:r>
              <w:t>Online</w:t>
            </w:r>
          </w:p>
        </w:tc>
      </w:tr>
      <w:tr w:rsidR="00450517" w14:paraId="72D7BAB0" w14:textId="77777777" w:rsidTr="00C15026">
        <w:trPr>
          <w:cantSplit/>
        </w:trPr>
        <w:tc>
          <w:tcPr>
            <w:tcW w:w="3356" w:type="dxa"/>
          </w:tcPr>
          <w:p w14:paraId="13BFAE74" w14:textId="11D83D76" w:rsidR="00450517" w:rsidRDefault="00450517" w:rsidP="00450517">
            <w:pPr>
              <w:pStyle w:val="Tabletext"/>
            </w:pPr>
            <w:r w:rsidRPr="00C15026">
              <w:t>Rob</w:t>
            </w:r>
            <w:r>
              <w:t xml:space="preserve"> McClure</w:t>
            </w:r>
          </w:p>
        </w:tc>
        <w:tc>
          <w:tcPr>
            <w:tcW w:w="3357" w:type="dxa"/>
          </w:tcPr>
          <w:p w14:paraId="3B944180" w14:textId="6B1A4CF0" w:rsidR="00450517" w:rsidRDefault="00450517" w:rsidP="00450517">
            <w:pPr>
              <w:pStyle w:val="Tabletext"/>
            </w:pPr>
            <w:r>
              <w:t>FHA</w:t>
            </w:r>
          </w:p>
        </w:tc>
        <w:tc>
          <w:tcPr>
            <w:tcW w:w="3357" w:type="dxa"/>
          </w:tcPr>
          <w:p w14:paraId="41A1AF88" w14:textId="46C2A14E" w:rsidR="00450517" w:rsidRDefault="00450517" w:rsidP="00450517">
            <w:pPr>
              <w:pStyle w:val="Tabletext"/>
            </w:pPr>
            <w:r>
              <w:t>Online</w:t>
            </w:r>
          </w:p>
        </w:tc>
      </w:tr>
      <w:tr w:rsidR="00450517" w14:paraId="234445CC" w14:textId="77777777" w:rsidTr="00C15026">
        <w:trPr>
          <w:cantSplit/>
        </w:trPr>
        <w:tc>
          <w:tcPr>
            <w:tcW w:w="3356" w:type="dxa"/>
          </w:tcPr>
          <w:p w14:paraId="566D2153" w14:textId="7A7C7F7C" w:rsidR="00450517" w:rsidRDefault="00450517" w:rsidP="00450517">
            <w:pPr>
              <w:pStyle w:val="Tabletext"/>
            </w:pPr>
            <w:r>
              <w:t>Susan Matney</w:t>
            </w:r>
          </w:p>
        </w:tc>
        <w:tc>
          <w:tcPr>
            <w:tcW w:w="3357" w:type="dxa"/>
          </w:tcPr>
          <w:p w14:paraId="33A4524E" w14:textId="45B27AB5" w:rsidR="00450517" w:rsidRDefault="00450517" w:rsidP="00450517">
            <w:pPr>
              <w:pStyle w:val="Tabletext"/>
            </w:pPr>
            <w:r>
              <w:t>DoD</w:t>
            </w:r>
          </w:p>
        </w:tc>
        <w:tc>
          <w:tcPr>
            <w:tcW w:w="3357" w:type="dxa"/>
          </w:tcPr>
          <w:p w14:paraId="41F65C6B" w14:textId="33B30F0B" w:rsidR="00450517" w:rsidRDefault="00450517" w:rsidP="00450517">
            <w:pPr>
              <w:pStyle w:val="Tabletext"/>
            </w:pPr>
            <w:r>
              <w:t>Online</w:t>
            </w:r>
          </w:p>
        </w:tc>
      </w:tr>
      <w:tr w:rsidR="00450517" w14:paraId="71F50008" w14:textId="77777777" w:rsidTr="00C15026">
        <w:trPr>
          <w:cantSplit/>
        </w:trPr>
        <w:tc>
          <w:tcPr>
            <w:tcW w:w="3356" w:type="dxa"/>
          </w:tcPr>
          <w:p w14:paraId="76AD232E" w14:textId="615736E3" w:rsidR="00450517" w:rsidRDefault="00450517" w:rsidP="00450517">
            <w:pPr>
              <w:pStyle w:val="Tabletext"/>
            </w:pPr>
            <w:r>
              <w:t>Jason Walonoski</w:t>
            </w:r>
          </w:p>
        </w:tc>
        <w:tc>
          <w:tcPr>
            <w:tcW w:w="3357" w:type="dxa"/>
          </w:tcPr>
          <w:p w14:paraId="6B2B8189" w14:textId="0E67001A" w:rsidR="00450517" w:rsidRDefault="00450517" w:rsidP="00450517">
            <w:pPr>
              <w:pStyle w:val="Tabletext"/>
            </w:pPr>
            <w:r>
              <w:t>Unknown</w:t>
            </w:r>
          </w:p>
        </w:tc>
        <w:tc>
          <w:tcPr>
            <w:tcW w:w="3357" w:type="dxa"/>
          </w:tcPr>
          <w:p w14:paraId="7F155F46" w14:textId="7754ED70" w:rsidR="00450517" w:rsidRDefault="00450517" w:rsidP="00450517">
            <w:pPr>
              <w:pStyle w:val="Tabletext"/>
            </w:pPr>
            <w:r>
              <w:t>Online</w:t>
            </w:r>
          </w:p>
        </w:tc>
      </w:tr>
      <w:tr w:rsidR="00450517" w:rsidRPr="00C05CB3" w14:paraId="31F6BD52" w14:textId="77777777" w:rsidTr="00C15026">
        <w:trPr>
          <w:cantSplit/>
        </w:trPr>
        <w:tc>
          <w:tcPr>
            <w:tcW w:w="3356" w:type="dxa"/>
          </w:tcPr>
          <w:p w14:paraId="60C3006A" w14:textId="75A3418E" w:rsidR="00450517" w:rsidRPr="00C05CB3" w:rsidRDefault="00450517" w:rsidP="00450517">
            <w:pPr>
              <w:pStyle w:val="Tabletext"/>
            </w:pPr>
            <w:r>
              <w:t>Håkan Lidström</w:t>
            </w:r>
          </w:p>
        </w:tc>
        <w:tc>
          <w:tcPr>
            <w:tcW w:w="3357" w:type="dxa"/>
          </w:tcPr>
          <w:p w14:paraId="33F3C63D" w14:textId="56FE1470" w:rsidR="00450517" w:rsidRDefault="00450517" w:rsidP="00450517">
            <w:pPr>
              <w:pStyle w:val="Tabletext"/>
            </w:pPr>
            <w:r>
              <w:t>FHA</w:t>
            </w:r>
          </w:p>
        </w:tc>
        <w:tc>
          <w:tcPr>
            <w:tcW w:w="3357" w:type="dxa"/>
          </w:tcPr>
          <w:p w14:paraId="2A08E2EF" w14:textId="200F8C98" w:rsidR="00450517" w:rsidRDefault="00450517" w:rsidP="00450517">
            <w:pPr>
              <w:pStyle w:val="Tabletext"/>
            </w:pPr>
            <w:r>
              <w:t>Online</w:t>
            </w:r>
          </w:p>
        </w:tc>
      </w:tr>
    </w:tbl>
    <w:p w14:paraId="0EE6751F" w14:textId="1A873D01" w:rsidR="00043465" w:rsidRDefault="00043465" w:rsidP="00043465">
      <w:pPr>
        <w:pStyle w:val="BodyText"/>
      </w:pPr>
    </w:p>
    <w:p w14:paraId="3A27D4DE" w14:textId="515FEF1F" w:rsidR="008172B5" w:rsidRDefault="00757FE3" w:rsidP="008A68D0">
      <w:pPr>
        <w:pStyle w:val="Heading1"/>
        <w:numPr>
          <w:ilvl w:val="0"/>
          <w:numId w:val="0"/>
        </w:numPr>
      </w:pPr>
      <w:bookmarkStart w:id="5" w:name="_Toc303924131"/>
      <w:r>
        <w:t xml:space="preserve">Meeting </w:t>
      </w:r>
      <w:r w:rsidR="005F6DAC">
        <w:t>Summary</w:t>
      </w:r>
    </w:p>
    <w:p w14:paraId="251E21BD" w14:textId="0570067F" w:rsidR="008172B5" w:rsidRDefault="0011578F" w:rsidP="005F6DAC">
      <w:pPr>
        <w:pStyle w:val="Heading2"/>
      </w:pPr>
      <w:r>
        <w:t>Update on S&amp;I and FHA Initiatives</w:t>
      </w:r>
      <w:r w:rsidR="00BE1580">
        <w:t>, Etc.</w:t>
      </w:r>
      <w:r w:rsidR="00E77CD1">
        <w:t xml:space="preserve"> (</w:t>
      </w:r>
      <w:r w:rsidR="00E77CD1" w:rsidRPr="00E77CD1">
        <w:rPr>
          <w:i/>
        </w:rPr>
        <w:t>Steve Wagner</w:t>
      </w:r>
      <w:r w:rsidR="00E77CD1">
        <w:t>)</w:t>
      </w:r>
    </w:p>
    <w:p w14:paraId="3F573AE8" w14:textId="4BA46855" w:rsidR="00F86696" w:rsidRDefault="00F97F37" w:rsidP="00B13D53">
      <w:pPr>
        <w:pStyle w:val="BodyText"/>
      </w:pPr>
      <w:r>
        <w:t xml:space="preserve">Steve noted that the work on mapping data models for the DAF. SDC and CQF initiatives </w:t>
      </w:r>
      <w:r w:rsidR="00ED259B">
        <w:t xml:space="preserve">has </w:t>
      </w:r>
      <w:r>
        <w:t>resume</w:t>
      </w:r>
      <w:r w:rsidR="00ED259B">
        <w:t>d</w:t>
      </w:r>
      <w:r>
        <w:t xml:space="preserve"> based on the results of the May HL7 meeting.</w:t>
      </w:r>
    </w:p>
    <w:p w14:paraId="7234DDE4" w14:textId="7D436E13" w:rsidR="00F97F37" w:rsidRDefault="00F97F37" w:rsidP="00B13D53">
      <w:pPr>
        <w:pStyle w:val="BodyText"/>
      </w:pPr>
      <w:r>
        <w:t>Galen noted that the S&amp;I Simplification group had met during the week and that they had expressed interest in the DAF, SDC and CQF mapping the FHIM team is doing.</w:t>
      </w:r>
    </w:p>
    <w:p w14:paraId="1EE2D002" w14:textId="4E070997" w:rsidR="00ED259B" w:rsidRDefault="00ED259B" w:rsidP="00B13D53">
      <w:pPr>
        <w:pStyle w:val="BodyText"/>
      </w:pPr>
      <w:r>
        <w:t>Ioana noted that the less strict conformance language in FHIR (as compared to HL7 v3) will make it harder for everyone to interpret the semantics of the FHIR specification and that this is a challenge for the FHIM team.</w:t>
      </w:r>
      <w:bookmarkStart w:id="6" w:name="_GoBack"/>
      <w:bookmarkEnd w:id="6"/>
    </w:p>
    <w:p w14:paraId="293E170D" w14:textId="51600F12" w:rsidR="00ED259B" w:rsidRDefault="00ED259B" w:rsidP="00B13D53">
      <w:pPr>
        <w:pStyle w:val="BodyText"/>
      </w:pPr>
      <w:r>
        <w:lastRenderedPageBreak/>
        <w:t>There was also a question from a DoD representative about advice on the proper compliance language to use in a RFP for a system. The conclusion after a long discussion was that general references such as HL7 v2, v3, or FHIR</w:t>
      </w:r>
      <w:r w:rsidR="006F32DD">
        <w:t xml:space="preserve"> are not specific enough to be useful. A better approach would be to use FHIM to define exactly what information is in scope for an interaction between the specified system and its environment. The ability in FHIM to express vocabulary binding is important feature. This, however, requires that the referenced part of FHIM is mature and that the RFP can point unambiguously to a specific version of FHIM.</w:t>
      </w:r>
    </w:p>
    <w:p w14:paraId="358D11AA" w14:textId="35B5E86A" w:rsidR="008172B5" w:rsidRDefault="00F86696" w:rsidP="005F6DAC">
      <w:pPr>
        <w:pStyle w:val="Heading2"/>
      </w:pPr>
      <w:r>
        <w:t>Terminology Modeling Update</w:t>
      </w:r>
      <w:r w:rsidR="00B31879">
        <w:t xml:space="preserve"> (Jay Lyle)</w:t>
      </w:r>
    </w:p>
    <w:p w14:paraId="2ED83A0E" w14:textId="226A650D" w:rsidR="00B31879" w:rsidRDefault="00B31879" w:rsidP="0011578F">
      <w:pPr>
        <w:pStyle w:val="BodyText"/>
      </w:pPr>
      <w:r>
        <w:t xml:space="preserve">Jay reported from the meeting on May 27. Modeling of the Care Plan domain has started. The HL7 Domain Analysis Model (DAM) for care plans and also corresponding FHIR resources are being analyzed. The DAM contains many classes with attributes that appear to be intended as coded values, but where there is no clear description as to the purpose of the attribute. The same is also true for FHIR resources. It may be that the main outcome of the terminology </w:t>
      </w:r>
      <w:r w:rsidR="00FB2A05">
        <w:t xml:space="preserve">work </w:t>
      </w:r>
      <w:r>
        <w:t xml:space="preserve">for </w:t>
      </w:r>
      <w:r w:rsidR="00FB2A05">
        <w:t>the Care Plan domain will be a requirements document to submit to HL7 for clarifications on the DAM.</w:t>
      </w:r>
    </w:p>
    <w:p w14:paraId="06F0D36F" w14:textId="39933CC4" w:rsidR="008172B5" w:rsidRDefault="00D11654" w:rsidP="005F6DAC">
      <w:pPr>
        <w:pStyle w:val="Heading2"/>
      </w:pPr>
      <w:r>
        <w:t xml:space="preserve">Modeling of Radiology and Imaging </w:t>
      </w:r>
      <w:r w:rsidR="0011578F" w:rsidRPr="0011578F">
        <w:t>Domain</w:t>
      </w:r>
      <w:r>
        <w:t>s</w:t>
      </w:r>
      <w:r w:rsidR="00E77CD1">
        <w:t xml:space="preserve"> (</w:t>
      </w:r>
      <w:r w:rsidR="00E77CD1" w:rsidRPr="00E77CD1">
        <w:rPr>
          <w:i/>
        </w:rPr>
        <w:t>Galen Mulrooney</w:t>
      </w:r>
      <w:r w:rsidR="00E77CD1">
        <w:t>)</w:t>
      </w:r>
    </w:p>
    <w:p w14:paraId="661DA961" w14:textId="1D8620D6" w:rsidR="001F7DA3" w:rsidRDefault="001F7DA3" w:rsidP="00A32602">
      <w:pPr>
        <w:pStyle w:val="BodyText"/>
      </w:pPr>
      <w:r>
        <w:t>Image, should it be modeled as a class or as a data type?</w:t>
      </w:r>
      <w:r>
        <w:br/>
        <w:t>FHIM draft. As of before the meeting, has the actual image modeled as a class. The FHIR person resource, by contrast has photo defined as an attribute on a MIME data type. After some discussion it was agreed that image metadata will be represented by a class and the images itself (the binary data) be a data type, similar to the FHIR resource.</w:t>
      </w:r>
    </w:p>
    <w:p w14:paraId="66B374DE" w14:textId="78F07650" w:rsidR="00FB2A05" w:rsidRDefault="001F7DA3" w:rsidP="00A32602">
      <w:pPr>
        <w:pStyle w:val="BodyText"/>
      </w:pPr>
      <w:r>
        <w:t xml:space="preserve">Review of the CHCS Implementation Guide, submitted by DoD. This guide </w:t>
      </w:r>
      <w:r w:rsidR="00BF01BD">
        <w:t xml:space="preserve">defines message formats for the CHCS system </w:t>
      </w:r>
      <w:r w:rsidR="0050496F">
        <w:t xml:space="preserve">and </w:t>
      </w:r>
      <w:r w:rsidR="00BF01BD">
        <w:t>uses several HL</w:t>
      </w:r>
      <w:r>
        <w:t>7 v2</w:t>
      </w:r>
      <w:r w:rsidR="00BF01BD">
        <w:t xml:space="preserve"> messages. The Z-segments are of interest to FHIM.</w:t>
      </w:r>
      <w:r>
        <w:t xml:space="preserve"> </w:t>
      </w:r>
    </w:p>
    <w:p w14:paraId="02FD77A0" w14:textId="2FE709EA" w:rsidR="00FB2A05" w:rsidRDefault="0050496F" w:rsidP="00A32602">
      <w:pPr>
        <w:pStyle w:val="BodyText"/>
      </w:pPr>
      <w:r w:rsidRPr="00450517">
        <w:t>ZM1 segment – What is the use? DoD representative needs to investigate further. Radlex was mentioned. Ioana investigates further if relevant for FHIM. Rob mentions there may be a code system from ACR, the American College of Radiology. Should be looked into.</w:t>
      </w:r>
    </w:p>
    <w:p w14:paraId="50E2D7E4" w14:textId="6350F20F" w:rsidR="00FB2A05" w:rsidRDefault="0050496F" w:rsidP="00A32602">
      <w:pPr>
        <w:pStyle w:val="BodyText"/>
      </w:pPr>
      <w:r>
        <w:t>ZL1 segment – workload information. Is it likely to be shared with external parties? Probably.</w:t>
      </w:r>
    </w:p>
    <w:p w14:paraId="0FF273CB" w14:textId="74C31FDE" w:rsidR="0050496F" w:rsidRDefault="0050496F" w:rsidP="00A32602">
      <w:pPr>
        <w:pStyle w:val="BodyText"/>
      </w:pPr>
      <w:r>
        <w:t>ZM7 segment – What is the use? Not sure.</w:t>
      </w:r>
    </w:p>
    <w:p w14:paraId="5B33FECF" w14:textId="467F8B0A" w:rsidR="0050496F" w:rsidRDefault="0050496F" w:rsidP="00A32602">
      <w:pPr>
        <w:pStyle w:val="BodyText"/>
      </w:pPr>
      <w:r>
        <w:t>ZMH segment – Unclear if relevant. May need to revisit later.</w:t>
      </w:r>
    </w:p>
    <w:p w14:paraId="536EBED0" w14:textId="07B28FDF" w:rsidR="0050496F" w:rsidRDefault="0050496F" w:rsidP="0050496F">
      <w:pPr>
        <w:pStyle w:val="BodyText"/>
      </w:pPr>
      <w:r>
        <w:t xml:space="preserve">ZOO </w:t>
      </w:r>
      <w:r>
        <w:t>segment – Unclear if relevant. May need to revisit later.</w:t>
      </w:r>
    </w:p>
    <w:p w14:paraId="2F394C18" w14:textId="68461515" w:rsidR="00BD48B5" w:rsidRDefault="00BD48B5" w:rsidP="00A32602">
      <w:pPr>
        <w:pStyle w:val="BodyText"/>
      </w:pPr>
    </w:p>
    <w:p w14:paraId="79DE26B2" w14:textId="77777777" w:rsidR="008172B5" w:rsidRDefault="0011578F" w:rsidP="0011578F">
      <w:pPr>
        <w:pStyle w:val="Heading1"/>
      </w:pPr>
      <w:r>
        <w:t>Next Meeting</w:t>
      </w:r>
    </w:p>
    <w:p w14:paraId="2F044C14" w14:textId="129E9457" w:rsidR="0050496F" w:rsidRDefault="0050496F" w:rsidP="0050496F">
      <w:pPr>
        <w:pStyle w:val="BodyText"/>
      </w:pPr>
      <w:r w:rsidRPr="0011578F">
        <w:t xml:space="preserve">Friday, </w:t>
      </w:r>
      <w:r>
        <w:t>June 5</w:t>
      </w:r>
      <w:r w:rsidRPr="0011578F">
        <w:t xml:space="preserve">, 2015 at 2:30 </w:t>
      </w:r>
      <w:r>
        <w:t xml:space="preserve">PM, </w:t>
      </w:r>
      <w:r w:rsidRPr="0011578F">
        <w:t>EDT</w:t>
      </w:r>
    </w:p>
    <w:p w14:paraId="68AD868C" w14:textId="3F7B07D0" w:rsidR="0050496F" w:rsidRDefault="0050496F" w:rsidP="0050496F">
      <w:pPr>
        <w:pStyle w:val="BodyText"/>
      </w:pPr>
      <w:r>
        <w:t>Review of CHCS Z segments will continue.</w:t>
      </w:r>
    </w:p>
    <w:p w14:paraId="4A6B5DB3" w14:textId="77777777" w:rsidR="008172B5" w:rsidRDefault="008172B5" w:rsidP="0011578F">
      <w:pPr>
        <w:pStyle w:val="Heading1"/>
      </w:pPr>
      <w:r>
        <w:lastRenderedPageBreak/>
        <w:t>Action Items</w:t>
      </w:r>
      <w:bookmarkEnd w:id="1"/>
      <w:bookmarkEnd w:id="5"/>
    </w:p>
    <w:tbl>
      <w:tblPr>
        <w:tblW w:w="9239"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5552"/>
        <w:gridCol w:w="1738"/>
        <w:gridCol w:w="1949"/>
      </w:tblGrid>
      <w:tr w:rsidR="005F6DAC" w14:paraId="2B0D32D5" w14:textId="77777777" w:rsidTr="001C458F">
        <w:trPr>
          <w:tblHeader/>
        </w:trPr>
        <w:tc>
          <w:tcPr>
            <w:tcW w:w="5552"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7618057F" w14:textId="77777777" w:rsidR="005F6DAC" w:rsidRDefault="005F6DAC" w:rsidP="005F6DAC">
            <w:pPr>
              <w:pStyle w:val="TableHead-black"/>
            </w:pPr>
            <w:r>
              <w:t>Action Item Description</w:t>
            </w:r>
          </w:p>
        </w:tc>
        <w:tc>
          <w:tcPr>
            <w:tcW w:w="1738"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1297BDFE" w14:textId="60D62D55" w:rsidR="005F6DAC" w:rsidRDefault="005F6DAC" w:rsidP="001C458F">
            <w:pPr>
              <w:pStyle w:val="TableHead-black"/>
            </w:pPr>
            <w:r>
              <w:t>Responsible</w:t>
            </w:r>
          </w:p>
        </w:tc>
        <w:tc>
          <w:tcPr>
            <w:tcW w:w="1949" w:type="dxa"/>
            <w:tcBorders>
              <w:top w:val="single" w:sz="8" w:space="0" w:color="000000"/>
              <w:left w:val="single" w:sz="8" w:space="0" w:color="000000"/>
              <w:bottom w:val="single" w:sz="8" w:space="0" w:color="000000"/>
              <w:right w:val="single" w:sz="8" w:space="0" w:color="000000"/>
            </w:tcBorders>
            <w:shd w:val="clear" w:color="auto" w:fill="E6E6E6"/>
            <w:tcMar>
              <w:top w:w="80" w:type="dxa"/>
              <w:left w:w="80" w:type="dxa"/>
              <w:bottom w:w="80" w:type="dxa"/>
              <w:right w:w="80" w:type="dxa"/>
            </w:tcMar>
          </w:tcPr>
          <w:p w14:paraId="62607FA1" w14:textId="77777777" w:rsidR="005F6DAC" w:rsidRDefault="005F6DAC" w:rsidP="005F6DAC">
            <w:pPr>
              <w:pStyle w:val="TableHead-black"/>
            </w:pPr>
            <w:r>
              <w:t>Due Date</w:t>
            </w:r>
          </w:p>
        </w:tc>
      </w:tr>
      <w:tr w:rsidR="005F6DAC" w14:paraId="2FA77F41"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14:paraId="3463EC12" w14:textId="3817CF4E" w:rsidR="005F6DAC" w:rsidRDefault="00E35FC0" w:rsidP="00E5309F">
            <w:pPr>
              <w:pStyle w:val="Tabletext"/>
            </w:pPr>
            <w:r>
              <w:t>Share current VA model with Galen Mulrooney</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78644E72" w14:textId="0B88553D" w:rsidR="005F6DAC" w:rsidRDefault="00E35FC0" w:rsidP="005F6DAC">
            <w:pPr>
              <w:pStyle w:val="Tabletext"/>
            </w:pPr>
            <w:r>
              <w:t>Robert Crawford</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B22586F" w14:textId="7EA9948E" w:rsidR="005F6DAC" w:rsidRDefault="00E35FC0" w:rsidP="005F6DAC">
            <w:pPr>
              <w:pStyle w:val="Tabletext"/>
            </w:pPr>
            <w:r>
              <w:t>Before next meeting</w:t>
            </w:r>
          </w:p>
        </w:tc>
      </w:tr>
      <w:tr w:rsidR="00450517" w14:paraId="47038D99"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7C9ADCA" w14:textId="56472D68" w:rsidR="00450517" w:rsidRDefault="00450517" w:rsidP="00450517">
            <w:pPr>
              <w:pStyle w:val="Tabletext"/>
            </w:pPr>
            <w:r>
              <w:t>Provide clarifications on reviewed Z segments from the CHCS Implementation Guide</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F1CFBAC" w14:textId="03A5D42A" w:rsidR="00450517" w:rsidRDefault="00450517" w:rsidP="00450517">
            <w:pPr>
              <w:pStyle w:val="Tabletext"/>
            </w:pPr>
            <w:r>
              <w:t>DoD</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5EFAE6E" w14:textId="03A67E8D" w:rsidR="00450517" w:rsidRDefault="00450517" w:rsidP="00450517">
            <w:pPr>
              <w:pStyle w:val="Tabletext"/>
            </w:pPr>
            <w:r>
              <w:t>Next meeting</w:t>
            </w:r>
          </w:p>
        </w:tc>
      </w:tr>
      <w:tr w:rsidR="00450517" w14:paraId="42BD5549"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45C1B3CC" w14:textId="155D0C00" w:rsidR="00450517" w:rsidRDefault="00450517" w:rsidP="00450517">
            <w:pPr>
              <w:pStyle w:val="Tabletext"/>
            </w:pPr>
            <w:r>
              <w:t>Investigate relevance of Radlex</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31B678F" w14:textId="2DA21A44" w:rsidR="00450517" w:rsidRDefault="00450517" w:rsidP="00450517">
            <w:pPr>
              <w:pStyle w:val="Tabletext"/>
            </w:pPr>
            <w:r>
              <w:t>Ioana</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D60B99B" w14:textId="6D75A4CF" w:rsidR="00450517" w:rsidRDefault="00450517" w:rsidP="00450517">
            <w:pPr>
              <w:pStyle w:val="Tabletext"/>
            </w:pPr>
            <w:r>
              <w:t>Next meeting</w:t>
            </w:r>
          </w:p>
        </w:tc>
      </w:tr>
      <w:tr w:rsidR="00450517" w14:paraId="77E237F0" w14:textId="77777777" w:rsidTr="001C6D73">
        <w:tblPrEx>
          <w:shd w:val="clear" w:color="auto" w:fill="auto"/>
        </w:tblPrEx>
        <w:tc>
          <w:tcPr>
            <w:tcW w:w="5552"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0F2A7C8" w14:textId="3C88FC35" w:rsidR="00450517" w:rsidRDefault="00450517" w:rsidP="00450517">
            <w:pPr>
              <w:pStyle w:val="Tabletext"/>
            </w:pPr>
            <w:r>
              <w:t>Investigate if ACR has relevant input to offer</w:t>
            </w:r>
          </w:p>
        </w:tc>
        <w:tc>
          <w:tcPr>
            <w:tcW w:w="173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81B9121" w14:textId="6E404735" w:rsidR="00450517" w:rsidRDefault="00450517" w:rsidP="00450517">
            <w:pPr>
              <w:pStyle w:val="Tabletext"/>
            </w:pPr>
            <w:r>
              <w:t>?</w:t>
            </w:r>
          </w:p>
        </w:tc>
        <w:tc>
          <w:tcPr>
            <w:tcW w:w="1949"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49B60ED" w14:textId="77777777" w:rsidR="00450517" w:rsidRDefault="00450517" w:rsidP="00450517">
            <w:pPr>
              <w:pStyle w:val="Tabletext"/>
            </w:pPr>
          </w:p>
        </w:tc>
      </w:tr>
    </w:tbl>
    <w:p w14:paraId="6E5C060A" w14:textId="77777777" w:rsidR="005F6DAC" w:rsidRDefault="005F6DAC" w:rsidP="005F6DAC">
      <w:pPr>
        <w:pStyle w:val="ListParagraph"/>
        <w:spacing w:after="0" w:line="240" w:lineRule="auto"/>
        <w:ind w:left="0"/>
        <w:rPr>
          <w:sz w:val="24"/>
          <w:szCs w:val="24"/>
        </w:rPr>
      </w:pPr>
    </w:p>
    <w:p w14:paraId="13F680A9" w14:textId="77777777" w:rsidR="0011578F" w:rsidRPr="0011578F" w:rsidRDefault="0011578F" w:rsidP="001C458F"/>
    <w:p w14:paraId="72B284B2" w14:textId="314BF451" w:rsidR="0011578F" w:rsidRDefault="008E1013" w:rsidP="0011578F">
      <w:pPr>
        <w:pStyle w:val="Heading1"/>
      </w:pPr>
      <w:r>
        <w:t>FHIM Information and Terminology Modeling Calls</w:t>
      </w:r>
    </w:p>
    <w:p w14:paraId="45998E6F" w14:textId="77777777" w:rsidR="0011578F" w:rsidRDefault="0011578F" w:rsidP="0011578F">
      <w:pPr>
        <w:pStyle w:val="Heading2"/>
      </w:pPr>
      <w:r>
        <w:t xml:space="preserve"> Information Modeling (IM) project calls (Every Friday)</w:t>
      </w:r>
    </w:p>
    <w:p w14:paraId="2EFA1636" w14:textId="4CF5BC6F" w:rsidR="0011578F" w:rsidRDefault="0011578F" w:rsidP="0011578F">
      <w:pPr>
        <w:pStyle w:val="BodyText"/>
      </w:pPr>
      <w:r>
        <w:t>Time of Call</w:t>
      </w:r>
      <w:r w:rsidR="00785785">
        <w:t>s</w:t>
      </w:r>
      <w:r>
        <w:t>: 2:30 to 4:30 PM Eastern Time</w:t>
      </w:r>
      <w:r>
        <w:br/>
      </w:r>
      <w:hyperlink r:id="rId11"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B32DFF2" w14:textId="77777777" w:rsidR="0011578F" w:rsidRDefault="0011578F" w:rsidP="0011578F">
      <w:pPr>
        <w:pStyle w:val="Heading2"/>
      </w:pPr>
      <w:r>
        <w:t>Terminology Modeling calls (Every Wednesday)</w:t>
      </w:r>
    </w:p>
    <w:p w14:paraId="79C627F1" w14:textId="2190CF7E" w:rsidR="0011578F" w:rsidRDefault="0011578F" w:rsidP="0011578F">
      <w:pPr>
        <w:pStyle w:val="BodyText"/>
      </w:pPr>
      <w:r>
        <w:t>Time of Call</w:t>
      </w:r>
      <w:r w:rsidR="00785785">
        <w:t>s</w:t>
      </w:r>
      <w:r>
        <w:t>: 2:00 to 3:30 PM Eastern Time</w:t>
      </w:r>
      <w:r>
        <w:br/>
      </w:r>
      <w:hyperlink r:id="rId12" w:history="1">
        <w:r w:rsidRPr="00C54F47">
          <w:rPr>
            <w:rStyle w:val="Hyperlink"/>
          </w:rPr>
          <w:t>https://global.gotomeeting.com/join/947006365</w:t>
        </w:r>
      </w:hyperlink>
      <w:r>
        <w:br/>
        <w:t>Use your microphone and speakers (VoIP) - a headset is recommended.</w:t>
      </w:r>
      <w:r>
        <w:br/>
        <w:t>Or, call in using your telephone.</w:t>
      </w:r>
      <w:r>
        <w:br/>
        <w:t>Dial +1 (646) 749-3131</w:t>
      </w:r>
      <w:r>
        <w:br/>
        <w:t>Access Code: 947-006-365</w:t>
      </w:r>
      <w:r>
        <w:br/>
        <w:t>Audio PIN: Shown after joining the meeting.</w:t>
      </w:r>
    </w:p>
    <w:p w14:paraId="4ABE5CEB" w14:textId="29ACC2B9" w:rsidR="008E1013" w:rsidRDefault="008E1013" w:rsidP="008E1013">
      <w:pPr>
        <w:pStyle w:val="Heading2"/>
      </w:pPr>
      <w:r w:rsidRPr="008E1013">
        <w:t xml:space="preserve">FHA Health Information Modeling WG </w:t>
      </w:r>
      <w:r>
        <w:t>(</w:t>
      </w:r>
      <w:r w:rsidR="00785785">
        <w:t xml:space="preserve">2’nd Tuesday </w:t>
      </w:r>
      <w:r w:rsidR="00C73050">
        <w:t xml:space="preserve">each </w:t>
      </w:r>
      <w:r w:rsidR="00785785">
        <w:t>month</w:t>
      </w:r>
      <w:r>
        <w:t>)</w:t>
      </w:r>
    </w:p>
    <w:p w14:paraId="55364D19" w14:textId="12DB0A71" w:rsidR="00785785" w:rsidRDefault="008E1013" w:rsidP="008E1013">
      <w:pPr>
        <w:pStyle w:val="BodyText"/>
      </w:pPr>
      <w:r>
        <w:t xml:space="preserve">Next meeting: </w:t>
      </w:r>
      <w:r w:rsidR="00450517">
        <w:t xml:space="preserve">June 9 </w:t>
      </w:r>
      <w:r>
        <w:t xml:space="preserve">at 1 PM </w:t>
      </w:r>
      <w:r w:rsidR="00785785">
        <w:t>Eastern Time</w:t>
      </w:r>
    </w:p>
    <w:p w14:paraId="71379A7F" w14:textId="0505CA94" w:rsidR="008E1013" w:rsidRDefault="008E1013" w:rsidP="00785785">
      <w:pPr>
        <w:pStyle w:val="BodyText"/>
        <w:spacing w:after="0"/>
      </w:pPr>
      <w:r>
        <w:t>Time of Call</w:t>
      </w:r>
      <w:r w:rsidR="00785785">
        <w:t>s</w:t>
      </w:r>
      <w:r>
        <w:t>: 1:00 to 2:00 PM Eastern Time</w:t>
      </w:r>
      <w:r>
        <w:br/>
      </w:r>
      <w:hyperlink r:id="rId13" w:history="1">
        <w:r w:rsidRPr="000A6632">
          <w:rPr>
            <w:rStyle w:val="Hyperlink"/>
          </w:rPr>
          <w:t>https://www3.gotomeeting.com/register/267621646</w:t>
        </w:r>
      </w:hyperlink>
    </w:p>
    <w:p w14:paraId="7313695F" w14:textId="06AFD1CD" w:rsidR="008E1013" w:rsidRPr="0011578F" w:rsidRDefault="00785785" w:rsidP="0011578F">
      <w:pPr>
        <w:pStyle w:val="BodyText"/>
      </w:pPr>
      <w:r>
        <w:t>U</w:t>
      </w:r>
      <w:r w:rsidR="008E1013">
        <w:t>s</w:t>
      </w:r>
      <w:r>
        <w:t>e</w:t>
      </w:r>
      <w:r w:rsidR="008E1013">
        <w:t xml:space="preserve"> your telephone for audio.</w:t>
      </w:r>
      <w:r w:rsidR="008E1013">
        <w:br/>
      </w:r>
      <w:r w:rsidR="008E1013" w:rsidRPr="008E1013">
        <w:t xml:space="preserve">Dial + </w:t>
      </w:r>
      <w:r w:rsidR="009F6D13">
        <w:t>1-888-537-7715 Code: 2734 4310#</w:t>
      </w:r>
    </w:p>
    <w:sectPr w:rsidR="008E1013" w:rsidRPr="0011578F" w:rsidSect="006F5D0B">
      <w:headerReference w:type="default" r:id="rId14"/>
      <w:footerReference w:type="even" r:id="rId15"/>
      <w:footerReference w:type="default" r:id="rId16"/>
      <w:footnotePr>
        <w:numRestart w:val="eachPage"/>
      </w:footnotePr>
      <w:pgSz w:w="12240" w:h="15840" w:code="1"/>
      <w:pgMar w:top="1886" w:right="720" w:bottom="1440" w:left="1440" w:header="720" w:footer="576"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B7AAE2" w14:textId="77777777" w:rsidR="00BD3DA3" w:rsidRDefault="00BD3DA3">
      <w:r>
        <w:separator/>
      </w:r>
    </w:p>
  </w:endnote>
  <w:endnote w:type="continuationSeparator" w:id="0">
    <w:p w14:paraId="396382BF" w14:textId="77777777" w:rsidR="00BD3DA3" w:rsidRDefault="00BD3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8A5D5B" w14:textId="77777777" w:rsidR="008F2D06" w:rsidRDefault="008F2D06" w:rsidP="00EE0FD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B2C67EB" w14:textId="77777777" w:rsidR="008F2D06" w:rsidRDefault="005C23CC" w:rsidP="00EE0FDF">
    <w:pPr>
      <w:pStyle w:val="Footer"/>
    </w:pPr>
    <w:r>
      <w:rPr>
        <w:noProof/>
      </w:rPr>
      <w:drawing>
        <wp:anchor distT="0" distB="0" distL="114300" distR="114300" simplePos="0" relativeHeight="251664384" behindDoc="0" locked="0" layoutInCell="1" allowOverlap="1" wp14:anchorId="3BEFD411" wp14:editId="7AA7673D">
          <wp:simplePos x="0" y="0"/>
          <wp:positionH relativeFrom="column">
            <wp:posOffset>0</wp:posOffset>
          </wp:positionH>
          <wp:positionV relativeFrom="paragraph">
            <wp:posOffset>-3175</wp:posOffset>
          </wp:positionV>
          <wp:extent cx="660400" cy="229870"/>
          <wp:effectExtent l="0" t="0" r="6350" b="0"/>
          <wp:wrapSquare wrapText="bothSides"/>
          <wp:docPr id="90" name="Picture 90" descr="STG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GCO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0400" cy="22987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56192" behindDoc="0" locked="0" layoutInCell="1" allowOverlap="1" wp14:anchorId="033091EA" wp14:editId="795A7022">
              <wp:simplePos x="0" y="0"/>
              <wp:positionH relativeFrom="column">
                <wp:posOffset>3363595</wp:posOffset>
              </wp:positionH>
              <wp:positionV relativeFrom="paragraph">
                <wp:posOffset>10160</wp:posOffset>
              </wp:positionV>
              <wp:extent cx="2585720" cy="10160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85720" cy="101600"/>
                        <a:chOff x="6746" y="14552"/>
                        <a:chExt cx="4072" cy="160"/>
                      </a:xfrm>
                    </wpg:grpSpPr>
                    <wps:wsp>
                      <wps:cNvPr id="5" name="Line 5"/>
                      <wps:cNvCnPr/>
                      <wps:spPr bwMode="auto">
                        <a:xfrm>
                          <a:off x="6746" y="14553"/>
                          <a:ext cx="407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wps:spPr bwMode="auto">
                        <a:xfrm>
                          <a:off x="10814" y="14552"/>
                          <a:ext cx="4" cy="16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B52683" id="Group 4" o:spid="_x0000_s1026" style="position:absolute;margin-left:264.85pt;margin-top:.8pt;width:203.6pt;height:8pt;z-index:251656192" coordorigin="6746,14552" coordsize="407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">
              <v:line id="Line 5" o:spid="_x0000_s1027" style="position:absolute;visibility:visible;mso-wrap-style:square" from="6746,14553" to="10816,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PRYcMAAADaAAAADwAAAGRycy9kb3ducmV2LnhtbESPQWsCMRSE7wX/Q3hCbzVrbUVWo0hR&#10;KD0UVj3o7bF5bhY3L2sS1+2/bwoFj8PMfMMsVr1tREc+1I4VjEcZCOLS6ZorBYf99mUGIkRkjY1j&#10;UvBDAVbLwdMCc+3uXFC3i5VIEA45KjAxtrmUoTRkMYxcS5y8s/MWY5K+ktrjPcFtI1+zbCot1pwW&#10;DLb0Yai87G5WgT/FcCyuk6/urdpcvy/e7OlcKPU87NdzEJH6+Aj/tz+1gnf4u5Ju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T0WHDAAAA2gAAAA8AAAAAAAAAAAAA&#10;AAAAoQIAAGRycy9kb3ducmV2LnhtbFBLBQYAAAAABAAEAPkAAACRAwAAAAA=&#10;" strokeweight=".25pt"/>
              <v:line id="Line 6" o:spid="_x0000_s1028" style="position:absolute;visibility:visible;mso-wrap-style:square" from="10814,14552" to="10818,147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FPFsMAAADaAAAADwAAAGRycy9kb3ducmV2LnhtbESPQWsCMRSE70L/Q3gFb5q1isjWKCIW&#10;Sg/Cqgd7e2yem8XNy5qk6/bfG6HQ4zAz3zDLdW8b0ZEPtWMFk3EGgrh0uuZKwen4MVqACBFZY+OY&#10;FPxSgPXqZbDEXLs7F9QdYiUShEOOCkyMbS5lKA1ZDGPXEifv4rzFmKSvpPZ4T3DbyLcsm0uLNacF&#10;gy1tDZXXw49V4L9jOBe36Vc3q3a3/dWbI10KpYav/eYdRKQ+/of/2p9awRyeV9IN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GBTxbDAAAA2gAAAA8AAAAAAAAAAAAA&#10;AAAAoQIAAGRycy9kb3ducmV2LnhtbFBLBQYAAAAABAAEAPkAAACRAwAAAAA=&#10;" strokeweight=".25pt"/>
              <w10:wrap type="topAndBottom"/>
            </v:group>
          </w:pict>
        </mc:Fallback>
      </mc:AlternateContent>
    </w:r>
    <w:r>
      <w:rPr>
        <w:noProof/>
      </w:rPr>
      <mc:AlternateContent>
        <mc:Choice Requires="wpg">
          <w:drawing>
            <wp:anchor distT="0" distB="0" distL="114300" distR="114300" simplePos="0" relativeHeight="251648000" behindDoc="0" locked="0" layoutInCell="1" allowOverlap="1" wp14:anchorId="1D8CB60D" wp14:editId="3A30D848">
              <wp:simplePos x="0" y="0"/>
              <wp:positionH relativeFrom="column">
                <wp:posOffset>749935</wp:posOffset>
              </wp:positionH>
              <wp:positionV relativeFrom="paragraph">
                <wp:posOffset>10160</wp:posOffset>
              </wp:positionV>
              <wp:extent cx="2473960" cy="99060"/>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73960" cy="99060"/>
                        <a:chOff x="2660" y="14552"/>
                        <a:chExt cx="3896" cy="156"/>
                      </a:xfrm>
                    </wpg:grpSpPr>
                    <wps:wsp>
                      <wps:cNvPr id="2" name="Line 2"/>
                      <wps:cNvCnPr/>
                      <wps:spPr bwMode="auto">
                        <a:xfrm>
                          <a:off x="2660" y="14553"/>
                          <a:ext cx="3893"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s:wsp>
                      <wps:cNvPr id="7" name="Line 3"/>
                      <wps:cNvCnPr/>
                      <wps:spPr bwMode="auto">
                        <a:xfrm>
                          <a:off x="6556" y="14552"/>
                          <a:ext cx="0" cy="156"/>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F422DD5" id="Group 1" o:spid="_x0000_s1026" style="position:absolute;margin-left:59.05pt;margin-top:.8pt;width:194.8pt;height:7.8pt;z-index:251648000" coordorigin="2660,14552" coordsize="3896,1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">
              <v:line id="Line 2" o:spid="_x0000_s1027" style="position:absolute;visibility:visible;mso-wrap-style:square" from="2660,14553" to="6553,14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pJFcMAAADaAAAADwAAAGRycy9kb3ducmV2LnhtbESPQWsCMRSE7wX/Q3hCbzWrliKrUUQU&#10;pIfCqge9PTbPzeLmZU3iuv33TaHQ4zAz3zCLVW8b0ZEPtWMF41EGgrh0uuZKwem4e5uBCBFZY+OY&#10;FHxTgNVy8LLAXLsnF9QdYiUShEOOCkyMbS5lKA1ZDCPXEifv6rzFmKSvpPb4THDbyEmWfUiLNacF&#10;gy1tDJW3w8Mq8JcYzsV9+tm9V9v7182bI10LpV6H/XoOIlIf/8N/7b1WMIHfK+kGyO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66SRXDAAAA2gAAAA8AAAAAAAAAAAAA&#10;AAAAoQIAAGRycy9kb3ducmV2LnhtbFBLBQYAAAAABAAEAPkAAACRAwAAAAA=&#10;" strokeweight=".25pt"/>
              <v:line id="Line 3" o:spid="_x0000_s1028" style="position:absolute;visibility:visible;mso-wrap-style:square" from="6556,14552" to="6556,147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bsjsMAAADaAAAADwAAAGRycy9kb3ducmV2LnhtbESPQWsCMRSE7wX/Q3hCbzVrLUVWo4hY&#10;kB4Kqx709tg8N4ublzWJ6/rvTaHQ4zAz3zDzZW8b0ZEPtWMF41EGgrh0uuZKwWH/9TYFESKyxsYx&#10;KXhQgOVi8DLHXLs7F9TtYiUShEOOCkyMbS5lKA1ZDCPXEifv7LzFmKSvpPZ4T3DbyPcs+5QWa04L&#10;BltaGyovu5tV4E8xHIvr5Lv7qDbXn4s3ezoXSr0O+9UMRKQ+/of/2lutYAK/V9INkIs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27I7DAAAA2gAAAA8AAAAAAAAAAAAA&#10;AAAAoQIAAGRycy9kb3ducmV2LnhtbFBLBQYAAAAABAAEAPkAAACRAwAAAAA=&#10;" strokeweight=".25pt"/>
              <w10:wrap type="topAndBottom"/>
            </v:group>
          </w:pict>
        </mc:Fallback>
      </mc:AlternateContent>
    </w:r>
  </w:p>
  <w:p w14:paraId="619B5F83" w14:textId="77777777" w:rsidR="008F2D06" w:rsidRDefault="008F2D06" w:rsidP="00EE0FD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E8527" w14:textId="5507483F" w:rsidR="00277477" w:rsidRPr="00EE0FDF" w:rsidRDefault="00277477" w:rsidP="00277477">
    <w:pPr>
      <w:pStyle w:val="Footer"/>
      <w:pBdr>
        <w:top w:val="single" w:sz="4" w:space="1" w:color="auto"/>
      </w:pBdr>
      <w:spacing w:before="320"/>
    </w:pPr>
    <w:r w:rsidRPr="00BD38F8">
      <w:t>US Department of Health and Human Services</w:t>
    </w:r>
    <w:r w:rsidRPr="00BD38F8">
      <w:tab/>
    </w:r>
    <w:r w:rsidRPr="00BD38F8">
      <w:tab/>
    </w:r>
    <w:r w:rsidR="001C458F">
      <w:t xml:space="preserve">Summary </w:t>
    </w:r>
    <w:r w:rsidR="000D68D3">
      <w:t>written</w:t>
    </w:r>
    <w:r w:rsidR="001C458F">
      <w:t xml:space="preserve"> on </w:t>
    </w:r>
    <w:r w:rsidR="00450517">
      <w:t>June 1</w:t>
    </w:r>
    <w:r w:rsidR="001C458F">
      <w:t>, 2015</w:t>
    </w:r>
    <w:r w:rsidRPr="00BD38F8">
      <w:br/>
    </w:r>
    <w:r w:rsidR="008A68D0">
      <w:t>F</w:t>
    </w:r>
    <w:r w:rsidR="00450517">
      <w:t>ederal Health Architecture, Program Management Office</w:t>
    </w:r>
  </w:p>
  <w:p w14:paraId="3096DAFF" w14:textId="77777777" w:rsidR="008F2D06" w:rsidRPr="00277477" w:rsidRDefault="00277477" w:rsidP="00277477">
    <w:pPr>
      <w:pStyle w:val="Footer"/>
    </w:pPr>
    <w:r w:rsidRPr="00BD38F8">
      <w:tab/>
    </w:r>
    <w:r w:rsidRPr="00BD38F8">
      <w:fldChar w:fldCharType="begin"/>
    </w:r>
    <w:r w:rsidRPr="00BD38F8">
      <w:instrText xml:space="preserve"> PAGE </w:instrText>
    </w:r>
    <w:r w:rsidRPr="00BD38F8">
      <w:fldChar w:fldCharType="separate"/>
    </w:r>
    <w:r w:rsidR="00450517">
      <w:rPr>
        <w:noProof/>
      </w:rPr>
      <w:t>3</w:t>
    </w:r>
    <w:r w:rsidRPr="00BD38F8">
      <w:fldChar w:fldCharType="end"/>
    </w:r>
    <w:r w:rsidRPr="00BD38F8">
      <w:t xml:space="preserve"> of </w:t>
    </w:r>
    <w:r w:rsidR="00BD3DA3">
      <w:fldChar w:fldCharType="begin"/>
    </w:r>
    <w:r w:rsidR="00BD3DA3">
      <w:instrText xml:space="preserve"> SECTIONPAGES  \* Arabic  \* MERGEFORMAT </w:instrText>
    </w:r>
    <w:r w:rsidR="00BD3DA3">
      <w:fldChar w:fldCharType="separate"/>
    </w:r>
    <w:r w:rsidR="00450517">
      <w:rPr>
        <w:noProof/>
      </w:rPr>
      <w:t>3</w:t>
    </w:r>
    <w:r w:rsidR="00BD3DA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422AF68" w14:textId="77777777" w:rsidR="00BD3DA3" w:rsidRDefault="00BD3DA3">
      <w:r>
        <w:separator/>
      </w:r>
    </w:p>
  </w:footnote>
  <w:footnote w:type="continuationSeparator" w:id="0">
    <w:p w14:paraId="6AB74488" w14:textId="77777777" w:rsidR="00BD3DA3" w:rsidRDefault="00BD3D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727468" w14:textId="77777777" w:rsidR="00FF7A04" w:rsidRPr="006F5D0B" w:rsidRDefault="00043465" w:rsidP="0011578F">
    <w:pPr>
      <w:pStyle w:val="Header"/>
      <w:tabs>
        <w:tab w:val="clear" w:pos="9792"/>
        <w:tab w:val="right" w:pos="10170"/>
      </w:tabs>
      <w:ind w:left="900" w:right="-90"/>
    </w:pPr>
    <w:r w:rsidRPr="007371D1">
      <w:rPr>
        <w:noProof/>
      </w:rPr>
      <w:drawing>
        <wp:anchor distT="0" distB="0" distL="114300" distR="114300" simplePos="0" relativeHeight="251660288" behindDoc="1" locked="0" layoutInCell="1" allowOverlap="1" wp14:anchorId="786306A8" wp14:editId="0A034EB9">
          <wp:simplePos x="0" y="0"/>
          <wp:positionH relativeFrom="margin">
            <wp:posOffset>-457200</wp:posOffset>
          </wp:positionH>
          <wp:positionV relativeFrom="page">
            <wp:posOffset>274320</wp:posOffset>
          </wp:positionV>
          <wp:extent cx="914400" cy="914400"/>
          <wp:effectExtent l="0" t="0" r="0" b="0"/>
          <wp:wrapTight wrapText="bothSides">
            <wp:wrapPolygon edited="0">
              <wp:start x="0" y="0"/>
              <wp:lineTo x="0" y="21150"/>
              <wp:lineTo x="21150" y="21150"/>
              <wp:lineTo x="21150" y="0"/>
              <wp:lineTo x="0" y="0"/>
            </wp:wrapPolygon>
          </wp:wrapTight>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anchor>
      </w:drawing>
    </w:r>
    <w:r w:rsidR="008735FD" w:rsidRPr="006F5D0B">
      <w:t>Summary of</w:t>
    </w:r>
    <w:r w:rsidR="00A57E19" w:rsidRPr="006F5D0B">
      <w:t>:</w:t>
    </w:r>
    <w:r w:rsidR="006F5D0B">
      <w:t xml:space="preserve"> </w:t>
    </w:r>
    <w:r w:rsidR="00A57E19" w:rsidRPr="006F5D0B">
      <w:fldChar w:fldCharType="begin"/>
    </w:r>
    <w:r w:rsidR="00A57E19" w:rsidRPr="006F5D0B">
      <w:instrText xml:space="preserve"> REF subject \h  \* MERGEFORMAT </w:instrText>
    </w:r>
    <w:r w:rsidR="00A57E19" w:rsidRPr="006F5D0B">
      <w:fldChar w:fldCharType="separate"/>
    </w:r>
    <w:r w:rsidR="00450517">
      <w:t xml:space="preserve">FHIM – Weekly IM </w:t>
    </w:r>
    <w:r w:rsidR="00450517" w:rsidRPr="004A34AF">
      <w:t>Project</w:t>
    </w:r>
    <w:r w:rsidR="00450517">
      <w:t xml:space="preserve"> Call</w:t>
    </w:r>
    <w:r w:rsidR="00A57E19" w:rsidRPr="006F5D0B">
      <w:fldChar w:fldCharType="end"/>
    </w:r>
    <w:r w:rsidR="006F5D0B">
      <w:tab/>
    </w:r>
    <w:r w:rsidR="008735FD" w:rsidRPr="006F5D0B">
      <w:t xml:space="preserve">on </w:t>
    </w:r>
    <w:r w:rsidR="008735FD" w:rsidRPr="006F5D0B">
      <w:fldChar w:fldCharType="begin"/>
    </w:r>
    <w:r w:rsidR="008735FD" w:rsidRPr="006F5D0B">
      <w:instrText xml:space="preserve"> REF date \h </w:instrText>
    </w:r>
    <w:r w:rsidR="006F5D0B">
      <w:instrText xml:space="preserve"> \* MERGEFORMAT </w:instrText>
    </w:r>
    <w:r w:rsidR="008735FD" w:rsidRPr="006F5D0B">
      <w:fldChar w:fldCharType="separate"/>
    </w:r>
    <w:r w:rsidR="00450517">
      <w:t>May 29, 2015</w:t>
    </w:r>
    <w:r w:rsidR="008735FD" w:rsidRPr="006F5D0B">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84756"/>
    <w:multiLevelType w:val="multilevel"/>
    <w:tmpl w:val="4B74F73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432" w:hanging="432"/>
      </w:pPr>
      <w:rPr>
        <w:rFonts w:hint="default"/>
      </w:rPr>
    </w:lvl>
    <w:lvl w:ilvl="4">
      <w:start w:val="1"/>
      <w:numFmt w:val="lowerRoman"/>
      <w:lvlText w:val="%5)"/>
      <w:lvlJc w:val="left"/>
      <w:pPr>
        <w:tabs>
          <w:tab w:val="num" w:pos="1008"/>
        </w:tabs>
        <w:ind w:left="432" w:hanging="432"/>
      </w:pPr>
      <w:rPr>
        <w:rFonts w:hint="default"/>
      </w:rPr>
    </w:lvl>
    <w:lvl w:ilvl="5">
      <w:start w:val="1"/>
      <w:numFmt w:val="lowerRoman"/>
      <w:lvlText w:val="%5.%6)"/>
      <w:lvlJc w:val="left"/>
      <w:pPr>
        <w:tabs>
          <w:tab w:val="num" w:pos="1152"/>
        </w:tabs>
        <w:ind w:left="720" w:hanging="720"/>
      </w:pPr>
      <w:rPr>
        <w:rFonts w:hint="default"/>
      </w:rPr>
    </w:lvl>
    <w:lvl w:ilvl="6">
      <w:start w:val="1"/>
      <w:numFmt w:val="lowerRoman"/>
      <w:lvlText w:val="%5.%6.%7)"/>
      <w:lvlJc w:val="left"/>
      <w:pPr>
        <w:tabs>
          <w:tab w:val="num" w:pos="1296"/>
        </w:tabs>
        <w:ind w:left="864" w:hanging="864"/>
      </w:pPr>
      <w:rPr>
        <w:rFonts w:hint="default"/>
      </w:rPr>
    </w:lvl>
    <w:lvl w:ilvl="7">
      <w:start w:val="1"/>
      <w:numFmt w:val="lowerRoman"/>
      <w:lvlText w:val="%5.%6.%7.%8)"/>
      <w:lvlJc w:val="left"/>
      <w:pPr>
        <w:tabs>
          <w:tab w:val="num" w:pos="1440"/>
        </w:tabs>
        <w:ind w:left="1008" w:hanging="1008"/>
      </w:pPr>
      <w:rPr>
        <w:rFonts w:hint="default"/>
      </w:rPr>
    </w:lvl>
    <w:lvl w:ilvl="8">
      <w:start w:val="1"/>
      <w:numFmt w:val="lowerRoman"/>
      <w:lvlText w:val="%5.%6.%7.%8.%9)"/>
      <w:lvlJc w:val="left"/>
      <w:pPr>
        <w:tabs>
          <w:tab w:val="num" w:pos="1584"/>
        </w:tabs>
        <w:ind w:left="1152" w:hanging="1152"/>
      </w:pPr>
      <w:rPr>
        <w:rFonts w:hint="default"/>
      </w:rPr>
    </w:lvl>
  </w:abstractNum>
  <w:abstractNum w:abstractNumId="1" w15:restartNumberingAfterBreak="0">
    <w:nsid w:val="2286146E"/>
    <w:multiLevelType w:val="hybridMultilevel"/>
    <w:tmpl w:val="0A5A8208"/>
    <w:lvl w:ilvl="0" w:tplc="845C4256">
      <w:start w:val="1"/>
      <w:numFmt w:val="bullet"/>
      <w:pStyle w:val="bullet2-last"/>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34D6FF3"/>
    <w:multiLevelType w:val="hybridMultilevel"/>
    <w:tmpl w:val="1E1424BE"/>
    <w:lvl w:ilvl="0" w:tplc="A0B60D98">
      <w:start w:val="1"/>
      <w:numFmt w:val="bullet"/>
      <w:pStyle w:val="bullet1-las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C7E185C"/>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4" w15:restartNumberingAfterBreak="0">
    <w:nsid w:val="3179267C"/>
    <w:multiLevelType w:val="multilevel"/>
    <w:tmpl w:val="FCFE262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32F17DB9"/>
    <w:multiLevelType w:val="multilevel"/>
    <w:tmpl w:val="7A3A859A"/>
    <w:lvl w:ilvl="0">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3D2733D0"/>
    <w:multiLevelType w:val="hybridMultilevel"/>
    <w:tmpl w:val="AC6E9A58"/>
    <w:lvl w:ilvl="0" w:tplc="56C63F80">
      <w:start w:val="1"/>
      <w:numFmt w:val="bullet"/>
      <w:pStyle w:val="bullet3"/>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341433"/>
    <w:multiLevelType w:val="multilevel"/>
    <w:tmpl w:val="F1E8F744"/>
    <w:lvl w:ilvl="0">
      <w:start w:val="1"/>
      <w:numFmt w:val="none"/>
      <w:lvlText w:val="%1"/>
      <w:lvlJc w:val="left"/>
      <w:pPr>
        <w:tabs>
          <w:tab w:val="num" w:pos="432"/>
        </w:tabs>
        <w:ind w:left="432" w:hanging="432"/>
      </w:pPr>
      <w:rPr>
        <w:rFonts w:hint="default"/>
      </w:rPr>
    </w:lvl>
    <w:lvl w:ilvl="1">
      <w:start w:val="1"/>
      <w:numFmt w:val="upperLetter"/>
      <w:pStyle w:val="Appendix"/>
      <w:lvlText w:val="Appendix %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4E5E283E"/>
    <w:multiLevelType w:val="hybridMultilevel"/>
    <w:tmpl w:val="14F07890"/>
    <w:lvl w:ilvl="0" w:tplc="1F4CF5A6">
      <w:start w:val="1"/>
      <w:numFmt w:val="bullet"/>
      <w:pStyle w:val="bullet1"/>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A208CC"/>
    <w:multiLevelType w:val="multilevel"/>
    <w:tmpl w:val="A7087D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lowerLetter"/>
      <w:pStyle w:val="Heading4"/>
      <w:lvlText w:val="%4)"/>
      <w:lvlJc w:val="left"/>
      <w:pPr>
        <w:tabs>
          <w:tab w:val="num" w:pos="432"/>
        </w:tabs>
        <w:ind w:left="432" w:hanging="432"/>
      </w:pPr>
      <w:rPr>
        <w:rFonts w:hint="default"/>
      </w:rPr>
    </w:lvl>
    <w:lvl w:ilvl="4">
      <w:start w:val="1"/>
      <w:numFmt w:val="lowerRoman"/>
      <w:pStyle w:val="Heading5"/>
      <w:lvlText w:val="%5)"/>
      <w:lvlJc w:val="left"/>
      <w:pPr>
        <w:tabs>
          <w:tab w:val="num" w:pos="432"/>
        </w:tabs>
        <w:ind w:left="432" w:hanging="432"/>
      </w:pPr>
      <w:rPr>
        <w:rFonts w:hint="default"/>
      </w:rPr>
    </w:lvl>
    <w:lvl w:ilvl="5">
      <w:start w:val="1"/>
      <w:numFmt w:val="lowerRoman"/>
      <w:pStyle w:val="Heading6"/>
      <w:lvlText w:val="%5.%6)"/>
      <w:lvlJc w:val="left"/>
      <w:pPr>
        <w:tabs>
          <w:tab w:val="num" w:pos="720"/>
        </w:tabs>
        <w:ind w:left="720" w:hanging="720"/>
      </w:pPr>
      <w:rPr>
        <w:rFonts w:hint="default"/>
      </w:rPr>
    </w:lvl>
    <w:lvl w:ilvl="6">
      <w:start w:val="1"/>
      <w:numFmt w:val="lowerRoman"/>
      <w:pStyle w:val="Heading7"/>
      <w:lvlText w:val="%5.%6.%7)"/>
      <w:lvlJc w:val="left"/>
      <w:pPr>
        <w:tabs>
          <w:tab w:val="num" w:pos="864"/>
        </w:tabs>
        <w:ind w:left="864" w:hanging="864"/>
      </w:pPr>
      <w:rPr>
        <w:rFonts w:hint="default"/>
      </w:rPr>
    </w:lvl>
    <w:lvl w:ilvl="7">
      <w:start w:val="1"/>
      <w:numFmt w:val="lowerRoman"/>
      <w:pStyle w:val="Heading8"/>
      <w:lvlText w:val="%5.%6.%7.%8)"/>
      <w:lvlJc w:val="left"/>
      <w:pPr>
        <w:tabs>
          <w:tab w:val="num" w:pos="1008"/>
        </w:tabs>
        <w:ind w:left="1008" w:hanging="1008"/>
      </w:pPr>
      <w:rPr>
        <w:rFonts w:hint="default"/>
      </w:rPr>
    </w:lvl>
    <w:lvl w:ilvl="8">
      <w:start w:val="1"/>
      <w:numFmt w:val="lowerRoman"/>
      <w:pStyle w:val="Heading9"/>
      <w:lvlText w:val="%5.%6.%7.%8.%9)"/>
      <w:lvlJc w:val="left"/>
      <w:pPr>
        <w:tabs>
          <w:tab w:val="num" w:pos="1152"/>
        </w:tabs>
        <w:ind w:left="1152" w:hanging="1152"/>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10" w15:restartNumberingAfterBreak="0">
    <w:nsid w:val="57801A17"/>
    <w:multiLevelType w:val="multilevel"/>
    <w:tmpl w:val="4D02C026"/>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432"/>
        </w:tabs>
        <w:ind w:left="432" w:hanging="432"/>
      </w:pPr>
      <w:rPr>
        <w:rFonts w:hint="default"/>
      </w:rPr>
    </w:lvl>
    <w:lvl w:ilvl="4">
      <w:start w:val="1"/>
      <w:numFmt w:val="lowerRoman"/>
      <w:lvlText w:val="%5)"/>
      <w:lvlJc w:val="left"/>
      <w:pPr>
        <w:tabs>
          <w:tab w:val="num" w:pos="432"/>
        </w:tabs>
        <w:ind w:left="432" w:hanging="432"/>
      </w:pPr>
      <w:rPr>
        <w:rFonts w:hint="default"/>
      </w:rPr>
    </w:lvl>
    <w:lvl w:ilvl="5">
      <w:start w:val="1"/>
      <w:numFmt w:val="lowerRoman"/>
      <w:lvlText w:val="%5.%6)"/>
      <w:lvlJc w:val="left"/>
      <w:pPr>
        <w:tabs>
          <w:tab w:val="num" w:pos="720"/>
        </w:tabs>
        <w:ind w:left="720" w:hanging="720"/>
      </w:pPr>
      <w:rPr>
        <w:rFonts w:hint="default"/>
      </w:rPr>
    </w:lvl>
    <w:lvl w:ilvl="6">
      <w:start w:val="1"/>
      <w:numFmt w:val="lowerRoman"/>
      <w:lvlText w:val="%5.%6.%7)"/>
      <w:lvlJc w:val="left"/>
      <w:pPr>
        <w:tabs>
          <w:tab w:val="num" w:pos="864"/>
        </w:tabs>
        <w:ind w:left="864" w:hanging="864"/>
      </w:pPr>
      <w:rPr>
        <w:rFonts w:hint="default"/>
      </w:rPr>
    </w:lvl>
    <w:lvl w:ilvl="7">
      <w:start w:val="1"/>
      <w:numFmt w:val="lowerRoman"/>
      <w:lvlText w:val="%5.%6.%7.%8)"/>
      <w:lvlJc w:val="left"/>
      <w:pPr>
        <w:tabs>
          <w:tab w:val="num" w:pos="1008"/>
        </w:tabs>
        <w:ind w:left="1008" w:hanging="1008"/>
      </w:pPr>
      <w:rPr>
        <w:rFonts w:hint="default"/>
      </w:rPr>
    </w:lvl>
    <w:lvl w:ilvl="8">
      <w:start w:val="1"/>
      <w:numFmt w:val="lowerRoman"/>
      <w:lvlText w:val="%5.%6.%7.%8.%9)"/>
      <w:lvlJc w:val="left"/>
      <w:pPr>
        <w:tabs>
          <w:tab w:val="num" w:pos="1152"/>
        </w:tabs>
        <w:ind w:left="1152" w:hanging="1152"/>
      </w:pPr>
      <w:rPr>
        <w:rFonts w:hint="default"/>
      </w:rPr>
    </w:lvl>
  </w:abstractNum>
  <w:abstractNum w:abstractNumId="11" w15:restartNumberingAfterBreak="0">
    <w:nsid w:val="5878363D"/>
    <w:multiLevelType w:val="hybridMultilevel"/>
    <w:tmpl w:val="06A099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636C6021"/>
    <w:multiLevelType w:val="multilevel"/>
    <w:tmpl w:val="7634426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lowerLetter"/>
      <w:lvlText w:val="%4)"/>
      <w:lvlJc w:val="left"/>
      <w:pPr>
        <w:tabs>
          <w:tab w:val="num" w:pos="864"/>
        </w:tabs>
        <w:ind w:left="360" w:hanging="36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3" w15:restartNumberingAfterBreak="0">
    <w:nsid w:val="671E3F4F"/>
    <w:multiLevelType w:val="hybridMultilevel"/>
    <w:tmpl w:val="B80C5BFC"/>
    <w:lvl w:ilvl="0" w:tplc="66B47E5E">
      <w:start w:val="1"/>
      <w:numFmt w:val="bullet"/>
      <w:lvlText w:val=""/>
      <w:lvlJc w:val="left"/>
      <w:pPr>
        <w:tabs>
          <w:tab w:val="num" w:pos="360"/>
        </w:tabs>
        <w:ind w:left="360" w:hanging="360"/>
      </w:pPr>
      <w:rPr>
        <w:rFonts w:ascii="Wingdings" w:hAnsi="Wingdings" w:hint="default"/>
        <w:b w:val="0"/>
        <w:i w:val="0"/>
        <w:sz w:val="1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8403C04"/>
    <w:multiLevelType w:val="hybridMultilevel"/>
    <w:tmpl w:val="0F6CF3CE"/>
    <w:lvl w:ilvl="0" w:tplc="B0B45AF4">
      <w:start w:val="1"/>
      <w:numFmt w:val="bullet"/>
      <w:pStyle w:val="bullet2"/>
      <w:lvlText w:val="○"/>
      <w:lvlJc w:val="left"/>
      <w:pPr>
        <w:tabs>
          <w:tab w:val="num" w:pos="720"/>
        </w:tabs>
        <w:ind w:left="720" w:hanging="360"/>
      </w:pPr>
      <w:rPr>
        <w:rFonts w:ascii="Times New Roman" w:hAnsi="Times New Roman" w:cs="Times New Roman" w:hint="default"/>
        <w:color w:val="auto"/>
        <w:sz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6C6C2D2C"/>
    <w:multiLevelType w:val="hybridMultilevel"/>
    <w:tmpl w:val="50400AB4"/>
    <w:lvl w:ilvl="0" w:tplc="739ED138">
      <w:start w:val="1"/>
      <w:numFmt w:val="decimal"/>
      <w:lvlText w:val="%1."/>
      <w:lvlJc w:val="left"/>
      <w:pPr>
        <w:tabs>
          <w:tab w:val="num" w:pos="648"/>
        </w:tabs>
        <w:ind w:left="648" w:hanging="648"/>
      </w:pPr>
      <w:rPr>
        <w:rFonts w:ascii="Arial" w:hAnsi="Arial" w:hint="default"/>
        <w:b w:val="0"/>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175FDC"/>
    <w:multiLevelType w:val="hybridMultilevel"/>
    <w:tmpl w:val="0C92BCCE"/>
    <w:lvl w:ilvl="0" w:tplc="D3A8902C">
      <w:start w:val="1"/>
      <w:numFmt w:val="bullet"/>
      <w:pStyle w:val="Tabl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9"/>
  </w:num>
  <w:num w:numId="3">
    <w:abstractNumId w:val="7"/>
  </w:num>
  <w:num w:numId="4">
    <w:abstractNumId w:val="8"/>
  </w:num>
  <w:num w:numId="5">
    <w:abstractNumId w:val="6"/>
  </w:num>
  <w:num w:numId="6">
    <w:abstractNumId w:val="9"/>
  </w:num>
  <w:num w:numId="7">
    <w:abstractNumId w:val="9"/>
  </w:num>
  <w:num w:numId="8">
    <w:abstractNumId w:val="9"/>
  </w:num>
  <w:num w:numId="9">
    <w:abstractNumId w:val="9"/>
  </w:num>
  <w:num w:numId="10">
    <w:abstractNumId w:val="9"/>
  </w:num>
  <w:num w:numId="11">
    <w:abstractNumId w:val="9"/>
  </w:num>
  <w:num w:numId="12">
    <w:abstractNumId w:val="9"/>
  </w:num>
  <w:num w:numId="13">
    <w:abstractNumId w:val="9"/>
  </w:num>
  <w:num w:numId="14">
    <w:abstractNumId w:val="16"/>
  </w:num>
  <w:num w:numId="15">
    <w:abstractNumId w:val="13"/>
  </w:num>
  <w:num w:numId="16">
    <w:abstractNumId w:val="14"/>
  </w:num>
  <w:num w:numId="17">
    <w:abstractNumId w:val="1"/>
  </w:num>
  <w:num w:numId="18">
    <w:abstractNumId w:val="15"/>
  </w:num>
  <w:num w:numId="19">
    <w:abstractNumId w:val="2"/>
  </w:num>
  <w:num w:numId="20">
    <w:abstractNumId w:val="15"/>
  </w:num>
  <w:num w:numId="21">
    <w:abstractNumId w:val="11"/>
  </w:num>
  <w:num w:numId="22">
    <w:abstractNumId w:val="5"/>
  </w:num>
  <w:num w:numId="23">
    <w:abstractNumId w:val="15"/>
    <w:lvlOverride w:ilvl="0">
      <w:startOverride w:val="1"/>
    </w:lvlOverride>
  </w:num>
  <w:num w:numId="24">
    <w:abstractNumId w:val="4"/>
  </w:num>
  <w:num w:numId="25">
    <w:abstractNumId w:val="15"/>
    <w:lvlOverride w:ilvl="0">
      <w:startOverride w:val="1"/>
    </w:lvlOverride>
  </w:num>
  <w:num w:numId="26">
    <w:abstractNumId w:val="8"/>
  </w:num>
  <w:num w:numId="27">
    <w:abstractNumId w:val="9"/>
  </w:num>
  <w:num w:numId="28">
    <w:abstractNumId w:val="12"/>
  </w:num>
  <w:num w:numId="29">
    <w:abstractNumId w:val="9"/>
  </w:num>
  <w:num w:numId="30">
    <w:abstractNumId w:val="0"/>
  </w:num>
  <w:num w:numId="31">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0"/>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ctiveWritingStyle w:appName="MSWord" w:lang="en-GB" w:vendorID="64" w:dllVersion="131077"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360,green,#e5ffe5,#69f"/>
    </o:shapedefaults>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34AF"/>
    <w:rsid w:val="00002EBC"/>
    <w:rsid w:val="00025744"/>
    <w:rsid w:val="00042722"/>
    <w:rsid w:val="00043465"/>
    <w:rsid w:val="000523EF"/>
    <w:rsid w:val="0006717C"/>
    <w:rsid w:val="00091F76"/>
    <w:rsid w:val="000D68D3"/>
    <w:rsid w:val="000E3D97"/>
    <w:rsid w:val="000F7D20"/>
    <w:rsid w:val="0011578F"/>
    <w:rsid w:val="00125CD3"/>
    <w:rsid w:val="00127261"/>
    <w:rsid w:val="001377F5"/>
    <w:rsid w:val="00147ABD"/>
    <w:rsid w:val="00153FE7"/>
    <w:rsid w:val="00167DBF"/>
    <w:rsid w:val="00182507"/>
    <w:rsid w:val="00192A06"/>
    <w:rsid w:val="00192DFA"/>
    <w:rsid w:val="001A608F"/>
    <w:rsid w:val="001C458F"/>
    <w:rsid w:val="001D4897"/>
    <w:rsid w:val="001D5866"/>
    <w:rsid w:val="001E1088"/>
    <w:rsid w:val="001F7DA3"/>
    <w:rsid w:val="0025563A"/>
    <w:rsid w:val="00272C83"/>
    <w:rsid w:val="00277477"/>
    <w:rsid w:val="002B45C4"/>
    <w:rsid w:val="0033139B"/>
    <w:rsid w:val="00342037"/>
    <w:rsid w:val="00367602"/>
    <w:rsid w:val="00371279"/>
    <w:rsid w:val="0038781C"/>
    <w:rsid w:val="00387AF8"/>
    <w:rsid w:val="00397079"/>
    <w:rsid w:val="003A2A3D"/>
    <w:rsid w:val="003A3512"/>
    <w:rsid w:val="003A5ECD"/>
    <w:rsid w:val="003B3358"/>
    <w:rsid w:val="003C4156"/>
    <w:rsid w:val="003D7F78"/>
    <w:rsid w:val="003F06A3"/>
    <w:rsid w:val="003F1030"/>
    <w:rsid w:val="003F6361"/>
    <w:rsid w:val="00450517"/>
    <w:rsid w:val="00457C15"/>
    <w:rsid w:val="004960AC"/>
    <w:rsid w:val="004A34AF"/>
    <w:rsid w:val="004B4220"/>
    <w:rsid w:val="004D311A"/>
    <w:rsid w:val="004F23B0"/>
    <w:rsid w:val="0050496F"/>
    <w:rsid w:val="00516825"/>
    <w:rsid w:val="00542C2E"/>
    <w:rsid w:val="00555DC9"/>
    <w:rsid w:val="005575E6"/>
    <w:rsid w:val="005A301E"/>
    <w:rsid w:val="005A69F7"/>
    <w:rsid w:val="005C23CC"/>
    <w:rsid w:val="005C2C86"/>
    <w:rsid w:val="005C62B5"/>
    <w:rsid w:val="005D022D"/>
    <w:rsid w:val="005D656A"/>
    <w:rsid w:val="005E2DD6"/>
    <w:rsid w:val="005F39D7"/>
    <w:rsid w:val="005F6DAC"/>
    <w:rsid w:val="005F6E9E"/>
    <w:rsid w:val="006003EB"/>
    <w:rsid w:val="00615753"/>
    <w:rsid w:val="006431D5"/>
    <w:rsid w:val="0067238F"/>
    <w:rsid w:val="00681625"/>
    <w:rsid w:val="00683878"/>
    <w:rsid w:val="006964B9"/>
    <w:rsid w:val="006A4D08"/>
    <w:rsid w:val="006B4702"/>
    <w:rsid w:val="006C14D7"/>
    <w:rsid w:val="006D34F0"/>
    <w:rsid w:val="006F32DD"/>
    <w:rsid w:val="006F5D0B"/>
    <w:rsid w:val="007312B3"/>
    <w:rsid w:val="007371D1"/>
    <w:rsid w:val="00751127"/>
    <w:rsid w:val="00757FE3"/>
    <w:rsid w:val="00771303"/>
    <w:rsid w:val="00782399"/>
    <w:rsid w:val="00785785"/>
    <w:rsid w:val="007B7FA2"/>
    <w:rsid w:val="007C3E38"/>
    <w:rsid w:val="007D0386"/>
    <w:rsid w:val="007D1F5D"/>
    <w:rsid w:val="007E69DC"/>
    <w:rsid w:val="00803ED4"/>
    <w:rsid w:val="008172B5"/>
    <w:rsid w:val="0083594A"/>
    <w:rsid w:val="008412D2"/>
    <w:rsid w:val="00853755"/>
    <w:rsid w:val="00861D05"/>
    <w:rsid w:val="0086312F"/>
    <w:rsid w:val="008735FD"/>
    <w:rsid w:val="00876B62"/>
    <w:rsid w:val="00877C5C"/>
    <w:rsid w:val="00885F9B"/>
    <w:rsid w:val="008A68D0"/>
    <w:rsid w:val="008A7D58"/>
    <w:rsid w:val="008B39C8"/>
    <w:rsid w:val="008C411B"/>
    <w:rsid w:val="008E072F"/>
    <w:rsid w:val="008E1013"/>
    <w:rsid w:val="008E3C09"/>
    <w:rsid w:val="008E762F"/>
    <w:rsid w:val="008F2D06"/>
    <w:rsid w:val="008F3B58"/>
    <w:rsid w:val="00943C5E"/>
    <w:rsid w:val="00946BE0"/>
    <w:rsid w:val="00960271"/>
    <w:rsid w:val="00966A54"/>
    <w:rsid w:val="009905DA"/>
    <w:rsid w:val="009953EA"/>
    <w:rsid w:val="009A01BA"/>
    <w:rsid w:val="009A4DB2"/>
    <w:rsid w:val="009A6AC2"/>
    <w:rsid w:val="009C661F"/>
    <w:rsid w:val="009C6DA5"/>
    <w:rsid w:val="009F580B"/>
    <w:rsid w:val="009F6D13"/>
    <w:rsid w:val="00A32602"/>
    <w:rsid w:val="00A57E19"/>
    <w:rsid w:val="00A605C8"/>
    <w:rsid w:val="00A73EBC"/>
    <w:rsid w:val="00AE4728"/>
    <w:rsid w:val="00B13D53"/>
    <w:rsid w:val="00B31879"/>
    <w:rsid w:val="00B56FE4"/>
    <w:rsid w:val="00BA5D56"/>
    <w:rsid w:val="00BB242C"/>
    <w:rsid w:val="00BC2582"/>
    <w:rsid w:val="00BC6E02"/>
    <w:rsid w:val="00BD38F8"/>
    <w:rsid w:val="00BD3DA3"/>
    <w:rsid w:val="00BD48B5"/>
    <w:rsid w:val="00BE1580"/>
    <w:rsid w:val="00BF01BD"/>
    <w:rsid w:val="00C05CB3"/>
    <w:rsid w:val="00C15026"/>
    <w:rsid w:val="00C240B1"/>
    <w:rsid w:val="00C25BC8"/>
    <w:rsid w:val="00C317E5"/>
    <w:rsid w:val="00C31AAE"/>
    <w:rsid w:val="00C32736"/>
    <w:rsid w:val="00C3473F"/>
    <w:rsid w:val="00C73050"/>
    <w:rsid w:val="00C8072D"/>
    <w:rsid w:val="00C9294A"/>
    <w:rsid w:val="00C964A6"/>
    <w:rsid w:val="00D11654"/>
    <w:rsid w:val="00D132F7"/>
    <w:rsid w:val="00D216B0"/>
    <w:rsid w:val="00D61FB5"/>
    <w:rsid w:val="00D65B82"/>
    <w:rsid w:val="00D76465"/>
    <w:rsid w:val="00D95399"/>
    <w:rsid w:val="00DA26F7"/>
    <w:rsid w:val="00DC2AC0"/>
    <w:rsid w:val="00DD472E"/>
    <w:rsid w:val="00DF55AF"/>
    <w:rsid w:val="00E16564"/>
    <w:rsid w:val="00E16D98"/>
    <w:rsid w:val="00E35FC0"/>
    <w:rsid w:val="00E5309F"/>
    <w:rsid w:val="00E555A9"/>
    <w:rsid w:val="00E77491"/>
    <w:rsid w:val="00E77CD1"/>
    <w:rsid w:val="00E97983"/>
    <w:rsid w:val="00EC58D2"/>
    <w:rsid w:val="00ED259B"/>
    <w:rsid w:val="00EE0FDF"/>
    <w:rsid w:val="00EE348E"/>
    <w:rsid w:val="00EF67C9"/>
    <w:rsid w:val="00F04DDC"/>
    <w:rsid w:val="00F337B7"/>
    <w:rsid w:val="00F5020B"/>
    <w:rsid w:val="00F539DD"/>
    <w:rsid w:val="00F67253"/>
    <w:rsid w:val="00F72A38"/>
    <w:rsid w:val="00F86696"/>
    <w:rsid w:val="00F97F37"/>
    <w:rsid w:val="00FB2A05"/>
    <w:rsid w:val="00FC4A59"/>
    <w:rsid w:val="00FC738D"/>
    <w:rsid w:val="00FE5638"/>
    <w:rsid w:val="00FF7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60,green,#e5ffe5,#69f"/>
    </o:shapedefaults>
    <o:shapelayout v:ext="edit">
      <o:idmap v:ext="edit" data="1"/>
    </o:shapelayout>
  </w:shapeDefaults>
  <w:decimalSymbol w:val="."/>
  <w:listSeparator w:val=","/>
  <w14:docId w14:val="39662C65"/>
  <w15:docId w15:val="{014C2281-A9BF-4DF7-9620-1E8F25C79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F6DAC"/>
    <w:pPr>
      <w:pBdr>
        <w:top w:val="nil"/>
        <w:left w:val="nil"/>
        <w:bottom w:val="nil"/>
        <w:right w:val="nil"/>
        <w:between w:val="nil"/>
        <w:bar w:val="nil"/>
      </w:pBdr>
    </w:pPr>
    <w:rPr>
      <w:rFonts w:eastAsia="Arial Unicode MS"/>
      <w:sz w:val="24"/>
      <w:szCs w:val="24"/>
      <w:bdr w:val="nil"/>
    </w:rPr>
  </w:style>
  <w:style w:type="paragraph" w:styleId="Heading1">
    <w:name w:val="heading 1"/>
    <w:next w:val="BodyText"/>
    <w:qFormat/>
    <w:rsid w:val="005F6DAC"/>
    <w:pPr>
      <w:keepNext/>
      <w:keepLines/>
      <w:numPr>
        <w:numId w:val="29"/>
      </w:numPr>
      <w:tabs>
        <w:tab w:val="clear" w:pos="432"/>
      </w:tabs>
      <w:spacing w:before="240" w:after="60"/>
      <w:ind w:left="547" w:hanging="547"/>
      <w:outlineLvl w:val="0"/>
    </w:pPr>
    <w:rPr>
      <w:rFonts w:ascii="Arial" w:hAnsi="Arial"/>
      <w:b/>
      <w:sz w:val="28"/>
      <w:szCs w:val="28"/>
    </w:rPr>
  </w:style>
  <w:style w:type="paragraph" w:styleId="Heading2">
    <w:name w:val="heading 2"/>
    <w:basedOn w:val="Heading1"/>
    <w:next w:val="BodyText"/>
    <w:qFormat/>
    <w:rsid w:val="009905DA"/>
    <w:pPr>
      <w:numPr>
        <w:ilvl w:val="1"/>
      </w:numPr>
      <w:tabs>
        <w:tab w:val="clear" w:pos="576"/>
      </w:tabs>
      <w:ind w:left="810" w:hanging="810"/>
      <w:outlineLvl w:val="1"/>
    </w:pPr>
  </w:style>
  <w:style w:type="paragraph" w:styleId="Heading3">
    <w:name w:val="heading 3"/>
    <w:basedOn w:val="Heading2"/>
    <w:next w:val="BodyText"/>
    <w:qFormat/>
    <w:rsid w:val="009905DA"/>
    <w:pPr>
      <w:numPr>
        <w:ilvl w:val="2"/>
      </w:numPr>
      <w:tabs>
        <w:tab w:val="clear" w:pos="720"/>
      </w:tabs>
      <w:ind w:left="900" w:hanging="900"/>
      <w:outlineLvl w:val="2"/>
    </w:pPr>
    <w:rPr>
      <w:rFonts w:cs="Arial"/>
      <w:bCs/>
      <w:sz w:val="24"/>
      <w:szCs w:val="26"/>
    </w:rPr>
  </w:style>
  <w:style w:type="paragraph" w:styleId="Heading4">
    <w:name w:val="heading 4"/>
    <w:next w:val="BodyText"/>
    <w:qFormat/>
    <w:rsid w:val="00371279"/>
    <w:pPr>
      <w:keepNext/>
      <w:numPr>
        <w:ilvl w:val="3"/>
        <w:numId w:val="29"/>
      </w:numPr>
      <w:spacing w:before="120" w:after="60"/>
      <w:outlineLvl w:val="3"/>
    </w:pPr>
    <w:rPr>
      <w:rFonts w:ascii="Arial" w:hAnsi="Arial"/>
      <w:b/>
      <w:bCs/>
      <w:sz w:val="22"/>
      <w:szCs w:val="28"/>
    </w:rPr>
  </w:style>
  <w:style w:type="paragraph" w:styleId="Heading5">
    <w:name w:val="heading 5"/>
    <w:basedOn w:val="Normal"/>
    <w:next w:val="Normal"/>
    <w:qFormat/>
    <w:rsid w:val="00371279"/>
    <w:pPr>
      <w:numPr>
        <w:ilvl w:val="4"/>
        <w:numId w:val="29"/>
      </w:numPr>
      <w:pBdr>
        <w:top w:val="none" w:sz="0" w:space="0" w:color="auto"/>
        <w:left w:val="none" w:sz="0" w:space="0" w:color="auto"/>
        <w:bottom w:val="none" w:sz="0" w:space="0" w:color="auto"/>
        <w:right w:val="none" w:sz="0" w:space="0" w:color="auto"/>
        <w:between w:val="none" w:sz="0" w:space="0" w:color="auto"/>
        <w:bar w:val="none" w:sz="0" w:color="auto"/>
      </w:pBdr>
      <w:overflowPunct w:val="0"/>
      <w:autoSpaceDE w:val="0"/>
      <w:autoSpaceDN w:val="0"/>
      <w:adjustRightInd w:val="0"/>
      <w:spacing w:before="120" w:after="60"/>
      <w:textAlignment w:val="baseline"/>
      <w:outlineLvl w:val="4"/>
    </w:pPr>
    <w:rPr>
      <w:rFonts w:ascii="Arial" w:eastAsia="Times New Roman" w:hAnsi="Arial" w:cs="Arial"/>
      <w:b/>
      <w:spacing w:val="-3"/>
      <w:sz w:val="22"/>
      <w:szCs w:val="22"/>
      <w:bdr w:val="none" w:sz="0" w:space="0" w:color="auto"/>
    </w:rPr>
  </w:style>
  <w:style w:type="paragraph" w:styleId="Heading6">
    <w:name w:val="heading 6"/>
    <w:basedOn w:val="Normal"/>
    <w:next w:val="Normal"/>
    <w:qFormat/>
    <w:rsid w:val="00371279"/>
    <w:pPr>
      <w:keepNext/>
      <w:numPr>
        <w:ilvl w:val="5"/>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720"/>
        <w:tab w:val="num" w:pos="540"/>
      </w:tabs>
      <w:spacing w:before="120" w:after="60"/>
      <w:ind w:left="576" w:hanging="576"/>
      <w:outlineLvl w:val="5"/>
    </w:pPr>
    <w:rPr>
      <w:rFonts w:ascii="Arial" w:eastAsia="Times New Roman" w:hAnsi="Arial" w:cs="Arial"/>
      <w:b/>
      <w:bCs/>
      <w:i/>
      <w:iCs/>
      <w:spacing w:val="-3"/>
      <w:sz w:val="22"/>
      <w:szCs w:val="22"/>
      <w:bdr w:val="none" w:sz="0" w:space="0" w:color="auto"/>
    </w:rPr>
  </w:style>
  <w:style w:type="paragraph" w:styleId="Heading7">
    <w:name w:val="heading 7"/>
    <w:basedOn w:val="Normal"/>
    <w:next w:val="Normal"/>
    <w:qFormat/>
    <w:rsid w:val="00371279"/>
    <w:pPr>
      <w:keepNext/>
      <w:numPr>
        <w:ilvl w:val="6"/>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864"/>
        <w:tab w:val="num" w:pos="720"/>
      </w:tabs>
      <w:spacing w:before="120" w:after="60"/>
      <w:ind w:left="720" w:hanging="720"/>
      <w:outlineLvl w:val="6"/>
    </w:pPr>
    <w:rPr>
      <w:rFonts w:ascii="Arial" w:eastAsia="Times New Roman" w:hAnsi="Arial" w:cs="Arial"/>
      <w:b/>
      <w:spacing w:val="-3"/>
      <w:sz w:val="22"/>
      <w:szCs w:val="22"/>
      <w:bdr w:val="none" w:sz="0" w:space="0" w:color="auto"/>
    </w:rPr>
  </w:style>
  <w:style w:type="paragraph" w:styleId="Heading8">
    <w:name w:val="heading 8"/>
    <w:basedOn w:val="Normal"/>
    <w:next w:val="Normal"/>
    <w:qFormat/>
    <w:rsid w:val="00371279"/>
    <w:pPr>
      <w:keepNext/>
      <w:numPr>
        <w:ilvl w:val="7"/>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008"/>
        <w:tab w:val="num" w:pos="810"/>
      </w:tabs>
      <w:spacing w:before="120" w:after="60"/>
      <w:ind w:left="864" w:hanging="864"/>
      <w:outlineLvl w:val="7"/>
    </w:pPr>
    <w:rPr>
      <w:rFonts w:ascii="Arial" w:eastAsia="Times New Roman" w:hAnsi="Arial" w:cs="Arial"/>
      <w:b/>
      <w:spacing w:val="-3"/>
      <w:sz w:val="22"/>
      <w:szCs w:val="22"/>
      <w:bdr w:val="none" w:sz="0" w:space="0" w:color="auto"/>
    </w:rPr>
  </w:style>
  <w:style w:type="paragraph" w:styleId="Heading9">
    <w:name w:val="heading 9"/>
    <w:basedOn w:val="Normal"/>
    <w:next w:val="Normal"/>
    <w:qFormat/>
    <w:rsid w:val="00371279"/>
    <w:pPr>
      <w:keepNext/>
      <w:numPr>
        <w:ilvl w:val="8"/>
        <w:numId w:val="29"/>
      </w:numPr>
      <w:pBdr>
        <w:top w:val="none" w:sz="0" w:space="0" w:color="auto"/>
        <w:left w:val="none" w:sz="0" w:space="0" w:color="auto"/>
        <w:bottom w:val="none" w:sz="0" w:space="0" w:color="auto"/>
        <w:right w:val="none" w:sz="0" w:space="0" w:color="auto"/>
        <w:between w:val="none" w:sz="0" w:space="0" w:color="auto"/>
        <w:bar w:val="none" w:sz="0" w:color="auto"/>
      </w:pBdr>
      <w:tabs>
        <w:tab w:val="clear" w:pos="1152"/>
        <w:tab w:val="num" w:pos="900"/>
      </w:tabs>
      <w:spacing w:before="120" w:after="60"/>
      <w:ind w:left="1008" w:hanging="1008"/>
      <w:outlineLvl w:val="8"/>
    </w:pPr>
    <w:rPr>
      <w:rFonts w:ascii="Arial" w:eastAsia="Times New Roman" w:hAnsi="Arial" w:cs="Arial"/>
      <w:b/>
      <w:bCs/>
      <w:spacing w:val="-3"/>
      <w:sz w:val="2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pPr>
      <w:spacing w:after="200"/>
    </w:pPr>
    <w:rPr>
      <w:sz w:val="24"/>
      <w:szCs w:val="24"/>
    </w:rPr>
  </w:style>
  <w:style w:type="paragraph" w:styleId="Footer">
    <w:name w:val="footer"/>
    <w:basedOn w:val="Normal"/>
    <w:rsid w:val="00BD38F8"/>
    <w:pPr>
      <w:pBdr>
        <w:top w:val="none" w:sz="0" w:space="0" w:color="auto"/>
        <w:left w:val="none" w:sz="0" w:space="0" w:color="auto"/>
        <w:bottom w:val="none" w:sz="0" w:space="0" w:color="auto"/>
        <w:right w:val="none" w:sz="0" w:space="0" w:color="auto"/>
        <w:between w:val="none" w:sz="0" w:space="0" w:color="auto"/>
        <w:bar w:val="none" w:sz="0" w:color="auto"/>
      </w:pBdr>
      <w:tabs>
        <w:tab w:val="center" w:pos="4680"/>
        <w:tab w:val="right" w:pos="9360"/>
      </w:tabs>
    </w:pPr>
    <w:rPr>
      <w:rFonts w:ascii="Arial" w:eastAsia="Times New Roman" w:hAnsi="Arial" w:cs="Arial"/>
      <w:spacing w:val="-3"/>
      <w:sz w:val="20"/>
      <w:bdr w:val="none" w:sz="0" w:space="0" w:color="auto"/>
    </w:rPr>
  </w:style>
  <w:style w:type="character" w:styleId="PageNumber">
    <w:name w:val="page number"/>
    <w:basedOn w:val="DefaultParagraphFont"/>
  </w:style>
  <w:style w:type="paragraph" w:styleId="TOC1">
    <w:name w:val="toc 1"/>
    <w:basedOn w:val="Normal"/>
    <w:next w:val="Normal"/>
    <w:uiPriority w:val="39"/>
    <w:rsid w:val="00861D05"/>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left" w:pos="1296"/>
        <w:tab w:val="right" w:pos="9360"/>
      </w:tabs>
      <w:autoSpaceDE w:val="0"/>
      <w:autoSpaceDN w:val="0"/>
      <w:adjustRightInd w:val="0"/>
      <w:spacing w:before="120" w:line="233" w:lineRule="auto"/>
    </w:pPr>
    <w:rPr>
      <w:rFonts w:eastAsia="Times New Roman"/>
      <w:b/>
      <w:bCs/>
      <w:spacing w:val="-3"/>
      <w:bdr w:val="none" w:sz="0" w:space="0" w:color="auto"/>
    </w:rPr>
  </w:style>
  <w:style w:type="paragraph" w:styleId="TOC2">
    <w:name w:val="toc 2"/>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360"/>
        <w:tab w:val="right" w:leader="dot" w:pos="9360"/>
      </w:tabs>
      <w:autoSpaceDE w:val="0"/>
      <w:autoSpaceDN w:val="0"/>
      <w:adjustRightInd w:val="0"/>
      <w:spacing w:line="233" w:lineRule="auto"/>
    </w:pPr>
    <w:rPr>
      <w:rFonts w:eastAsia="Times New Roman"/>
      <w:snapToGrid w:val="0"/>
      <w:spacing w:val="-3"/>
      <w:bdr w:val="none" w:sz="0" w:space="0" w:color="auto"/>
    </w:rPr>
  </w:style>
  <w:style w:type="paragraph" w:styleId="TOC3">
    <w:name w:val="toc 3"/>
    <w:basedOn w:val="Normal"/>
    <w:next w:val="Normal"/>
    <w:uiPriority w:val="39"/>
    <w:pPr>
      <w:pBdr>
        <w:top w:val="none" w:sz="0" w:space="0" w:color="auto"/>
        <w:left w:val="none" w:sz="0" w:space="0" w:color="auto"/>
        <w:bottom w:val="none" w:sz="0" w:space="0" w:color="auto"/>
        <w:right w:val="none" w:sz="0" w:space="0" w:color="auto"/>
        <w:between w:val="none" w:sz="0" w:space="0" w:color="auto"/>
        <w:bar w:val="none" w:sz="0" w:color="auto"/>
      </w:pBdr>
      <w:tabs>
        <w:tab w:val="left" w:pos="1080"/>
        <w:tab w:val="right" w:leader="dot" w:pos="9360"/>
      </w:tabs>
      <w:spacing w:line="233" w:lineRule="auto"/>
      <w:ind w:left="360"/>
    </w:pPr>
    <w:rPr>
      <w:rFonts w:eastAsia="Times New Roman"/>
      <w:spacing w:val="-3"/>
      <w:bdr w:val="none" w:sz="0" w:space="0" w:color="auto"/>
    </w:rPr>
  </w:style>
  <w:style w:type="paragraph" w:styleId="TOC4">
    <w:name w:val="toc 4"/>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080"/>
    </w:pPr>
    <w:rPr>
      <w:rFonts w:eastAsia="Times New Roman"/>
      <w:spacing w:val="-3"/>
      <w:bdr w:val="none" w:sz="0" w:space="0" w:color="auto"/>
    </w:rPr>
  </w:style>
  <w:style w:type="paragraph" w:styleId="TOC5">
    <w:name w:val="toc 5"/>
    <w:basedOn w:val="Normal"/>
    <w:next w:val="Normal"/>
    <w:semiHidden/>
    <w:pPr>
      <w:pBdr>
        <w:top w:val="none" w:sz="0" w:space="0" w:color="auto"/>
        <w:left w:val="none" w:sz="0" w:space="0" w:color="auto"/>
        <w:bottom w:val="none" w:sz="0" w:space="0" w:color="auto"/>
        <w:right w:val="none" w:sz="0" w:space="0" w:color="auto"/>
        <w:between w:val="none" w:sz="0" w:space="0" w:color="auto"/>
        <w:bar w:val="none" w:sz="0" w:color="auto"/>
      </w:pBdr>
      <w:tabs>
        <w:tab w:val="left" w:pos="2520"/>
        <w:tab w:val="right" w:leader="dot" w:pos="9360"/>
      </w:tabs>
      <w:spacing w:line="233" w:lineRule="auto"/>
      <w:ind w:left="1440"/>
    </w:pPr>
    <w:rPr>
      <w:rFonts w:eastAsia="Times New Roman"/>
      <w:spacing w:val="-3"/>
      <w:bdr w:val="none" w:sz="0" w:space="0" w:color="auto"/>
    </w:rPr>
  </w:style>
  <w:style w:type="paragraph" w:styleId="TOC6">
    <w:name w:val="toc 6"/>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200"/>
    </w:pPr>
    <w:rPr>
      <w:rFonts w:eastAsia="Times New Roman"/>
      <w:spacing w:val="-3"/>
      <w:bdr w:val="none" w:sz="0" w:space="0" w:color="auto"/>
    </w:rPr>
  </w:style>
  <w:style w:type="paragraph" w:styleId="TOC7">
    <w:name w:val="toc 7"/>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440"/>
    </w:pPr>
    <w:rPr>
      <w:rFonts w:eastAsia="Times New Roman"/>
      <w:spacing w:val="-3"/>
      <w:bdr w:val="none" w:sz="0" w:space="0" w:color="auto"/>
    </w:rPr>
  </w:style>
  <w:style w:type="paragraph" w:styleId="TOC8">
    <w:name w:val="toc 8"/>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680"/>
    </w:pPr>
    <w:rPr>
      <w:rFonts w:eastAsia="Times New Roman"/>
      <w:spacing w:val="-3"/>
      <w:bdr w:val="none" w:sz="0" w:space="0" w:color="auto"/>
    </w:rPr>
  </w:style>
  <w:style w:type="paragraph" w:styleId="TOC9">
    <w:name w:val="toc 9"/>
    <w:basedOn w:val="Normal"/>
    <w:next w:val="Normal"/>
    <w:autoRedefine/>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ind w:left="1920"/>
    </w:pPr>
    <w:rPr>
      <w:rFonts w:eastAsia="Times New Roman"/>
      <w:spacing w:val="-3"/>
      <w:bdr w:val="none" w:sz="0" w:space="0" w:color="auto"/>
    </w:rPr>
  </w:style>
  <w:style w:type="character" w:styleId="Hyperlink">
    <w:name w:val="Hyperlink"/>
    <w:basedOn w:val="DefaultParagraphFont"/>
    <w:uiPriority w:val="99"/>
    <w:rPr>
      <w:color w:val="0000FF"/>
      <w:u w:val="single"/>
    </w:rPr>
  </w:style>
  <w:style w:type="paragraph" w:styleId="Title">
    <w:name w:val="Title"/>
    <w:qFormat/>
    <w:rPr>
      <w:rFonts w:ascii="Arial" w:hAnsi="Arial"/>
      <w:b/>
      <w:sz w:val="44"/>
      <w:szCs w:val="44"/>
    </w:rPr>
  </w:style>
  <w:style w:type="character" w:styleId="FollowedHyperlink">
    <w:name w:val="FollowedHyperlink"/>
    <w:basedOn w:val="DefaultParagraphFont"/>
    <w:rPr>
      <w:color w:val="800080"/>
      <w:u w:val="single"/>
    </w:rPr>
  </w:style>
  <w:style w:type="paragraph" w:styleId="Caption">
    <w:name w:val="caption"/>
    <w:basedOn w:val="Normal"/>
    <w:next w:val="Normal"/>
    <w:qFormat/>
    <w:pPr>
      <w:pBdr>
        <w:top w:val="none" w:sz="0" w:space="0" w:color="auto"/>
        <w:left w:val="none" w:sz="0" w:space="0" w:color="auto"/>
        <w:bottom w:val="none" w:sz="0" w:space="0" w:color="auto"/>
        <w:right w:val="none" w:sz="0" w:space="0" w:color="auto"/>
        <w:between w:val="none" w:sz="0" w:space="0" w:color="auto"/>
        <w:bar w:val="none" w:sz="0" w:color="auto"/>
      </w:pBdr>
      <w:spacing w:before="120" w:after="120" w:line="233" w:lineRule="auto"/>
      <w:jc w:val="center"/>
    </w:pPr>
    <w:rPr>
      <w:rFonts w:ascii="Times New Roman Bold" w:eastAsia="Times New Roman" w:hAnsi="Times New Roman Bold"/>
      <w:b/>
      <w:bCs/>
      <w:spacing w:val="-3"/>
      <w:bdr w:val="none" w:sz="0" w:space="0" w:color="auto"/>
    </w:rPr>
  </w:style>
  <w:style w:type="paragraph" w:styleId="TableofFigures">
    <w:name w:val="table of figures"/>
    <w:basedOn w:val="Normal"/>
    <w:next w:val="Normal"/>
    <w:uiPriority w:val="99"/>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bdr w:val="none" w:sz="0" w:space="0" w:color="auto"/>
    </w:rPr>
  </w:style>
  <w:style w:type="paragraph" w:styleId="FootnoteText">
    <w:name w:val="footnote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character" w:styleId="FootnoteReference">
    <w:name w:val="footnote reference"/>
    <w:basedOn w:val="DefaultParagraphFont"/>
    <w:semiHidden/>
    <w:rPr>
      <w:vertAlign w:val="superscript"/>
    </w:rPr>
  </w:style>
  <w:style w:type="character" w:styleId="CommentReference">
    <w:name w:val="annotation reference"/>
    <w:basedOn w:val="DefaultParagraphFont"/>
    <w:semiHidden/>
    <w:rPr>
      <w:sz w:val="16"/>
      <w:szCs w:val="16"/>
    </w:rPr>
  </w:style>
  <w:style w:type="paragraph" w:styleId="CommentText">
    <w:name w:val="annotation text"/>
    <w:basedOn w:val="Normal"/>
    <w:semiHidden/>
    <w:pPr>
      <w:pBdr>
        <w:top w:val="none" w:sz="0" w:space="0" w:color="auto"/>
        <w:left w:val="none" w:sz="0" w:space="0" w:color="auto"/>
        <w:bottom w:val="none" w:sz="0" w:space="0" w:color="auto"/>
        <w:right w:val="none" w:sz="0" w:space="0" w:color="auto"/>
        <w:between w:val="none" w:sz="0" w:space="0" w:color="auto"/>
        <w:bar w:val="none" w:sz="0" w:color="auto"/>
      </w:pBdr>
      <w:spacing w:line="233" w:lineRule="auto"/>
    </w:pPr>
    <w:rPr>
      <w:rFonts w:eastAsia="Times New Roman"/>
      <w:spacing w:val="-3"/>
      <w:sz w:val="20"/>
      <w:bdr w:val="none" w:sz="0" w:space="0" w:color="auto"/>
    </w:rPr>
  </w:style>
  <w:style w:type="paragraph" w:customStyle="1" w:styleId="bullet1">
    <w:name w:val="bullet 1"/>
    <w:basedOn w:val="BodyText"/>
    <w:pPr>
      <w:numPr>
        <w:numId w:val="4"/>
      </w:numPr>
      <w:spacing w:before="20" w:after="20"/>
    </w:pPr>
    <w:rPr>
      <w:szCs w:val="20"/>
    </w:rPr>
  </w:style>
  <w:style w:type="paragraph" w:customStyle="1" w:styleId="Tabletext">
    <w:name w:val="Table text"/>
    <w:pPr>
      <w:spacing w:before="40" w:after="40"/>
    </w:pPr>
    <w:rPr>
      <w:rFonts w:ascii="Arial" w:hAnsi="Arial"/>
    </w:rPr>
  </w:style>
  <w:style w:type="paragraph" w:customStyle="1" w:styleId="TOCLOEHeadingTitle">
    <w:name w:val="TOC/LOE Heading Title"/>
    <w:next w:val="BodyText"/>
    <w:rsid w:val="001D5866"/>
    <w:pPr>
      <w:keepNext/>
      <w:pageBreakBefore/>
      <w:tabs>
        <w:tab w:val="left" w:pos="475"/>
      </w:tabs>
      <w:jc w:val="center"/>
    </w:pPr>
    <w:rPr>
      <w:rFonts w:ascii="Arial" w:hAnsi="Arial" w:cs="Arial"/>
      <w:b/>
      <w:sz w:val="36"/>
    </w:rPr>
  </w:style>
  <w:style w:type="paragraph" w:styleId="DocumentMap">
    <w:name w:val="Document Map"/>
    <w:basedOn w:val="Normal"/>
    <w:semiHidden/>
    <w:pPr>
      <w:shd w:val="clear" w:color="auto" w:fill="000080"/>
    </w:pPr>
    <w:rPr>
      <w:rFonts w:ascii="Tahoma" w:hAnsi="Tahoma" w:cs="Tahoma"/>
      <w:sz w:val="20"/>
      <w:szCs w:val="20"/>
    </w:rPr>
  </w:style>
  <w:style w:type="paragraph" w:styleId="BalloonText">
    <w:name w:val="Balloon Text"/>
    <w:basedOn w:val="Normal"/>
    <w:semiHidden/>
    <w:rPr>
      <w:rFonts w:ascii="Tahoma" w:hAnsi="Tahoma" w:cs="Tahoma"/>
      <w:sz w:val="16"/>
      <w:szCs w:val="16"/>
    </w:rPr>
  </w:style>
  <w:style w:type="paragraph" w:styleId="CommentSubject">
    <w:name w:val="annotation subject"/>
    <w:basedOn w:val="CommentText"/>
    <w:next w:val="CommentText"/>
    <w:semiHidden/>
    <w:rPr>
      <w:b/>
      <w:bCs/>
      <w:szCs w:val="20"/>
    </w:rPr>
  </w:style>
  <w:style w:type="paragraph" w:customStyle="1" w:styleId="Appendix">
    <w:name w:val="Appendix"/>
    <w:basedOn w:val="Normal"/>
    <w:next w:val="Normal"/>
    <w:pPr>
      <w:numPr>
        <w:ilvl w:val="1"/>
        <w:numId w:val="1"/>
      </w:numPr>
      <w:pBdr>
        <w:top w:val="none" w:sz="0" w:space="0" w:color="auto"/>
        <w:left w:val="none" w:sz="0" w:space="0" w:color="auto"/>
        <w:bottom w:val="none" w:sz="0" w:space="0" w:color="auto"/>
        <w:right w:val="none" w:sz="0" w:space="0" w:color="auto"/>
        <w:between w:val="none" w:sz="0" w:space="0" w:color="auto"/>
        <w:bar w:val="none" w:sz="0" w:color="auto"/>
      </w:pBdr>
      <w:outlineLvl w:val="0"/>
    </w:pPr>
    <w:rPr>
      <w:rFonts w:ascii="Arial" w:eastAsia="Times New Roman" w:hAnsi="Arial"/>
      <w:b/>
      <w:smallCaps/>
      <w:spacing w:val="-3"/>
      <w:bdr w:val="none" w:sz="0" w:space="0" w:color="auto"/>
    </w:rPr>
  </w:style>
  <w:style w:type="paragraph" w:customStyle="1" w:styleId="PubDate">
    <w:name w:val="PubDate"/>
    <w:pPr>
      <w:spacing w:after="120"/>
    </w:pPr>
    <w:rPr>
      <w:rFonts w:ascii="Arial" w:hAnsi="Arial"/>
      <w:sz w:val="28"/>
    </w:rPr>
  </w:style>
  <w:style w:type="paragraph" w:customStyle="1" w:styleId="bullet2">
    <w:name w:val="bullet 2"/>
    <w:basedOn w:val="bullet1"/>
    <w:pPr>
      <w:numPr>
        <w:numId w:val="16"/>
      </w:numPr>
    </w:pPr>
  </w:style>
  <w:style w:type="paragraph" w:customStyle="1" w:styleId="bullet2-last">
    <w:name w:val="bullet 2-last"/>
    <w:basedOn w:val="bullet2"/>
    <w:next w:val="BodyText"/>
    <w:pPr>
      <w:numPr>
        <w:numId w:val="17"/>
      </w:numPr>
      <w:spacing w:after="120"/>
    </w:pPr>
  </w:style>
  <w:style w:type="paragraph" w:customStyle="1" w:styleId="bullet3">
    <w:name w:val="bullet 3"/>
    <w:basedOn w:val="bullet2"/>
    <w:pPr>
      <w:numPr>
        <w:numId w:val="5"/>
      </w:numPr>
    </w:pPr>
  </w:style>
  <w:style w:type="paragraph" w:customStyle="1" w:styleId="bullet3-last">
    <w:name w:val="bullet 3-last"/>
    <w:basedOn w:val="bullet3"/>
    <w:next w:val="BodyText"/>
    <w:pPr>
      <w:numPr>
        <w:numId w:val="0"/>
      </w:numPr>
      <w:tabs>
        <w:tab w:val="num" w:pos="1080"/>
      </w:tabs>
      <w:ind w:left="1080" w:hanging="360"/>
    </w:pPr>
  </w:style>
  <w:style w:type="paragraph" w:customStyle="1" w:styleId="bullet1-last">
    <w:name w:val="bullet 1-last"/>
    <w:basedOn w:val="bullet1"/>
    <w:next w:val="BodyText"/>
    <w:pPr>
      <w:numPr>
        <w:numId w:val="19"/>
      </w:numPr>
      <w:spacing w:after="120"/>
    </w:pPr>
  </w:style>
  <w:style w:type="paragraph" w:customStyle="1" w:styleId="Tablebullet">
    <w:name w:val="Table bullet"/>
    <w:pPr>
      <w:numPr>
        <w:numId w:val="14"/>
      </w:numPr>
      <w:tabs>
        <w:tab w:val="clear" w:pos="720"/>
        <w:tab w:val="num" w:pos="360"/>
      </w:tabs>
      <w:ind w:left="360"/>
    </w:pPr>
    <w:rPr>
      <w:rFonts w:ascii="Arial" w:hAnsi="Arial" w:cs="Arial"/>
    </w:rPr>
  </w:style>
  <w:style w:type="paragraph" w:customStyle="1" w:styleId="TableHead-white">
    <w:name w:val="Table Head-white"/>
    <w:pPr>
      <w:spacing w:before="60" w:after="60"/>
    </w:pPr>
    <w:rPr>
      <w:rFonts w:ascii="Arial" w:hAnsi="Arial"/>
      <w:b/>
      <w:bCs/>
      <w:color w:val="FFFFFF"/>
      <w:sz w:val="22"/>
      <w:szCs w:val="22"/>
    </w:rPr>
  </w:style>
  <w:style w:type="paragraph" w:customStyle="1" w:styleId="TableHead-black">
    <w:name w:val="Table Head-black"/>
    <w:basedOn w:val="TableHead-white"/>
    <w:rsid w:val="0067238F"/>
    <w:pPr>
      <w:spacing w:line="233" w:lineRule="auto"/>
    </w:pPr>
    <w:rPr>
      <w:rFonts w:cs="Arial"/>
      <w:color w:val="auto"/>
    </w:rPr>
  </w:style>
  <w:style w:type="paragraph" w:customStyle="1" w:styleId="Tablespace">
    <w:name w:val="Table space"/>
    <w:pPr>
      <w:widowControl w:val="0"/>
    </w:pPr>
    <w:rPr>
      <w:rFonts w:ascii="Arial" w:hAnsi="Arial"/>
    </w:rPr>
  </w:style>
  <w:style w:type="paragraph" w:customStyle="1" w:styleId="Customer">
    <w:name w:val="Customer"/>
    <w:pPr>
      <w:tabs>
        <w:tab w:val="num" w:pos="360"/>
      </w:tabs>
      <w:spacing w:before="120" w:after="120"/>
    </w:pPr>
    <w:rPr>
      <w:rFonts w:ascii="Arial Narrow" w:hAnsi="Arial Narrow"/>
      <w:b/>
      <w:bCs/>
      <w:sz w:val="40"/>
      <w:szCs w:val="36"/>
    </w:rPr>
  </w:style>
  <w:style w:type="paragraph" w:styleId="Header">
    <w:name w:val="header"/>
    <w:next w:val="Normal"/>
    <w:rsid w:val="006F5D0B"/>
    <w:pPr>
      <w:pBdr>
        <w:bottom w:val="single" w:sz="4" w:space="1" w:color="auto"/>
      </w:pBdr>
      <w:tabs>
        <w:tab w:val="right" w:pos="9792"/>
      </w:tabs>
      <w:spacing w:before="480"/>
    </w:pPr>
    <w:rPr>
      <w:rFonts w:ascii="Arial" w:hAnsi="Arial"/>
      <w:b/>
      <w:sz w:val="24"/>
    </w:rPr>
  </w:style>
  <w:style w:type="paragraph" w:customStyle="1" w:styleId="Tablebulletlast">
    <w:name w:val="Table bullet last"/>
    <w:basedOn w:val="Tablebullet"/>
    <w:next w:val="BodyText"/>
    <w:pPr>
      <w:spacing w:after="120"/>
    </w:pPr>
  </w:style>
  <w:style w:type="paragraph" w:customStyle="1" w:styleId="Tabletext-bold">
    <w:name w:val="Table text-bold"/>
    <w:basedOn w:val="Tabletext"/>
    <w:next w:val="Tabletext"/>
    <w:rPr>
      <w:b/>
    </w:rPr>
  </w:style>
  <w:style w:type="paragraph" w:customStyle="1" w:styleId="StyleTOC1ArialBefore0pt">
    <w:name w:val="Style TOC 1 + Arial Before:  0 pt"/>
    <w:basedOn w:val="TOC1"/>
    <w:rsid w:val="007D1F5D"/>
    <w:pPr>
      <w:tabs>
        <w:tab w:val="clear" w:pos="9360"/>
      </w:tabs>
      <w:spacing w:before="0"/>
    </w:pPr>
    <w:rPr>
      <w:rFonts w:ascii="Arial" w:hAnsi="Arial"/>
      <w:szCs w:val="20"/>
    </w:rPr>
  </w:style>
  <w:style w:type="table" w:styleId="TableGrid">
    <w:name w:val="Table Grid"/>
    <w:basedOn w:val="TableNormal"/>
    <w:rsid w:val="00A73EBC"/>
    <w:pPr>
      <w:spacing w:line="233"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2AA">
    <w:name w:val="Heading 2 A A"/>
    <w:next w:val="Normal"/>
    <w:rsid w:val="005F6DAC"/>
    <w:pPr>
      <w:keepNext/>
      <w:pBdr>
        <w:top w:val="nil"/>
        <w:left w:val="nil"/>
        <w:bottom w:val="nil"/>
        <w:right w:val="nil"/>
        <w:between w:val="nil"/>
        <w:bar w:val="nil"/>
      </w:pBdr>
      <w:outlineLvl w:val="1"/>
    </w:pPr>
    <w:rPr>
      <w:rFonts w:ascii="Calibri" w:eastAsia="Calibri" w:hAnsi="Calibri" w:cs="Calibri"/>
      <w:b/>
      <w:bCs/>
      <w:color w:val="000000"/>
      <w:sz w:val="24"/>
      <w:szCs w:val="24"/>
      <w:u w:color="000000"/>
      <w:bdr w:val="nil"/>
    </w:rPr>
  </w:style>
  <w:style w:type="paragraph" w:styleId="ListParagraph">
    <w:name w:val="List Paragraph"/>
    <w:rsid w:val="005F6DAC"/>
    <w:pPr>
      <w:pBdr>
        <w:top w:val="nil"/>
        <w:left w:val="nil"/>
        <w:bottom w:val="nil"/>
        <w:right w:val="nil"/>
        <w:between w:val="nil"/>
        <w:bar w:val="nil"/>
      </w:pBdr>
      <w:spacing w:after="200" w:line="276" w:lineRule="auto"/>
      <w:ind w:left="720"/>
    </w:pPr>
    <w:rPr>
      <w:rFonts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982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3.gotomeeting.com/register/267621646"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lobal.gotomeeting.com/join/947006365"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lobal.gotomeeting.com/join/947006365"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kan.lidstrom\AppData\Roaming\Microsoft\Templates\FHA%20Minu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2C74F0ED6A41549A53A0F8E8A56887E" ma:contentTypeVersion="0" ma:contentTypeDescription="Create a new document." ma:contentTypeScope="" ma:versionID="00fd85cd98f67d9e5a1b2b7223e77d5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5C8B39-2EF3-40A4-9B4E-97E4A68651E4}">
  <ds:schemaRefs>
    <ds:schemaRef ds:uri="http://schemas.microsoft.com/sharepoint/v3/contenttype/forms"/>
  </ds:schemaRefs>
</ds:datastoreItem>
</file>

<file path=customXml/itemProps2.xml><?xml version="1.0" encoding="utf-8"?>
<ds:datastoreItem xmlns:ds="http://schemas.openxmlformats.org/officeDocument/2006/customXml" ds:itemID="{7E115B21-2E5A-408C-B708-99D501A7CD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465096-91B2-4FD6-86D2-0D1043256D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CFC38EC-6909-41E0-8E06-C9C0C39F1F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FHA Minutes Template.dotx</Template>
  <TotalTime>1998</TotalTime>
  <Pages>3</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Federal Health Architecture — General Document Template</vt:lpstr>
    </vt:vector>
  </TitlesOfParts>
  <Company>Blueprint Technologies Inc</Company>
  <LinksUpToDate>false</LinksUpToDate>
  <CharactersWithSpaces>5161</CharactersWithSpaces>
  <SharedDoc>false</SharedDoc>
  <HLinks>
    <vt:vector size="6" baseType="variant">
      <vt:variant>
        <vt:i4>1376318</vt:i4>
      </vt:variant>
      <vt:variant>
        <vt:i4>32</vt:i4>
      </vt:variant>
      <vt:variant>
        <vt:i4>0</vt:i4>
      </vt:variant>
      <vt:variant>
        <vt:i4>5</vt:i4>
      </vt:variant>
      <vt:variant>
        <vt:lpwstr/>
      </vt:variant>
      <vt:variant>
        <vt:lpwstr>_Toc148756275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Federal Health Architecture — General Document Template</dc:title>
  <dc:creator>Håkan Lidström</dc:creator>
  <cp:lastModifiedBy>Håkan Lidström</cp:lastModifiedBy>
  <cp:revision>13</cp:revision>
  <cp:lastPrinted>2006-06-22T16:51:00Z</cp:lastPrinted>
  <dcterms:created xsi:type="dcterms:W3CDTF">2015-04-20T15:34:00Z</dcterms:created>
  <dcterms:modified xsi:type="dcterms:W3CDTF">2015-06-01T20:04:00Z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0x01010072C74F0ED6A41549A53A0F8E8A56887E</vt:lpwstr>
  </property>
</Properties>
</file>