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  <w:r>
              <w:rPr>
                <w:rFonts w:ascii="Arial"/>
                <w:sz w:val="16"/>
                <w:szCs w:val="16"/>
                <w:rtl w:val="0"/>
                <w:lang w:val="en-US"/>
              </w:rPr>
              <w:t>/</w:t>
            </w:r>
            <w:r>
              <w:rPr>
                <w:rFonts w:ascii="Arial"/>
                <w:sz w:val="16"/>
                <w:szCs w:val="16"/>
                <w:rtl w:val="0"/>
                <w:lang w:val="en-US"/>
              </w:rPr>
              <w:t>31</w:t>
            </w:r>
            <w:r>
              <w:rPr>
                <w:rFonts w:ascii="Arial"/>
                <w:sz w:val="16"/>
                <w:szCs w:val="16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495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80% complete on SDC; about 65%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17/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/>
        <w:sz w:val="16"/>
        <w:szCs w:val="16"/>
        <w:rtl w:val="0"/>
        <w:lang w:val="en-US"/>
      </w:rPr>
      <w:t xml:space="preserve">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</w:t>
    </w:r>
    <w:r>
      <w:rPr>
        <w:rFonts w:ascii="Arial"/>
        <w:sz w:val="16"/>
        <w:szCs w:val="16"/>
        <w:rtl w:val="0"/>
        <w:lang w:val="en-US"/>
      </w:rPr>
      <w:t>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17</w:t>
    </w:r>
    <w:r>
      <w:rPr>
        <w:rFonts w:ascii="Arial"/>
        <w:sz w:val="16"/>
        <w:szCs w:val="16"/>
        <w:rtl w:val="0"/>
        <w:lang w:val="en-US"/>
      </w:rPr>
      <w:t>/201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/>
        <w:sz w:val="16"/>
        <w:szCs w:val="16"/>
        <w:rtl w:val="0"/>
        <w:lang w:val="en-US"/>
      </w:rPr>
      <w:t xml:space="preserve">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