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25</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 discussions on FHIM/CIMI and FHIM/FHIR structural alignment. This</w:t>
      </w:r>
      <w:r>
        <w:rPr>
          <w:rtl w:val="0"/>
          <w:lang w:val="en-US"/>
        </w:rPr>
        <w:t xml:space="preserve"> week </w:t>
      </w:r>
      <w:r>
        <w:rPr>
          <w:rtl w:val="0"/>
          <w:lang w:val="en-US"/>
        </w:rPr>
        <w:t>the team</w:t>
      </w:r>
      <w:r>
        <w:rPr>
          <w:rtl w:val="0"/>
          <w:lang w:val="en-US"/>
        </w:rPr>
        <w:t xml:space="preserve"> plan</w:t>
      </w:r>
      <w:r>
        <w:rPr>
          <w:rtl w:val="0"/>
          <w:lang w:val="en-US"/>
        </w:rPr>
        <w:t>s</w:t>
      </w:r>
      <w:r>
        <w:rPr>
          <w:rtl w:val="0"/>
          <w:lang w:val="en-US"/>
        </w:rPr>
        <w:t xml:space="preserve"> to </w:t>
      </w:r>
      <w:r>
        <w:rPr>
          <w:rtl w:val="0"/>
          <w:lang w:val="en-US"/>
        </w:rPr>
        <w:t>work on the Security domain if SMEs are available.</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t>
      </w:r>
      <w:r>
        <w:rPr>
          <w:rtl w:val="0"/>
          <w:lang w:val="en-US"/>
        </w:rPr>
        <w:t>continue</w:t>
      </w:r>
      <w:r>
        <w:rPr>
          <w:rtl w:val="0"/>
          <w:lang w:val="en-US"/>
        </w:rPr>
        <w:t>d</w:t>
      </w:r>
      <w:r>
        <w:rPr>
          <w:rtl w:val="0"/>
          <w:lang w:val="en-US"/>
        </w:rPr>
        <w:t xml:space="preserve"> the discussion on using URLs for value sets and generating FHIR profiles</w:t>
      </w:r>
      <w:r>
        <w:rPr>
          <w:rtl w:val="0"/>
          <w:lang w:val="en-US"/>
        </w:rPr>
        <w:t xml:space="preserve"> using FHIM terminology bindings to test use of URLs.  This week the team plans to continue this work.</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w:t>
      </w:r>
    </w:p>
    <w:p>
      <w:pPr>
        <w:pStyle w:val="Body A A"/>
      </w:pPr>
    </w:p>
    <w:p>
      <w:pPr>
        <w:pStyle w:val="Body A A"/>
        <w:numPr>
          <w:ilvl w:val="0"/>
          <w:numId w:val="2"/>
        </w:numPr>
        <w:rPr>
          <w:lang w:val="en-US"/>
        </w:rPr>
      </w:pPr>
      <w:r>
        <w:rPr>
          <w:rtl w:val="0"/>
          <w:lang w:val="en-US"/>
        </w:rPr>
        <w:t>A new draft FHIM strategy document was submitted to the FHA director and other staff for review/feedback.  Work is progressing on a FHIM transition plan and a draft plan should be ready for review/feedback this week.</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