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22</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t>
      </w:r>
      <w:r>
        <w:rPr>
          <w:rtl w:val="0"/>
          <w:lang w:val="en-US"/>
        </w:rPr>
        <w:t>resume</w:t>
      </w:r>
      <w:r>
        <w:rPr>
          <w:rtl w:val="0"/>
          <w:lang w:val="en-US"/>
        </w:rPr>
        <w:t>d</w:t>
      </w:r>
      <w:r>
        <w:rPr>
          <w:rtl w:val="0"/>
          <w:lang w:val="en-US"/>
        </w:rPr>
        <w:t xml:space="preserve"> CIMI/FHIM harmonization work</w:t>
      </w:r>
      <w:r>
        <w:rPr>
          <w:rtl w:val="0"/>
          <w:lang w:val="en-US"/>
        </w:rPr>
        <w:t>. This</w:t>
      </w:r>
      <w:r>
        <w:rPr>
          <w:rtl w:val="0"/>
          <w:lang w:val="en-US"/>
        </w:rPr>
        <w:t xml:space="preserve"> week </w:t>
      </w:r>
      <w:r>
        <w:rPr>
          <w:rtl w:val="0"/>
          <w:lang w:val="en-US"/>
        </w:rPr>
        <w:t>the team will continue this work.</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resume</w:t>
      </w:r>
      <w:r>
        <w:rPr>
          <w:rtl w:val="0"/>
          <w:lang w:val="en-US"/>
        </w:rPr>
        <w:t>d</w:t>
      </w:r>
      <w:r>
        <w:rPr>
          <w:rtl w:val="0"/>
          <w:lang w:val="en-US"/>
        </w:rPr>
        <w:t xml:space="preserve"> discussions on using URLs for value sets and generating FHIR profiles using FHIM terminology bindings to test use of URLs.</w:t>
      </w:r>
      <w:r>
        <w:rPr>
          <w:rtl w:val="0"/>
          <w:lang w:val="en-US"/>
        </w:rPr>
        <w:t xml:space="preserve">  This week the team will continue these</w:t>
      </w:r>
      <w:r>
        <w:rPr>
          <w:rtl w:val="0"/>
          <w:lang w:val="en-US"/>
        </w:rPr>
        <w:t xml:space="preserve"> discussi</w:t>
      </w:r>
      <w:r>
        <w:rPr>
          <w:rtl w:val="0"/>
          <w:lang w:val="en-US"/>
        </w:rPr>
        <w:t>ons.</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 Progress is slow and the team is still looking for a pilot test that will fully test the models, tools and processes developed by the FHIM project.</w:t>
      </w:r>
    </w:p>
    <w:p>
      <w:pPr>
        <w:pStyle w:val="Body A A"/>
      </w:pPr>
    </w:p>
    <w:p>
      <w:pPr>
        <w:pStyle w:val="Body A A"/>
        <w:numPr>
          <w:ilvl w:val="0"/>
          <w:numId w:val="2"/>
        </w:numPr>
        <w:rPr>
          <w:lang w:val="en-US"/>
        </w:rPr>
      </w:pPr>
      <w:r>
        <w:rPr>
          <w:rtl w:val="0"/>
          <w:lang w:val="en-US"/>
        </w:rPr>
        <w:t>The team continued work on the FHIM transition plan.  The goal and objectives for the plan were developed and finalized pending review by the FHA Director.</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