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13</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resumed harmonization work with FHIR STU 3.  The main focus was the Enrollment, Eligibility, Coordination of Benefits domain.  The call this week will either continue</w:t>
      </w:r>
      <w:r>
        <w:rPr>
          <w:rtl w:val="0"/>
          <w:lang w:val="en-US"/>
        </w:rPr>
        <w:t xml:space="preserve"> </w:t>
      </w:r>
      <w:r>
        <w:rPr>
          <w:rtl w:val="0"/>
          <w:lang w:val="en-US"/>
        </w:rPr>
        <w:t>this</w:t>
      </w:r>
      <w:r>
        <w:rPr>
          <w:rtl w:val="0"/>
          <w:lang w:val="en-US"/>
        </w:rPr>
        <w:t xml:space="preserve"> </w:t>
      </w:r>
      <w:r>
        <w:rPr>
          <w:rtl w:val="0"/>
          <w:lang w:val="en-US"/>
        </w:rPr>
        <w:t xml:space="preserve">FHIR STU 3 </w:t>
      </w:r>
      <w:r>
        <w:rPr>
          <w:rtl w:val="0"/>
          <w:lang w:val="en-US"/>
        </w:rPr>
        <w:t>harmonization work</w:t>
      </w:r>
      <w:r>
        <w:rPr>
          <w:rtl w:val="0"/>
          <w:lang w:val="en-US"/>
        </w:rPr>
        <w:t xml:space="preserve"> or resume CIMI/FHIM harmonization work depending on which SMEs are able to attend..</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last week </w:t>
      </w:r>
      <w:r>
        <w:rPr>
          <w:rtl w:val="0"/>
          <w:lang w:val="en-US"/>
        </w:rPr>
        <w:t xml:space="preserve">discussed our approach for finalizing the </w:t>
      </w:r>
      <w:r>
        <w:rPr>
          <w:rtl w:val="0"/>
          <w:lang w:val="en-US"/>
        </w:rPr>
        <w:t>Immunization</w:t>
      </w:r>
      <w:r>
        <w:rPr>
          <w:rtl w:val="0"/>
          <w:lang w:val="en-US"/>
        </w:rPr>
        <w:t xml:space="preserve"> domain, working primarily with CIMI, but also with FHIR Core.</w:t>
      </w:r>
      <w:r>
        <w:rPr>
          <w:rtl w:val="0"/>
          <w:lang w:val="en-US"/>
        </w:rPr>
        <w:t xml:space="preserve">  Also the group started to r</w:t>
      </w:r>
      <w:r>
        <w:rPr>
          <w:rtl w:val="0"/>
          <w:lang w:val="en-US"/>
        </w:rPr>
        <w:t>eview</w:t>
      </w:r>
      <w:r>
        <w:rPr>
          <w:rtl w:val="0"/>
          <w:lang w:val="en-US"/>
        </w:rPr>
        <w:t xml:space="preserve"> the Lab domain, specifically lab interpretation codes.  This week the the call will continue </w:t>
      </w:r>
      <w:r>
        <w:rPr>
          <w:rtl w:val="0"/>
          <w:lang w:val="en-US"/>
        </w:rPr>
        <w:t>discussi</w:t>
      </w:r>
      <w:r>
        <w:rPr>
          <w:rtl w:val="0"/>
          <w:lang w:val="en-US"/>
        </w:rPr>
        <w:t>ons concerning open items in domains that have already been modeled such as Lab.</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w:t>
      </w:r>
      <w:r>
        <w:rPr>
          <w:rtl w:val="0"/>
          <w:lang w:val="en-US"/>
        </w:rPr>
        <w:t xml:space="preserve">FHIM </w:t>
      </w:r>
      <w:r>
        <w:rPr>
          <w:rtl w:val="0"/>
          <w:lang w:val="en-US"/>
        </w:rPr>
        <w:t xml:space="preserve">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 Progress is slow and the team is still looking for a pilot test that will fully test the models, tools and processes developed by the FHIM project.</w:t>
      </w:r>
    </w:p>
    <w:p>
      <w:pPr>
        <w:pStyle w:val="Body A A"/>
      </w:pPr>
    </w:p>
    <w:p>
      <w:pPr>
        <w:pStyle w:val="Body A A"/>
        <w:numPr>
          <w:ilvl w:val="0"/>
          <w:numId w:val="2"/>
        </w:numPr>
        <w:rPr>
          <w:lang w:val="en-US"/>
        </w:rPr>
      </w:pPr>
      <w:r>
        <w:rPr>
          <w:rtl w:val="0"/>
          <w:lang w:val="en-US"/>
        </w:rPr>
        <w:t>The team continued work on the FHIM transition plan by contacting organizations that might contribute financially to supporting the FHIM project once it transitions.  The goal is to identify the three best options (organizations) for FHIM transition.</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