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November 10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the holiday.  This week the group will continue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FHIR STU 3 </w:t>
      </w:r>
      <w:r>
        <w:rPr>
          <w:rtl w:val="0"/>
          <w:lang w:val="en-US"/>
        </w:rPr>
        <w:t>harmonization work</w:t>
      </w:r>
      <w:r>
        <w:rPr>
          <w:rtl w:val="0"/>
          <w:lang w:val="en-US"/>
        </w:rPr>
        <w:t>.  It focused mainly on the Enrollment, Eligibility and Coordination of Benefits domain.  The FHIR STU 3 harmonization work is approximately 50% complete and full completion is targeted for the end of November.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continued </w:t>
      </w:r>
      <w:r>
        <w:rPr>
          <w:rtl w:val="0"/>
          <w:lang w:val="en-US"/>
        </w:rPr>
        <w:t>discussi</w:t>
      </w:r>
      <w:r>
        <w:rPr>
          <w:rtl w:val="0"/>
          <w:lang w:val="en-US"/>
        </w:rPr>
        <w:t>ons concerning open items in domains that have already been modeled.  The group r</w:t>
      </w:r>
      <w:r>
        <w:rPr>
          <w:rtl w:val="0"/>
          <w:lang w:val="en-US"/>
        </w:rPr>
        <w:t xml:space="preserve">eviewed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criticality map proposal to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Patient Care WG</w:t>
      </w:r>
      <w:r>
        <w:rPr>
          <w:rtl w:val="0"/>
          <w:lang w:val="en-US"/>
        </w:rPr>
        <w:t xml:space="preserve">.  The intention is to </w:t>
      </w:r>
      <w:r>
        <w:rPr>
          <w:rtl w:val="0"/>
          <w:lang w:val="en-US"/>
        </w:rPr>
        <w:t xml:space="preserve">ask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Vocab</w:t>
      </w:r>
      <w:r>
        <w:rPr>
          <w:rtl w:val="0"/>
          <w:lang w:val="en-US"/>
        </w:rPr>
        <w:t>ulary WG</w:t>
      </w:r>
      <w:r>
        <w:rPr>
          <w:rtl w:val="0"/>
          <w:lang w:val="en-US"/>
        </w:rPr>
        <w:t xml:space="preserve"> if we can put that example (or some other) into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UTG process</w:t>
      </w:r>
      <w:r>
        <w:rPr>
          <w:rtl w:val="0"/>
          <w:lang w:val="en-US"/>
        </w:rPr>
        <w:t xml:space="preserve">.  The group then discussed open items related to the Lab domain and determined that </w:t>
      </w:r>
      <w:r>
        <w:rPr>
          <w:rtl w:val="0"/>
          <w:lang w:val="en-US"/>
        </w:rPr>
        <w:t xml:space="preserve">all current value sets can be published (FHIR, VSAC, PHIN VADs), </w:t>
      </w:r>
      <w:r>
        <w:rPr>
          <w:rtl w:val="0"/>
          <w:lang w:val="en-US"/>
        </w:rPr>
        <w:t xml:space="preserve">that </w:t>
      </w:r>
      <w:r>
        <w:rPr>
          <w:rtl w:val="0"/>
          <w:lang w:val="en-US"/>
        </w:rPr>
        <w:t xml:space="preserve">LabCop sets </w:t>
      </w:r>
      <w:r>
        <w:rPr>
          <w:rtl w:val="0"/>
          <w:lang w:val="en-US"/>
        </w:rPr>
        <w:t xml:space="preserve">are </w:t>
      </w:r>
      <w:r>
        <w:rPr>
          <w:rtl w:val="0"/>
          <w:lang w:val="en-US"/>
        </w:rPr>
        <w:t xml:space="preserve">to be published in VSAC </w:t>
      </w:r>
      <w:r>
        <w:rPr>
          <w:rtl w:val="0"/>
          <w:lang w:val="en-US"/>
        </w:rPr>
        <w:t xml:space="preserve">and that </w:t>
      </w:r>
      <w:r>
        <w:rPr>
          <w:rtl w:val="0"/>
          <w:lang w:val="en-US"/>
        </w:rPr>
        <w:t xml:space="preserve">FHIM suggestions </w:t>
      </w:r>
      <w:r>
        <w:rPr>
          <w:rtl w:val="0"/>
          <w:lang w:val="en-US"/>
        </w:rPr>
        <w:t xml:space="preserve">will go </w:t>
      </w:r>
      <w:r>
        <w:rPr>
          <w:rtl w:val="0"/>
          <w:lang w:val="en-US"/>
        </w:rPr>
        <w:t xml:space="preserve">to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rders and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>bservations WG.  D</w:t>
      </w:r>
      <w:r>
        <w:rPr>
          <w:rtl w:val="0"/>
          <w:lang w:val="en-US"/>
        </w:rPr>
        <w:t>iscussions concerning open items in domains that have already been modeled</w:t>
      </w:r>
      <w:r>
        <w:rPr>
          <w:rtl w:val="0"/>
          <w:lang w:val="en-US"/>
        </w:rPr>
        <w:t xml:space="preserve"> will continue on the call this week.</w:t>
      </w:r>
    </w:p>
    <w:p>
      <w:pPr>
        <w:pStyle w:val="Body A A"/>
      </w:pP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